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97C" w:rsidRPr="00F5297C" w:rsidRDefault="00F5297C" w:rsidP="00F5297C">
      <w:pPr>
        <w:pStyle w:val="Standard"/>
        <w:pBdr>
          <w:bottom w:val="single" w:sz="4" w:space="1" w:color="00000A"/>
        </w:pBdr>
        <w:spacing w:line="360" w:lineRule="auto"/>
        <w:jc w:val="center"/>
        <w:rPr>
          <w:rFonts w:ascii="Times New Roman" w:hAnsi="Times New Roman" w:cs="Times New Roman"/>
          <w:b/>
          <w:sz w:val="22"/>
          <w:szCs w:val="22"/>
        </w:rPr>
      </w:pPr>
      <w:r w:rsidRPr="00F5297C">
        <w:rPr>
          <w:rFonts w:ascii="Times New Roman" w:hAnsi="Times New Roman" w:cs="Times New Roman"/>
          <w:b/>
          <w:sz w:val="22"/>
          <w:szCs w:val="22"/>
        </w:rPr>
        <w:t>Контрольно-счётный орган Сокурского сельсовета Мошковского района Новосибирской области</w:t>
      </w:r>
    </w:p>
    <w:p w:rsidR="00F5297C" w:rsidRPr="00F5297C" w:rsidRDefault="00F5297C" w:rsidP="00F5297C">
      <w:pPr>
        <w:pStyle w:val="Standard"/>
        <w:spacing w:line="360" w:lineRule="auto"/>
        <w:rPr>
          <w:rFonts w:ascii="Times New Roman" w:hAnsi="Times New Roman" w:cs="Times New Roman"/>
          <w:sz w:val="20"/>
          <w:szCs w:val="20"/>
        </w:rPr>
      </w:pPr>
      <w:r w:rsidRPr="00F5297C">
        <w:rPr>
          <w:rFonts w:ascii="Times New Roman" w:hAnsi="Times New Roman" w:cs="Times New Roman"/>
          <w:b/>
          <w:sz w:val="20"/>
          <w:szCs w:val="20"/>
        </w:rPr>
        <w:t>633120, Новосибирская область, Мошковский район, с.</w:t>
      </w:r>
      <w:r w:rsidR="0054249F">
        <w:rPr>
          <w:rFonts w:ascii="Times New Roman" w:hAnsi="Times New Roman" w:cs="Times New Roman"/>
          <w:b/>
          <w:sz w:val="20"/>
          <w:szCs w:val="20"/>
        </w:rPr>
        <w:t xml:space="preserve"> </w:t>
      </w:r>
      <w:r w:rsidRPr="00F5297C">
        <w:rPr>
          <w:rFonts w:ascii="Times New Roman" w:hAnsi="Times New Roman" w:cs="Times New Roman"/>
          <w:b/>
          <w:sz w:val="20"/>
          <w:szCs w:val="20"/>
        </w:rPr>
        <w:t>Со</w:t>
      </w:r>
      <w:r>
        <w:rPr>
          <w:rFonts w:ascii="Times New Roman" w:hAnsi="Times New Roman" w:cs="Times New Roman"/>
          <w:b/>
          <w:sz w:val="20"/>
          <w:szCs w:val="20"/>
        </w:rPr>
        <w:t>кур ул.</w:t>
      </w:r>
      <w:r w:rsidR="004B1FA8">
        <w:rPr>
          <w:rFonts w:ascii="Times New Roman" w:hAnsi="Times New Roman" w:cs="Times New Roman"/>
          <w:b/>
          <w:sz w:val="20"/>
          <w:szCs w:val="20"/>
        </w:rPr>
        <w:t xml:space="preserve"> </w:t>
      </w:r>
      <w:r>
        <w:rPr>
          <w:rFonts w:ascii="Times New Roman" w:hAnsi="Times New Roman" w:cs="Times New Roman"/>
          <w:b/>
          <w:sz w:val="20"/>
          <w:szCs w:val="20"/>
        </w:rPr>
        <w:t xml:space="preserve">Советская,13        </w:t>
      </w:r>
      <w:r w:rsidRPr="00F5297C">
        <w:rPr>
          <w:rFonts w:ascii="Times New Roman" w:hAnsi="Times New Roman" w:cs="Times New Roman"/>
          <w:b/>
          <w:sz w:val="20"/>
          <w:szCs w:val="20"/>
          <w:lang w:val="en-US"/>
        </w:rPr>
        <w:t>ksosokur</w:t>
      </w:r>
      <w:r w:rsidRPr="00F5297C">
        <w:rPr>
          <w:rFonts w:ascii="Times New Roman" w:hAnsi="Times New Roman" w:cs="Times New Roman"/>
          <w:b/>
          <w:sz w:val="20"/>
          <w:szCs w:val="20"/>
        </w:rPr>
        <w:t>@</w:t>
      </w:r>
      <w:r w:rsidRPr="00F5297C">
        <w:rPr>
          <w:rFonts w:ascii="Times New Roman" w:hAnsi="Times New Roman" w:cs="Times New Roman"/>
          <w:b/>
          <w:sz w:val="20"/>
          <w:szCs w:val="20"/>
          <w:lang w:val="en-US"/>
        </w:rPr>
        <w:t>yandex</w:t>
      </w:r>
      <w:r w:rsidRPr="00F5297C">
        <w:rPr>
          <w:rFonts w:ascii="Times New Roman" w:hAnsi="Times New Roman" w:cs="Times New Roman"/>
          <w:b/>
          <w:sz w:val="20"/>
          <w:szCs w:val="20"/>
        </w:rPr>
        <w:t>.</w:t>
      </w:r>
      <w:r w:rsidRPr="00F5297C">
        <w:rPr>
          <w:rFonts w:ascii="Times New Roman" w:hAnsi="Times New Roman" w:cs="Times New Roman"/>
          <w:b/>
          <w:sz w:val="20"/>
          <w:szCs w:val="20"/>
          <w:lang w:val="en-US"/>
        </w:rPr>
        <w:t>ru</w:t>
      </w:r>
    </w:p>
    <w:p w:rsidR="00F5297C" w:rsidRPr="00B3739E" w:rsidRDefault="00F5297C" w:rsidP="00F5297C">
      <w:pPr>
        <w:pStyle w:val="Standard"/>
        <w:spacing w:line="360" w:lineRule="auto"/>
        <w:rPr>
          <w:rFonts w:ascii="Times New Roman" w:hAnsi="Times New Roman" w:cs="Times New Roman"/>
          <w:b/>
          <w:sz w:val="10"/>
          <w:szCs w:val="10"/>
        </w:rPr>
      </w:pPr>
    </w:p>
    <w:p w:rsidR="00F5297C" w:rsidRPr="00834C77" w:rsidRDefault="00F5297C" w:rsidP="00F5297C">
      <w:pPr>
        <w:pStyle w:val="Standard"/>
        <w:spacing w:line="360" w:lineRule="auto"/>
        <w:jc w:val="center"/>
        <w:rPr>
          <w:rFonts w:ascii="Times New Roman" w:hAnsi="Times New Roman" w:cs="Times New Roman"/>
          <w:b/>
          <w:sz w:val="28"/>
          <w:szCs w:val="28"/>
        </w:rPr>
      </w:pPr>
      <w:r w:rsidRPr="00834C77">
        <w:rPr>
          <w:rFonts w:ascii="Times New Roman" w:hAnsi="Times New Roman" w:cs="Times New Roman"/>
          <w:b/>
          <w:sz w:val="28"/>
          <w:szCs w:val="28"/>
        </w:rPr>
        <w:t>ЭКСПЕРТНОЕ ЗАКЛЮЧЕНИЕ</w:t>
      </w:r>
    </w:p>
    <w:p w:rsidR="00F5297C" w:rsidRPr="00834C77" w:rsidRDefault="007F0F9C" w:rsidP="00F5297C">
      <w:pPr>
        <w:pStyle w:val="Standard"/>
        <w:spacing w:line="360" w:lineRule="auto"/>
        <w:jc w:val="center"/>
        <w:rPr>
          <w:rFonts w:ascii="Times New Roman" w:hAnsi="Times New Roman" w:cs="Times New Roman"/>
          <w:b/>
          <w:sz w:val="28"/>
          <w:szCs w:val="28"/>
        </w:rPr>
      </w:pPr>
      <w:r w:rsidRPr="00834C77">
        <w:rPr>
          <w:rFonts w:ascii="Times New Roman" w:hAnsi="Times New Roman" w:cs="Times New Roman"/>
          <w:b/>
          <w:sz w:val="28"/>
          <w:szCs w:val="28"/>
        </w:rPr>
        <w:t>на проект</w:t>
      </w:r>
      <w:r w:rsidR="00F5297C" w:rsidRPr="00834C77">
        <w:rPr>
          <w:rFonts w:ascii="Times New Roman" w:hAnsi="Times New Roman" w:cs="Times New Roman"/>
          <w:b/>
          <w:sz w:val="28"/>
          <w:szCs w:val="28"/>
        </w:rPr>
        <w:t xml:space="preserve"> </w:t>
      </w:r>
      <w:r w:rsidRPr="00834C77">
        <w:rPr>
          <w:rFonts w:ascii="Times New Roman" w:hAnsi="Times New Roman" w:cs="Times New Roman"/>
          <w:b/>
          <w:sz w:val="28"/>
          <w:szCs w:val="28"/>
        </w:rPr>
        <w:t>бюджета Сокурского</w:t>
      </w:r>
      <w:r w:rsidR="00A962EB">
        <w:rPr>
          <w:rFonts w:ascii="Times New Roman" w:hAnsi="Times New Roman" w:cs="Times New Roman"/>
          <w:b/>
          <w:sz w:val="28"/>
          <w:szCs w:val="28"/>
        </w:rPr>
        <w:t xml:space="preserve"> сельсовета на 202</w:t>
      </w:r>
      <w:r w:rsidR="0067288B">
        <w:rPr>
          <w:rFonts w:ascii="Times New Roman" w:hAnsi="Times New Roman" w:cs="Times New Roman"/>
          <w:b/>
          <w:sz w:val="28"/>
          <w:szCs w:val="28"/>
        </w:rPr>
        <w:t>1</w:t>
      </w:r>
      <w:r w:rsidR="00F5297C" w:rsidRPr="00834C77">
        <w:rPr>
          <w:rFonts w:ascii="Times New Roman" w:hAnsi="Times New Roman" w:cs="Times New Roman"/>
          <w:b/>
          <w:sz w:val="28"/>
          <w:szCs w:val="28"/>
        </w:rPr>
        <w:t xml:space="preserve"> г</w:t>
      </w:r>
      <w:r w:rsidR="0067288B">
        <w:rPr>
          <w:rFonts w:ascii="Times New Roman" w:hAnsi="Times New Roman" w:cs="Times New Roman"/>
          <w:b/>
          <w:sz w:val="28"/>
          <w:szCs w:val="28"/>
        </w:rPr>
        <w:t>од и плановый период 2022</w:t>
      </w:r>
      <w:r w:rsidR="001241DB">
        <w:rPr>
          <w:rFonts w:ascii="Times New Roman" w:hAnsi="Times New Roman" w:cs="Times New Roman"/>
          <w:b/>
          <w:sz w:val="28"/>
          <w:szCs w:val="28"/>
        </w:rPr>
        <w:t xml:space="preserve"> и 20</w:t>
      </w:r>
      <w:r w:rsidR="00A962EB">
        <w:rPr>
          <w:rFonts w:ascii="Times New Roman" w:hAnsi="Times New Roman" w:cs="Times New Roman"/>
          <w:b/>
          <w:sz w:val="28"/>
          <w:szCs w:val="28"/>
        </w:rPr>
        <w:t>2</w:t>
      </w:r>
      <w:r w:rsidR="0067288B">
        <w:rPr>
          <w:rFonts w:ascii="Times New Roman" w:hAnsi="Times New Roman" w:cs="Times New Roman"/>
          <w:b/>
          <w:sz w:val="28"/>
          <w:szCs w:val="28"/>
        </w:rPr>
        <w:t>3</w:t>
      </w:r>
      <w:r w:rsidR="00CE39BD">
        <w:rPr>
          <w:rFonts w:ascii="Times New Roman" w:hAnsi="Times New Roman" w:cs="Times New Roman"/>
          <w:b/>
          <w:sz w:val="28"/>
          <w:szCs w:val="28"/>
        </w:rPr>
        <w:t xml:space="preserve"> </w:t>
      </w:r>
      <w:r w:rsidR="00F5297C" w:rsidRPr="00834C77">
        <w:rPr>
          <w:rFonts w:ascii="Times New Roman" w:hAnsi="Times New Roman" w:cs="Times New Roman"/>
          <w:b/>
          <w:sz w:val="28"/>
          <w:szCs w:val="28"/>
        </w:rPr>
        <w:t>год</w:t>
      </w:r>
      <w:r w:rsidR="00434B8D">
        <w:rPr>
          <w:rFonts w:ascii="Times New Roman" w:hAnsi="Times New Roman" w:cs="Times New Roman"/>
          <w:b/>
          <w:sz w:val="28"/>
          <w:szCs w:val="28"/>
        </w:rPr>
        <w:t>ов.</w:t>
      </w:r>
    </w:p>
    <w:p w:rsidR="00F5297C" w:rsidRPr="00834C77" w:rsidRDefault="007F2C1B" w:rsidP="00F5297C">
      <w:pPr>
        <w:pStyle w:val="Standard"/>
        <w:spacing w:line="360" w:lineRule="auto"/>
        <w:jc w:val="both"/>
        <w:rPr>
          <w:rFonts w:ascii="Times New Roman" w:hAnsi="Times New Roman" w:cs="Times New Roman"/>
          <w:sz w:val="28"/>
          <w:szCs w:val="28"/>
        </w:rPr>
      </w:pPr>
      <w:r>
        <w:rPr>
          <w:rFonts w:ascii="Times New Roman" w:hAnsi="Times New Roman" w:cs="Times New Roman"/>
          <w:sz w:val="28"/>
          <w:szCs w:val="28"/>
        </w:rPr>
        <w:t>21</w:t>
      </w:r>
      <w:r w:rsidR="00F5297C" w:rsidRPr="00834C77">
        <w:rPr>
          <w:rFonts w:ascii="Times New Roman" w:hAnsi="Times New Roman" w:cs="Times New Roman"/>
          <w:sz w:val="28"/>
          <w:szCs w:val="28"/>
        </w:rPr>
        <w:t xml:space="preserve"> декабря 20</w:t>
      </w:r>
      <w:r w:rsidR="0067288B">
        <w:rPr>
          <w:rFonts w:ascii="Times New Roman" w:hAnsi="Times New Roman" w:cs="Times New Roman"/>
          <w:sz w:val="28"/>
          <w:szCs w:val="28"/>
        </w:rPr>
        <w:t>20</w:t>
      </w:r>
      <w:r w:rsidR="00F5297C" w:rsidRPr="00834C77">
        <w:rPr>
          <w:rFonts w:ascii="Times New Roman" w:hAnsi="Times New Roman" w:cs="Times New Roman"/>
          <w:sz w:val="28"/>
          <w:szCs w:val="28"/>
        </w:rPr>
        <w:t xml:space="preserve">г.                                                                   </w:t>
      </w:r>
      <w:r w:rsidR="00B708FA">
        <w:rPr>
          <w:rFonts w:ascii="Times New Roman" w:hAnsi="Times New Roman" w:cs="Times New Roman"/>
          <w:sz w:val="28"/>
          <w:szCs w:val="28"/>
        </w:rPr>
        <w:t xml:space="preserve">          </w:t>
      </w:r>
      <w:r w:rsidR="00DD5048">
        <w:rPr>
          <w:rFonts w:ascii="Times New Roman" w:hAnsi="Times New Roman" w:cs="Times New Roman"/>
          <w:sz w:val="28"/>
          <w:szCs w:val="28"/>
        </w:rPr>
        <w:t xml:space="preserve">         </w:t>
      </w:r>
      <w:r w:rsidR="00095938">
        <w:rPr>
          <w:rFonts w:ascii="Times New Roman" w:hAnsi="Times New Roman" w:cs="Times New Roman"/>
          <w:sz w:val="28"/>
          <w:szCs w:val="28"/>
        </w:rPr>
        <w:t xml:space="preserve">        </w:t>
      </w:r>
      <w:r w:rsidR="00B708FA">
        <w:rPr>
          <w:rFonts w:ascii="Times New Roman" w:hAnsi="Times New Roman" w:cs="Times New Roman"/>
          <w:sz w:val="28"/>
          <w:szCs w:val="28"/>
        </w:rPr>
        <w:t xml:space="preserve">  с. Сокур</w:t>
      </w:r>
      <w:r w:rsidR="00F5297C" w:rsidRPr="00834C77">
        <w:rPr>
          <w:rFonts w:ascii="Times New Roman" w:hAnsi="Times New Roman" w:cs="Times New Roman"/>
          <w:sz w:val="28"/>
          <w:szCs w:val="28"/>
        </w:rPr>
        <w:t xml:space="preserve">       </w:t>
      </w:r>
    </w:p>
    <w:p w:rsidR="00F5297C" w:rsidRPr="00787E31" w:rsidRDefault="00F5297C" w:rsidP="00F5297C">
      <w:pPr>
        <w:jc w:val="both"/>
        <w:rPr>
          <w:rFonts w:ascii="Times New Roman" w:eastAsia="Times New Roman" w:hAnsi="Times New Roman" w:cs="Times New Roman"/>
          <w:kern w:val="0"/>
          <w:sz w:val="28"/>
          <w:szCs w:val="28"/>
          <w:lang w:eastAsia="ru-RU" w:bidi="ar-SA"/>
        </w:rPr>
      </w:pPr>
      <w:r w:rsidRPr="00834C77">
        <w:rPr>
          <w:rFonts w:ascii="Times New Roman" w:hAnsi="Times New Roman" w:cs="Times New Roman"/>
          <w:sz w:val="28"/>
          <w:szCs w:val="28"/>
        </w:rPr>
        <w:t xml:space="preserve">  </w:t>
      </w:r>
      <w:r w:rsidR="00311680">
        <w:rPr>
          <w:rFonts w:ascii="Times New Roman" w:hAnsi="Times New Roman" w:cs="Times New Roman"/>
          <w:sz w:val="28"/>
          <w:szCs w:val="28"/>
        </w:rPr>
        <w:tab/>
      </w:r>
      <w:r w:rsidRPr="00834C77">
        <w:rPr>
          <w:rFonts w:ascii="Times New Roman" w:hAnsi="Times New Roman" w:cs="Times New Roman"/>
          <w:sz w:val="28"/>
          <w:szCs w:val="28"/>
        </w:rPr>
        <w:t xml:space="preserve">В соответствии с  пунктом 1 статьи 157 Бюджетного кодекса Российской Федерации (далее  по тексту – БК РФ), Положением «О бюджетном процессе в Сокурском сельсовете Мошковского района Новосибирской области», пунктом 1.8 </w:t>
      </w:r>
      <w:r w:rsidRPr="00F545AC">
        <w:rPr>
          <w:rFonts w:ascii="Times New Roman" w:hAnsi="Times New Roman" w:cs="Times New Roman"/>
          <w:sz w:val="28"/>
          <w:szCs w:val="28"/>
        </w:rPr>
        <w:t>Плана работы Контрольно-счетного органа Сокурского сельсовета на 20</w:t>
      </w:r>
      <w:r w:rsidR="0067288B">
        <w:rPr>
          <w:rFonts w:ascii="Times New Roman" w:hAnsi="Times New Roman" w:cs="Times New Roman"/>
          <w:sz w:val="28"/>
          <w:szCs w:val="28"/>
        </w:rPr>
        <w:t>20</w:t>
      </w:r>
      <w:r w:rsidRPr="00F545AC">
        <w:rPr>
          <w:rFonts w:ascii="Times New Roman" w:hAnsi="Times New Roman" w:cs="Times New Roman"/>
          <w:sz w:val="28"/>
          <w:szCs w:val="28"/>
        </w:rPr>
        <w:t xml:space="preserve"> год (далее по тексту – Контрольно-счетный орган), Контрольно-счетным органом проведена экспертиза  решения  Сокурского Совета депутатов  от </w:t>
      </w:r>
      <w:r w:rsidR="00F545AC" w:rsidRPr="006A6DF5">
        <w:rPr>
          <w:rFonts w:ascii="Times New Roman" w:hAnsi="Times New Roman" w:cs="Times New Roman"/>
          <w:sz w:val="28"/>
          <w:szCs w:val="28"/>
        </w:rPr>
        <w:t>2</w:t>
      </w:r>
      <w:r w:rsidR="00A962EB" w:rsidRPr="006A6DF5">
        <w:rPr>
          <w:rFonts w:ascii="Times New Roman" w:hAnsi="Times New Roman" w:cs="Times New Roman"/>
          <w:sz w:val="28"/>
          <w:szCs w:val="28"/>
        </w:rPr>
        <w:t>6</w:t>
      </w:r>
      <w:r w:rsidRPr="006A6DF5">
        <w:rPr>
          <w:rFonts w:ascii="Times New Roman" w:hAnsi="Times New Roman" w:cs="Times New Roman"/>
          <w:sz w:val="28"/>
          <w:szCs w:val="28"/>
        </w:rPr>
        <w:t>.11</w:t>
      </w:r>
      <w:r w:rsidRPr="00F545AC">
        <w:rPr>
          <w:rFonts w:ascii="Times New Roman" w:hAnsi="Times New Roman" w:cs="Times New Roman"/>
          <w:sz w:val="28"/>
          <w:szCs w:val="28"/>
        </w:rPr>
        <w:t>.20</w:t>
      </w:r>
      <w:r w:rsidR="00FD2997">
        <w:rPr>
          <w:rFonts w:ascii="Times New Roman" w:hAnsi="Times New Roman" w:cs="Times New Roman"/>
          <w:sz w:val="28"/>
          <w:szCs w:val="28"/>
        </w:rPr>
        <w:t>20</w:t>
      </w:r>
      <w:r w:rsidRPr="00F545AC">
        <w:rPr>
          <w:rFonts w:ascii="Times New Roman" w:hAnsi="Times New Roman" w:cs="Times New Roman"/>
          <w:sz w:val="28"/>
          <w:szCs w:val="28"/>
        </w:rPr>
        <w:t>г №</w:t>
      </w:r>
      <w:r w:rsidR="00F545AC" w:rsidRPr="00F545AC">
        <w:rPr>
          <w:rFonts w:ascii="Times New Roman" w:hAnsi="Times New Roman" w:cs="Times New Roman"/>
          <w:sz w:val="28"/>
          <w:szCs w:val="28"/>
        </w:rPr>
        <w:t xml:space="preserve"> </w:t>
      </w:r>
      <w:r w:rsidR="00212A11">
        <w:rPr>
          <w:rFonts w:ascii="Times New Roman" w:hAnsi="Times New Roman" w:cs="Times New Roman"/>
          <w:sz w:val="28"/>
          <w:szCs w:val="28"/>
        </w:rPr>
        <w:t>17</w:t>
      </w:r>
      <w:r w:rsidR="00F545AC" w:rsidRPr="00F545AC">
        <w:rPr>
          <w:rFonts w:ascii="Times New Roman" w:hAnsi="Times New Roman" w:cs="Times New Roman"/>
          <w:sz w:val="28"/>
          <w:szCs w:val="28"/>
        </w:rPr>
        <w:t xml:space="preserve"> </w:t>
      </w:r>
      <w:r w:rsidR="00212A11" w:rsidRPr="006A6DF5">
        <w:rPr>
          <w:rFonts w:ascii="Times New Roman" w:hAnsi="Times New Roman" w:cs="Times New Roman"/>
          <w:sz w:val="28"/>
          <w:szCs w:val="28"/>
        </w:rPr>
        <w:t>третьей</w:t>
      </w:r>
      <w:r w:rsidR="00F545AC" w:rsidRPr="006A6DF5">
        <w:rPr>
          <w:rFonts w:ascii="Times New Roman" w:hAnsi="Times New Roman" w:cs="Times New Roman"/>
          <w:sz w:val="28"/>
          <w:szCs w:val="28"/>
        </w:rPr>
        <w:t xml:space="preserve">  сессии   </w:t>
      </w:r>
      <w:r w:rsidR="00212A11" w:rsidRPr="006A6DF5">
        <w:rPr>
          <w:rFonts w:ascii="Times New Roman" w:hAnsi="Times New Roman" w:cs="Times New Roman"/>
          <w:sz w:val="28"/>
          <w:szCs w:val="28"/>
        </w:rPr>
        <w:t>шес</w:t>
      </w:r>
      <w:r w:rsidR="00F545AC" w:rsidRPr="006A6DF5">
        <w:rPr>
          <w:rFonts w:ascii="Times New Roman" w:hAnsi="Times New Roman" w:cs="Times New Roman"/>
          <w:sz w:val="28"/>
          <w:szCs w:val="28"/>
        </w:rPr>
        <w:t>того созыва</w:t>
      </w:r>
      <w:r w:rsidR="00F545AC" w:rsidRPr="00787E31">
        <w:rPr>
          <w:rFonts w:ascii="Times New Roman" w:hAnsi="Times New Roman" w:cs="Times New Roman"/>
          <w:sz w:val="28"/>
          <w:szCs w:val="28"/>
        </w:rPr>
        <w:t xml:space="preserve">   Совета депутатов   Сокурского  сельсовета (о проекте бюджета Сокурского сельсовета Мошковского района на 20</w:t>
      </w:r>
      <w:r w:rsidR="002D33ED" w:rsidRPr="00787E31">
        <w:rPr>
          <w:rFonts w:ascii="Times New Roman" w:hAnsi="Times New Roman" w:cs="Times New Roman"/>
          <w:sz w:val="28"/>
          <w:szCs w:val="28"/>
        </w:rPr>
        <w:t>2</w:t>
      </w:r>
      <w:r w:rsidR="00FD2997">
        <w:rPr>
          <w:rFonts w:ascii="Times New Roman" w:hAnsi="Times New Roman" w:cs="Times New Roman"/>
          <w:sz w:val="28"/>
          <w:szCs w:val="28"/>
        </w:rPr>
        <w:t>1</w:t>
      </w:r>
      <w:r w:rsidR="00F545AC" w:rsidRPr="00787E31">
        <w:rPr>
          <w:rFonts w:ascii="Times New Roman" w:hAnsi="Times New Roman" w:cs="Times New Roman"/>
          <w:sz w:val="28"/>
          <w:szCs w:val="28"/>
        </w:rPr>
        <w:t xml:space="preserve"> и плановый период 202</w:t>
      </w:r>
      <w:r w:rsidR="00FD2997">
        <w:rPr>
          <w:rFonts w:ascii="Times New Roman" w:hAnsi="Times New Roman" w:cs="Times New Roman"/>
          <w:sz w:val="28"/>
          <w:szCs w:val="28"/>
        </w:rPr>
        <w:t>2</w:t>
      </w:r>
      <w:r w:rsidR="00F545AC" w:rsidRPr="00787E31">
        <w:rPr>
          <w:rFonts w:ascii="Times New Roman" w:hAnsi="Times New Roman" w:cs="Times New Roman"/>
          <w:sz w:val="28"/>
          <w:szCs w:val="28"/>
        </w:rPr>
        <w:t xml:space="preserve"> и 202</w:t>
      </w:r>
      <w:r w:rsidR="00FD2997">
        <w:rPr>
          <w:rFonts w:ascii="Times New Roman" w:hAnsi="Times New Roman" w:cs="Times New Roman"/>
          <w:sz w:val="28"/>
          <w:szCs w:val="28"/>
        </w:rPr>
        <w:t>3</w:t>
      </w:r>
      <w:r w:rsidR="00F545AC" w:rsidRPr="00787E31">
        <w:rPr>
          <w:rFonts w:ascii="Times New Roman" w:hAnsi="Times New Roman" w:cs="Times New Roman"/>
          <w:sz w:val="28"/>
          <w:szCs w:val="28"/>
        </w:rPr>
        <w:t>г</w:t>
      </w:r>
      <w:r w:rsidR="00FD2997">
        <w:rPr>
          <w:rFonts w:ascii="Times New Roman" w:hAnsi="Times New Roman" w:cs="Times New Roman"/>
          <w:sz w:val="28"/>
          <w:szCs w:val="28"/>
        </w:rPr>
        <w:t>г.</w:t>
      </w:r>
      <w:r w:rsidR="00F545AC" w:rsidRPr="00787E31">
        <w:rPr>
          <w:rFonts w:ascii="Times New Roman" w:hAnsi="Times New Roman" w:cs="Times New Roman"/>
          <w:sz w:val="28"/>
          <w:szCs w:val="28"/>
        </w:rPr>
        <w:t>)</w:t>
      </w:r>
      <w:r w:rsidRPr="00787E31">
        <w:rPr>
          <w:rFonts w:ascii="Times New Roman" w:hAnsi="Times New Roman" w:cs="Times New Roman"/>
          <w:color w:val="FF0000"/>
          <w:sz w:val="28"/>
          <w:szCs w:val="28"/>
        </w:rPr>
        <w:t xml:space="preserve">. </w:t>
      </w:r>
      <w:r w:rsidRPr="00787E31">
        <w:rPr>
          <w:rFonts w:ascii="Times New Roman" w:hAnsi="Times New Roman" w:cs="Times New Roman"/>
          <w:sz w:val="28"/>
          <w:szCs w:val="28"/>
        </w:rPr>
        <w:t xml:space="preserve">Экспертиза проведена председателем </w:t>
      </w:r>
      <w:r w:rsidR="001E3D6F" w:rsidRPr="00787E31">
        <w:rPr>
          <w:rFonts w:ascii="Times New Roman" w:hAnsi="Times New Roman" w:cs="Times New Roman"/>
          <w:sz w:val="28"/>
          <w:szCs w:val="28"/>
        </w:rPr>
        <w:t>Контрольно</w:t>
      </w:r>
      <w:r w:rsidRPr="00787E31">
        <w:rPr>
          <w:rFonts w:ascii="Times New Roman" w:hAnsi="Times New Roman" w:cs="Times New Roman"/>
          <w:sz w:val="28"/>
          <w:szCs w:val="28"/>
        </w:rPr>
        <w:t xml:space="preserve">-счетного органа Сокурского сельсовета Мошковского района Новосибирской области </w:t>
      </w:r>
      <w:r w:rsidR="001E3D6F" w:rsidRPr="00787E31">
        <w:rPr>
          <w:rFonts w:ascii="Times New Roman" w:hAnsi="Times New Roman" w:cs="Times New Roman"/>
          <w:sz w:val="28"/>
          <w:szCs w:val="28"/>
        </w:rPr>
        <w:t>Александровым</w:t>
      </w:r>
      <w:r w:rsidRPr="00787E31">
        <w:rPr>
          <w:rFonts w:ascii="Times New Roman" w:hAnsi="Times New Roman" w:cs="Times New Roman"/>
          <w:sz w:val="28"/>
          <w:szCs w:val="28"/>
        </w:rPr>
        <w:t xml:space="preserve"> Виктором Леонидовичем.</w:t>
      </w:r>
    </w:p>
    <w:p w:rsidR="00F5297C" w:rsidRDefault="00F5297C" w:rsidP="00F5297C">
      <w:pPr>
        <w:pStyle w:val="Standard"/>
        <w:jc w:val="both"/>
        <w:rPr>
          <w:rFonts w:ascii="Times New Roman" w:hAnsi="Times New Roman" w:cs="Times New Roman"/>
          <w:sz w:val="28"/>
          <w:szCs w:val="28"/>
        </w:rPr>
      </w:pPr>
      <w:r w:rsidRPr="00787E31">
        <w:rPr>
          <w:rFonts w:ascii="Times New Roman" w:hAnsi="Times New Roman" w:cs="Times New Roman"/>
          <w:color w:val="000000"/>
          <w:sz w:val="28"/>
          <w:szCs w:val="28"/>
        </w:rPr>
        <w:t xml:space="preserve">  </w:t>
      </w:r>
      <w:r w:rsidR="006A33AD" w:rsidRPr="00787E31">
        <w:rPr>
          <w:rFonts w:ascii="Times New Roman" w:hAnsi="Times New Roman" w:cs="Times New Roman"/>
          <w:color w:val="000000"/>
          <w:sz w:val="28"/>
          <w:szCs w:val="28"/>
        </w:rPr>
        <w:tab/>
      </w:r>
      <w:r w:rsidRPr="00787E31">
        <w:rPr>
          <w:rFonts w:ascii="Times New Roman" w:hAnsi="Times New Roman" w:cs="Times New Roman"/>
          <w:color w:val="000000"/>
          <w:sz w:val="28"/>
          <w:szCs w:val="28"/>
        </w:rPr>
        <w:t>Цель экспертизы – проверка проекта бюджета Сокурского сельсовета на 20</w:t>
      </w:r>
      <w:r w:rsidR="00D26B19" w:rsidRPr="00787E31">
        <w:rPr>
          <w:rFonts w:ascii="Times New Roman" w:hAnsi="Times New Roman" w:cs="Times New Roman"/>
          <w:color w:val="000000"/>
          <w:sz w:val="28"/>
          <w:szCs w:val="28"/>
        </w:rPr>
        <w:t>2</w:t>
      </w:r>
      <w:r w:rsidR="001066E5">
        <w:rPr>
          <w:rFonts w:ascii="Times New Roman" w:hAnsi="Times New Roman" w:cs="Times New Roman"/>
          <w:color w:val="000000"/>
          <w:sz w:val="28"/>
          <w:szCs w:val="28"/>
        </w:rPr>
        <w:t>1</w:t>
      </w:r>
      <w:r w:rsidRPr="00834C77">
        <w:rPr>
          <w:rFonts w:ascii="Times New Roman" w:hAnsi="Times New Roman" w:cs="Times New Roman"/>
          <w:color w:val="000000"/>
          <w:sz w:val="28"/>
          <w:szCs w:val="28"/>
        </w:rPr>
        <w:t xml:space="preserve"> год и плановый период 20</w:t>
      </w:r>
      <w:r w:rsidR="007F2C1B">
        <w:rPr>
          <w:rFonts w:ascii="Times New Roman" w:hAnsi="Times New Roman" w:cs="Times New Roman"/>
          <w:color w:val="000000"/>
          <w:sz w:val="28"/>
          <w:szCs w:val="28"/>
        </w:rPr>
        <w:t>2</w:t>
      </w:r>
      <w:r w:rsidR="001066E5">
        <w:rPr>
          <w:rFonts w:ascii="Times New Roman" w:hAnsi="Times New Roman" w:cs="Times New Roman"/>
          <w:color w:val="000000"/>
          <w:sz w:val="28"/>
          <w:szCs w:val="28"/>
        </w:rPr>
        <w:t>2</w:t>
      </w:r>
      <w:r w:rsidRPr="00834C77">
        <w:rPr>
          <w:rFonts w:ascii="Times New Roman" w:hAnsi="Times New Roman" w:cs="Times New Roman"/>
          <w:color w:val="000000"/>
          <w:sz w:val="28"/>
          <w:szCs w:val="28"/>
        </w:rPr>
        <w:t xml:space="preserve"> и 20</w:t>
      </w:r>
      <w:r w:rsidR="00395372">
        <w:rPr>
          <w:rFonts w:ascii="Times New Roman" w:hAnsi="Times New Roman" w:cs="Times New Roman"/>
          <w:color w:val="000000"/>
          <w:sz w:val="28"/>
          <w:szCs w:val="28"/>
        </w:rPr>
        <w:t>2</w:t>
      </w:r>
      <w:r w:rsidR="001066E5">
        <w:rPr>
          <w:rFonts w:ascii="Times New Roman" w:hAnsi="Times New Roman" w:cs="Times New Roman"/>
          <w:color w:val="000000"/>
          <w:sz w:val="28"/>
          <w:szCs w:val="28"/>
        </w:rPr>
        <w:t>3</w:t>
      </w:r>
      <w:r w:rsidRPr="00834C77">
        <w:rPr>
          <w:rFonts w:ascii="Times New Roman" w:hAnsi="Times New Roman" w:cs="Times New Roman"/>
          <w:color w:val="000000"/>
          <w:sz w:val="28"/>
          <w:szCs w:val="28"/>
        </w:rPr>
        <w:t xml:space="preserve"> годов, </w:t>
      </w:r>
      <w:r w:rsidR="00005FAC">
        <w:rPr>
          <w:rFonts w:ascii="Times New Roman" w:hAnsi="Times New Roman" w:cs="Times New Roman"/>
          <w:color w:val="000000"/>
          <w:sz w:val="28"/>
          <w:szCs w:val="28"/>
        </w:rPr>
        <w:t xml:space="preserve">с целью </w:t>
      </w:r>
      <w:r w:rsidRPr="00834C77">
        <w:rPr>
          <w:rFonts w:ascii="Times New Roman" w:hAnsi="Times New Roman" w:cs="Times New Roman"/>
          <w:color w:val="000000"/>
          <w:sz w:val="28"/>
          <w:szCs w:val="28"/>
        </w:rPr>
        <w:t>соблюдения участниками бюджетного процесса муниципального образован</w:t>
      </w:r>
      <w:r w:rsidRPr="00834C77">
        <w:rPr>
          <w:rFonts w:ascii="Times New Roman" w:hAnsi="Times New Roman" w:cs="Times New Roman"/>
          <w:sz w:val="28"/>
          <w:szCs w:val="28"/>
        </w:rPr>
        <w:t xml:space="preserve">ия требований </w:t>
      </w:r>
      <w:r w:rsidR="001E3D6F" w:rsidRPr="00834C77">
        <w:rPr>
          <w:rFonts w:ascii="Times New Roman" w:hAnsi="Times New Roman" w:cs="Times New Roman"/>
          <w:sz w:val="28"/>
          <w:szCs w:val="28"/>
        </w:rPr>
        <w:t>бюджетного законодательства</w:t>
      </w:r>
      <w:r w:rsidRPr="00834C77">
        <w:rPr>
          <w:rFonts w:ascii="Times New Roman" w:hAnsi="Times New Roman" w:cs="Times New Roman"/>
          <w:sz w:val="28"/>
          <w:szCs w:val="28"/>
        </w:rPr>
        <w:t>, экономическая и правовая оценка решения.</w:t>
      </w:r>
    </w:p>
    <w:p w:rsidR="006A33AD" w:rsidRPr="00834C77" w:rsidRDefault="006A33AD" w:rsidP="00F5297C">
      <w:pPr>
        <w:pStyle w:val="Standard"/>
        <w:jc w:val="both"/>
        <w:rPr>
          <w:rFonts w:ascii="Times New Roman" w:hAnsi="Times New Roman" w:cs="Times New Roman"/>
          <w:sz w:val="28"/>
          <w:szCs w:val="28"/>
        </w:rPr>
      </w:pPr>
    </w:p>
    <w:p w:rsidR="00F5297C" w:rsidRDefault="00F5297C" w:rsidP="00F5297C">
      <w:pPr>
        <w:pStyle w:val="Standard"/>
        <w:jc w:val="both"/>
        <w:rPr>
          <w:rFonts w:ascii="Times New Roman" w:hAnsi="Times New Roman" w:cs="Times New Roman"/>
          <w:i/>
          <w:sz w:val="28"/>
          <w:szCs w:val="28"/>
        </w:rPr>
      </w:pPr>
      <w:r w:rsidRPr="00834C77">
        <w:rPr>
          <w:rFonts w:ascii="Times New Roman" w:hAnsi="Times New Roman" w:cs="Times New Roman"/>
          <w:i/>
          <w:sz w:val="28"/>
          <w:szCs w:val="28"/>
        </w:rPr>
        <w:t xml:space="preserve">  Организация составления Решения о</w:t>
      </w:r>
      <w:r w:rsidR="00833B1B">
        <w:rPr>
          <w:rFonts w:ascii="Times New Roman" w:hAnsi="Times New Roman" w:cs="Times New Roman"/>
          <w:i/>
          <w:sz w:val="28"/>
          <w:szCs w:val="28"/>
        </w:rPr>
        <w:t xml:space="preserve"> проекте </w:t>
      </w:r>
      <w:r w:rsidR="00833B1B" w:rsidRPr="00834C77">
        <w:rPr>
          <w:rFonts w:ascii="Times New Roman" w:hAnsi="Times New Roman" w:cs="Times New Roman"/>
          <w:i/>
          <w:sz w:val="28"/>
          <w:szCs w:val="28"/>
        </w:rPr>
        <w:t>бюджета</w:t>
      </w:r>
      <w:r w:rsidRPr="00834C77">
        <w:rPr>
          <w:rFonts w:ascii="Times New Roman" w:hAnsi="Times New Roman" w:cs="Times New Roman"/>
          <w:i/>
          <w:sz w:val="28"/>
          <w:szCs w:val="28"/>
        </w:rPr>
        <w:t>.</w:t>
      </w:r>
    </w:p>
    <w:p w:rsidR="006A33AD" w:rsidRPr="00834C77" w:rsidRDefault="006A33AD" w:rsidP="00F5297C">
      <w:pPr>
        <w:pStyle w:val="Standard"/>
        <w:jc w:val="both"/>
        <w:rPr>
          <w:rFonts w:ascii="Times New Roman" w:hAnsi="Times New Roman" w:cs="Times New Roman"/>
          <w:i/>
          <w:sz w:val="28"/>
          <w:szCs w:val="28"/>
        </w:rPr>
      </w:pPr>
    </w:p>
    <w:p w:rsidR="007540F3" w:rsidRDefault="00F5297C" w:rsidP="00064B6D">
      <w:pPr>
        <w:jc w:val="both"/>
        <w:rPr>
          <w:rFonts w:ascii="Times New Roman" w:hAnsi="Times New Roman" w:cs="Times New Roman"/>
          <w:sz w:val="28"/>
          <w:szCs w:val="28"/>
        </w:rPr>
      </w:pPr>
      <w:r w:rsidRPr="007540F3">
        <w:rPr>
          <w:rFonts w:ascii="Times New Roman" w:hAnsi="Times New Roman" w:cs="Times New Roman"/>
          <w:sz w:val="28"/>
          <w:szCs w:val="28"/>
        </w:rPr>
        <w:t xml:space="preserve">  </w:t>
      </w:r>
      <w:r w:rsidR="00311680" w:rsidRPr="007540F3">
        <w:rPr>
          <w:rFonts w:ascii="Times New Roman" w:hAnsi="Times New Roman" w:cs="Times New Roman"/>
          <w:sz w:val="28"/>
          <w:szCs w:val="28"/>
        </w:rPr>
        <w:tab/>
      </w:r>
      <w:r w:rsidR="00833B1B" w:rsidRPr="0008076E">
        <w:rPr>
          <w:rFonts w:ascii="Times New Roman" w:hAnsi="Times New Roman" w:cs="Times New Roman"/>
          <w:sz w:val="28"/>
          <w:szCs w:val="28"/>
        </w:rPr>
        <w:t>Р</w:t>
      </w:r>
      <w:r w:rsidRPr="0008076E">
        <w:rPr>
          <w:rFonts w:ascii="Times New Roman" w:hAnsi="Times New Roman" w:cs="Times New Roman"/>
          <w:sz w:val="28"/>
          <w:szCs w:val="28"/>
        </w:rPr>
        <w:t>ешени</w:t>
      </w:r>
      <w:r w:rsidR="007E5752" w:rsidRPr="0008076E">
        <w:rPr>
          <w:rFonts w:ascii="Times New Roman" w:hAnsi="Times New Roman" w:cs="Times New Roman"/>
          <w:sz w:val="28"/>
          <w:szCs w:val="28"/>
        </w:rPr>
        <w:t>е</w:t>
      </w:r>
      <w:r w:rsidRPr="0008076E">
        <w:rPr>
          <w:rFonts w:ascii="Times New Roman" w:hAnsi="Times New Roman" w:cs="Times New Roman"/>
          <w:sz w:val="28"/>
          <w:szCs w:val="28"/>
        </w:rPr>
        <w:t xml:space="preserve"> Сокурского Совета депутатов</w:t>
      </w:r>
      <w:r w:rsidR="00755C30" w:rsidRPr="0008076E">
        <w:t xml:space="preserve"> </w:t>
      </w:r>
      <w:r w:rsidR="00755C30" w:rsidRPr="0008076E">
        <w:rPr>
          <w:rFonts w:ascii="Times New Roman" w:hAnsi="Times New Roman" w:cs="Times New Roman"/>
          <w:sz w:val="28"/>
          <w:szCs w:val="28"/>
        </w:rPr>
        <w:t xml:space="preserve">от </w:t>
      </w:r>
      <w:r w:rsidR="00755C30" w:rsidRPr="006A6DF5">
        <w:rPr>
          <w:rFonts w:ascii="Times New Roman" w:hAnsi="Times New Roman" w:cs="Times New Roman"/>
          <w:sz w:val="28"/>
          <w:szCs w:val="28"/>
        </w:rPr>
        <w:t>2</w:t>
      </w:r>
      <w:r w:rsidR="002307B5" w:rsidRPr="006A6DF5">
        <w:rPr>
          <w:rFonts w:ascii="Times New Roman" w:hAnsi="Times New Roman" w:cs="Times New Roman"/>
          <w:sz w:val="28"/>
          <w:szCs w:val="28"/>
        </w:rPr>
        <w:t>6</w:t>
      </w:r>
      <w:r w:rsidR="00755C30" w:rsidRPr="006A6DF5">
        <w:rPr>
          <w:rFonts w:ascii="Times New Roman" w:hAnsi="Times New Roman" w:cs="Times New Roman"/>
          <w:sz w:val="28"/>
          <w:szCs w:val="28"/>
        </w:rPr>
        <w:t>.11</w:t>
      </w:r>
      <w:r w:rsidR="00755C30" w:rsidRPr="0008076E">
        <w:rPr>
          <w:rFonts w:ascii="Times New Roman" w:hAnsi="Times New Roman" w:cs="Times New Roman"/>
          <w:sz w:val="28"/>
          <w:szCs w:val="28"/>
        </w:rPr>
        <w:t>.20</w:t>
      </w:r>
      <w:r w:rsidR="00964EAB">
        <w:rPr>
          <w:rFonts w:ascii="Times New Roman" w:hAnsi="Times New Roman" w:cs="Times New Roman"/>
          <w:sz w:val="28"/>
          <w:szCs w:val="28"/>
        </w:rPr>
        <w:t>20</w:t>
      </w:r>
      <w:r w:rsidR="00755C30" w:rsidRPr="0008076E">
        <w:rPr>
          <w:rFonts w:ascii="Times New Roman" w:hAnsi="Times New Roman" w:cs="Times New Roman"/>
          <w:sz w:val="28"/>
          <w:szCs w:val="28"/>
        </w:rPr>
        <w:t xml:space="preserve">г </w:t>
      </w:r>
      <w:r w:rsidR="00755C30" w:rsidRPr="006A6DF5">
        <w:rPr>
          <w:rFonts w:ascii="Times New Roman" w:hAnsi="Times New Roman" w:cs="Times New Roman"/>
          <w:sz w:val="28"/>
          <w:szCs w:val="28"/>
        </w:rPr>
        <w:t xml:space="preserve">№ </w:t>
      </w:r>
      <w:r w:rsidR="002307B5" w:rsidRPr="006A6DF5">
        <w:rPr>
          <w:rFonts w:ascii="Times New Roman" w:hAnsi="Times New Roman" w:cs="Times New Roman"/>
          <w:sz w:val="28"/>
          <w:szCs w:val="28"/>
        </w:rPr>
        <w:t>1</w:t>
      </w:r>
      <w:r w:rsidR="006A6DF5" w:rsidRPr="006A6DF5">
        <w:rPr>
          <w:rFonts w:ascii="Times New Roman" w:hAnsi="Times New Roman" w:cs="Times New Roman"/>
          <w:sz w:val="28"/>
          <w:szCs w:val="28"/>
        </w:rPr>
        <w:t>7</w:t>
      </w:r>
      <w:r w:rsidR="00755C30" w:rsidRPr="006A6DF5">
        <w:rPr>
          <w:rFonts w:ascii="Times New Roman" w:hAnsi="Times New Roman" w:cs="Times New Roman"/>
          <w:sz w:val="28"/>
          <w:szCs w:val="28"/>
        </w:rPr>
        <w:t xml:space="preserve"> </w:t>
      </w:r>
      <w:r w:rsidR="006A6DF5">
        <w:rPr>
          <w:rFonts w:ascii="Times New Roman" w:hAnsi="Times New Roman" w:cs="Times New Roman"/>
          <w:sz w:val="28"/>
          <w:szCs w:val="28"/>
        </w:rPr>
        <w:t>третьей</w:t>
      </w:r>
      <w:r w:rsidR="0008076E" w:rsidRPr="0008076E">
        <w:rPr>
          <w:rFonts w:ascii="Times New Roman" w:hAnsi="Times New Roman" w:cs="Times New Roman"/>
          <w:sz w:val="28"/>
          <w:szCs w:val="28"/>
        </w:rPr>
        <w:t xml:space="preserve"> </w:t>
      </w:r>
      <w:r w:rsidR="00755C30" w:rsidRPr="0008076E">
        <w:rPr>
          <w:rFonts w:ascii="Times New Roman" w:hAnsi="Times New Roman" w:cs="Times New Roman"/>
          <w:sz w:val="28"/>
          <w:szCs w:val="28"/>
        </w:rPr>
        <w:t xml:space="preserve">  сессии   </w:t>
      </w:r>
      <w:r w:rsidR="006A6DF5">
        <w:rPr>
          <w:rFonts w:ascii="Times New Roman" w:hAnsi="Times New Roman" w:cs="Times New Roman"/>
          <w:sz w:val="28"/>
          <w:szCs w:val="28"/>
        </w:rPr>
        <w:t>шес</w:t>
      </w:r>
      <w:r w:rsidR="00755C30" w:rsidRPr="0008076E">
        <w:rPr>
          <w:rFonts w:ascii="Times New Roman" w:hAnsi="Times New Roman" w:cs="Times New Roman"/>
          <w:sz w:val="28"/>
          <w:szCs w:val="28"/>
        </w:rPr>
        <w:t>того созыва   Совета депутатов   Сокурского  сельсовета «О проекте бюджета Сокурского сельсовета Мошковского района на 20</w:t>
      </w:r>
      <w:r w:rsidR="002307B5" w:rsidRPr="0008076E">
        <w:rPr>
          <w:rFonts w:ascii="Times New Roman" w:hAnsi="Times New Roman" w:cs="Times New Roman"/>
          <w:sz w:val="28"/>
          <w:szCs w:val="28"/>
        </w:rPr>
        <w:t>2</w:t>
      </w:r>
      <w:r w:rsidR="00964EAB">
        <w:rPr>
          <w:rFonts w:ascii="Times New Roman" w:hAnsi="Times New Roman" w:cs="Times New Roman"/>
          <w:sz w:val="28"/>
          <w:szCs w:val="28"/>
        </w:rPr>
        <w:t>1</w:t>
      </w:r>
      <w:r w:rsidR="002307B5" w:rsidRPr="0008076E">
        <w:rPr>
          <w:rFonts w:ascii="Times New Roman" w:hAnsi="Times New Roman" w:cs="Times New Roman"/>
          <w:sz w:val="28"/>
          <w:szCs w:val="28"/>
        </w:rPr>
        <w:t xml:space="preserve"> и плановый</w:t>
      </w:r>
      <w:r w:rsidR="002307B5">
        <w:rPr>
          <w:rFonts w:ascii="Times New Roman" w:hAnsi="Times New Roman" w:cs="Times New Roman"/>
          <w:sz w:val="28"/>
          <w:szCs w:val="28"/>
        </w:rPr>
        <w:t xml:space="preserve"> период 202</w:t>
      </w:r>
      <w:r w:rsidR="00964EAB">
        <w:rPr>
          <w:rFonts w:ascii="Times New Roman" w:hAnsi="Times New Roman" w:cs="Times New Roman"/>
          <w:sz w:val="28"/>
          <w:szCs w:val="28"/>
        </w:rPr>
        <w:t>2</w:t>
      </w:r>
      <w:r w:rsidR="002307B5">
        <w:rPr>
          <w:rFonts w:ascii="Times New Roman" w:hAnsi="Times New Roman" w:cs="Times New Roman"/>
          <w:sz w:val="28"/>
          <w:szCs w:val="28"/>
        </w:rPr>
        <w:t xml:space="preserve"> </w:t>
      </w:r>
      <w:r w:rsidR="00755C30" w:rsidRPr="007540F3">
        <w:rPr>
          <w:rFonts w:ascii="Times New Roman" w:hAnsi="Times New Roman" w:cs="Times New Roman"/>
          <w:sz w:val="28"/>
          <w:szCs w:val="28"/>
        </w:rPr>
        <w:t>и 202</w:t>
      </w:r>
      <w:r w:rsidR="00964EAB">
        <w:rPr>
          <w:rFonts w:ascii="Times New Roman" w:hAnsi="Times New Roman" w:cs="Times New Roman"/>
          <w:sz w:val="28"/>
          <w:szCs w:val="28"/>
        </w:rPr>
        <w:t>3</w:t>
      </w:r>
      <w:r w:rsidR="002307B5">
        <w:rPr>
          <w:rFonts w:ascii="Times New Roman" w:hAnsi="Times New Roman" w:cs="Times New Roman"/>
          <w:sz w:val="28"/>
          <w:szCs w:val="28"/>
        </w:rPr>
        <w:t xml:space="preserve"> годов</w:t>
      </w:r>
      <w:r w:rsidR="00755C30" w:rsidRPr="007540F3">
        <w:rPr>
          <w:rFonts w:ascii="Times New Roman" w:hAnsi="Times New Roman" w:cs="Times New Roman"/>
          <w:sz w:val="28"/>
          <w:szCs w:val="28"/>
        </w:rPr>
        <w:t>»</w:t>
      </w:r>
      <w:r w:rsidRPr="007540F3">
        <w:rPr>
          <w:rFonts w:ascii="Times New Roman" w:hAnsi="Times New Roman" w:cs="Times New Roman"/>
          <w:sz w:val="28"/>
          <w:szCs w:val="28"/>
        </w:rPr>
        <w:t xml:space="preserve"> подготовлено в соответствии с Бюджетным кодексом Российской Федерации, Положением «О бюджетном  устройстве и бюджетном процессе по администрации  Сокурского сельсовета», утвержденным решением двадцать восьмой сессии четвертого созыва Совета депутатов  Сокурского</w:t>
      </w:r>
      <w:r w:rsidR="007540F3">
        <w:rPr>
          <w:rFonts w:ascii="Times New Roman" w:hAnsi="Times New Roman" w:cs="Times New Roman"/>
          <w:sz w:val="28"/>
          <w:szCs w:val="28"/>
        </w:rPr>
        <w:t xml:space="preserve"> сельсовета от  21.11.2013 года на основании</w:t>
      </w:r>
      <w:r w:rsidR="007540F3" w:rsidRPr="00DC299E">
        <w:rPr>
          <w:rFonts w:ascii="Times New Roman" w:hAnsi="Times New Roman" w:cs="Times New Roman"/>
          <w:sz w:val="28"/>
          <w:szCs w:val="28"/>
        </w:rPr>
        <w:t xml:space="preserve"> «</w:t>
      </w:r>
      <w:r w:rsidR="007540F3">
        <w:rPr>
          <w:rFonts w:ascii="Times New Roman" w:hAnsi="Times New Roman" w:cs="Times New Roman"/>
          <w:sz w:val="28"/>
          <w:szCs w:val="28"/>
        </w:rPr>
        <w:t xml:space="preserve">Предварительного </w:t>
      </w:r>
      <w:r w:rsidR="007540F3" w:rsidRPr="00DC299E">
        <w:rPr>
          <w:rFonts w:ascii="Times New Roman" w:hAnsi="Times New Roman" w:cs="Times New Roman"/>
          <w:sz w:val="28"/>
          <w:szCs w:val="28"/>
        </w:rPr>
        <w:t>прогноза социально-экономического развития Сокурского  сельсовета Мошковского района на 20</w:t>
      </w:r>
      <w:r w:rsidR="00A91E51">
        <w:rPr>
          <w:rFonts w:ascii="Times New Roman" w:hAnsi="Times New Roman" w:cs="Times New Roman"/>
          <w:sz w:val="28"/>
          <w:szCs w:val="28"/>
        </w:rPr>
        <w:t>2</w:t>
      </w:r>
      <w:r w:rsidR="00964EAB">
        <w:rPr>
          <w:rFonts w:ascii="Times New Roman" w:hAnsi="Times New Roman" w:cs="Times New Roman"/>
          <w:sz w:val="28"/>
          <w:szCs w:val="28"/>
        </w:rPr>
        <w:t>1</w:t>
      </w:r>
      <w:r w:rsidR="007540F3" w:rsidRPr="00DC299E">
        <w:rPr>
          <w:rFonts w:ascii="Times New Roman" w:hAnsi="Times New Roman" w:cs="Times New Roman"/>
          <w:sz w:val="28"/>
          <w:szCs w:val="28"/>
        </w:rPr>
        <w:t xml:space="preserve"> год и  плановый период  202</w:t>
      </w:r>
      <w:r w:rsidR="00964EAB">
        <w:rPr>
          <w:rFonts w:ascii="Times New Roman" w:hAnsi="Times New Roman" w:cs="Times New Roman"/>
          <w:sz w:val="28"/>
          <w:szCs w:val="28"/>
        </w:rPr>
        <w:t>2</w:t>
      </w:r>
      <w:r w:rsidR="007540F3" w:rsidRPr="00DC299E">
        <w:rPr>
          <w:rFonts w:ascii="Times New Roman" w:hAnsi="Times New Roman" w:cs="Times New Roman"/>
          <w:sz w:val="28"/>
          <w:szCs w:val="28"/>
        </w:rPr>
        <w:t xml:space="preserve">  и 202</w:t>
      </w:r>
      <w:r w:rsidR="00964EAB">
        <w:rPr>
          <w:rFonts w:ascii="Times New Roman" w:hAnsi="Times New Roman" w:cs="Times New Roman"/>
          <w:sz w:val="28"/>
          <w:szCs w:val="28"/>
        </w:rPr>
        <w:t>3</w:t>
      </w:r>
      <w:r w:rsidR="007540F3" w:rsidRPr="00DC299E">
        <w:rPr>
          <w:rFonts w:ascii="Times New Roman" w:hAnsi="Times New Roman" w:cs="Times New Roman"/>
          <w:sz w:val="28"/>
          <w:szCs w:val="28"/>
        </w:rPr>
        <w:t xml:space="preserve"> годов». одобренный постановлением администрации Сокурского  сельсовета Мошковского района Новосибирской области </w:t>
      </w:r>
      <w:r w:rsidR="007540F3" w:rsidRPr="001B52AF">
        <w:rPr>
          <w:rFonts w:ascii="Times New Roman" w:hAnsi="Times New Roman" w:cs="Times New Roman"/>
          <w:sz w:val="28"/>
          <w:szCs w:val="28"/>
        </w:rPr>
        <w:t xml:space="preserve">от  </w:t>
      </w:r>
      <w:r w:rsidR="00B9342E" w:rsidRPr="001B52AF">
        <w:rPr>
          <w:rFonts w:ascii="Times New Roman" w:hAnsi="Times New Roman" w:cs="Times New Roman"/>
          <w:sz w:val="28"/>
          <w:szCs w:val="28"/>
        </w:rPr>
        <w:t>2</w:t>
      </w:r>
      <w:r w:rsidR="001B52AF" w:rsidRPr="001B52AF">
        <w:rPr>
          <w:rFonts w:ascii="Times New Roman" w:hAnsi="Times New Roman" w:cs="Times New Roman"/>
          <w:sz w:val="28"/>
          <w:szCs w:val="28"/>
        </w:rPr>
        <w:t>3.11.2020</w:t>
      </w:r>
      <w:r w:rsidR="008F1C80" w:rsidRPr="001B52AF">
        <w:rPr>
          <w:rFonts w:ascii="Times New Roman" w:hAnsi="Times New Roman" w:cs="Times New Roman"/>
          <w:sz w:val="28"/>
          <w:szCs w:val="28"/>
        </w:rPr>
        <w:t xml:space="preserve"> </w:t>
      </w:r>
      <w:r w:rsidR="00C71750" w:rsidRPr="001B52AF">
        <w:rPr>
          <w:rFonts w:ascii="Times New Roman" w:hAnsi="Times New Roman" w:cs="Times New Roman"/>
          <w:sz w:val="28"/>
          <w:szCs w:val="28"/>
        </w:rPr>
        <w:t>г</w:t>
      </w:r>
      <w:r w:rsidR="008F1C80" w:rsidRPr="001B52AF">
        <w:rPr>
          <w:rFonts w:ascii="Times New Roman" w:hAnsi="Times New Roman" w:cs="Times New Roman"/>
          <w:sz w:val="28"/>
          <w:szCs w:val="28"/>
        </w:rPr>
        <w:t>ода</w:t>
      </w:r>
      <w:r w:rsidR="007540F3" w:rsidRPr="001B52AF">
        <w:rPr>
          <w:rFonts w:ascii="Times New Roman" w:hAnsi="Times New Roman" w:cs="Times New Roman"/>
          <w:sz w:val="28"/>
          <w:szCs w:val="28"/>
        </w:rPr>
        <w:t xml:space="preserve">  №  2</w:t>
      </w:r>
      <w:r w:rsidR="001B52AF" w:rsidRPr="001B52AF">
        <w:rPr>
          <w:rFonts w:ascii="Times New Roman" w:hAnsi="Times New Roman" w:cs="Times New Roman"/>
          <w:sz w:val="28"/>
          <w:szCs w:val="28"/>
        </w:rPr>
        <w:t>25</w:t>
      </w:r>
      <w:r w:rsidR="007540F3" w:rsidRPr="00DC299E">
        <w:rPr>
          <w:rFonts w:ascii="Times New Roman" w:hAnsi="Times New Roman" w:cs="Times New Roman"/>
          <w:sz w:val="28"/>
          <w:szCs w:val="28"/>
        </w:rPr>
        <w:t xml:space="preserve"> </w:t>
      </w:r>
      <w:r w:rsidR="007540F3" w:rsidRPr="006C318B">
        <w:rPr>
          <w:rFonts w:ascii="Times New Roman" w:hAnsi="Times New Roman" w:cs="Times New Roman"/>
          <w:sz w:val="28"/>
          <w:szCs w:val="28"/>
        </w:rPr>
        <w:t xml:space="preserve">на очередной среднесрочный период и </w:t>
      </w:r>
      <w:r w:rsidR="00C01B7D">
        <w:rPr>
          <w:rFonts w:ascii="Times New Roman" w:hAnsi="Times New Roman" w:cs="Times New Roman"/>
          <w:sz w:val="28"/>
          <w:szCs w:val="28"/>
        </w:rPr>
        <w:t>р</w:t>
      </w:r>
      <w:r w:rsidR="00152459" w:rsidRPr="00152459">
        <w:rPr>
          <w:rFonts w:ascii="Times New Roman" w:hAnsi="Times New Roman" w:cs="Times New Roman"/>
          <w:sz w:val="28"/>
          <w:szCs w:val="28"/>
        </w:rPr>
        <w:t>ешени</w:t>
      </w:r>
      <w:r w:rsidR="00064B6D">
        <w:rPr>
          <w:rFonts w:ascii="Times New Roman" w:hAnsi="Times New Roman" w:cs="Times New Roman"/>
          <w:sz w:val="28"/>
          <w:szCs w:val="28"/>
        </w:rPr>
        <w:t>ем</w:t>
      </w:r>
      <w:r w:rsidR="00152459" w:rsidRPr="00152459">
        <w:rPr>
          <w:rFonts w:ascii="Times New Roman" w:hAnsi="Times New Roman" w:cs="Times New Roman"/>
          <w:sz w:val="28"/>
          <w:szCs w:val="28"/>
        </w:rPr>
        <w:t xml:space="preserve"> </w:t>
      </w:r>
      <w:r w:rsidR="00F06B7A">
        <w:rPr>
          <w:rFonts w:ascii="Times New Roman" w:hAnsi="Times New Roman" w:cs="Times New Roman"/>
          <w:sz w:val="28"/>
          <w:szCs w:val="28"/>
        </w:rPr>
        <w:t>третьей</w:t>
      </w:r>
      <w:r w:rsidR="00152459" w:rsidRPr="00152459">
        <w:rPr>
          <w:rFonts w:ascii="Times New Roman" w:hAnsi="Times New Roman" w:cs="Times New Roman"/>
          <w:sz w:val="28"/>
          <w:szCs w:val="28"/>
        </w:rPr>
        <w:t xml:space="preserve"> сессии </w:t>
      </w:r>
      <w:r w:rsidR="00152459" w:rsidRPr="00152459">
        <w:rPr>
          <w:rFonts w:ascii="Times New Roman" w:hAnsi="Times New Roman" w:cs="Times New Roman"/>
          <w:sz w:val="28"/>
          <w:szCs w:val="20"/>
        </w:rPr>
        <w:t xml:space="preserve">от </w:t>
      </w:r>
      <w:r w:rsidR="00152459" w:rsidRPr="00F06B7A">
        <w:rPr>
          <w:rFonts w:ascii="Times New Roman" w:hAnsi="Times New Roman" w:cs="Times New Roman"/>
          <w:sz w:val="28"/>
          <w:szCs w:val="20"/>
        </w:rPr>
        <w:t>26.11</w:t>
      </w:r>
      <w:r w:rsidR="00320923">
        <w:rPr>
          <w:rFonts w:ascii="Times New Roman" w:hAnsi="Times New Roman" w:cs="Times New Roman"/>
          <w:sz w:val="28"/>
          <w:szCs w:val="20"/>
        </w:rPr>
        <w:t>.2020</w:t>
      </w:r>
      <w:r w:rsidR="00152459" w:rsidRPr="00152459">
        <w:rPr>
          <w:rFonts w:ascii="Times New Roman" w:hAnsi="Times New Roman" w:cs="Times New Roman"/>
          <w:sz w:val="28"/>
          <w:szCs w:val="20"/>
        </w:rPr>
        <w:t xml:space="preserve">  года  № </w:t>
      </w:r>
      <w:r w:rsidR="00152459" w:rsidRPr="00F06B7A">
        <w:rPr>
          <w:rFonts w:ascii="Times New Roman" w:hAnsi="Times New Roman" w:cs="Times New Roman"/>
          <w:sz w:val="28"/>
          <w:szCs w:val="20"/>
        </w:rPr>
        <w:t>1</w:t>
      </w:r>
      <w:r w:rsidR="000F4ED1">
        <w:rPr>
          <w:rFonts w:ascii="Times New Roman" w:hAnsi="Times New Roman" w:cs="Times New Roman"/>
          <w:sz w:val="28"/>
          <w:szCs w:val="20"/>
        </w:rPr>
        <w:t>8</w:t>
      </w:r>
      <w:r w:rsidR="00152459">
        <w:rPr>
          <w:rFonts w:ascii="Times New Roman" w:hAnsi="Times New Roman" w:cs="Times New Roman"/>
          <w:sz w:val="28"/>
          <w:szCs w:val="20"/>
        </w:rPr>
        <w:t xml:space="preserve"> </w:t>
      </w:r>
      <w:r w:rsidR="00152459" w:rsidRPr="00152459">
        <w:rPr>
          <w:rFonts w:ascii="Times New Roman" w:hAnsi="Times New Roman" w:cs="Times New Roman"/>
          <w:sz w:val="28"/>
          <w:szCs w:val="28"/>
        </w:rPr>
        <w:t xml:space="preserve">Совета депутатов Сокурского сельского совета Мошковского района Новосибирской области </w:t>
      </w:r>
      <w:r w:rsidR="008F3985">
        <w:rPr>
          <w:rFonts w:ascii="Times New Roman" w:hAnsi="Times New Roman" w:cs="Times New Roman"/>
          <w:sz w:val="28"/>
          <w:szCs w:val="28"/>
        </w:rPr>
        <w:t>шестого</w:t>
      </w:r>
      <w:r w:rsidR="00152459" w:rsidRPr="00152459">
        <w:rPr>
          <w:rFonts w:ascii="Times New Roman" w:hAnsi="Times New Roman" w:cs="Times New Roman"/>
          <w:sz w:val="28"/>
          <w:szCs w:val="28"/>
        </w:rPr>
        <w:t xml:space="preserve"> созыва</w:t>
      </w:r>
      <w:r w:rsidR="00152459">
        <w:rPr>
          <w:rFonts w:ascii="Times New Roman" w:hAnsi="Times New Roman" w:cs="Times New Roman"/>
          <w:sz w:val="28"/>
          <w:szCs w:val="28"/>
        </w:rPr>
        <w:t xml:space="preserve">  </w:t>
      </w:r>
      <w:r w:rsidR="00152459" w:rsidRPr="00152459">
        <w:rPr>
          <w:rFonts w:ascii="Times New Roman" w:hAnsi="Times New Roman" w:cs="Times New Roman"/>
          <w:sz w:val="28"/>
          <w:szCs w:val="28"/>
        </w:rPr>
        <w:t>«О предварительном прогнозе социально – экономического развития Сокурского  сельсовета Мошковского района Новосибирской области на 202</w:t>
      </w:r>
      <w:r w:rsidR="00320923">
        <w:rPr>
          <w:rFonts w:ascii="Times New Roman" w:hAnsi="Times New Roman" w:cs="Times New Roman"/>
          <w:sz w:val="28"/>
          <w:szCs w:val="28"/>
        </w:rPr>
        <w:t>1</w:t>
      </w:r>
      <w:r w:rsidR="00152459" w:rsidRPr="00152459">
        <w:rPr>
          <w:rFonts w:ascii="Times New Roman" w:hAnsi="Times New Roman" w:cs="Times New Roman"/>
          <w:sz w:val="28"/>
          <w:szCs w:val="28"/>
        </w:rPr>
        <w:t xml:space="preserve"> год и плановый период  202</w:t>
      </w:r>
      <w:r w:rsidR="00320923">
        <w:rPr>
          <w:rFonts w:ascii="Times New Roman" w:hAnsi="Times New Roman" w:cs="Times New Roman"/>
          <w:sz w:val="28"/>
          <w:szCs w:val="28"/>
        </w:rPr>
        <w:t>2</w:t>
      </w:r>
      <w:r w:rsidR="00152459" w:rsidRPr="00152459">
        <w:rPr>
          <w:rFonts w:ascii="Times New Roman" w:hAnsi="Times New Roman" w:cs="Times New Roman"/>
          <w:sz w:val="28"/>
          <w:szCs w:val="28"/>
        </w:rPr>
        <w:t>-202</w:t>
      </w:r>
      <w:r w:rsidR="00320923">
        <w:rPr>
          <w:rFonts w:ascii="Times New Roman" w:hAnsi="Times New Roman" w:cs="Times New Roman"/>
          <w:sz w:val="28"/>
          <w:szCs w:val="28"/>
        </w:rPr>
        <w:t>3</w:t>
      </w:r>
      <w:r w:rsidR="00152459" w:rsidRPr="00152459">
        <w:rPr>
          <w:rFonts w:ascii="Times New Roman" w:hAnsi="Times New Roman" w:cs="Times New Roman"/>
          <w:sz w:val="28"/>
          <w:szCs w:val="28"/>
        </w:rPr>
        <w:t xml:space="preserve"> гг.»</w:t>
      </w:r>
      <w:r w:rsidR="0064295E">
        <w:rPr>
          <w:rFonts w:ascii="Times New Roman" w:hAnsi="Times New Roman" w:cs="Times New Roman"/>
          <w:sz w:val="28"/>
          <w:szCs w:val="28"/>
        </w:rPr>
        <w:t>, в котором освещены</w:t>
      </w:r>
      <w:r w:rsidR="007540F3">
        <w:rPr>
          <w:rFonts w:ascii="Times New Roman" w:hAnsi="Times New Roman" w:cs="Times New Roman"/>
          <w:sz w:val="28"/>
          <w:szCs w:val="28"/>
        </w:rPr>
        <w:t>:</w:t>
      </w:r>
      <w:r w:rsidR="00064B6D" w:rsidRPr="00064B6D">
        <w:rPr>
          <w:rFonts w:ascii="Times New Roman" w:hAnsi="Times New Roman" w:cs="Times New Roman"/>
          <w:sz w:val="28"/>
          <w:szCs w:val="28"/>
        </w:rPr>
        <w:t xml:space="preserve"> </w:t>
      </w:r>
    </w:p>
    <w:p w:rsidR="007540F3" w:rsidRPr="002144A8" w:rsidRDefault="007540F3" w:rsidP="007540F3">
      <w:pPr>
        <w:ind w:right="-5"/>
        <w:jc w:val="both"/>
        <w:rPr>
          <w:rFonts w:ascii="Times New Roman" w:hAnsi="Times New Roman" w:cs="Times New Roman"/>
          <w:sz w:val="28"/>
          <w:szCs w:val="28"/>
        </w:rPr>
      </w:pPr>
      <w:r w:rsidRPr="002144A8">
        <w:rPr>
          <w:rFonts w:ascii="Times New Roman" w:hAnsi="Times New Roman" w:cs="Times New Roman"/>
          <w:sz w:val="28"/>
          <w:szCs w:val="28"/>
        </w:rPr>
        <w:t xml:space="preserve"> - </w:t>
      </w:r>
      <w:r w:rsidR="002144A8" w:rsidRPr="002144A8">
        <w:rPr>
          <w:rFonts w:ascii="Times New Roman" w:hAnsi="Times New Roman" w:cs="Times New Roman"/>
          <w:sz w:val="28"/>
          <w:szCs w:val="28"/>
        </w:rPr>
        <w:t>о</w:t>
      </w:r>
      <w:r w:rsidRPr="002144A8">
        <w:rPr>
          <w:rFonts w:ascii="Times New Roman" w:hAnsi="Times New Roman" w:cs="Times New Roman"/>
          <w:sz w:val="28"/>
          <w:szCs w:val="28"/>
        </w:rPr>
        <w:t>бщая характеристика муниципального образования;</w:t>
      </w:r>
    </w:p>
    <w:p w:rsidR="002144A8" w:rsidRPr="002144A8" w:rsidRDefault="007540F3" w:rsidP="002144A8">
      <w:pPr>
        <w:rPr>
          <w:rFonts w:ascii="Times New Roman" w:hAnsi="Times New Roman" w:cs="Times New Roman"/>
          <w:sz w:val="28"/>
          <w:szCs w:val="28"/>
        </w:rPr>
      </w:pPr>
      <w:r w:rsidRPr="002144A8">
        <w:rPr>
          <w:rFonts w:ascii="Times New Roman" w:hAnsi="Times New Roman" w:cs="Times New Roman"/>
          <w:sz w:val="28"/>
          <w:szCs w:val="28"/>
        </w:rPr>
        <w:t xml:space="preserve"> -</w:t>
      </w:r>
      <w:r w:rsidR="002144A8" w:rsidRPr="002144A8">
        <w:rPr>
          <w:rFonts w:ascii="Times New Roman" w:hAnsi="Times New Roman" w:cs="Times New Roman"/>
          <w:sz w:val="28"/>
          <w:szCs w:val="28"/>
        </w:rPr>
        <w:t xml:space="preserve"> о</w:t>
      </w:r>
      <w:r w:rsidRPr="002144A8">
        <w:rPr>
          <w:rFonts w:ascii="Times New Roman" w:hAnsi="Times New Roman" w:cs="Times New Roman"/>
          <w:sz w:val="28"/>
          <w:szCs w:val="28"/>
        </w:rPr>
        <w:t xml:space="preserve">сновные показатели социально-экономического развития </w:t>
      </w:r>
      <w:r w:rsidR="00640CF2" w:rsidRPr="002144A8">
        <w:rPr>
          <w:rFonts w:ascii="Times New Roman" w:hAnsi="Times New Roman" w:cs="Times New Roman"/>
          <w:sz w:val="28"/>
          <w:szCs w:val="28"/>
        </w:rPr>
        <w:t xml:space="preserve">Сокурского </w:t>
      </w:r>
      <w:r w:rsidR="00640CF2" w:rsidRPr="002144A8">
        <w:rPr>
          <w:rFonts w:ascii="Times New Roman" w:hAnsi="Times New Roman" w:cs="Times New Roman"/>
          <w:sz w:val="28"/>
          <w:szCs w:val="28"/>
        </w:rPr>
        <w:lastRenderedPageBreak/>
        <w:t>сельсовета</w:t>
      </w:r>
      <w:r w:rsidR="002144A8" w:rsidRPr="002144A8">
        <w:rPr>
          <w:rFonts w:ascii="Times New Roman" w:hAnsi="Times New Roman" w:cs="Times New Roman"/>
          <w:sz w:val="28"/>
          <w:szCs w:val="28"/>
        </w:rPr>
        <w:t xml:space="preserve">. </w:t>
      </w:r>
    </w:p>
    <w:p w:rsidR="00F5297C" w:rsidRDefault="005E12D1" w:rsidP="00FF2DEE">
      <w:pPr>
        <w:shd w:val="clear" w:color="auto" w:fill="FFFFFF"/>
        <w:spacing w:line="322" w:lineRule="exact"/>
        <w:ind w:right="-5" w:firstLine="708"/>
        <w:jc w:val="both"/>
        <w:rPr>
          <w:rFonts w:ascii="Times New Roman" w:hAnsi="Times New Roman" w:cs="Times New Roman"/>
          <w:sz w:val="28"/>
          <w:szCs w:val="28"/>
        </w:rPr>
      </w:pPr>
      <w:r w:rsidRPr="00106974">
        <w:rPr>
          <w:rFonts w:ascii="Times New Roman" w:hAnsi="Times New Roman" w:cs="Times New Roman"/>
          <w:sz w:val="28"/>
          <w:szCs w:val="28"/>
        </w:rPr>
        <w:t>П</w:t>
      </w:r>
      <w:r>
        <w:rPr>
          <w:rFonts w:ascii="Times New Roman" w:hAnsi="Times New Roman" w:cs="Times New Roman"/>
          <w:sz w:val="28"/>
          <w:szCs w:val="28"/>
        </w:rPr>
        <w:t>редварительный п</w:t>
      </w:r>
      <w:r w:rsidR="002144A8" w:rsidRPr="00106974">
        <w:rPr>
          <w:rFonts w:ascii="Times New Roman" w:hAnsi="Times New Roman" w:cs="Times New Roman"/>
          <w:sz w:val="28"/>
          <w:szCs w:val="28"/>
        </w:rPr>
        <w:t xml:space="preserve">рогноз социально-экономического развития Сокурского   сельсовета </w:t>
      </w:r>
      <w:r w:rsidR="002144A8" w:rsidRPr="00106974">
        <w:rPr>
          <w:rFonts w:ascii="Times New Roman" w:hAnsi="Times New Roman" w:cs="Times New Roman"/>
          <w:color w:val="1E1E1E"/>
          <w:sz w:val="28"/>
          <w:szCs w:val="28"/>
        </w:rPr>
        <w:t>Мошковского района Новосибирской области</w:t>
      </w:r>
      <w:r w:rsidR="002144A8" w:rsidRPr="00106974">
        <w:rPr>
          <w:rFonts w:ascii="Times New Roman" w:hAnsi="Times New Roman" w:cs="Times New Roman"/>
          <w:sz w:val="28"/>
          <w:szCs w:val="28"/>
        </w:rPr>
        <w:t xml:space="preserve"> разработан в соответствии со статьями 169 и 173 Бюджетного кодекса Российской Федерации, статьей 18 Закона Новосибирской области от 07.10.2011 №112-ОЗ «О бюджетном процессе в Новосибирской области», Законом Новосибирской области от 15.12.2007 №166-ОЗ «О прогнозировании, программах и планах  социально-экономического развития Новосибирской области», постановлением администрации  Сокурского  сельсовета № 438 от</w:t>
      </w:r>
      <w:r w:rsidR="002144A8" w:rsidRPr="00106974">
        <w:rPr>
          <w:rFonts w:ascii="Times New Roman" w:hAnsi="Times New Roman" w:cs="Times New Roman"/>
          <w:spacing w:val="-4"/>
          <w:sz w:val="28"/>
          <w:szCs w:val="28"/>
        </w:rPr>
        <w:t xml:space="preserve">   </w:t>
      </w:r>
      <w:r w:rsidR="002144A8" w:rsidRPr="00106974">
        <w:rPr>
          <w:rFonts w:ascii="Times New Roman" w:hAnsi="Times New Roman" w:cs="Times New Roman"/>
          <w:spacing w:val="-2"/>
          <w:sz w:val="28"/>
          <w:szCs w:val="28"/>
        </w:rPr>
        <w:t>31.12.2015</w:t>
      </w:r>
      <w:r w:rsidR="0054352A">
        <w:rPr>
          <w:rFonts w:ascii="Times New Roman" w:hAnsi="Times New Roman" w:cs="Times New Roman"/>
          <w:spacing w:val="-2"/>
          <w:sz w:val="28"/>
          <w:szCs w:val="28"/>
        </w:rPr>
        <w:t xml:space="preserve"> г.</w:t>
      </w:r>
      <w:r w:rsidR="002144A8" w:rsidRPr="00106974">
        <w:rPr>
          <w:rFonts w:ascii="Times New Roman" w:hAnsi="Times New Roman" w:cs="Times New Roman"/>
          <w:spacing w:val="-1"/>
          <w:sz w:val="28"/>
          <w:szCs w:val="28"/>
        </w:rPr>
        <w:t xml:space="preserve"> «Об утверждении Порядка разработки и корректировки прогноза социально-</w:t>
      </w:r>
      <w:r w:rsidR="002144A8" w:rsidRPr="00106974">
        <w:rPr>
          <w:rFonts w:ascii="Times New Roman" w:hAnsi="Times New Roman" w:cs="Times New Roman"/>
          <w:sz w:val="28"/>
          <w:szCs w:val="28"/>
        </w:rPr>
        <w:t xml:space="preserve">экономического развития Сокурского  сельсовета </w:t>
      </w:r>
      <w:r w:rsidR="002144A8" w:rsidRPr="00BB24AF">
        <w:rPr>
          <w:rFonts w:ascii="Times New Roman" w:hAnsi="Times New Roman" w:cs="Times New Roman"/>
          <w:sz w:val="28"/>
          <w:szCs w:val="28"/>
        </w:rPr>
        <w:t>Мошковского района Новосибирской области на среднесрочный период».</w:t>
      </w:r>
    </w:p>
    <w:p w:rsidR="004E1158" w:rsidRPr="004E1158" w:rsidRDefault="004E1158" w:rsidP="004E1158">
      <w:pPr>
        <w:shd w:val="clear" w:color="auto" w:fill="FFFFFF"/>
        <w:spacing w:line="322" w:lineRule="exact"/>
        <w:ind w:right="-5" w:firstLine="708"/>
        <w:jc w:val="both"/>
        <w:rPr>
          <w:rFonts w:ascii="Times New Roman" w:hAnsi="Times New Roman" w:cs="Times New Roman"/>
          <w:i/>
          <w:sz w:val="28"/>
          <w:szCs w:val="28"/>
        </w:rPr>
      </w:pPr>
      <w:r w:rsidRPr="004E1158">
        <w:rPr>
          <w:rFonts w:ascii="Times New Roman" w:hAnsi="Times New Roman" w:cs="Times New Roman"/>
          <w:i/>
          <w:sz w:val="28"/>
          <w:szCs w:val="28"/>
        </w:rPr>
        <w:t xml:space="preserve">     Основной целью развития Сокурского   сельсовета является устойчивое повышение уровня и качества жизни населения, формирование благоприятной среды жизнедеятельности для поселения.</w:t>
      </w:r>
    </w:p>
    <w:p w:rsidR="004E1158" w:rsidRPr="004E1158" w:rsidRDefault="004E1158" w:rsidP="004E1158">
      <w:pPr>
        <w:shd w:val="clear" w:color="auto" w:fill="FFFFFF"/>
        <w:spacing w:line="322" w:lineRule="exact"/>
        <w:ind w:right="-5" w:firstLine="708"/>
        <w:jc w:val="both"/>
        <w:rPr>
          <w:rFonts w:ascii="Times New Roman" w:hAnsi="Times New Roman" w:cs="Times New Roman"/>
          <w:i/>
          <w:sz w:val="28"/>
          <w:szCs w:val="28"/>
        </w:rPr>
      </w:pPr>
      <w:r w:rsidRPr="004E1158">
        <w:rPr>
          <w:rFonts w:ascii="Times New Roman" w:hAnsi="Times New Roman" w:cs="Times New Roman"/>
          <w:i/>
          <w:sz w:val="28"/>
          <w:szCs w:val="28"/>
        </w:rPr>
        <w:t xml:space="preserve">   Реализуемая в прогнозируемый период экономическая политика направлена на поддержание в поселении экономической стабильности, производственного потенциала и уровня занятости населения.</w:t>
      </w:r>
    </w:p>
    <w:p w:rsidR="004E1158" w:rsidRPr="004E1158" w:rsidRDefault="004E1158" w:rsidP="004E1158">
      <w:pPr>
        <w:shd w:val="clear" w:color="auto" w:fill="FFFFFF"/>
        <w:spacing w:line="322" w:lineRule="exact"/>
        <w:ind w:right="-5" w:firstLine="708"/>
        <w:jc w:val="both"/>
        <w:rPr>
          <w:rFonts w:ascii="Times New Roman" w:hAnsi="Times New Roman" w:cs="Times New Roman"/>
          <w:i/>
          <w:sz w:val="28"/>
          <w:szCs w:val="28"/>
        </w:rPr>
      </w:pPr>
      <w:r w:rsidRPr="004E1158">
        <w:rPr>
          <w:rFonts w:ascii="Times New Roman" w:hAnsi="Times New Roman" w:cs="Times New Roman"/>
          <w:i/>
          <w:sz w:val="28"/>
          <w:szCs w:val="28"/>
        </w:rPr>
        <w:t xml:space="preserve">   Разработка основных параметров прогноза развития на период 2020-2022 годов предполагает улучшение инвестиционного климата, повышение конкурентоспособности, поддержку реального сектора экономики и стимулирование экономического роста, повышение уровня и качества жизни населения.</w:t>
      </w:r>
    </w:p>
    <w:p w:rsidR="00F5297C" w:rsidRPr="00161874" w:rsidRDefault="00F5297C" w:rsidP="00F5297C">
      <w:pPr>
        <w:pStyle w:val="Standard"/>
        <w:jc w:val="both"/>
        <w:rPr>
          <w:rFonts w:ascii="Times New Roman" w:hAnsi="Times New Roman" w:cs="Times New Roman"/>
          <w:sz w:val="28"/>
          <w:szCs w:val="28"/>
        </w:rPr>
      </w:pPr>
      <w:r w:rsidRPr="00161874">
        <w:rPr>
          <w:rFonts w:ascii="Times New Roman" w:hAnsi="Times New Roman" w:cs="Times New Roman"/>
          <w:sz w:val="28"/>
          <w:szCs w:val="28"/>
        </w:rPr>
        <w:t xml:space="preserve"> </w:t>
      </w:r>
      <w:r w:rsidR="00F314EA">
        <w:rPr>
          <w:rFonts w:ascii="Times New Roman" w:hAnsi="Times New Roman" w:cs="Times New Roman"/>
          <w:sz w:val="28"/>
          <w:szCs w:val="28"/>
        </w:rPr>
        <w:tab/>
      </w:r>
      <w:r w:rsidRPr="00161874">
        <w:rPr>
          <w:rFonts w:ascii="Times New Roman" w:hAnsi="Times New Roman" w:cs="Times New Roman"/>
          <w:sz w:val="28"/>
          <w:szCs w:val="28"/>
        </w:rPr>
        <w:t xml:space="preserve"> Перечень и содержание документов и материалов, представленных одновременно с Решением, соответствует ст. 172, ст.179, ст.184 БК РФ, ст.46 Положения «О бюджетном устройстве и бюджетном процессе по администрации Сокурского сельсовета».</w:t>
      </w:r>
    </w:p>
    <w:p w:rsidR="00866A73" w:rsidRDefault="00F5297C" w:rsidP="00770CEF">
      <w:pPr>
        <w:widowControl/>
        <w:suppressAutoHyphens w:val="0"/>
        <w:jc w:val="both"/>
        <w:textAlignment w:val="auto"/>
        <w:rPr>
          <w:rFonts w:ascii="Times New Roman" w:eastAsia="Times New Roman" w:hAnsi="Times New Roman" w:cs="Times New Roman"/>
          <w:kern w:val="36"/>
          <w:sz w:val="28"/>
          <w:szCs w:val="28"/>
          <w:lang w:eastAsia="ru-RU" w:bidi="ar-SA"/>
        </w:rPr>
      </w:pPr>
      <w:r w:rsidRPr="00F16210">
        <w:rPr>
          <w:rFonts w:ascii="Times New Roman" w:eastAsia="Times New Roman" w:hAnsi="Times New Roman" w:cs="Times New Roman"/>
          <w:kern w:val="0"/>
          <w:sz w:val="28"/>
          <w:szCs w:val="28"/>
          <w:lang w:eastAsia="ru-RU" w:bidi="ar-SA"/>
        </w:rPr>
        <w:t xml:space="preserve">  </w:t>
      </w:r>
      <w:r w:rsidR="006270DF">
        <w:rPr>
          <w:rFonts w:ascii="Times New Roman" w:eastAsia="Times New Roman" w:hAnsi="Times New Roman" w:cs="Times New Roman"/>
          <w:kern w:val="0"/>
          <w:sz w:val="28"/>
          <w:szCs w:val="28"/>
          <w:lang w:eastAsia="ru-RU" w:bidi="ar-SA"/>
        </w:rPr>
        <w:tab/>
      </w:r>
      <w:r w:rsidRPr="00F16210">
        <w:rPr>
          <w:rFonts w:ascii="Times New Roman" w:eastAsia="Times New Roman" w:hAnsi="Times New Roman" w:cs="Times New Roman"/>
          <w:kern w:val="0"/>
          <w:sz w:val="28"/>
          <w:szCs w:val="28"/>
          <w:lang w:eastAsia="ru-RU" w:bidi="ar-SA"/>
        </w:rPr>
        <w:t>Согласно ст. 173, ст. 174, ст. 184.2 БК</w:t>
      </w:r>
      <w:r w:rsidR="00B35E02" w:rsidRPr="00F16210">
        <w:rPr>
          <w:rFonts w:ascii="Times New Roman" w:eastAsia="Times New Roman" w:hAnsi="Times New Roman" w:cs="Times New Roman"/>
          <w:kern w:val="0"/>
          <w:sz w:val="28"/>
          <w:szCs w:val="28"/>
          <w:lang w:eastAsia="ru-RU" w:bidi="ar-SA"/>
        </w:rPr>
        <w:t xml:space="preserve"> РФ</w:t>
      </w:r>
      <w:r w:rsidRPr="00F16210">
        <w:rPr>
          <w:rFonts w:ascii="Times New Roman" w:eastAsia="Times New Roman" w:hAnsi="Times New Roman" w:cs="Times New Roman"/>
          <w:kern w:val="0"/>
          <w:sz w:val="28"/>
          <w:szCs w:val="28"/>
          <w:lang w:eastAsia="ru-RU" w:bidi="ar-SA"/>
        </w:rPr>
        <w:t xml:space="preserve">, статьи 36 Положения </w:t>
      </w:r>
      <w:r w:rsidR="007F389F" w:rsidRPr="00F16210">
        <w:rPr>
          <w:rFonts w:ascii="Times New Roman" w:eastAsia="Times New Roman" w:hAnsi="Times New Roman" w:cs="Times New Roman"/>
          <w:kern w:val="0"/>
          <w:sz w:val="28"/>
          <w:szCs w:val="28"/>
          <w:lang w:eastAsia="ru-RU" w:bidi="ar-SA"/>
        </w:rPr>
        <w:t>«О</w:t>
      </w:r>
      <w:r w:rsidRPr="00F16210">
        <w:rPr>
          <w:rFonts w:ascii="Times New Roman" w:eastAsia="Times New Roman" w:hAnsi="Times New Roman" w:cs="Times New Roman"/>
          <w:kern w:val="0"/>
          <w:sz w:val="28"/>
          <w:szCs w:val="28"/>
          <w:lang w:eastAsia="ru-RU" w:bidi="ar-SA"/>
        </w:rPr>
        <w:t xml:space="preserve"> бюджетном </w:t>
      </w:r>
      <w:r w:rsidR="00A060B9" w:rsidRPr="00F16210">
        <w:rPr>
          <w:rFonts w:ascii="Times New Roman" w:eastAsia="Times New Roman" w:hAnsi="Times New Roman" w:cs="Times New Roman"/>
          <w:kern w:val="0"/>
          <w:sz w:val="28"/>
          <w:szCs w:val="28"/>
          <w:lang w:eastAsia="ru-RU" w:bidi="ar-SA"/>
        </w:rPr>
        <w:t>устройстве</w:t>
      </w:r>
      <w:r w:rsidR="007F389F" w:rsidRPr="00F16210">
        <w:rPr>
          <w:rFonts w:ascii="Times New Roman" w:hAnsi="Times New Roman" w:cs="Times New Roman"/>
          <w:sz w:val="28"/>
          <w:szCs w:val="28"/>
        </w:rPr>
        <w:t xml:space="preserve"> и бюджетном процессе по </w:t>
      </w:r>
      <w:r w:rsidR="002E3ED5" w:rsidRPr="00F16210">
        <w:rPr>
          <w:rFonts w:ascii="Times New Roman" w:hAnsi="Times New Roman" w:cs="Times New Roman"/>
          <w:sz w:val="28"/>
          <w:szCs w:val="28"/>
        </w:rPr>
        <w:t>администрации Сокурского</w:t>
      </w:r>
      <w:r w:rsidR="007F389F" w:rsidRPr="00F16210">
        <w:rPr>
          <w:rFonts w:ascii="Times New Roman" w:hAnsi="Times New Roman" w:cs="Times New Roman"/>
          <w:sz w:val="28"/>
          <w:szCs w:val="28"/>
        </w:rPr>
        <w:t xml:space="preserve"> сельсовета»</w:t>
      </w:r>
      <w:r w:rsidR="00A060B9" w:rsidRPr="00F16210">
        <w:rPr>
          <w:rFonts w:ascii="Times New Roman" w:eastAsia="Times New Roman" w:hAnsi="Times New Roman" w:cs="Times New Roman"/>
          <w:kern w:val="0"/>
          <w:sz w:val="28"/>
          <w:szCs w:val="28"/>
          <w:lang w:eastAsia="ru-RU" w:bidi="ar-SA"/>
        </w:rPr>
        <w:t xml:space="preserve"> разработаны</w:t>
      </w:r>
      <w:r w:rsidR="00F16210" w:rsidRPr="00F16210">
        <w:rPr>
          <w:rFonts w:ascii="Times New Roman" w:eastAsia="Times New Roman" w:hAnsi="Times New Roman" w:cs="Times New Roman"/>
          <w:kern w:val="36"/>
          <w:sz w:val="28"/>
          <w:szCs w:val="28"/>
          <w:lang w:eastAsia="ru-RU" w:bidi="ar-SA"/>
        </w:rPr>
        <w:t xml:space="preserve"> документы и материалы, представленные одновременно с проектом бюджета и соответствуют статье 184.2 БК РФ:</w:t>
      </w:r>
    </w:p>
    <w:p w:rsidR="00817492" w:rsidRPr="00791697" w:rsidRDefault="00817492" w:rsidP="00817492">
      <w:pPr>
        <w:widowControl/>
        <w:suppressAutoHyphens w:val="0"/>
        <w:autoSpaceDN/>
        <w:spacing w:line="288" w:lineRule="auto"/>
        <w:ind w:firstLine="708"/>
        <w:jc w:val="both"/>
        <w:textAlignment w:val="auto"/>
        <w:rPr>
          <w:rFonts w:ascii="Times New Roman" w:eastAsia="Times New Roman" w:hAnsi="Times New Roman" w:cs="Times New Roman"/>
          <w:kern w:val="0"/>
          <w:sz w:val="28"/>
          <w:szCs w:val="28"/>
          <w:lang w:eastAsia="ru-RU" w:bidi="ar-SA"/>
        </w:rPr>
      </w:pPr>
      <w:r w:rsidRPr="00791697">
        <w:rPr>
          <w:rFonts w:ascii="Times New Roman" w:eastAsia="Times New Roman" w:hAnsi="Times New Roman" w:cs="Times New Roman"/>
          <w:kern w:val="0"/>
          <w:sz w:val="28"/>
          <w:szCs w:val="28"/>
          <w:lang w:eastAsia="ru-RU" w:bidi="ar-SA"/>
        </w:rPr>
        <w:t>прогноз основных характеристик (общий объем доходов, общий объем расходов, дефицита (профицита) бюджета) консолидированного бюджета Сокурского сельского совета на 20</w:t>
      </w:r>
      <w:r>
        <w:rPr>
          <w:rFonts w:ascii="Times New Roman" w:eastAsia="Times New Roman" w:hAnsi="Times New Roman" w:cs="Times New Roman"/>
          <w:kern w:val="0"/>
          <w:sz w:val="28"/>
          <w:szCs w:val="28"/>
          <w:lang w:eastAsia="ru-RU" w:bidi="ar-SA"/>
        </w:rPr>
        <w:t>2</w:t>
      </w:r>
      <w:r w:rsidR="00240A74">
        <w:rPr>
          <w:rFonts w:ascii="Times New Roman" w:eastAsia="Times New Roman" w:hAnsi="Times New Roman" w:cs="Times New Roman"/>
          <w:kern w:val="0"/>
          <w:sz w:val="28"/>
          <w:szCs w:val="28"/>
          <w:lang w:eastAsia="ru-RU" w:bidi="ar-SA"/>
        </w:rPr>
        <w:t>1</w:t>
      </w:r>
      <w:r w:rsidRPr="00791697">
        <w:rPr>
          <w:rFonts w:ascii="Times New Roman" w:eastAsia="Times New Roman" w:hAnsi="Times New Roman" w:cs="Times New Roman"/>
          <w:kern w:val="0"/>
          <w:sz w:val="28"/>
          <w:szCs w:val="28"/>
          <w:lang w:eastAsia="ru-RU" w:bidi="ar-SA"/>
        </w:rPr>
        <w:t xml:space="preserve"> финансовый год и плановый период до 202</w:t>
      </w:r>
      <w:r w:rsidR="00240A74">
        <w:rPr>
          <w:rFonts w:ascii="Times New Roman" w:eastAsia="Times New Roman" w:hAnsi="Times New Roman" w:cs="Times New Roman"/>
          <w:kern w:val="0"/>
          <w:sz w:val="28"/>
          <w:szCs w:val="28"/>
          <w:lang w:eastAsia="ru-RU" w:bidi="ar-SA"/>
        </w:rPr>
        <w:t>3</w:t>
      </w:r>
      <w:r w:rsidRPr="00791697">
        <w:rPr>
          <w:rFonts w:ascii="Times New Roman" w:eastAsia="Times New Roman" w:hAnsi="Times New Roman" w:cs="Times New Roman"/>
          <w:kern w:val="0"/>
          <w:sz w:val="28"/>
          <w:szCs w:val="28"/>
          <w:lang w:eastAsia="ru-RU" w:bidi="ar-SA"/>
        </w:rPr>
        <w:t xml:space="preserve"> года (Приложения 2,3,4,5) и утвержденный среднесрочный финансовый план;</w:t>
      </w:r>
    </w:p>
    <w:p w:rsidR="00817492" w:rsidRPr="00791697" w:rsidRDefault="00817492" w:rsidP="00817492">
      <w:pPr>
        <w:widowControl/>
        <w:suppressAutoHyphens w:val="0"/>
        <w:autoSpaceDN/>
        <w:spacing w:line="288" w:lineRule="auto"/>
        <w:ind w:firstLine="547"/>
        <w:jc w:val="both"/>
        <w:textAlignment w:val="auto"/>
        <w:rPr>
          <w:rFonts w:ascii="Times New Roman" w:eastAsia="Times New Roman" w:hAnsi="Times New Roman" w:cs="Times New Roman"/>
          <w:kern w:val="0"/>
          <w:sz w:val="28"/>
          <w:szCs w:val="28"/>
          <w:lang w:eastAsia="ru-RU" w:bidi="ar-SA"/>
        </w:rPr>
      </w:pPr>
      <w:r w:rsidRPr="00791697">
        <w:rPr>
          <w:rFonts w:ascii="Times New Roman" w:eastAsia="Times New Roman" w:hAnsi="Times New Roman" w:cs="Times New Roman"/>
          <w:kern w:val="0"/>
          <w:sz w:val="28"/>
          <w:szCs w:val="28"/>
          <w:lang w:eastAsia="ru-RU" w:bidi="ar-SA"/>
        </w:rPr>
        <w:t>пояснительная записка к проекту бюджета;</w:t>
      </w:r>
    </w:p>
    <w:p w:rsidR="00817492" w:rsidRPr="00791697" w:rsidRDefault="00817492" w:rsidP="00817492">
      <w:pPr>
        <w:widowControl/>
        <w:suppressAutoHyphens w:val="0"/>
        <w:autoSpaceDN/>
        <w:spacing w:line="288" w:lineRule="auto"/>
        <w:ind w:firstLine="547"/>
        <w:jc w:val="both"/>
        <w:textAlignment w:val="auto"/>
        <w:rPr>
          <w:rFonts w:ascii="Times New Roman" w:eastAsia="Times New Roman" w:hAnsi="Times New Roman" w:cs="Times New Roman"/>
          <w:kern w:val="0"/>
          <w:sz w:val="28"/>
          <w:szCs w:val="28"/>
          <w:lang w:eastAsia="ru-RU" w:bidi="ar-SA"/>
        </w:rPr>
      </w:pPr>
      <w:r w:rsidRPr="00791697">
        <w:rPr>
          <w:rFonts w:ascii="Times New Roman" w:eastAsia="Times New Roman" w:hAnsi="Times New Roman" w:cs="Times New Roman"/>
          <w:kern w:val="0"/>
          <w:sz w:val="28"/>
          <w:szCs w:val="28"/>
          <w:lang w:eastAsia="ru-RU" w:bidi="ar-SA"/>
        </w:rPr>
        <w:t xml:space="preserve">методики и расчеты распределения межбюджетных трансфертов; </w:t>
      </w:r>
    </w:p>
    <w:p w:rsidR="00817492" w:rsidRPr="00405559" w:rsidRDefault="00817492" w:rsidP="00817492">
      <w:pPr>
        <w:widowControl/>
        <w:suppressAutoHyphens w:val="0"/>
        <w:autoSpaceDN/>
        <w:spacing w:line="288" w:lineRule="auto"/>
        <w:ind w:firstLine="547"/>
        <w:jc w:val="both"/>
        <w:textAlignment w:val="auto"/>
        <w:rPr>
          <w:rFonts w:ascii="Times New Roman" w:eastAsia="Times New Roman" w:hAnsi="Times New Roman" w:cs="Times New Roman"/>
          <w:kern w:val="0"/>
          <w:sz w:val="28"/>
          <w:szCs w:val="28"/>
          <w:lang w:eastAsia="ru-RU" w:bidi="ar-SA"/>
        </w:rPr>
      </w:pPr>
      <w:r w:rsidRPr="00791697">
        <w:rPr>
          <w:rFonts w:ascii="Times New Roman" w:eastAsia="Times New Roman" w:hAnsi="Times New Roman" w:cs="Times New Roman"/>
          <w:kern w:val="0"/>
          <w:sz w:val="28"/>
          <w:szCs w:val="28"/>
          <w:lang w:eastAsia="ru-RU" w:bidi="ar-SA"/>
        </w:rPr>
        <w:t>дефицит местного бюджета</w:t>
      </w:r>
      <w:r w:rsidR="00562624">
        <w:rPr>
          <w:rFonts w:ascii="Times New Roman" w:eastAsia="Times New Roman" w:hAnsi="Times New Roman" w:cs="Times New Roman"/>
          <w:kern w:val="0"/>
          <w:sz w:val="28"/>
          <w:szCs w:val="28"/>
          <w:lang w:eastAsia="ru-RU" w:bidi="ar-SA"/>
        </w:rPr>
        <w:t>;</w:t>
      </w:r>
      <w:r w:rsidRPr="00791697">
        <w:rPr>
          <w:rFonts w:ascii="Times New Roman" w:eastAsia="Times New Roman" w:hAnsi="Times New Roman" w:cs="Times New Roman"/>
          <w:kern w:val="0"/>
          <w:sz w:val="28"/>
          <w:szCs w:val="28"/>
          <w:lang w:eastAsia="ru-RU" w:bidi="ar-SA"/>
        </w:rPr>
        <w:t xml:space="preserve"> (Приложение </w:t>
      </w:r>
      <w:r w:rsidR="00282A32">
        <w:rPr>
          <w:rFonts w:ascii="Times New Roman" w:eastAsia="Times New Roman" w:hAnsi="Times New Roman" w:cs="Times New Roman"/>
          <w:kern w:val="0"/>
          <w:sz w:val="28"/>
          <w:szCs w:val="28"/>
          <w:lang w:eastAsia="ru-RU" w:bidi="ar-SA"/>
        </w:rPr>
        <w:t>9</w:t>
      </w:r>
      <w:r w:rsidRPr="00791697">
        <w:rPr>
          <w:rFonts w:ascii="Times New Roman" w:eastAsia="Times New Roman" w:hAnsi="Times New Roman" w:cs="Times New Roman"/>
          <w:kern w:val="0"/>
          <w:sz w:val="28"/>
          <w:szCs w:val="28"/>
          <w:lang w:eastAsia="ru-RU" w:bidi="ar-SA"/>
        </w:rPr>
        <w:t>), составляющий</w:t>
      </w:r>
      <w:r w:rsidR="00407080">
        <w:rPr>
          <w:rFonts w:ascii="Times New Roman" w:eastAsia="Times New Roman" w:hAnsi="Times New Roman" w:cs="Times New Roman"/>
          <w:kern w:val="0"/>
          <w:sz w:val="28"/>
          <w:szCs w:val="28"/>
          <w:lang w:eastAsia="ru-RU" w:bidi="ar-SA"/>
        </w:rPr>
        <w:t xml:space="preserve"> </w:t>
      </w:r>
      <w:r w:rsidR="005E355B" w:rsidRPr="005E355B">
        <w:rPr>
          <w:rFonts w:ascii="Times New Roman" w:eastAsia="Times New Roman" w:hAnsi="Times New Roman" w:cs="Times New Roman"/>
          <w:kern w:val="0"/>
          <w:sz w:val="28"/>
          <w:szCs w:val="28"/>
          <w:lang w:eastAsia="ru-RU" w:bidi="ar-SA"/>
        </w:rPr>
        <w:t>1 474,94</w:t>
      </w:r>
      <w:r w:rsidRPr="00791697">
        <w:rPr>
          <w:rFonts w:ascii="Times New Roman" w:eastAsia="Times New Roman" w:hAnsi="Times New Roman" w:cs="Times New Roman"/>
          <w:kern w:val="0"/>
          <w:sz w:val="28"/>
          <w:szCs w:val="28"/>
          <w:lang w:eastAsia="ru-RU" w:bidi="ar-SA"/>
        </w:rPr>
        <w:t xml:space="preserve"> </w:t>
      </w:r>
      <w:r w:rsidR="003778EA">
        <w:rPr>
          <w:rFonts w:ascii="Times New Roman" w:eastAsia="Times New Roman" w:hAnsi="Times New Roman" w:cs="Times New Roman"/>
          <w:kern w:val="0"/>
          <w:sz w:val="28"/>
          <w:szCs w:val="28"/>
          <w:lang w:eastAsia="ru-RU" w:bidi="ar-SA"/>
        </w:rPr>
        <w:t>(</w:t>
      </w:r>
      <w:r w:rsidR="00407080">
        <w:rPr>
          <w:rFonts w:ascii="Times New Roman" w:eastAsia="Times New Roman" w:hAnsi="Times New Roman" w:cs="Times New Roman"/>
          <w:kern w:val="0"/>
          <w:sz w:val="28"/>
          <w:szCs w:val="28"/>
          <w:lang w:eastAsia="ru-RU" w:bidi="ar-SA"/>
        </w:rPr>
        <w:t>один миллион четыреста семьдесят четыре тысячи девяносто четыре)</w:t>
      </w:r>
      <w:r w:rsidRPr="00791697">
        <w:rPr>
          <w:rFonts w:ascii="Times New Roman" w:eastAsia="Times New Roman" w:hAnsi="Times New Roman" w:cs="Times New Roman"/>
          <w:kern w:val="0"/>
          <w:sz w:val="28"/>
          <w:szCs w:val="28"/>
          <w:lang w:eastAsia="ru-RU" w:bidi="ar-SA"/>
        </w:rPr>
        <w:t xml:space="preserve"> рубл</w:t>
      </w:r>
      <w:r w:rsidR="00407080">
        <w:rPr>
          <w:rFonts w:ascii="Times New Roman" w:eastAsia="Times New Roman" w:hAnsi="Times New Roman" w:cs="Times New Roman"/>
          <w:kern w:val="0"/>
          <w:sz w:val="28"/>
          <w:szCs w:val="28"/>
          <w:lang w:eastAsia="ru-RU" w:bidi="ar-SA"/>
        </w:rPr>
        <w:t>я</w:t>
      </w:r>
      <w:r w:rsidR="0015627C">
        <w:rPr>
          <w:rFonts w:ascii="Times New Roman" w:eastAsia="Times New Roman" w:hAnsi="Times New Roman" w:cs="Times New Roman"/>
          <w:kern w:val="0"/>
          <w:sz w:val="28"/>
          <w:szCs w:val="28"/>
          <w:lang w:eastAsia="ru-RU" w:bidi="ar-SA"/>
        </w:rPr>
        <w:t xml:space="preserve"> 00 копеек</w:t>
      </w:r>
      <w:r w:rsidRPr="00791697">
        <w:rPr>
          <w:rFonts w:ascii="Times New Roman" w:eastAsia="Times New Roman" w:hAnsi="Times New Roman" w:cs="Times New Roman"/>
          <w:kern w:val="0"/>
          <w:sz w:val="28"/>
          <w:szCs w:val="28"/>
          <w:lang w:eastAsia="ru-RU" w:bidi="ar-SA"/>
        </w:rPr>
        <w:t xml:space="preserve">. Что соответствует </w:t>
      </w:r>
      <w:r w:rsidRPr="00791697">
        <w:rPr>
          <w:rFonts w:ascii="Times New Roman" w:hAnsi="Times New Roman" w:cs="Times New Roman"/>
          <w:bCs/>
          <w:sz w:val="28"/>
          <w:szCs w:val="28"/>
        </w:rPr>
        <w:t>ст. 92.1 БК РФ, так как не превышает 1</w:t>
      </w:r>
      <w:r w:rsidR="00673C4E">
        <w:rPr>
          <w:rFonts w:ascii="Times New Roman" w:hAnsi="Times New Roman" w:cs="Times New Roman"/>
          <w:bCs/>
          <w:sz w:val="28"/>
          <w:szCs w:val="28"/>
        </w:rPr>
        <w:t>0</w:t>
      </w:r>
      <w:r w:rsidR="00D14F13">
        <w:rPr>
          <w:rFonts w:ascii="Times New Roman" w:hAnsi="Times New Roman" w:cs="Times New Roman"/>
          <w:bCs/>
          <w:sz w:val="28"/>
          <w:szCs w:val="28"/>
        </w:rPr>
        <w:t xml:space="preserve"> % (3,38%)</w:t>
      </w:r>
      <w:r>
        <w:rPr>
          <w:rFonts w:ascii="Times New Roman" w:eastAsia="Times New Roman" w:hAnsi="Times New Roman" w:cs="Times New Roman"/>
          <w:kern w:val="0"/>
          <w:sz w:val="28"/>
          <w:szCs w:val="28"/>
          <w:lang w:eastAsia="ru-RU" w:bidi="ar-SA"/>
        </w:rPr>
        <w:t>;</w:t>
      </w:r>
      <w:r w:rsidR="0006726E">
        <w:rPr>
          <w:rFonts w:ascii="Times New Roman" w:eastAsia="Times New Roman" w:hAnsi="Times New Roman" w:cs="Times New Roman"/>
          <w:kern w:val="0"/>
          <w:sz w:val="28"/>
          <w:szCs w:val="28"/>
          <w:lang w:eastAsia="ru-RU" w:bidi="ar-SA"/>
        </w:rPr>
        <w:t xml:space="preserve"> </w:t>
      </w:r>
    </w:p>
    <w:p w:rsidR="00817492" w:rsidRPr="003722FB" w:rsidRDefault="00817492" w:rsidP="00817492">
      <w:pPr>
        <w:widowControl/>
        <w:suppressAutoHyphens w:val="0"/>
        <w:autoSpaceDN/>
        <w:spacing w:line="288" w:lineRule="auto"/>
        <w:ind w:firstLine="547"/>
        <w:jc w:val="both"/>
        <w:textAlignment w:val="auto"/>
        <w:rPr>
          <w:rFonts w:ascii="Times New Roman" w:eastAsia="Times New Roman" w:hAnsi="Times New Roman" w:cs="Times New Roman"/>
          <w:color w:val="FF0000"/>
          <w:kern w:val="0"/>
          <w:sz w:val="28"/>
          <w:szCs w:val="28"/>
          <w:lang w:eastAsia="ru-RU" w:bidi="ar-SA"/>
        </w:rPr>
      </w:pPr>
      <w:r w:rsidRPr="00405559">
        <w:rPr>
          <w:rFonts w:ascii="Times New Roman" w:eastAsia="Times New Roman" w:hAnsi="Times New Roman" w:cs="Times New Roman"/>
          <w:kern w:val="0"/>
          <w:sz w:val="28"/>
          <w:szCs w:val="28"/>
          <w:lang w:eastAsia="ru-RU" w:bidi="ar-SA"/>
        </w:rPr>
        <w:t xml:space="preserve">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 составляющий 0 рублей (Приложение10), что </w:t>
      </w:r>
      <w:r w:rsidRPr="00405559">
        <w:rPr>
          <w:rFonts w:ascii="Times New Roman" w:eastAsia="Times New Roman" w:hAnsi="Times New Roman" w:cs="Times New Roman"/>
          <w:kern w:val="0"/>
          <w:sz w:val="28"/>
          <w:szCs w:val="28"/>
          <w:lang w:eastAsia="ru-RU" w:bidi="ar-SA"/>
        </w:rPr>
        <w:lastRenderedPageBreak/>
        <w:t>соответствует ст. 100 БК РФ, так как не превышает 15 % от расходной части бюджет</w:t>
      </w:r>
      <w:r w:rsidRPr="00544080">
        <w:rPr>
          <w:rFonts w:ascii="Times New Roman" w:eastAsia="Times New Roman" w:hAnsi="Times New Roman" w:cs="Times New Roman"/>
          <w:kern w:val="0"/>
          <w:sz w:val="28"/>
          <w:szCs w:val="28"/>
          <w:lang w:eastAsia="ru-RU" w:bidi="ar-SA"/>
        </w:rPr>
        <w:t>а;</w:t>
      </w:r>
    </w:p>
    <w:p w:rsidR="00817492" w:rsidRPr="00544080" w:rsidRDefault="00817492" w:rsidP="00817492">
      <w:pPr>
        <w:widowControl/>
        <w:suppressAutoHyphens w:val="0"/>
        <w:autoSpaceDN/>
        <w:spacing w:line="288" w:lineRule="auto"/>
        <w:ind w:firstLine="547"/>
        <w:jc w:val="both"/>
        <w:textAlignment w:val="auto"/>
        <w:rPr>
          <w:rFonts w:ascii="Times New Roman" w:eastAsia="Times New Roman" w:hAnsi="Times New Roman" w:cs="Times New Roman"/>
          <w:kern w:val="0"/>
          <w:sz w:val="28"/>
          <w:szCs w:val="28"/>
          <w:lang w:eastAsia="ru-RU" w:bidi="ar-SA"/>
        </w:rPr>
      </w:pPr>
      <w:r w:rsidRPr="00544080">
        <w:rPr>
          <w:rFonts w:ascii="Times New Roman" w:eastAsia="Times New Roman" w:hAnsi="Times New Roman" w:cs="Times New Roman"/>
          <w:kern w:val="0"/>
          <w:sz w:val="28"/>
          <w:szCs w:val="28"/>
          <w:lang w:eastAsia="ru-RU" w:bidi="ar-SA"/>
        </w:rPr>
        <w:t>оценка ожидаемого исполнения бюджета на текущий 20</w:t>
      </w:r>
      <w:r w:rsidR="00E32F4F">
        <w:rPr>
          <w:rFonts w:ascii="Times New Roman" w:eastAsia="Times New Roman" w:hAnsi="Times New Roman" w:cs="Times New Roman"/>
          <w:kern w:val="0"/>
          <w:sz w:val="28"/>
          <w:szCs w:val="28"/>
          <w:lang w:eastAsia="ru-RU" w:bidi="ar-SA"/>
        </w:rPr>
        <w:t>20</w:t>
      </w:r>
      <w:r w:rsidRPr="00544080">
        <w:rPr>
          <w:rFonts w:ascii="Times New Roman" w:eastAsia="Times New Roman" w:hAnsi="Times New Roman" w:cs="Times New Roman"/>
          <w:kern w:val="0"/>
          <w:sz w:val="28"/>
          <w:szCs w:val="28"/>
          <w:lang w:eastAsia="ru-RU" w:bidi="ar-SA"/>
        </w:rPr>
        <w:t xml:space="preserve"> финансовый год;</w:t>
      </w:r>
    </w:p>
    <w:p w:rsidR="00817492" w:rsidRDefault="00817492" w:rsidP="00817492">
      <w:pPr>
        <w:widowControl/>
        <w:suppressAutoHyphens w:val="0"/>
        <w:autoSpaceDN/>
        <w:spacing w:line="288" w:lineRule="auto"/>
        <w:ind w:firstLine="547"/>
        <w:jc w:val="both"/>
        <w:textAlignment w:val="auto"/>
        <w:rPr>
          <w:rFonts w:ascii="Times New Roman" w:eastAsia="Times New Roman" w:hAnsi="Times New Roman" w:cs="Times New Roman"/>
          <w:kern w:val="0"/>
          <w:sz w:val="28"/>
          <w:szCs w:val="28"/>
          <w:lang w:eastAsia="ru-RU" w:bidi="ar-SA"/>
        </w:rPr>
      </w:pPr>
      <w:r w:rsidRPr="00544080">
        <w:rPr>
          <w:rFonts w:ascii="Times New Roman" w:eastAsia="Times New Roman" w:hAnsi="Times New Roman" w:cs="Times New Roman"/>
          <w:kern w:val="0"/>
          <w:sz w:val="28"/>
          <w:szCs w:val="28"/>
          <w:lang w:eastAsia="ru-RU" w:bidi="ar-SA"/>
        </w:rPr>
        <w:t>реестры источников доходов бюджета (Приложение 2) и иные документы и материалы;</w:t>
      </w:r>
    </w:p>
    <w:p w:rsidR="00817492" w:rsidRPr="00692752" w:rsidRDefault="00817492" w:rsidP="00817492">
      <w:pPr>
        <w:widowControl/>
        <w:suppressAutoHyphens w:val="0"/>
        <w:autoSpaceDN/>
        <w:spacing w:line="288" w:lineRule="auto"/>
        <w:ind w:firstLine="547"/>
        <w:jc w:val="both"/>
        <w:textAlignment w:val="auto"/>
        <w:rPr>
          <w:rFonts w:ascii="Times New Roman" w:eastAsia="Times New Roman" w:hAnsi="Times New Roman" w:cs="Times New Roman"/>
          <w:kern w:val="0"/>
          <w:sz w:val="28"/>
          <w:szCs w:val="28"/>
          <w:lang w:eastAsia="ru-RU" w:bidi="ar-SA"/>
        </w:rPr>
      </w:pPr>
      <w:r w:rsidRPr="0099427D">
        <w:rPr>
          <w:rFonts w:ascii="Times New Roman" w:eastAsia="Times New Roman" w:hAnsi="Times New Roman" w:cs="Times New Roman"/>
          <w:kern w:val="0"/>
          <w:sz w:val="28"/>
          <w:szCs w:val="28"/>
          <w:lang w:eastAsia="ru-RU" w:bidi="ar-SA"/>
        </w:rPr>
        <w:t xml:space="preserve"> </w:t>
      </w:r>
      <w:r w:rsidRPr="00692752">
        <w:rPr>
          <w:rFonts w:ascii="Times New Roman" w:eastAsia="Times New Roman" w:hAnsi="Times New Roman" w:cs="Times New Roman"/>
          <w:kern w:val="0"/>
          <w:sz w:val="28"/>
          <w:szCs w:val="28"/>
          <w:lang w:eastAsia="ru-RU" w:bidi="ar-SA"/>
        </w:rPr>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817492" w:rsidRPr="00544080" w:rsidRDefault="00817492" w:rsidP="00817492">
      <w:pPr>
        <w:widowControl/>
        <w:suppressAutoHyphens w:val="0"/>
        <w:autoSpaceDN/>
        <w:spacing w:line="288" w:lineRule="auto"/>
        <w:ind w:firstLine="547"/>
        <w:jc w:val="both"/>
        <w:textAlignment w:val="auto"/>
        <w:rPr>
          <w:rFonts w:ascii="Times New Roman" w:eastAsia="Times New Roman" w:hAnsi="Times New Roman" w:cs="Times New Roman"/>
          <w:kern w:val="0"/>
          <w:sz w:val="28"/>
          <w:szCs w:val="28"/>
          <w:lang w:eastAsia="ru-RU" w:bidi="ar-SA"/>
        </w:rPr>
      </w:pPr>
      <w:r w:rsidRPr="00692752">
        <w:rPr>
          <w:rFonts w:ascii="Times New Roman" w:eastAsia="Times New Roman" w:hAnsi="Times New Roman" w:cs="Times New Roman"/>
          <w:kern w:val="0"/>
          <w:sz w:val="28"/>
          <w:szCs w:val="28"/>
          <w:lang w:eastAsia="ru-RU" w:bidi="ar-SA"/>
        </w:rPr>
        <w:t>распределение в очередном финансовом году и плановом периоде дотаций на выравнивание бюджетной обеспеченности поселений</w:t>
      </w:r>
      <w:r>
        <w:rPr>
          <w:rFonts w:ascii="Times New Roman" w:eastAsia="Times New Roman" w:hAnsi="Times New Roman" w:cs="Times New Roman"/>
          <w:kern w:val="0"/>
          <w:sz w:val="28"/>
          <w:szCs w:val="28"/>
          <w:lang w:eastAsia="ru-RU" w:bidi="ar-SA"/>
        </w:rPr>
        <w:t>;</w:t>
      </w:r>
    </w:p>
    <w:p w:rsidR="00817492" w:rsidRPr="00544080" w:rsidRDefault="00817492" w:rsidP="00817492">
      <w:pPr>
        <w:widowControl/>
        <w:suppressAutoHyphens w:val="0"/>
        <w:autoSpaceDN/>
        <w:spacing w:line="288" w:lineRule="auto"/>
        <w:ind w:firstLine="547"/>
        <w:jc w:val="both"/>
        <w:textAlignment w:val="auto"/>
        <w:rPr>
          <w:rFonts w:ascii="Times New Roman" w:eastAsia="Times New Roman" w:hAnsi="Times New Roman" w:cs="Times New Roman"/>
          <w:kern w:val="0"/>
          <w:sz w:val="28"/>
          <w:szCs w:val="28"/>
          <w:lang w:eastAsia="ru-RU" w:bidi="ar-SA"/>
        </w:rPr>
      </w:pPr>
      <w:r w:rsidRPr="00642485">
        <w:rPr>
          <w:rFonts w:ascii="Times New Roman" w:eastAsia="Times New Roman" w:hAnsi="Times New Roman" w:cs="Times New Roman"/>
          <w:kern w:val="0"/>
          <w:sz w:val="28"/>
          <w:szCs w:val="28"/>
          <w:lang w:eastAsia="ru-RU" w:bidi="ar-SA"/>
        </w:rPr>
        <w:t>представлены паспорта муниципальных программ</w:t>
      </w:r>
      <w:r w:rsidRPr="00544080">
        <w:rPr>
          <w:rFonts w:ascii="Times New Roman" w:eastAsia="Times New Roman" w:hAnsi="Times New Roman" w:cs="Times New Roman"/>
          <w:kern w:val="0"/>
          <w:sz w:val="28"/>
          <w:szCs w:val="28"/>
          <w:lang w:eastAsia="ru-RU" w:bidi="ar-SA"/>
        </w:rPr>
        <w:t>;</w:t>
      </w:r>
    </w:p>
    <w:p w:rsidR="00817492" w:rsidRPr="00544080" w:rsidRDefault="00817492" w:rsidP="00817492">
      <w:pPr>
        <w:widowControl/>
        <w:suppressAutoHyphens w:val="0"/>
        <w:autoSpaceDN/>
        <w:spacing w:line="288" w:lineRule="auto"/>
        <w:ind w:firstLine="547"/>
        <w:jc w:val="both"/>
        <w:textAlignment w:val="auto"/>
        <w:rPr>
          <w:rFonts w:ascii="Times New Roman" w:eastAsia="Times New Roman" w:hAnsi="Times New Roman" w:cs="Times New Roman"/>
          <w:kern w:val="0"/>
          <w:sz w:val="28"/>
          <w:szCs w:val="28"/>
          <w:lang w:eastAsia="ru-RU" w:bidi="ar-SA"/>
        </w:rPr>
      </w:pPr>
      <w:r w:rsidRPr="00544080">
        <w:rPr>
          <w:rFonts w:ascii="Times New Roman" w:eastAsia="Times New Roman" w:hAnsi="Times New Roman" w:cs="Times New Roman"/>
          <w:kern w:val="0"/>
          <w:sz w:val="28"/>
          <w:szCs w:val="28"/>
          <w:lang w:eastAsia="ru-RU" w:bidi="ar-SA"/>
        </w:rPr>
        <w:t>приложения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бюджета, включенные в состав приложений к пояснительной записке к проекту закона (решения) о бюджете.</w:t>
      </w:r>
    </w:p>
    <w:p w:rsidR="00817492" w:rsidRDefault="00817492" w:rsidP="00817492">
      <w:pPr>
        <w:widowControl/>
        <w:suppressAutoHyphens w:val="0"/>
        <w:autoSpaceDN/>
        <w:spacing w:line="288" w:lineRule="auto"/>
        <w:ind w:firstLine="547"/>
        <w:jc w:val="both"/>
        <w:textAlignment w:val="auto"/>
        <w:rPr>
          <w:rFonts w:ascii="Times New Roman" w:eastAsia="Times New Roman" w:hAnsi="Times New Roman" w:cs="Times New Roman"/>
          <w:kern w:val="0"/>
          <w:sz w:val="28"/>
          <w:szCs w:val="28"/>
          <w:lang w:eastAsia="ru-RU" w:bidi="ar-SA"/>
        </w:rPr>
      </w:pPr>
      <w:r w:rsidRPr="003722FB">
        <w:rPr>
          <w:rFonts w:ascii="Times New Roman" w:hAnsi="Times New Roman" w:cs="Times New Roman"/>
          <w:color w:val="FF0000"/>
          <w:sz w:val="28"/>
          <w:szCs w:val="28"/>
        </w:rPr>
        <w:t xml:space="preserve"> </w:t>
      </w:r>
      <w:r>
        <w:rPr>
          <w:rFonts w:ascii="Times New Roman" w:eastAsia="Times New Roman" w:hAnsi="Times New Roman" w:cs="Times New Roman"/>
          <w:kern w:val="0"/>
          <w:sz w:val="28"/>
          <w:szCs w:val="28"/>
          <w:lang w:eastAsia="ru-RU" w:bidi="ar-SA"/>
        </w:rPr>
        <w:t>Н</w:t>
      </w:r>
      <w:r w:rsidRPr="00405559">
        <w:rPr>
          <w:rFonts w:ascii="Times New Roman" w:eastAsia="Times New Roman" w:hAnsi="Times New Roman" w:cs="Times New Roman"/>
          <w:kern w:val="0"/>
          <w:sz w:val="28"/>
          <w:szCs w:val="28"/>
          <w:lang w:eastAsia="ru-RU" w:bidi="ar-SA"/>
        </w:rPr>
        <w:t>е представлены проекты бюджетных смет, предложенные законодательными (представительными) органами, органами внешнего муниципального финансового контроля указанных органов, по причине отсутствия разногласий с финансовым органом в отн</w:t>
      </w:r>
      <w:r>
        <w:rPr>
          <w:rFonts w:ascii="Times New Roman" w:eastAsia="Times New Roman" w:hAnsi="Times New Roman" w:cs="Times New Roman"/>
          <w:kern w:val="0"/>
          <w:sz w:val="28"/>
          <w:szCs w:val="28"/>
          <w:lang w:eastAsia="ru-RU" w:bidi="ar-SA"/>
        </w:rPr>
        <w:t>ошении указанных бюджетных смет.</w:t>
      </w:r>
    </w:p>
    <w:p w:rsidR="00770CEF" w:rsidRPr="00370EC1" w:rsidRDefault="00370EC1" w:rsidP="00770CEF">
      <w:pPr>
        <w:widowControl/>
        <w:suppressAutoHyphens w:val="0"/>
        <w:jc w:val="both"/>
        <w:textAlignment w:val="auto"/>
        <w:rPr>
          <w:rFonts w:ascii="Times New Roman" w:eastAsia="Times New Roman" w:hAnsi="Times New Roman" w:cs="Times New Roman"/>
          <w:b/>
          <w:kern w:val="0"/>
          <w:sz w:val="28"/>
          <w:szCs w:val="28"/>
          <w:lang w:eastAsia="ru-RU" w:bidi="ar-SA"/>
        </w:rPr>
      </w:pPr>
      <w:r>
        <w:rPr>
          <w:rFonts w:ascii="Times New Roman" w:eastAsia="Times New Roman" w:hAnsi="Times New Roman" w:cs="Times New Roman"/>
          <w:b/>
          <w:kern w:val="0"/>
          <w:sz w:val="28"/>
          <w:szCs w:val="28"/>
          <w:lang w:eastAsia="ru-RU" w:bidi="ar-SA"/>
        </w:rPr>
        <w:tab/>
        <w:t>Бюджетная м налоговая политика.</w:t>
      </w:r>
    </w:p>
    <w:p w:rsidR="004E76C8" w:rsidRPr="00E859AA" w:rsidRDefault="0006641A" w:rsidP="0006641A">
      <w:pPr>
        <w:ind w:firstLine="708"/>
        <w:jc w:val="both"/>
        <w:rPr>
          <w:rFonts w:ascii="Times New Roman" w:hAnsi="Times New Roman" w:cs="Times New Roman"/>
          <w:sz w:val="28"/>
          <w:szCs w:val="28"/>
        </w:rPr>
      </w:pPr>
      <w:r w:rsidRPr="00E859AA">
        <w:rPr>
          <w:rFonts w:ascii="Times New Roman" w:hAnsi="Times New Roman" w:cs="Times New Roman"/>
          <w:sz w:val="28"/>
          <w:szCs w:val="28"/>
        </w:rPr>
        <w:t>Итоги реализации бюджетной и налоговой политики Сокурского сельсовета Мошковского района Новосибирской области</w:t>
      </w:r>
      <w:r w:rsidR="005E35C3" w:rsidRPr="00E859AA">
        <w:rPr>
          <w:rFonts w:ascii="Times New Roman" w:hAnsi="Times New Roman" w:cs="Times New Roman"/>
          <w:sz w:val="28"/>
          <w:szCs w:val="28"/>
        </w:rPr>
        <w:t xml:space="preserve"> в предыдущие</w:t>
      </w:r>
      <w:r w:rsidR="00770CEF" w:rsidRPr="00E859AA">
        <w:rPr>
          <w:rFonts w:ascii="Times New Roman" w:hAnsi="Times New Roman" w:cs="Times New Roman"/>
          <w:sz w:val="28"/>
          <w:szCs w:val="28"/>
        </w:rPr>
        <w:t xml:space="preserve"> (до 20</w:t>
      </w:r>
      <w:r w:rsidR="00E859AA">
        <w:rPr>
          <w:rFonts w:ascii="Times New Roman" w:hAnsi="Times New Roman" w:cs="Times New Roman"/>
          <w:sz w:val="28"/>
          <w:szCs w:val="28"/>
        </w:rPr>
        <w:t>2</w:t>
      </w:r>
      <w:r w:rsidR="00E32F4F">
        <w:rPr>
          <w:rFonts w:ascii="Times New Roman" w:hAnsi="Times New Roman" w:cs="Times New Roman"/>
          <w:sz w:val="28"/>
          <w:szCs w:val="28"/>
        </w:rPr>
        <w:t>1г.</w:t>
      </w:r>
      <w:r w:rsidR="00770CEF" w:rsidRPr="00E859AA">
        <w:rPr>
          <w:rFonts w:ascii="Times New Roman" w:hAnsi="Times New Roman" w:cs="Times New Roman"/>
          <w:sz w:val="28"/>
          <w:szCs w:val="28"/>
        </w:rPr>
        <w:t>)</w:t>
      </w:r>
      <w:r w:rsidR="005E35C3" w:rsidRPr="00E859AA">
        <w:rPr>
          <w:rFonts w:ascii="Times New Roman" w:hAnsi="Times New Roman" w:cs="Times New Roman"/>
          <w:sz w:val="28"/>
          <w:szCs w:val="28"/>
        </w:rPr>
        <w:t xml:space="preserve"> годы</w:t>
      </w:r>
      <w:r w:rsidR="00770CEF" w:rsidRPr="00E859AA">
        <w:rPr>
          <w:rFonts w:ascii="Times New Roman" w:hAnsi="Times New Roman" w:cs="Times New Roman"/>
          <w:sz w:val="28"/>
          <w:szCs w:val="28"/>
        </w:rPr>
        <w:t xml:space="preserve">, представлены в «Основных направлениях бюджетной и налоговой политики администрации Сокурского сельского совета Мошковского района </w:t>
      </w:r>
      <w:r w:rsidR="008D4EC3" w:rsidRPr="00E859AA">
        <w:rPr>
          <w:rFonts w:ascii="Times New Roman" w:hAnsi="Times New Roman" w:cs="Times New Roman"/>
          <w:sz w:val="28"/>
          <w:szCs w:val="28"/>
        </w:rPr>
        <w:t xml:space="preserve">Новосибирской области» финансовым органом администрации Сокурского сельского совета Мошковского района Новосибирской области и </w:t>
      </w:r>
      <w:r w:rsidRPr="00E859AA">
        <w:rPr>
          <w:rFonts w:ascii="Times New Roman" w:hAnsi="Times New Roman" w:cs="Times New Roman"/>
          <w:sz w:val="28"/>
          <w:szCs w:val="28"/>
        </w:rPr>
        <w:t>неразрывно связан</w:t>
      </w:r>
      <w:r w:rsidR="008D4EC3" w:rsidRPr="00E859AA">
        <w:rPr>
          <w:rFonts w:ascii="Times New Roman" w:hAnsi="Times New Roman" w:cs="Times New Roman"/>
          <w:sz w:val="28"/>
          <w:szCs w:val="28"/>
        </w:rPr>
        <w:t>ы</w:t>
      </w:r>
      <w:r w:rsidRPr="00E859AA">
        <w:rPr>
          <w:rFonts w:ascii="Times New Roman" w:hAnsi="Times New Roman" w:cs="Times New Roman"/>
          <w:sz w:val="28"/>
          <w:szCs w:val="28"/>
        </w:rPr>
        <w:t xml:space="preserve"> с процессами, происходящими в бюджетной и налоговой сфере Российской Федерации</w:t>
      </w:r>
      <w:r w:rsidR="004E76C8" w:rsidRPr="00E859AA">
        <w:rPr>
          <w:rFonts w:ascii="Times New Roman" w:hAnsi="Times New Roman" w:cs="Times New Roman"/>
          <w:sz w:val="28"/>
          <w:szCs w:val="28"/>
        </w:rPr>
        <w:t xml:space="preserve"> характеризующимися:</w:t>
      </w:r>
    </w:p>
    <w:p w:rsidR="0006641A" w:rsidRPr="00E859AA" w:rsidRDefault="004E76C8" w:rsidP="0006641A">
      <w:pPr>
        <w:ind w:firstLine="708"/>
        <w:jc w:val="both"/>
        <w:rPr>
          <w:rFonts w:ascii="Times New Roman" w:hAnsi="Times New Roman" w:cs="Times New Roman"/>
          <w:sz w:val="28"/>
          <w:szCs w:val="28"/>
        </w:rPr>
      </w:pPr>
      <w:r w:rsidRPr="00E859AA">
        <w:rPr>
          <w:rFonts w:ascii="Times New Roman" w:hAnsi="Times New Roman" w:cs="Times New Roman"/>
          <w:sz w:val="28"/>
          <w:szCs w:val="28"/>
        </w:rPr>
        <w:t>-  практически законченным в 2018 году формированием современной налоговой системы;</w:t>
      </w:r>
    </w:p>
    <w:p w:rsidR="002537FB" w:rsidRPr="00E859AA" w:rsidRDefault="002537FB" w:rsidP="0006641A">
      <w:pPr>
        <w:ind w:firstLine="720"/>
        <w:jc w:val="both"/>
        <w:rPr>
          <w:rFonts w:ascii="Times New Roman" w:hAnsi="Times New Roman" w:cs="Times New Roman"/>
          <w:sz w:val="28"/>
          <w:szCs w:val="28"/>
        </w:rPr>
      </w:pPr>
      <w:r w:rsidRPr="00E859AA">
        <w:rPr>
          <w:rFonts w:ascii="Times New Roman" w:hAnsi="Times New Roman" w:cs="Times New Roman"/>
          <w:sz w:val="28"/>
          <w:szCs w:val="28"/>
        </w:rPr>
        <w:t>-</w:t>
      </w:r>
      <w:r w:rsidR="006B4E2F" w:rsidRPr="00E859AA">
        <w:rPr>
          <w:rFonts w:ascii="Times New Roman" w:hAnsi="Times New Roman" w:cs="Times New Roman"/>
          <w:sz w:val="28"/>
          <w:szCs w:val="28"/>
        </w:rPr>
        <w:t xml:space="preserve"> </w:t>
      </w:r>
      <w:r w:rsidR="0006641A" w:rsidRPr="00E859AA">
        <w:rPr>
          <w:rFonts w:ascii="Times New Roman" w:hAnsi="Times New Roman" w:cs="Times New Roman"/>
          <w:sz w:val="28"/>
          <w:szCs w:val="28"/>
        </w:rPr>
        <w:t xml:space="preserve"> изменение</w:t>
      </w:r>
      <w:r w:rsidRPr="00E859AA">
        <w:rPr>
          <w:rFonts w:ascii="Times New Roman" w:hAnsi="Times New Roman" w:cs="Times New Roman"/>
          <w:sz w:val="28"/>
          <w:szCs w:val="28"/>
        </w:rPr>
        <w:t>м</w:t>
      </w:r>
      <w:r w:rsidR="0006641A" w:rsidRPr="00E859AA">
        <w:rPr>
          <w:rFonts w:ascii="Times New Roman" w:hAnsi="Times New Roman" w:cs="Times New Roman"/>
          <w:sz w:val="28"/>
          <w:szCs w:val="28"/>
        </w:rPr>
        <w:t xml:space="preserve"> </w:t>
      </w:r>
      <w:r w:rsidRPr="00E859AA">
        <w:rPr>
          <w:rFonts w:ascii="Times New Roman" w:hAnsi="Times New Roman" w:cs="Times New Roman"/>
          <w:sz w:val="28"/>
          <w:szCs w:val="28"/>
        </w:rPr>
        <w:t xml:space="preserve">в 2017 году </w:t>
      </w:r>
      <w:r w:rsidR="0006641A" w:rsidRPr="00E859AA">
        <w:rPr>
          <w:rFonts w:ascii="Times New Roman" w:hAnsi="Times New Roman" w:cs="Times New Roman"/>
          <w:sz w:val="28"/>
          <w:szCs w:val="28"/>
        </w:rPr>
        <w:t>на федеральном уровне политики вычетов по налогу на доходы физических лиц</w:t>
      </w:r>
      <w:r w:rsidRPr="00E859AA">
        <w:rPr>
          <w:rFonts w:ascii="Times New Roman" w:hAnsi="Times New Roman" w:cs="Times New Roman"/>
          <w:sz w:val="28"/>
          <w:szCs w:val="28"/>
        </w:rPr>
        <w:t>,</w:t>
      </w:r>
      <w:r w:rsidR="0006641A" w:rsidRPr="00E859AA">
        <w:rPr>
          <w:rFonts w:ascii="Times New Roman" w:hAnsi="Times New Roman" w:cs="Times New Roman"/>
          <w:sz w:val="28"/>
          <w:szCs w:val="28"/>
        </w:rPr>
        <w:t xml:space="preserve"> позволи</w:t>
      </w:r>
      <w:r w:rsidRPr="00E859AA">
        <w:rPr>
          <w:rFonts w:ascii="Times New Roman" w:hAnsi="Times New Roman" w:cs="Times New Roman"/>
          <w:sz w:val="28"/>
          <w:szCs w:val="28"/>
        </w:rPr>
        <w:t>вшее</w:t>
      </w:r>
      <w:r w:rsidR="0006641A" w:rsidRPr="00E859AA">
        <w:rPr>
          <w:rFonts w:ascii="Times New Roman" w:hAnsi="Times New Roman" w:cs="Times New Roman"/>
          <w:sz w:val="28"/>
          <w:szCs w:val="28"/>
        </w:rPr>
        <w:t xml:space="preserve"> увеличить доходную часть местного бюджета.</w:t>
      </w:r>
      <w:r w:rsidRPr="00E859AA">
        <w:rPr>
          <w:rFonts w:ascii="Times New Roman" w:hAnsi="Times New Roman" w:cs="Times New Roman"/>
          <w:sz w:val="28"/>
          <w:szCs w:val="28"/>
        </w:rPr>
        <w:t>;</w:t>
      </w:r>
    </w:p>
    <w:p w:rsidR="0006641A" w:rsidRPr="00E859AA" w:rsidRDefault="002537FB" w:rsidP="0006641A">
      <w:pPr>
        <w:ind w:firstLine="720"/>
        <w:jc w:val="both"/>
        <w:rPr>
          <w:rFonts w:ascii="Times New Roman" w:hAnsi="Times New Roman" w:cs="Times New Roman"/>
          <w:sz w:val="28"/>
          <w:szCs w:val="28"/>
        </w:rPr>
      </w:pPr>
      <w:r w:rsidRPr="00E859AA">
        <w:rPr>
          <w:rFonts w:ascii="Times New Roman" w:hAnsi="Times New Roman" w:cs="Times New Roman"/>
          <w:sz w:val="28"/>
          <w:szCs w:val="28"/>
        </w:rPr>
        <w:t>-</w:t>
      </w:r>
      <w:r w:rsidR="006B4E2F" w:rsidRPr="00E859AA">
        <w:rPr>
          <w:rFonts w:ascii="Times New Roman" w:hAnsi="Times New Roman" w:cs="Times New Roman"/>
          <w:sz w:val="28"/>
          <w:szCs w:val="28"/>
        </w:rPr>
        <w:t xml:space="preserve"> </w:t>
      </w:r>
      <w:r w:rsidR="0006641A" w:rsidRPr="00E859AA">
        <w:rPr>
          <w:rFonts w:ascii="Times New Roman" w:hAnsi="Times New Roman" w:cs="Times New Roman"/>
          <w:sz w:val="28"/>
          <w:szCs w:val="28"/>
        </w:rPr>
        <w:t>изменени</w:t>
      </w:r>
      <w:r w:rsidRPr="00E859AA">
        <w:rPr>
          <w:rFonts w:ascii="Times New Roman" w:hAnsi="Times New Roman" w:cs="Times New Roman"/>
          <w:sz w:val="28"/>
          <w:szCs w:val="28"/>
        </w:rPr>
        <w:t>ем</w:t>
      </w:r>
      <w:r w:rsidR="0006641A" w:rsidRPr="00E859AA">
        <w:rPr>
          <w:rFonts w:ascii="Times New Roman" w:hAnsi="Times New Roman" w:cs="Times New Roman"/>
          <w:sz w:val="28"/>
          <w:szCs w:val="28"/>
        </w:rPr>
        <w:t xml:space="preserve"> в части исчисления местных налогов (налог на имущество, земельный налог), позволи</w:t>
      </w:r>
      <w:r w:rsidRPr="00E859AA">
        <w:rPr>
          <w:rFonts w:ascii="Times New Roman" w:hAnsi="Times New Roman" w:cs="Times New Roman"/>
          <w:sz w:val="28"/>
          <w:szCs w:val="28"/>
        </w:rPr>
        <w:t>вшим</w:t>
      </w:r>
      <w:r w:rsidR="0006641A" w:rsidRPr="00E859AA">
        <w:rPr>
          <w:rFonts w:ascii="Times New Roman" w:hAnsi="Times New Roman" w:cs="Times New Roman"/>
          <w:sz w:val="28"/>
          <w:szCs w:val="28"/>
        </w:rPr>
        <w:t xml:space="preserve"> существенно повысить</w:t>
      </w:r>
      <w:r w:rsidR="00CD6A8E" w:rsidRPr="00E859AA">
        <w:rPr>
          <w:rFonts w:ascii="Times New Roman" w:hAnsi="Times New Roman" w:cs="Times New Roman"/>
          <w:sz w:val="28"/>
          <w:szCs w:val="28"/>
        </w:rPr>
        <w:t xml:space="preserve"> наполняемость местного бюджета;</w:t>
      </w:r>
    </w:p>
    <w:p w:rsidR="002537FB" w:rsidRPr="00E859AA" w:rsidRDefault="00CD6A8E" w:rsidP="00246280">
      <w:pPr>
        <w:ind w:firstLine="709"/>
        <w:jc w:val="both"/>
        <w:rPr>
          <w:rFonts w:ascii="Times New Roman" w:hAnsi="Times New Roman" w:cs="Times New Roman"/>
          <w:sz w:val="28"/>
          <w:szCs w:val="28"/>
          <w:lang w:eastAsia="ru-RU" w:bidi="ar-SA"/>
        </w:rPr>
      </w:pPr>
      <w:r w:rsidRPr="00E859AA">
        <w:rPr>
          <w:rFonts w:ascii="Times New Roman" w:hAnsi="Times New Roman" w:cs="Times New Roman"/>
          <w:sz w:val="28"/>
          <w:szCs w:val="28"/>
        </w:rPr>
        <w:t>- урегулированостью проблемы межбюджетных отношений (проведено разграничение расходных обязательств и доходных источников между уровнями власти)</w:t>
      </w:r>
      <w:r w:rsidR="00B76AF3" w:rsidRPr="00E859AA">
        <w:rPr>
          <w:rFonts w:ascii="Times New Roman" w:hAnsi="Times New Roman" w:cs="Times New Roman"/>
          <w:sz w:val="28"/>
          <w:szCs w:val="28"/>
        </w:rPr>
        <w:t>,</w:t>
      </w:r>
      <w:r w:rsidR="00246280">
        <w:rPr>
          <w:rFonts w:ascii="Times New Roman" w:hAnsi="Times New Roman" w:cs="Times New Roman"/>
          <w:sz w:val="28"/>
          <w:szCs w:val="28"/>
        </w:rPr>
        <w:t xml:space="preserve"> </w:t>
      </w:r>
      <w:r w:rsidR="00B76AF3" w:rsidRPr="00E859AA">
        <w:rPr>
          <w:rFonts w:ascii="Times New Roman" w:hAnsi="Times New Roman" w:cs="Times New Roman"/>
          <w:sz w:val="28"/>
          <w:szCs w:val="28"/>
        </w:rPr>
        <w:t xml:space="preserve">послужили отправной точкой, </w:t>
      </w:r>
      <w:r w:rsidR="00B76AF3" w:rsidRPr="00E859AA">
        <w:rPr>
          <w:rFonts w:ascii="Times New Roman" w:hAnsi="Times New Roman" w:cs="Times New Roman"/>
          <w:sz w:val="28"/>
          <w:szCs w:val="28"/>
          <w:lang w:eastAsia="ru-RU" w:bidi="ar-SA"/>
        </w:rPr>
        <w:t>заявленным в основных направлениях бюджетной политики на 20</w:t>
      </w:r>
      <w:r w:rsidR="00A11715" w:rsidRPr="00E859AA">
        <w:rPr>
          <w:rFonts w:ascii="Times New Roman" w:hAnsi="Times New Roman" w:cs="Times New Roman"/>
          <w:sz w:val="28"/>
          <w:szCs w:val="28"/>
          <w:lang w:eastAsia="ru-RU" w:bidi="ar-SA"/>
        </w:rPr>
        <w:t>2</w:t>
      </w:r>
      <w:r w:rsidR="00E32F4F">
        <w:rPr>
          <w:rFonts w:ascii="Times New Roman" w:hAnsi="Times New Roman" w:cs="Times New Roman"/>
          <w:sz w:val="28"/>
          <w:szCs w:val="28"/>
          <w:lang w:eastAsia="ru-RU" w:bidi="ar-SA"/>
        </w:rPr>
        <w:t>1</w:t>
      </w:r>
      <w:r w:rsidR="00B76AF3" w:rsidRPr="00E859AA">
        <w:rPr>
          <w:rFonts w:ascii="Times New Roman" w:hAnsi="Times New Roman" w:cs="Times New Roman"/>
          <w:sz w:val="28"/>
          <w:szCs w:val="28"/>
          <w:lang w:eastAsia="ru-RU" w:bidi="ar-SA"/>
        </w:rPr>
        <w:t xml:space="preserve"> - 202</w:t>
      </w:r>
      <w:r w:rsidR="00E32F4F">
        <w:rPr>
          <w:rFonts w:ascii="Times New Roman" w:hAnsi="Times New Roman" w:cs="Times New Roman"/>
          <w:sz w:val="28"/>
          <w:szCs w:val="28"/>
          <w:lang w:eastAsia="ru-RU" w:bidi="ar-SA"/>
        </w:rPr>
        <w:t>3</w:t>
      </w:r>
      <w:r w:rsidR="00246280">
        <w:rPr>
          <w:rFonts w:ascii="Times New Roman" w:hAnsi="Times New Roman" w:cs="Times New Roman"/>
          <w:sz w:val="28"/>
          <w:szCs w:val="28"/>
          <w:lang w:eastAsia="ru-RU" w:bidi="ar-SA"/>
        </w:rPr>
        <w:t xml:space="preserve"> годы </w:t>
      </w:r>
      <w:r w:rsidR="001A2AA5">
        <w:rPr>
          <w:rFonts w:ascii="Times New Roman" w:hAnsi="Times New Roman" w:cs="Times New Roman"/>
          <w:sz w:val="28"/>
          <w:szCs w:val="28"/>
          <w:lang w:eastAsia="ru-RU" w:bidi="ar-SA"/>
        </w:rPr>
        <w:t xml:space="preserve">и </w:t>
      </w:r>
      <w:r w:rsidR="001A2AA5" w:rsidRPr="00E859AA">
        <w:rPr>
          <w:rFonts w:ascii="Times New Roman" w:hAnsi="Times New Roman" w:cs="Times New Roman"/>
          <w:sz w:val="28"/>
          <w:szCs w:val="28"/>
          <w:lang w:eastAsia="ru-RU" w:bidi="ar-SA"/>
        </w:rPr>
        <w:t>соответствуют</w:t>
      </w:r>
      <w:r w:rsidR="00B76AF3" w:rsidRPr="00E859AA">
        <w:rPr>
          <w:rFonts w:ascii="Times New Roman" w:hAnsi="Times New Roman" w:cs="Times New Roman"/>
          <w:sz w:val="28"/>
          <w:szCs w:val="28"/>
          <w:lang w:eastAsia="ru-RU" w:bidi="ar-SA"/>
        </w:rPr>
        <w:t xml:space="preserve"> стратегическим, целям социально-экономического развития муниципального образования, </w:t>
      </w:r>
      <w:r w:rsidR="00B76AF3" w:rsidRPr="00E859AA">
        <w:rPr>
          <w:rFonts w:ascii="Times New Roman" w:hAnsi="Times New Roman" w:cs="Times New Roman"/>
          <w:sz w:val="28"/>
          <w:szCs w:val="28"/>
          <w:lang w:eastAsia="ru-RU" w:bidi="ar-SA"/>
        </w:rPr>
        <w:lastRenderedPageBreak/>
        <w:t xml:space="preserve">способствующих стабилизации экономической деятельности, </w:t>
      </w:r>
      <w:r w:rsidR="00B76AF3" w:rsidRPr="00E859AA">
        <w:rPr>
          <w:rFonts w:ascii="Times New Roman" w:hAnsi="Times New Roman" w:cs="Times New Roman"/>
          <w:sz w:val="28"/>
          <w:szCs w:val="28"/>
        </w:rPr>
        <w:t xml:space="preserve">производственного потенциала и уровня занятости населения </w:t>
      </w:r>
      <w:r w:rsidR="00B76AF3" w:rsidRPr="00E859AA">
        <w:rPr>
          <w:rFonts w:ascii="Times New Roman" w:hAnsi="Times New Roman" w:cs="Times New Roman"/>
          <w:sz w:val="28"/>
          <w:szCs w:val="28"/>
          <w:lang w:eastAsia="ru-RU" w:bidi="ar-SA"/>
        </w:rPr>
        <w:t>на территории сельсовета</w:t>
      </w:r>
    </w:p>
    <w:p w:rsidR="005F39ED" w:rsidRDefault="005F39ED" w:rsidP="005F39ED">
      <w:pPr>
        <w:ind w:firstLine="708"/>
        <w:jc w:val="both"/>
        <w:rPr>
          <w:rFonts w:ascii="Times New Roman" w:eastAsia="Times New Roman" w:hAnsi="Times New Roman" w:cs="Times New Roman"/>
          <w:b/>
          <w:kern w:val="0"/>
          <w:sz w:val="28"/>
          <w:szCs w:val="28"/>
          <w:lang w:eastAsia="ru-RU" w:bidi="ar-SA"/>
        </w:rPr>
      </w:pPr>
      <w:r>
        <w:rPr>
          <w:rFonts w:ascii="Times New Roman" w:eastAsia="Times New Roman" w:hAnsi="Times New Roman" w:cs="Times New Roman"/>
          <w:b/>
          <w:kern w:val="0"/>
          <w:sz w:val="28"/>
          <w:szCs w:val="28"/>
          <w:lang w:eastAsia="ru-RU" w:bidi="ar-SA"/>
        </w:rPr>
        <w:t>С</w:t>
      </w:r>
      <w:r w:rsidRPr="005F39ED">
        <w:rPr>
          <w:rFonts w:ascii="Times New Roman" w:eastAsia="Times New Roman" w:hAnsi="Times New Roman" w:cs="Times New Roman"/>
          <w:b/>
          <w:kern w:val="0"/>
          <w:sz w:val="28"/>
          <w:szCs w:val="28"/>
          <w:lang w:eastAsia="ru-RU" w:bidi="ar-SA"/>
        </w:rPr>
        <w:t>оциально-экономическо</w:t>
      </w:r>
      <w:r>
        <w:rPr>
          <w:rFonts w:ascii="Times New Roman" w:eastAsia="Times New Roman" w:hAnsi="Times New Roman" w:cs="Times New Roman"/>
          <w:b/>
          <w:kern w:val="0"/>
          <w:sz w:val="28"/>
          <w:szCs w:val="28"/>
          <w:lang w:eastAsia="ru-RU" w:bidi="ar-SA"/>
        </w:rPr>
        <w:t>е</w:t>
      </w:r>
      <w:r w:rsidRPr="005F39ED">
        <w:rPr>
          <w:rFonts w:ascii="Times New Roman" w:eastAsia="Times New Roman" w:hAnsi="Times New Roman" w:cs="Times New Roman"/>
          <w:b/>
          <w:kern w:val="0"/>
          <w:sz w:val="28"/>
          <w:szCs w:val="28"/>
          <w:lang w:eastAsia="ru-RU" w:bidi="ar-SA"/>
        </w:rPr>
        <w:t xml:space="preserve"> развити</w:t>
      </w:r>
      <w:r>
        <w:rPr>
          <w:rFonts w:ascii="Times New Roman" w:eastAsia="Times New Roman" w:hAnsi="Times New Roman" w:cs="Times New Roman"/>
          <w:b/>
          <w:kern w:val="0"/>
          <w:sz w:val="28"/>
          <w:szCs w:val="28"/>
          <w:lang w:eastAsia="ru-RU" w:bidi="ar-SA"/>
        </w:rPr>
        <w:t>е.</w:t>
      </w:r>
    </w:p>
    <w:p w:rsidR="00526DD8" w:rsidRDefault="005F39ED" w:rsidP="005B59A5">
      <w:pPr>
        <w:ind w:firstLine="708"/>
        <w:jc w:val="both"/>
        <w:rPr>
          <w:rFonts w:ascii="Times New Roman" w:hAnsi="Times New Roman" w:cs="Times New Roman"/>
          <w:sz w:val="28"/>
        </w:rPr>
      </w:pPr>
      <w:bookmarkStart w:id="0" w:name="dst102697"/>
      <w:bookmarkStart w:id="1" w:name="dst103561"/>
      <w:bookmarkStart w:id="2" w:name="dst102700"/>
      <w:bookmarkEnd w:id="0"/>
      <w:bookmarkEnd w:id="1"/>
      <w:bookmarkEnd w:id="2"/>
      <w:r>
        <w:rPr>
          <w:rFonts w:ascii="Times New Roman" w:eastAsia="Times New Roman" w:hAnsi="Times New Roman" w:cs="Times New Roman"/>
          <w:kern w:val="0"/>
          <w:sz w:val="28"/>
          <w:szCs w:val="28"/>
          <w:lang w:eastAsia="ru-RU" w:bidi="ar-SA"/>
        </w:rPr>
        <w:t>П</w:t>
      </w:r>
      <w:r w:rsidR="003722FB" w:rsidRPr="003722FB">
        <w:rPr>
          <w:rFonts w:ascii="Times New Roman" w:eastAsia="Times New Roman" w:hAnsi="Times New Roman" w:cs="Times New Roman"/>
          <w:kern w:val="0"/>
          <w:sz w:val="28"/>
          <w:szCs w:val="28"/>
          <w:lang w:eastAsia="ru-RU" w:bidi="ar-SA"/>
        </w:rPr>
        <w:t xml:space="preserve">редварительный </w:t>
      </w:r>
      <w:r w:rsidR="00866A73" w:rsidRPr="003722FB">
        <w:rPr>
          <w:rFonts w:ascii="Times New Roman" w:eastAsia="Times New Roman" w:hAnsi="Times New Roman" w:cs="Times New Roman"/>
          <w:kern w:val="0"/>
          <w:sz w:val="28"/>
          <w:szCs w:val="28"/>
          <w:lang w:eastAsia="ru-RU" w:bidi="ar-SA"/>
        </w:rPr>
        <w:t xml:space="preserve">прогноз социально-экономического развития </w:t>
      </w:r>
      <w:r w:rsidR="00B256E3" w:rsidRPr="003722FB">
        <w:rPr>
          <w:rFonts w:ascii="Times New Roman" w:hAnsi="Times New Roman" w:cs="Times New Roman"/>
          <w:sz w:val="28"/>
          <w:szCs w:val="28"/>
        </w:rPr>
        <w:t>Сокурского сельсовета</w:t>
      </w:r>
      <w:r w:rsidR="00780E7F" w:rsidRPr="003722FB">
        <w:rPr>
          <w:rFonts w:ascii="Times New Roman" w:hAnsi="Times New Roman" w:cs="Times New Roman"/>
          <w:sz w:val="28"/>
          <w:szCs w:val="28"/>
        </w:rPr>
        <w:t xml:space="preserve"> Мошковского района</w:t>
      </w:r>
      <w:r w:rsidR="00691D61" w:rsidRPr="003722FB">
        <w:rPr>
          <w:rFonts w:ascii="Times New Roman" w:hAnsi="Times New Roman" w:cs="Times New Roman"/>
          <w:sz w:val="28"/>
          <w:szCs w:val="28"/>
        </w:rPr>
        <w:t xml:space="preserve"> Новосибирской области, разработанный в соответствии со статьями 169 и 173 Бюджетного кодекса Российской Федерации, статьей 18 Закона Новосибирской области от 07.10.2011 №112-ОЗ «О бюджетном процессе в Новосибирской области», Законом Новосибирской области от 15.12.2007</w:t>
      </w:r>
      <w:r w:rsidR="00E358CF">
        <w:rPr>
          <w:rFonts w:ascii="Times New Roman" w:hAnsi="Times New Roman" w:cs="Times New Roman"/>
          <w:sz w:val="28"/>
          <w:szCs w:val="28"/>
        </w:rPr>
        <w:t xml:space="preserve"> года</w:t>
      </w:r>
      <w:r w:rsidR="00691D61" w:rsidRPr="003722FB">
        <w:rPr>
          <w:rFonts w:ascii="Times New Roman" w:hAnsi="Times New Roman" w:cs="Times New Roman"/>
          <w:sz w:val="28"/>
          <w:szCs w:val="28"/>
        </w:rPr>
        <w:t xml:space="preserve"> №166-ОЗ «О прогнозировании, программах и планах  социально-экономического развития Новосибирской области», постановлени</w:t>
      </w:r>
      <w:r w:rsidR="00FD274B">
        <w:rPr>
          <w:rFonts w:ascii="Times New Roman" w:hAnsi="Times New Roman" w:cs="Times New Roman"/>
          <w:sz w:val="28"/>
          <w:szCs w:val="28"/>
        </w:rPr>
        <w:t>я</w:t>
      </w:r>
      <w:r w:rsidR="00691D61" w:rsidRPr="003722FB">
        <w:rPr>
          <w:rFonts w:ascii="Times New Roman" w:hAnsi="Times New Roman" w:cs="Times New Roman"/>
          <w:sz w:val="28"/>
          <w:szCs w:val="28"/>
        </w:rPr>
        <w:t xml:space="preserve"> администрации  Сокурского  сельсовета № 438 от</w:t>
      </w:r>
      <w:r w:rsidR="00691D61" w:rsidRPr="003722FB">
        <w:rPr>
          <w:rFonts w:ascii="Times New Roman" w:hAnsi="Times New Roman" w:cs="Times New Roman"/>
          <w:spacing w:val="-4"/>
          <w:sz w:val="28"/>
          <w:szCs w:val="28"/>
        </w:rPr>
        <w:t xml:space="preserve">   </w:t>
      </w:r>
      <w:r w:rsidR="00691D61" w:rsidRPr="003722FB">
        <w:rPr>
          <w:rFonts w:ascii="Times New Roman" w:hAnsi="Times New Roman" w:cs="Times New Roman"/>
          <w:spacing w:val="-2"/>
          <w:sz w:val="28"/>
          <w:szCs w:val="28"/>
        </w:rPr>
        <w:t>31.12.2015</w:t>
      </w:r>
      <w:r w:rsidR="00E358CF">
        <w:rPr>
          <w:rFonts w:ascii="Times New Roman" w:hAnsi="Times New Roman" w:cs="Times New Roman"/>
          <w:spacing w:val="-2"/>
          <w:sz w:val="28"/>
          <w:szCs w:val="28"/>
        </w:rPr>
        <w:t xml:space="preserve"> года</w:t>
      </w:r>
      <w:r w:rsidR="00691D61" w:rsidRPr="003722FB">
        <w:rPr>
          <w:rFonts w:ascii="Times New Roman" w:hAnsi="Times New Roman" w:cs="Times New Roman"/>
          <w:spacing w:val="-1"/>
          <w:sz w:val="28"/>
          <w:szCs w:val="28"/>
        </w:rPr>
        <w:t xml:space="preserve"> «Об утверждении Порядка разработки и корректировки прогноза социально-</w:t>
      </w:r>
      <w:r w:rsidR="00691D61" w:rsidRPr="003722FB">
        <w:rPr>
          <w:rFonts w:ascii="Times New Roman" w:hAnsi="Times New Roman" w:cs="Times New Roman"/>
          <w:sz w:val="28"/>
          <w:szCs w:val="28"/>
        </w:rPr>
        <w:t xml:space="preserve">экономического развития Сокурского  </w:t>
      </w:r>
      <w:r w:rsidR="00691D61" w:rsidRPr="00791697">
        <w:rPr>
          <w:rFonts w:ascii="Times New Roman" w:hAnsi="Times New Roman" w:cs="Times New Roman"/>
          <w:sz w:val="28"/>
          <w:szCs w:val="28"/>
        </w:rPr>
        <w:t>сельсовета Мошковского района Новосибирской об</w:t>
      </w:r>
      <w:r w:rsidR="00E358CF">
        <w:rPr>
          <w:rFonts w:ascii="Times New Roman" w:hAnsi="Times New Roman" w:cs="Times New Roman"/>
          <w:sz w:val="28"/>
          <w:szCs w:val="28"/>
        </w:rPr>
        <w:t xml:space="preserve">ласти на среднесрочный период», </w:t>
      </w:r>
      <w:r w:rsidR="00DD2A25">
        <w:rPr>
          <w:rFonts w:ascii="Times New Roman" w:hAnsi="Times New Roman" w:cs="Times New Roman"/>
          <w:sz w:val="28"/>
        </w:rPr>
        <w:t xml:space="preserve"> постановления Сокурского сельского сов</w:t>
      </w:r>
      <w:r w:rsidR="00D80DE8">
        <w:rPr>
          <w:rFonts w:ascii="Times New Roman" w:hAnsi="Times New Roman" w:cs="Times New Roman"/>
          <w:sz w:val="28"/>
        </w:rPr>
        <w:t>ета</w:t>
      </w:r>
      <w:r w:rsidR="00D80DE8" w:rsidRPr="00D80DE8">
        <w:rPr>
          <w:rFonts w:ascii="Times New Roman" w:hAnsi="Times New Roman" w:cs="Times New Roman"/>
          <w:sz w:val="28"/>
        </w:rPr>
        <w:t xml:space="preserve"> Мошковского района Новосибирской обл</w:t>
      </w:r>
      <w:r w:rsidR="00DA1F63">
        <w:rPr>
          <w:rFonts w:ascii="Times New Roman" w:hAnsi="Times New Roman" w:cs="Times New Roman"/>
          <w:sz w:val="28"/>
        </w:rPr>
        <w:t>асти</w:t>
      </w:r>
      <w:r w:rsidR="00715F34">
        <w:rPr>
          <w:rFonts w:ascii="Times New Roman" w:hAnsi="Times New Roman" w:cs="Times New Roman"/>
          <w:sz w:val="28"/>
        </w:rPr>
        <w:t xml:space="preserve">23.11.2020 года  №  225 </w:t>
      </w:r>
      <w:r w:rsidR="00DA1F63">
        <w:rPr>
          <w:rFonts w:ascii="Times New Roman" w:hAnsi="Times New Roman" w:cs="Times New Roman"/>
          <w:sz w:val="28"/>
        </w:rPr>
        <w:t>года</w:t>
      </w:r>
      <w:r w:rsidR="001E14FD" w:rsidRPr="001E14FD">
        <w:t xml:space="preserve"> </w:t>
      </w:r>
      <w:r w:rsidR="001E14FD">
        <w:t>«</w:t>
      </w:r>
      <w:r w:rsidR="001E14FD" w:rsidRPr="001E14FD">
        <w:rPr>
          <w:rFonts w:ascii="Times New Roman" w:hAnsi="Times New Roman" w:cs="Times New Roman"/>
          <w:sz w:val="28"/>
        </w:rPr>
        <w:t>О предварительном  прогнозе социально-экономического развития Сокурского  сельсовета Мошковского района Новосибирской области на 202</w:t>
      </w:r>
      <w:r w:rsidR="001C349D">
        <w:rPr>
          <w:rFonts w:ascii="Times New Roman" w:hAnsi="Times New Roman" w:cs="Times New Roman"/>
          <w:sz w:val="28"/>
        </w:rPr>
        <w:t>1</w:t>
      </w:r>
      <w:r w:rsidR="001E14FD" w:rsidRPr="001E14FD">
        <w:rPr>
          <w:rFonts w:ascii="Times New Roman" w:hAnsi="Times New Roman" w:cs="Times New Roman"/>
          <w:sz w:val="28"/>
        </w:rPr>
        <w:t xml:space="preserve"> год и плановый период 202</w:t>
      </w:r>
      <w:r w:rsidR="001C349D">
        <w:rPr>
          <w:rFonts w:ascii="Times New Roman" w:hAnsi="Times New Roman" w:cs="Times New Roman"/>
          <w:sz w:val="28"/>
        </w:rPr>
        <w:t>2</w:t>
      </w:r>
      <w:r w:rsidR="001E14FD" w:rsidRPr="001E14FD">
        <w:rPr>
          <w:rFonts w:ascii="Times New Roman" w:hAnsi="Times New Roman" w:cs="Times New Roman"/>
          <w:sz w:val="28"/>
        </w:rPr>
        <w:t xml:space="preserve"> и 202</w:t>
      </w:r>
      <w:r w:rsidR="001C349D">
        <w:rPr>
          <w:rFonts w:ascii="Times New Roman" w:hAnsi="Times New Roman" w:cs="Times New Roman"/>
          <w:sz w:val="28"/>
        </w:rPr>
        <w:t>3</w:t>
      </w:r>
      <w:r w:rsidR="001E14FD" w:rsidRPr="001E14FD">
        <w:rPr>
          <w:rFonts w:ascii="Times New Roman" w:hAnsi="Times New Roman" w:cs="Times New Roman"/>
          <w:sz w:val="28"/>
        </w:rPr>
        <w:t xml:space="preserve"> годов</w:t>
      </w:r>
      <w:r w:rsidR="001E14FD">
        <w:rPr>
          <w:rFonts w:ascii="Times New Roman" w:hAnsi="Times New Roman" w:cs="Times New Roman"/>
          <w:sz w:val="28"/>
        </w:rPr>
        <w:t>»</w:t>
      </w:r>
      <w:r w:rsidR="00C01B7D">
        <w:rPr>
          <w:rFonts w:ascii="Times New Roman" w:hAnsi="Times New Roman" w:cs="Times New Roman"/>
          <w:sz w:val="28"/>
        </w:rPr>
        <w:t>,</w:t>
      </w:r>
      <w:r w:rsidR="00C01B7D" w:rsidRPr="00C01B7D">
        <w:rPr>
          <w:rFonts w:ascii="Times New Roman" w:hAnsi="Times New Roman" w:cs="Times New Roman"/>
          <w:sz w:val="28"/>
          <w:szCs w:val="28"/>
        </w:rPr>
        <w:t xml:space="preserve"> </w:t>
      </w:r>
      <w:r w:rsidR="00C01B7D">
        <w:rPr>
          <w:rFonts w:ascii="Times New Roman" w:hAnsi="Times New Roman" w:cs="Times New Roman"/>
          <w:sz w:val="28"/>
          <w:szCs w:val="28"/>
        </w:rPr>
        <w:t>решения совета депутатов</w:t>
      </w:r>
      <w:r w:rsidR="00C01B7D" w:rsidRPr="00791697">
        <w:rPr>
          <w:rFonts w:ascii="Times New Roman" w:hAnsi="Times New Roman" w:cs="Times New Roman"/>
          <w:sz w:val="28"/>
          <w:szCs w:val="28"/>
        </w:rPr>
        <w:t xml:space="preserve">  Сокурского  сельсовета</w:t>
      </w:r>
      <w:r w:rsidR="00C01B7D">
        <w:rPr>
          <w:rFonts w:ascii="Times New Roman" w:hAnsi="Times New Roman" w:cs="Times New Roman"/>
          <w:sz w:val="28"/>
          <w:szCs w:val="28"/>
        </w:rPr>
        <w:t xml:space="preserve"> </w:t>
      </w:r>
      <w:r w:rsidR="001C349D">
        <w:rPr>
          <w:rFonts w:ascii="Times New Roman" w:hAnsi="Times New Roman" w:cs="Times New Roman"/>
          <w:sz w:val="28"/>
          <w:szCs w:val="28"/>
        </w:rPr>
        <w:t>третьей</w:t>
      </w:r>
      <w:r w:rsidR="00C01B7D">
        <w:rPr>
          <w:rFonts w:ascii="Times New Roman" w:hAnsi="Times New Roman" w:cs="Times New Roman"/>
          <w:sz w:val="28"/>
          <w:szCs w:val="28"/>
        </w:rPr>
        <w:t xml:space="preserve"> сессии </w:t>
      </w:r>
      <w:r w:rsidR="001C349D">
        <w:rPr>
          <w:rFonts w:ascii="Times New Roman" w:hAnsi="Times New Roman" w:cs="Times New Roman"/>
          <w:sz w:val="28"/>
          <w:szCs w:val="28"/>
        </w:rPr>
        <w:t>шес</w:t>
      </w:r>
      <w:r w:rsidR="00C01B7D">
        <w:rPr>
          <w:rFonts w:ascii="Times New Roman" w:hAnsi="Times New Roman" w:cs="Times New Roman"/>
          <w:sz w:val="28"/>
          <w:szCs w:val="28"/>
        </w:rPr>
        <w:t xml:space="preserve">того созыва </w:t>
      </w:r>
      <w:r w:rsidR="00C01B7D" w:rsidRPr="00791697">
        <w:rPr>
          <w:rFonts w:ascii="Times New Roman" w:hAnsi="Times New Roman" w:cs="Times New Roman"/>
          <w:sz w:val="28"/>
          <w:szCs w:val="28"/>
        </w:rPr>
        <w:t xml:space="preserve"> от </w:t>
      </w:r>
      <w:r w:rsidR="00C01B7D">
        <w:rPr>
          <w:rFonts w:ascii="Times New Roman" w:hAnsi="Times New Roman" w:cs="Times New Roman"/>
          <w:sz w:val="28"/>
          <w:szCs w:val="28"/>
        </w:rPr>
        <w:t xml:space="preserve"> 2</w:t>
      </w:r>
      <w:r w:rsidR="00C01B7D" w:rsidRPr="00791697">
        <w:rPr>
          <w:rFonts w:ascii="Times New Roman" w:hAnsi="Times New Roman" w:cs="Times New Roman"/>
          <w:sz w:val="28"/>
          <w:szCs w:val="28"/>
        </w:rPr>
        <w:t>6.11.20</w:t>
      </w:r>
      <w:r w:rsidR="001C349D">
        <w:rPr>
          <w:rFonts w:ascii="Times New Roman" w:hAnsi="Times New Roman" w:cs="Times New Roman"/>
          <w:sz w:val="28"/>
          <w:szCs w:val="28"/>
        </w:rPr>
        <w:t>120</w:t>
      </w:r>
      <w:r w:rsidR="00E358CF">
        <w:rPr>
          <w:rFonts w:ascii="Times New Roman" w:hAnsi="Times New Roman" w:cs="Times New Roman"/>
          <w:sz w:val="28"/>
          <w:szCs w:val="28"/>
        </w:rPr>
        <w:t xml:space="preserve"> года</w:t>
      </w:r>
      <w:r w:rsidR="00C01B7D">
        <w:rPr>
          <w:rFonts w:ascii="Times New Roman" w:hAnsi="Times New Roman" w:cs="Times New Roman"/>
          <w:sz w:val="28"/>
          <w:szCs w:val="28"/>
        </w:rPr>
        <w:t xml:space="preserve">  № </w:t>
      </w:r>
      <w:r w:rsidR="001C349D">
        <w:rPr>
          <w:rFonts w:ascii="Times New Roman" w:hAnsi="Times New Roman" w:cs="Times New Roman"/>
          <w:sz w:val="28"/>
          <w:szCs w:val="28"/>
        </w:rPr>
        <w:t>18</w:t>
      </w:r>
      <w:r w:rsidR="00C01B7D" w:rsidRPr="00791697">
        <w:rPr>
          <w:rFonts w:ascii="Times New Roman" w:hAnsi="Times New Roman" w:cs="Times New Roman"/>
          <w:sz w:val="28"/>
          <w:szCs w:val="28"/>
        </w:rPr>
        <w:t xml:space="preserve"> </w:t>
      </w:r>
      <w:r w:rsidR="00C01B7D" w:rsidRPr="00791697">
        <w:rPr>
          <w:rFonts w:ascii="Times New Roman" w:hAnsi="Times New Roman" w:cs="Times New Roman"/>
          <w:sz w:val="28"/>
        </w:rPr>
        <w:t xml:space="preserve"> «</w:t>
      </w:r>
      <w:r w:rsidR="00C01B7D" w:rsidRPr="00791697">
        <w:rPr>
          <w:rFonts w:ascii="Times New Roman" w:hAnsi="Times New Roman" w:cs="Times New Roman"/>
          <w:sz w:val="28"/>
          <w:szCs w:val="28"/>
        </w:rPr>
        <w:t xml:space="preserve">О предварительном  прогнозе </w:t>
      </w:r>
      <w:r w:rsidR="00C01B7D" w:rsidRPr="00791697">
        <w:rPr>
          <w:rFonts w:ascii="Times New Roman" w:hAnsi="Times New Roman" w:cs="Times New Roman"/>
          <w:sz w:val="28"/>
        </w:rPr>
        <w:t>социально-экономического развития Сокурского  сельсовета Мошковского района Новосибирской области на 20</w:t>
      </w:r>
      <w:r w:rsidR="00C01B7D">
        <w:rPr>
          <w:rFonts w:ascii="Times New Roman" w:hAnsi="Times New Roman" w:cs="Times New Roman"/>
          <w:sz w:val="28"/>
        </w:rPr>
        <w:t>2</w:t>
      </w:r>
      <w:r w:rsidR="00AD5A72">
        <w:rPr>
          <w:rFonts w:ascii="Times New Roman" w:hAnsi="Times New Roman" w:cs="Times New Roman"/>
          <w:sz w:val="28"/>
        </w:rPr>
        <w:t>1</w:t>
      </w:r>
      <w:r w:rsidR="00C01B7D" w:rsidRPr="00791697">
        <w:rPr>
          <w:rFonts w:ascii="Times New Roman" w:hAnsi="Times New Roman" w:cs="Times New Roman"/>
          <w:sz w:val="28"/>
        </w:rPr>
        <w:t xml:space="preserve"> год и плановый период 202</w:t>
      </w:r>
      <w:r w:rsidR="00AD5A72">
        <w:rPr>
          <w:rFonts w:ascii="Times New Roman" w:hAnsi="Times New Roman" w:cs="Times New Roman"/>
          <w:sz w:val="28"/>
        </w:rPr>
        <w:t>2</w:t>
      </w:r>
      <w:r w:rsidR="00C01B7D" w:rsidRPr="00791697">
        <w:rPr>
          <w:rFonts w:ascii="Times New Roman" w:hAnsi="Times New Roman" w:cs="Times New Roman"/>
          <w:sz w:val="28"/>
        </w:rPr>
        <w:t xml:space="preserve"> и 202</w:t>
      </w:r>
      <w:r w:rsidR="00AD5A72">
        <w:rPr>
          <w:rFonts w:ascii="Times New Roman" w:hAnsi="Times New Roman" w:cs="Times New Roman"/>
          <w:sz w:val="28"/>
        </w:rPr>
        <w:t>3</w:t>
      </w:r>
      <w:r w:rsidR="00C01B7D" w:rsidRPr="00791697">
        <w:rPr>
          <w:rFonts w:ascii="Times New Roman" w:hAnsi="Times New Roman" w:cs="Times New Roman"/>
          <w:sz w:val="28"/>
        </w:rPr>
        <w:t xml:space="preserve"> годов»</w:t>
      </w:r>
      <w:r w:rsidR="00526DD8">
        <w:rPr>
          <w:rFonts w:ascii="Times New Roman" w:hAnsi="Times New Roman" w:cs="Times New Roman"/>
          <w:sz w:val="28"/>
        </w:rPr>
        <w:t>.</w:t>
      </w:r>
    </w:p>
    <w:p w:rsidR="00526DD8" w:rsidRPr="00692752" w:rsidRDefault="00526DD8" w:rsidP="00526DD8">
      <w:pPr>
        <w:ind w:firstLine="547"/>
        <w:jc w:val="both"/>
        <w:rPr>
          <w:rFonts w:ascii="Times New Roman" w:hAnsi="Times New Roman" w:cs="Times New Roman"/>
          <w:sz w:val="28"/>
          <w:szCs w:val="28"/>
        </w:rPr>
      </w:pPr>
      <w:r w:rsidRPr="00692752">
        <w:rPr>
          <w:rFonts w:ascii="Times New Roman" w:hAnsi="Times New Roman" w:cs="Times New Roman"/>
          <w:sz w:val="28"/>
          <w:szCs w:val="28"/>
        </w:rPr>
        <w:t>Основной целью развития Сокурского   сельсовета является устойчивое повышение уровня и качества жизни населения, формирование благоприятной среды жизнедеятельности для поселения.</w:t>
      </w:r>
    </w:p>
    <w:p w:rsidR="00817492" w:rsidRPr="00465E15" w:rsidRDefault="00526DD8" w:rsidP="00465E15">
      <w:pPr>
        <w:ind w:firstLine="547"/>
        <w:jc w:val="both"/>
        <w:rPr>
          <w:rFonts w:ascii="Times New Roman" w:hAnsi="Times New Roman" w:cs="Times New Roman"/>
          <w:sz w:val="28"/>
          <w:szCs w:val="28"/>
        </w:rPr>
      </w:pPr>
      <w:r w:rsidRPr="00692752">
        <w:rPr>
          <w:rFonts w:ascii="Times New Roman" w:hAnsi="Times New Roman" w:cs="Times New Roman"/>
          <w:sz w:val="28"/>
          <w:szCs w:val="28"/>
        </w:rPr>
        <w:t xml:space="preserve"> Разработка основных параметров прогноза развития на период 20</w:t>
      </w:r>
      <w:r>
        <w:rPr>
          <w:rFonts w:ascii="Times New Roman" w:hAnsi="Times New Roman" w:cs="Times New Roman"/>
          <w:sz w:val="28"/>
          <w:szCs w:val="28"/>
        </w:rPr>
        <w:t>2</w:t>
      </w:r>
      <w:r w:rsidR="00FC0B95">
        <w:rPr>
          <w:rFonts w:ascii="Times New Roman" w:hAnsi="Times New Roman" w:cs="Times New Roman"/>
          <w:sz w:val="28"/>
          <w:szCs w:val="28"/>
        </w:rPr>
        <w:t>1</w:t>
      </w:r>
      <w:r w:rsidRPr="00692752">
        <w:rPr>
          <w:rFonts w:ascii="Times New Roman" w:hAnsi="Times New Roman" w:cs="Times New Roman"/>
          <w:sz w:val="28"/>
          <w:szCs w:val="28"/>
        </w:rPr>
        <w:t>-202</w:t>
      </w:r>
      <w:r w:rsidR="00FC0B95">
        <w:rPr>
          <w:rFonts w:ascii="Times New Roman" w:hAnsi="Times New Roman" w:cs="Times New Roman"/>
          <w:sz w:val="28"/>
          <w:szCs w:val="28"/>
        </w:rPr>
        <w:t>3</w:t>
      </w:r>
      <w:r w:rsidRPr="00692752">
        <w:rPr>
          <w:rFonts w:ascii="Times New Roman" w:hAnsi="Times New Roman" w:cs="Times New Roman"/>
          <w:sz w:val="28"/>
          <w:szCs w:val="28"/>
        </w:rPr>
        <w:t xml:space="preserve"> годов предполагает улучшение инвестиционного климата, повышение конкурентоспособности, поддержку реального сектора экономики и стимулирование экономического роста, повышение уровня и качества жизни населения.</w:t>
      </w:r>
      <w:bookmarkStart w:id="3" w:name="dst103302"/>
      <w:bookmarkEnd w:id="3"/>
    </w:p>
    <w:p w:rsidR="000F7E82" w:rsidRPr="00692752" w:rsidRDefault="000F7E82" w:rsidP="00BC2388">
      <w:pPr>
        <w:ind w:firstLine="547"/>
        <w:jc w:val="both"/>
        <w:rPr>
          <w:rFonts w:ascii="Times New Roman" w:hAnsi="Times New Roman" w:cs="Times New Roman"/>
          <w:sz w:val="28"/>
          <w:szCs w:val="28"/>
        </w:rPr>
      </w:pPr>
      <w:r w:rsidRPr="00692752">
        <w:rPr>
          <w:rFonts w:ascii="Times New Roman" w:hAnsi="Times New Roman" w:cs="Times New Roman"/>
          <w:sz w:val="28"/>
          <w:szCs w:val="28"/>
        </w:rPr>
        <w:t>Основной целью развития Сокурского   сельсовета является устойчивое повышение уровня и качества жизни населения, формирование благоприятной среды жизнедеятельности для поселения.</w:t>
      </w:r>
    </w:p>
    <w:p w:rsidR="000F7E82" w:rsidRPr="00692752" w:rsidRDefault="000F7E82" w:rsidP="00BC2388">
      <w:pPr>
        <w:ind w:firstLine="547"/>
        <w:jc w:val="both"/>
        <w:rPr>
          <w:rFonts w:ascii="Times New Roman" w:hAnsi="Times New Roman" w:cs="Times New Roman"/>
          <w:sz w:val="28"/>
          <w:szCs w:val="28"/>
        </w:rPr>
      </w:pPr>
      <w:r w:rsidRPr="00692752">
        <w:rPr>
          <w:rFonts w:ascii="Times New Roman" w:hAnsi="Times New Roman" w:cs="Times New Roman"/>
          <w:sz w:val="28"/>
          <w:szCs w:val="28"/>
        </w:rPr>
        <w:t xml:space="preserve"> Разработка основных параметров прогноза развития на период 20</w:t>
      </w:r>
      <w:r w:rsidR="001061AC">
        <w:rPr>
          <w:rFonts w:ascii="Times New Roman" w:hAnsi="Times New Roman" w:cs="Times New Roman"/>
          <w:sz w:val="28"/>
          <w:szCs w:val="28"/>
        </w:rPr>
        <w:t>2</w:t>
      </w:r>
      <w:r w:rsidR="00676C02">
        <w:rPr>
          <w:rFonts w:ascii="Times New Roman" w:hAnsi="Times New Roman" w:cs="Times New Roman"/>
          <w:sz w:val="28"/>
          <w:szCs w:val="28"/>
        </w:rPr>
        <w:t>1</w:t>
      </w:r>
      <w:r w:rsidRPr="00692752">
        <w:rPr>
          <w:rFonts w:ascii="Times New Roman" w:hAnsi="Times New Roman" w:cs="Times New Roman"/>
          <w:sz w:val="28"/>
          <w:szCs w:val="28"/>
        </w:rPr>
        <w:t>-202</w:t>
      </w:r>
      <w:r w:rsidR="00676C02">
        <w:rPr>
          <w:rFonts w:ascii="Times New Roman" w:hAnsi="Times New Roman" w:cs="Times New Roman"/>
          <w:sz w:val="28"/>
          <w:szCs w:val="28"/>
        </w:rPr>
        <w:t>3</w:t>
      </w:r>
      <w:r w:rsidRPr="00692752">
        <w:rPr>
          <w:rFonts w:ascii="Times New Roman" w:hAnsi="Times New Roman" w:cs="Times New Roman"/>
          <w:sz w:val="28"/>
          <w:szCs w:val="28"/>
        </w:rPr>
        <w:t xml:space="preserve"> годов предполагает улучшение инвестиционного климата, повышение конкурентоспособности, поддержку реального сектора экономики и стимулирование экономического роста, повышение уровня и качества жизни населения.</w:t>
      </w:r>
    </w:p>
    <w:p w:rsidR="00E32224" w:rsidRDefault="00F5297C" w:rsidP="00D2306D">
      <w:pPr>
        <w:ind w:firstLine="547"/>
        <w:rPr>
          <w:rFonts w:ascii="Times New Roman" w:eastAsia="Times New Roman" w:hAnsi="Times New Roman" w:cs="Times New Roman"/>
          <w:kern w:val="0"/>
          <w:sz w:val="28"/>
          <w:szCs w:val="28"/>
          <w:lang w:eastAsia="ru-RU" w:bidi="ar-SA"/>
        </w:rPr>
      </w:pPr>
      <w:r w:rsidRPr="00692752">
        <w:rPr>
          <w:rFonts w:ascii="Times New Roman" w:hAnsi="Times New Roman" w:cs="Times New Roman"/>
          <w:sz w:val="28"/>
          <w:szCs w:val="28"/>
        </w:rPr>
        <w:t xml:space="preserve">Проект бюджета, согласно статьи </w:t>
      </w:r>
      <w:r w:rsidR="00A93124" w:rsidRPr="00692752">
        <w:rPr>
          <w:rFonts w:ascii="Times New Roman" w:hAnsi="Times New Roman" w:cs="Times New Roman"/>
          <w:sz w:val="28"/>
          <w:szCs w:val="28"/>
        </w:rPr>
        <w:t>36 Положения «</w:t>
      </w:r>
      <w:r w:rsidRPr="00692752">
        <w:rPr>
          <w:rFonts w:ascii="Times New Roman" w:hAnsi="Times New Roman" w:cs="Times New Roman"/>
          <w:sz w:val="28"/>
          <w:szCs w:val="28"/>
        </w:rPr>
        <w:t xml:space="preserve">О бюджетном устройстве и бюджетном процессе Сокурского сельсовета», </w:t>
      </w:r>
      <w:r w:rsidRPr="00692752">
        <w:rPr>
          <w:rFonts w:ascii="Times New Roman" w:eastAsia="Times New Roman" w:hAnsi="Times New Roman" w:cs="Times New Roman"/>
          <w:kern w:val="0"/>
          <w:sz w:val="28"/>
          <w:szCs w:val="28"/>
          <w:lang w:eastAsia="ru-RU" w:bidi="ar-SA"/>
        </w:rPr>
        <w:t xml:space="preserve">был </w:t>
      </w:r>
      <w:r w:rsidR="00A93124" w:rsidRPr="00692752">
        <w:rPr>
          <w:rFonts w:ascii="Times New Roman" w:eastAsia="Times New Roman" w:hAnsi="Times New Roman" w:cs="Times New Roman"/>
          <w:kern w:val="0"/>
          <w:sz w:val="28"/>
          <w:szCs w:val="28"/>
          <w:lang w:eastAsia="ru-RU" w:bidi="ar-SA"/>
        </w:rPr>
        <w:t>разработан</w:t>
      </w:r>
      <w:r w:rsidR="00A93124" w:rsidRPr="00692752">
        <w:rPr>
          <w:rFonts w:ascii="Times New Roman" w:hAnsi="Times New Roman" w:cs="Times New Roman"/>
          <w:sz w:val="28"/>
          <w:szCs w:val="28"/>
        </w:rPr>
        <w:t xml:space="preserve"> на</w:t>
      </w:r>
      <w:r w:rsidRPr="00692752">
        <w:rPr>
          <w:rFonts w:ascii="Times New Roman" w:eastAsia="Times New Roman" w:hAnsi="Times New Roman" w:cs="Times New Roman"/>
          <w:kern w:val="0"/>
          <w:sz w:val="28"/>
          <w:szCs w:val="28"/>
          <w:lang w:eastAsia="ru-RU" w:bidi="ar-SA"/>
        </w:rPr>
        <w:t xml:space="preserve"> три года. Вместе с Проектом был представлен среднесрочный финансовый план на 20</w:t>
      </w:r>
      <w:r w:rsidR="008D2343">
        <w:rPr>
          <w:rFonts w:ascii="Times New Roman" w:eastAsia="Times New Roman" w:hAnsi="Times New Roman" w:cs="Times New Roman"/>
          <w:kern w:val="0"/>
          <w:sz w:val="28"/>
          <w:szCs w:val="28"/>
          <w:lang w:eastAsia="ru-RU" w:bidi="ar-SA"/>
        </w:rPr>
        <w:t>2</w:t>
      </w:r>
      <w:r w:rsidR="00F515D9">
        <w:rPr>
          <w:rFonts w:ascii="Times New Roman" w:eastAsia="Times New Roman" w:hAnsi="Times New Roman" w:cs="Times New Roman"/>
          <w:kern w:val="0"/>
          <w:sz w:val="28"/>
          <w:szCs w:val="28"/>
          <w:lang w:eastAsia="ru-RU" w:bidi="ar-SA"/>
        </w:rPr>
        <w:t>1</w:t>
      </w:r>
      <w:r w:rsidRPr="00692752">
        <w:rPr>
          <w:rFonts w:ascii="Times New Roman" w:eastAsia="Times New Roman" w:hAnsi="Times New Roman" w:cs="Times New Roman"/>
          <w:kern w:val="0"/>
          <w:sz w:val="28"/>
          <w:szCs w:val="28"/>
          <w:lang w:eastAsia="ru-RU" w:bidi="ar-SA"/>
        </w:rPr>
        <w:t>-20</w:t>
      </w:r>
      <w:r w:rsidR="00041B6E" w:rsidRPr="00692752">
        <w:rPr>
          <w:rFonts w:ascii="Times New Roman" w:eastAsia="Times New Roman" w:hAnsi="Times New Roman" w:cs="Times New Roman"/>
          <w:kern w:val="0"/>
          <w:sz w:val="28"/>
          <w:szCs w:val="28"/>
          <w:lang w:eastAsia="ru-RU" w:bidi="ar-SA"/>
        </w:rPr>
        <w:t>2</w:t>
      </w:r>
      <w:r w:rsidR="00F515D9">
        <w:rPr>
          <w:rFonts w:ascii="Times New Roman" w:eastAsia="Times New Roman" w:hAnsi="Times New Roman" w:cs="Times New Roman"/>
          <w:kern w:val="0"/>
          <w:sz w:val="28"/>
          <w:szCs w:val="28"/>
          <w:lang w:eastAsia="ru-RU" w:bidi="ar-SA"/>
        </w:rPr>
        <w:t>3</w:t>
      </w:r>
      <w:r w:rsidRPr="00692752">
        <w:rPr>
          <w:rFonts w:ascii="Times New Roman" w:eastAsia="Times New Roman" w:hAnsi="Times New Roman" w:cs="Times New Roman"/>
          <w:kern w:val="0"/>
          <w:sz w:val="28"/>
          <w:szCs w:val="28"/>
          <w:lang w:eastAsia="ru-RU" w:bidi="ar-SA"/>
        </w:rPr>
        <w:t xml:space="preserve"> года, согласно пункту </w:t>
      </w:r>
      <w:r w:rsidR="001A6A5F" w:rsidRPr="00692752">
        <w:rPr>
          <w:rFonts w:ascii="Times New Roman" w:eastAsia="Times New Roman" w:hAnsi="Times New Roman" w:cs="Times New Roman"/>
          <w:kern w:val="0"/>
          <w:sz w:val="28"/>
          <w:szCs w:val="28"/>
          <w:lang w:eastAsia="ru-RU" w:bidi="ar-SA"/>
        </w:rPr>
        <w:t xml:space="preserve">4 статьи 169 Бюджетного </w:t>
      </w:r>
      <w:r w:rsidR="006A33AD" w:rsidRPr="00692752">
        <w:rPr>
          <w:rFonts w:ascii="Times New Roman" w:eastAsia="Times New Roman" w:hAnsi="Times New Roman" w:cs="Times New Roman"/>
          <w:kern w:val="0"/>
          <w:sz w:val="28"/>
          <w:szCs w:val="28"/>
          <w:lang w:eastAsia="ru-RU" w:bidi="ar-SA"/>
        </w:rPr>
        <w:t>Кодекса, содержащий</w:t>
      </w:r>
      <w:r w:rsidR="001A6A5F" w:rsidRPr="00692752">
        <w:rPr>
          <w:rFonts w:ascii="Times New Roman" w:eastAsia="Times New Roman" w:hAnsi="Times New Roman" w:cs="Times New Roman"/>
          <w:kern w:val="0"/>
          <w:sz w:val="28"/>
          <w:szCs w:val="28"/>
          <w:lang w:eastAsia="ru-RU" w:bidi="ar-SA"/>
        </w:rPr>
        <w:t xml:space="preserve"> прогнозируемый общий объем доходов и расхо</w:t>
      </w:r>
      <w:bookmarkStart w:id="4" w:name="dst3556"/>
      <w:bookmarkEnd w:id="4"/>
      <w:r w:rsidR="00A9243E">
        <w:rPr>
          <w:rFonts w:ascii="Times New Roman" w:eastAsia="Times New Roman" w:hAnsi="Times New Roman" w:cs="Times New Roman"/>
          <w:kern w:val="0"/>
          <w:sz w:val="28"/>
          <w:szCs w:val="28"/>
          <w:lang w:eastAsia="ru-RU" w:bidi="ar-SA"/>
        </w:rPr>
        <w:t>дов.</w:t>
      </w:r>
    </w:p>
    <w:p w:rsidR="00367BE7" w:rsidRDefault="00367BE7" w:rsidP="00D2306D">
      <w:pPr>
        <w:ind w:firstLine="547"/>
        <w:rPr>
          <w:rFonts w:ascii="Times New Roman" w:eastAsia="Times New Roman" w:hAnsi="Times New Roman" w:cs="Times New Roman"/>
          <w:kern w:val="0"/>
          <w:sz w:val="28"/>
          <w:szCs w:val="28"/>
          <w:lang w:eastAsia="ru-RU" w:bidi="ar-SA"/>
        </w:rPr>
      </w:pPr>
    </w:p>
    <w:p w:rsidR="00367BE7" w:rsidRPr="00D2306D" w:rsidRDefault="00367BE7" w:rsidP="00D2306D">
      <w:pPr>
        <w:ind w:firstLine="547"/>
        <w:rPr>
          <w:rFonts w:ascii="Times New Roman" w:eastAsia="Times New Roman" w:hAnsi="Times New Roman" w:cs="Times New Roman"/>
          <w:kern w:val="0"/>
          <w:sz w:val="28"/>
          <w:szCs w:val="28"/>
          <w:lang w:eastAsia="ru-RU" w:bidi="ar-SA"/>
        </w:rPr>
        <w:sectPr w:rsidR="00367BE7" w:rsidRPr="00D2306D" w:rsidSect="00551D71">
          <w:pgSz w:w="11906" w:h="16838"/>
          <w:pgMar w:top="709" w:right="850" w:bottom="1134" w:left="1134" w:header="708" w:footer="708" w:gutter="0"/>
          <w:cols w:space="708"/>
          <w:docGrid w:linePitch="360"/>
        </w:sectPr>
      </w:pPr>
    </w:p>
    <w:tbl>
      <w:tblPr>
        <w:tblpPr w:leftFromText="180" w:rightFromText="180" w:horzAnchor="margin" w:tblpY="-1289"/>
        <w:tblW w:w="27264" w:type="dxa"/>
        <w:tblLayout w:type="fixed"/>
        <w:tblCellMar>
          <w:left w:w="30" w:type="dxa"/>
          <w:right w:w="30" w:type="dxa"/>
        </w:tblCellMar>
        <w:tblLook w:val="0000" w:firstRow="0" w:lastRow="0" w:firstColumn="0" w:lastColumn="0" w:noHBand="0" w:noVBand="0"/>
      </w:tblPr>
      <w:tblGrid>
        <w:gridCol w:w="16018"/>
        <w:gridCol w:w="1980"/>
        <w:gridCol w:w="1440"/>
        <w:gridCol w:w="1466"/>
        <w:gridCol w:w="1467"/>
        <w:gridCol w:w="1466"/>
        <w:gridCol w:w="1541"/>
        <w:gridCol w:w="1440"/>
        <w:gridCol w:w="446"/>
      </w:tblGrid>
      <w:tr w:rsidR="00C14889" w:rsidRPr="004D0FD0" w:rsidTr="004A2E76">
        <w:trPr>
          <w:gridAfter w:val="1"/>
          <w:wAfter w:w="446" w:type="dxa"/>
          <w:trHeight w:val="305"/>
        </w:trPr>
        <w:tc>
          <w:tcPr>
            <w:tcW w:w="16018" w:type="dxa"/>
          </w:tcPr>
          <w:p w:rsidR="00C14889" w:rsidRPr="004D0FD0" w:rsidRDefault="00C14889" w:rsidP="00490C1F">
            <w:pPr>
              <w:autoSpaceDE w:val="0"/>
              <w:adjustRightInd w:val="0"/>
              <w:jc w:val="right"/>
              <w:rPr>
                <w:color w:val="000000"/>
              </w:rPr>
            </w:pPr>
          </w:p>
        </w:tc>
        <w:tc>
          <w:tcPr>
            <w:tcW w:w="1980" w:type="dxa"/>
          </w:tcPr>
          <w:p w:rsidR="00C14889" w:rsidRPr="004D0FD0" w:rsidRDefault="00C14889" w:rsidP="00490C1F">
            <w:pPr>
              <w:autoSpaceDE w:val="0"/>
              <w:adjustRightInd w:val="0"/>
              <w:jc w:val="right"/>
              <w:rPr>
                <w:color w:val="000000"/>
              </w:rPr>
            </w:pPr>
          </w:p>
        </w:tc>
        <w:tc>
          <w:tcPr>
            <w:tcW w:w="1440" w:type="dxa"/>
          </w:tcPr>
          <w:p w:rsidR="00C14889" w:rsidRPr="004D0FD0" w:rsidRDefault="00C14889" w:rsidP="00490C1F">
            <w:pPr>
              <w:autoSpaceDE w:val="0"/>
              <w:adjustRightInd w:val="0"/>
              <w:jc w:val="right"/>
              <w:rPr>
                <w:color w:val="000000"/>
                <w:sz w:val="22"/>
                <w:szCs w:val="22"/>
              </w:rPr>
            </w:pPr>
          </w:p>
        </w:tc>
        <w:tc>
          <w:tcPr>
            <w:tcW w:w="1466" w:type="dxa"/>
          </w:tcPr>
          <w:p w:rsidR="00C14889" w:rsidRPr="004D0FD0" w:rsidRDefault="00C14889" w:rsidP="00490C1F">
            <w:pPr>
              <w:autoSpaceDE w:val="0"/>
              <w:adjustRightInd w:val="0"/>
              <w:jc w:val="right"/>
              <w:rPr>
                <w:color w:val="000000"/>
                <w:sz w:val="22"/>
                <w:szCs w:val="22"/>
              </w:rPr>
            </w:pPr>
          </w:p>
        </w:tc>
        <w:tc>
          <w:tcPr>
            <w:tcW w:w="1467" w:type="dxa"/>
          </w:tcPr>
          <w:p w:rsidR="00C14889" w:rsidRPr="004D0FD0" w:rsidRDefault="00C14889" w:rsidP="00490C1F">
            <w:pPr>
              <w:autoSpaceDE w:val="0"/>
              <w:adjustRightInd w:val="0"/>
              <w:jc w:val="right"/>
              <w:rPr>
                <w:color w:val="000000"/>
                <w:sz w:val="22"/>
                <w:szCs w:val="22"/>
              </w:rPr>
            </w:pPr>
          </w:p>
        </w:tc>
        <w:tc>
          <w:tcPr>
            <w:tcW w:w="1466" w:type="dxa"/>
          </w:tcPr>
          <w:p w:rsidR="00C14889" w:rsidRPr="004D0FD0" w:rsidRDefault="00C14889" w:rsidP="00490C1F">
            <w:pPr>
              <w:autoSpaceDE w:val="0"/>
              <w:adjustRightInd w:val="0"/>
              <w:rPr>
                <w:color w:val="000000"/>
              </w:rPr>
            </w:pPr>
            <w:r w:rsidRPr="004D0FD0">
              <w:rPr>
                <w:color w:val="000000"/>
              </w:rPr>
              <w:t>Утверждаю</w:t>
            </w:r>
          </w:p>
        </w:tc>
        <w:tc>
          <w:tcPr>
            <w:tcW w:w="1541" w:type="dxa"/>
          </w:tcPr>
          <w:p w:rsidR="00C14889" w:rsidRPr="004D0FD0" w:rsidRDefault="00C14889" w:rsidP="00490C1F">
            <w:pPr>
              <w:autoSpaceDE w:val="0"/>
              <w:adjustRightInd w:val="0"/>
              <w:rPr>
                <w:color w:val="000000"/>
              </w:rPr>
            </w:pPr>
          </w:p>
        </w:tc>
        <w:tc>
          <w:tcPr>
            <w:tcW w:w="1440" w:type="dxa"/>
          </w:tcPr>
          <w:p w:rsidR="00C14889" w:rsidRPr="004D0FD0" w:rsidRDefault="00C14889" w:rsidP="00490C1F">
            <w:pPr>
              <w:autoSpaceDE w:val="0"/>
              <w:adjustRightInd w:val="0"/>
              <w:rPr>
                <w:color w:val="000000"/>
              </w:rPr>
            </w:pPr>
          </w:p>
        </w:tc>
      </w:tr>
      <w:tr w:rsidR="00C14889" w:rsidRPr="004D0FD0" w:rsidTr="004A2E76">
        <w:trPr>
          <w:trHeight w:val="274"/>
        </w:trPr>
        <w:tc>
          <w:tcPr>
            <w:tcW w:w="16018" w:type="dxa"/>
            <w:tcBorders>
              <w:bottom w:val="single" w:sz="4" w:space="0" w:color="auto"/>
            </w:tcBorders>
          </w:tcPr>
          <w:p w:rsidR="00C14889" w:rsidRDefault="00C14889" w:rsidP="00490C1F">
            <w:pPr>
              <w:autoSpaceDE w:val="0"/>
              <w:adjustRightInd w:val="0"/>
              <w:jc w:val="right"/>
              <w:rPr>
                <w:color w:val="000000"/>
              </w:rPr>
            </w:pPr>
          </w:p>
          <w:p w:rsidR="00367BE7" w:rsidRDefault="00367BE7" w:rsidP="00490C1F">
            <w:pPr>
              <w:autoSpaceDE w:val="0"/>
              <w:adjustRightInd w:val="0"/>
              <w:jc w:val="right"/>
              <w:rPr>
                <w:color w:val="000000"/>
              </w:rPr>
            </w:pPr>
          </w:p>
          <w:p w:rsidR="004A2E76" w:rsidRDefault="004A2E76" w:rsidP="00490C1F">
            <w:pPr>
              <w:autoSpaceDE w:val="0"/>
              <w:adjustRightInd w:val="0"/>
              <w:jc w:val="right"/>
              <w:rPr>
                <w:color w:val="000000"/>
              </w:rPr>
            </w:pPr>
          </w:p>
          <w:p w:rsidR="004A2E76" w:rsidRDefault="004A2E76" w:rsidP="00490C1F">
            <w:pPr>
              <w:autoSpaceDE w:val="0"/>
              <w:adjustRightInd w:val="0"/>
              <w:jc w:val="right"/>
              <w:rPr>
                <w:color w:val="000000"/>
              </w:rPr>
            </w:pPr>
          </w:p>
          <w:p w:rsidR="001C6884" w:rsidRDefault="004A2E76" w:rsidP="004A2E76">
            <w:pPr>
              <w:tabs>
                <w:tab w:val="left" w:pos="675"/>
              </w:tabs>
              <w:autoSpaceDE w:val="0"/>
              <w:adjustRightInd w:val="0"/>
              <w:jc w:val="center"/>
              <w:rPr>
                <w:color w:val="000000"/>
                <w:sz w:val="20"/>
                <w:szCs w:val="20"/>
              </w:rPr>
            </w:pPr>
            <w:r>
              <w:rPr>
                <w:color w:val="000000"/>
              </w:rPr>
              <w:t xml:space="preserve">                                                                                                                                                                                 </w:t>
            </w:r>
            <w:r w:rsidRPr="004D0FD0">
              <w:rPr>
                <w:color w:val="000000"/>
                <w:sz w:val="20"/>
                <w:szCs w:val="20"/>
              </w:rPr>
              <w:t xml:space="preserve"> </w:t>
            </w:r>
          </w:p>
          <w:p w:rsidR="001C6884" w:rsidRDefault="001C6884" w:rsidP="004A2E76">
            <w:pPr>
              <w:tabs>
                <w:tab w:val="left" w:pos="675"/>
              </w:tabs>
              <w:autoSpaceDE w:val="0"/>
              <w:adjustRightInd w:val="0"/>
              <w:jc w:val="center"/>
              <w:rPr>
                <w:color w:val="000000"/>
                <w:sz w:val="20"/>
                <w:szCs w:val="20"/>
              </w:rPr>
            </w:pPr>
          </w:p>
          <w:p w:rsidR="001C6884" w:rsidRDefault="001C6884" w:rsidP="004A2E76">
            <w:pPr>
              <w:tabs>
                <w:tab w:val="left" w:pos="675"/>
              </w:tabs>
              <w:autoSpaceDE w:val="0"/>
              <w:adjustRightInd w:val="0"/>
              <w:jc w:val="center"/>
              <w:rPr>
                <w:color w:val="000000"/>
                <w:sz w:val="20"/>
                <w:szCs w:val="20"/>
              </w:rPr>
            </w:pPr>
          </w:p>
          <w:p w:rsidR="001C6884" w:rsidRPr="001C6884" w:rsidRDefault="001C6884" w:rsidP="001C6884">
            <w:pPr>
              <w:tabs>
                <w:tab w:val="left" w:pos="675"/>
                <w:tab w:val="left" w:pos="12270"/>
              </w:tabs>
              <w:autoSpaceDE w:val="0"/>
              <w:adjustRightInd w:val="0"/>
              <w:rPr>
                <w:rFonts w:ascii="Times New Roman" w:hAnsi="Times New Roman" w:cs="Times New Roman"/>
                <w:color w:val="000000"/>
                <w:sz w:val="22"/>
                <w:szCs w:val="22"/>
              </w:rPr>
            </w:pPr>
            <w:r>
              <w:rPr>
                <w:color w:val="000000"/>
                <w:sz w:val="20"/>
                <w:szCs w:val="20"/>
              </w:rPr>
              <w:tab/>
            </w:r>
            <w:r>
              <w:rPr>
                <w:color w:val="000000"/>
                <w:sz w:val="20"/>
                <w:szCs w:val="20"/>
              </w:rPr>
              <w:tab/>
            </w:r>
            <w:r>
              <w:t xml:space="preserve">             </w:t>
            </w:r>
            <w:r w:rsidRPr="001C6884">
              <w:rPr>
                <w:rFonts w:ascii="Times New Roman" w:hAnsi="Times New Roman" w:cs="Times New Roman"/>
                <w:color w:val="000000"/>
                <w:sz w:val="22"/>
                <w:szCs w:val="22"/>
              </w:rPr>
              <w:t xml:space="preserve">Утверждаю  </w:t>
            </w:r>
          </w:p>
          <w:p w:rsidR="001C6884" w:rsidRPr="001C6884" w:rsidRDefault="001C6884" w:rsidP="001C6884">
            <w:pPr>
              <w:tabs>
                <w:tab w:val="left" w:pos="675"/>
                <w:tab w:val="left" w:pos="12270"/>
              </w:tabs>
              <w:autoSpaceDE w:val="0"/>
              <w:adjustRightInd w:val="0"/>
              <w:jc w:val="right"/>
              <w:rPr>
                <w:rFonts w:ascii="Times New Roman" w:hAnsi="Times New Roman" w:cs="Times New Roman"/>
                <w:color w:val="000000"/>
                <w:sz w:val="22"/>
                <w:szCs w:val="22"/>
              </w:rPr>
            </w:pPr>
            <w:r w:rsidRPr="001C6884">
              <w:rPr>
                <w:rFonts w:ascii="Times New Roman" w:hAnsi="Times New Roman" w:cs="Times New Roman"/>
                <w:color w:val="000000"/>
                <w:sz w:val="22"/>
                <w:szCs w:val="22"/>
              </w:rPr>
              <w:t xml:space="preserve">Глава </w:t>
            </w:r>
            <w:proofErr w:type="spellStart"/>
            <w:r w:rsidRPr="001C6884">
              <w:rPr>
                <w:rFonts w:ascii="Times New Roman" w:hAnsi="Times New Roman" w:cs="Times New Roman"/>
                <w:color w:val="000000"/>
                <w:sz w:val="22"/>
                <w:szCs w:val="22"/>
              </w:rPr>
              <w:t>Cокурского</w:t>
            </w:r>
            <w:proofErr w:type="spellEnd"/>
            <w:r w:rsidRPr="001C6884">
              <w:rPr>
                <w:rFonts w:ascii="Times New Roman" w:hAnsi="Times New Roman" w:cs="Times New Roman"/>
                <w:color w:val="000000"/>
                <w:sz w:val="22"/>
                <w:szCs w:val="22"/>
              </w:rPr>
              <w:t xml:space="preserve"> сельсовета </w:t>
            </w:r>
          </w:p>
          <w:p w:rsidR="001C6884" w:rsidRPr="001C6884" w:rsidRDefault="001C6884" w:rsidP="001C6884">
            <w:pPr>
              <w:tabs>
                <w:tab w:val="left" w:pos="675"/>
                <w:tab w:val="left" w:pos="12270"/>
              </w:tabs>
              <w:autoSpaceDE w:val="0"/>
              <w:adjustRightInd w:val="0"/>
              <w:jc w:val="right"/>
              <w:rPr>
                <w:rFonts w:ascii="Times New Roman" w:hAnsi="Times New Roman" w:cs="Times New Roman"/>
                <w:color w:val="000000"/>
                <w:sz w:val="22"/>
                <w:szCs w:val="22"/>
              </w:rPr>
            </w:pPr>
            <w:r w:rsidRPr="001C6884">
              <w:rPr>
                <w:rFonts w:ascii="Times New Roman" w:hAnsi="Times New Roman" w:cs="Times New Roman"/>
                <w:color w:val="000000"/>
                <w:sz w:val="22"/>
                <w:szCs w:val="22"/>
              </w:rPr>
              <w:t xml:space="preserve">Мошковского района </w:t>
            </w:r>
          </w:p>
          <w:p w:rsidR="001C6884" w:rsidRPr="001C6884" w:rsidRDefault="001C6884" w:rsidP="001C6884">
            <w:pPr>
              <w:tabs>
                <w:tab w:val="left" w:pos="675"/>
                <w:tab w:val="left" w:pos="12270"/>
              </w:tabs>
              <w:autoSpaceDE w:val="0"/>
              <w:adjustRightInd w:val="0"/>
              <w:jc w:val="right"/>
              <w:rPr>
                <w:rFonts w:ascii="Times New Roman" w:hAnsi="Times New Roman" w:cs="Times New Roman"/>
                <w:color w:val="000000"/>
                <w:sz w:val="22"/>
                <w:szCs w:val="22"/>
              </w:rPr>
            </w:pPr>
            <w:r w:rsidRPr="001C6884">
              <w:rPr>
                <w:rFonts w:ascii="Times New Roman" w:hAnsi="Times New Roman" w:cs="Times New Roman"/>
                <w:color w:val="000000"/>
                <w:sz w:val="22"/>
                <w:szCs w:val="22"/>
              </w:rPr>
              <w:t>Новосибирской области</w:t>
            </w:r>
          </w:p>
          <w:p w:rsidR="001C6884" w:rsidRPr="001C6884" w:rsidRDefault="001C6884" w:rsidP="001C6884">
            <w:pPr>
              <w:tabs>
                <w:tab w:val="left" w:pos="675"/>
                <w:tab w:val="left" w:pos="13785"/>
              </w:tabs>
              <w:autoSpaceDE w:val="0"/>
              <w:adjustRightInd w:val="0"/>
              <w:rPr>
                <w:rFonts w:ascii="Times New Roman" w:hAnsi="Times New Roman" w:cs="Times New Roman"/>
                <w:color w:val="000000"/>
                <w:sz w:val="22"/>
                <w:szCs w:val="22"/>
              </w:rPr>
            </w:pPr>
            <w:r>
              <w:rPr>
                <w:rFonts w:ascii="Times New Roman" w:hAnsi="Times New Roman" w:cs="Times New Roman"/>
                <w:color w:val="000000"/>
                <w:sz w:val="22"/>
                <w:szCs w:val="22"/>
              </w:rPr>
              <w:tab/>
            </w:r>
            <w:r>
              <w:rPr>
                <w:rFonts w:ascii="Times New Roman" w:hAnsi="Times New Roman" w:cs="Times New Roman"/>
                <w:color w:val="000000"/>
                <w:sz w:val="22"/>
                <w:szCs w:val="22"/>
              </w:rPr>
              <w:tab/>
            </w:r>
          </w:p>
          <w:tbl>
            <w:tblPr>
              <w:tblW w:w="4140" w:type="dxa"/>
              <w:jc w:val="right"/>
              <w:tblLayout w:type="fixed"/>
              <w:tblLook w:val="04A0" w:firstRow="1" w:lastRow="0" w:firstColumn="1" w:lastColumn="0" w:noHBand="0" w:noVBand="1"/>
            </w:tblPr>
            <w:tblGrid>
              <w:gridCol w:w="2220"/>
              <w:gridCol w:w="960"/>
              <w:gridCol w:w="960"/>
            </w:tblGrid>
            <w:tr w:rsidR="001C6884" w:rsidRPr="001C6884" w:rsidTr="001C6884">
              <w:trPr>
                <w:trHeight w:val="300"/>
                <w:jc w:val="right"/>
              </w:trPr>
              <w:tc>
                <w:tcPr>
                  <w:tcW w:w="2220" w:type="dxa"/>
                  <w:tcBorders>
                    <w:top w:val="nil"/>
                    <w:left w:val="nil"/>
                    <w:bottom w:val="single" w:sz="4" w:space="0" w:color="auto"/>
                    <w:right w:val="nil"/>
                  </w:tcBorders>
                  <w:shd w:val="clear" w:color="auto" w:fill="auto"/>
                  <w:noWrap/>
                  <w:vAlign w:val="bottom"/>
                  <w:hideMark/>
                </w:tcPr>
                <w:p w:rsidR="001C6884" w:rsidRPr="001C6884" w:rsidRDefault="001C6884"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20"/>
                      <w:szCs w:val="20"/>
                      <w:lang w:eastAsia="ru-RU" w:bidi="ar-SA"/>
                    </w:rPr>
                  </w:pPr>
                  <w:r w:rsidRPr="001C6884">
                    <w:rPr>
                      <w:rFonts w:ascii="Times New Roman" w:eastAsia="Times New Roman" w:hAnsi="Times New Roman" w:cs="Times New Roman"/>
                      <w:color w:val="000000"/>
                      <w:kern w:val="0"/>
                      <w:sz w:val="20"/>
                      <w:szCs w:val="20"/>
                      <w:lang w:eastAsia="ru-RU" w:bidi="ar-SA"/>
                    </w:rPr>
                    <w:t> </w:t>
                  </w:r>
                </w:p>
              </w:tc>
              <w:tc>
                <w:tcPr>
                  <w:tcW w:w="1920" w:type="dxa"/>
                  <w:gridSpan w:val="2"/>
                  <w:tcBorders>
                    <w:top w:val="nil"/>
                    <w:left w:val="nil"/>
                    <w:bottom w:val="nil"/>
                    <w:right w:val="nil"/>
                  </w:tcBorders>
                  <w:shd w:val="clear" w:color="auto" w:fill="auto"/>
                  <w:noWrap/>
                  <w:vAlign w:val="bottom"/>
                  <w:hideMark/>
                </w:tcPr>
                <w:p w:rsidR="001C6884" w:rsidRPr="001C6884" w:rsidRDefault="001C6884"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0"/>
                      <w:szCs w:val="20"/>
                      <w:lang w:eastAsia="ru-RU" w:bidi="ar-SA"/>
                    </w:rPr>
                  </w:pPr>
                  <w:r w:rsidRPr="001C6884">
                    <w:rPr>
                      <w:rFonts w:ascii="Times New Roman" w:eastAsia="Times New Roman" w:hAnsi="Times New Roman" w:cs="Times New Roman"/>
                      <w:color w:val="000000"/>
                      <w:kern w:val="0"/>
                      <w:sz w:val="20"/>
                      <w:szCs w:val="20"/>
                      <w:lang w:eastAsia="ru-RU" w:bidi="ar-SA"/>
                    </w:rPr>
                    <w:t>П. М. Дубовский</w:t>
                  </w:r>
                </w:p>
              </w:tc>
            </w:tr>
            <w:tr w:rsidR="001C6884" w:rsidRPr="001C6884" w:rsidTr="001C6884">
              <w:trPr>
                <w:trHeight w:val="300"/>
                <w:jc w:val="right"/>
              </w:trPr>
              <w:tc>
                <w:tcPr>
                  <w:tcW w:w="2220" w:type="dxa"/>
                  <w:tcBorders>
                    <w:top w:val="single" w:sz="4" w:space="0" w:color="auto"/>
                    <w:left w:val="nil"/>
                    <w:bottom w:val="nil"/>
                    <w:right w:val="nil"/>
                  </w:tcBorders>
                  <w:shd w:val="clear" w:color="auto" w:fill="auto"/>
                  <w:noWrap/>
                  <w:vAlign w:val="bottom"/>
                  <w:hideMark/>
                </w:tcPr>
                <w:p w:rsidR="001C6884" w:rsidRPr="001C6884" w:rsidRDefault="001C6884"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20"/>
                      <w:szCs w:val="20"/>
                      <w:lang w:eastAsia="ru-RU" w:bidi="ar-SA"/>
                    </w:rPr>
                  </w:pPr>
                  <w:r w:rsidRPr="001C6884">
                    <w:rPr>
                      <w:rFonts w:ascii="Times New Roman" w:eastAsia="Times New Roman" w:hAnsi="Times New Roman" w:cs="Times New Roman"/>
                      <w:color w:val="000000"/>
                      <w:kern w:val="0"/>
                      <w:sz w:val="20"/>
                      <w:szCs w:val="20"/>
                      <w:lang w:eastAsia="ru-RU" w:bidi="ar-SA"/>
                    </w:rPr>
                    <w:t>«___» ноября 2020 г</w:t>
                  </w:r>
                </w:p>
              </w:tc>
              <w:tc>
                <w:tcPr>
                  <w:tcW w:w="960" w:type="dxa"/>
                  <w:tcBorders>
                    <w:top w:val="nil"/>
                    <w:left w:val="nil"/>
                    <w:bottom w:val="nil"/>
                    <w:right w:val="nil"/>
                  </w:tcBorders>
                  <w:shd w:val="clear" w:color="auto" w:fill="auto"/>
                  <w:noWrap/>
                  <w:vAlign w:val="bottom"/>
                  <w:hideMark/>
                </w:tcPr>
                <w:p w:rsidR="001C6884" w:rsidRPr="001C6884" w:rsidRDefault="001C6884"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0"/>
                      <w:szCs w:val="20"/>
                      <w:lang w:eastAsia="ru-RU" w:bidi="ar-SA"/>
                    </w:rPr>
                  </w:pPr>
                </w:p>
              </w:tc>
              <w:tc>
                <w:tcPr>
                  <w:tcW w:w="960" w:type="dxa"/>
                  <w:tcBorders>
                    <w:top w:val="nil"/>
                    <w:left w:val="nil"/>
                    <w:bottom w:val="nil"/>
                    <w:right w:val="nil"/>
                  </w:tcBorders>
                  <w:shd w:val="clear" w:color="auto" w:fill="auto"/>
                  <w:noWrap/>
                  <w:vAlign w:val="bottom"/>
                  <w:hideMark/>
                </w:tcPr>
                <w:p w:rsidR="001C6884" w:rsidRPr="001C6884" w:rsidRDefault="001C6884"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0"/>
                      <w:szCs w:val="20"/>
                      <w:lang w:eastAsia="ru-RU" w:bidi="ar-SA"/>
                    </w:rPr>
                  </w:pPr>
                </w:p>
              </w:tc>
            </w:tr>
          </w:tbl>
          <w:p w:rsidR="001C6884" w:rsidRPr="001C6884" w:rsidRDefault="001C6884" w:rsidP="001C6884">
            <w:pPr>
              <w:tabs>
                <w:tab w:val="left" w:pos="675"/>
                <w:tab w:val="left" w:pos="13785"/>
              </w:tabs>
              <w:autoSpaceDE w:val="0"/>
              <w:adjustRightInd w:val="0"/>
              <w:jc w:val="center"/>
              <w:rPr>
                <w:rFonts w:ascii="Times New Roman" w:hAnsi="Times New Roman" w:cs="Times New Roman"/>
                <w:b/>
                <w:color w:val="000000"/>
                <w:sz w:val="22"/>
                <w:szCs w:val="22"/>
              </w:rPr>
            </w:pPr>
            <w:r w:rsidRPr="001C6884">
              <w:rPr>
                <w:rFonts w:ascii="Times New Roman" w:hAnsi="Times New Roman" w:cs="Times New Roman"/>
                <w:b/>
                <w:color w:val="000000"/>
                <w:sz w:val="22"/>
                <w:szCs w:val="22"/>
              </w:rPr>
              <w:t>СРЕДНЕСРОЧНЫЙ ФИНАНСОВЫЙ ПЛАН</w:t>
            </w:r>
          </w:p>
          <w:p w:rsidR="001C6884" w:rsidRDefault="001C6884" w:rsidP="004A2E76">
            <w:pPr>
              <w:tabs>
                <w:tab w:val="left" w:pos="675"/>
              </w:tabs>
              <w:autoSpaceDE w:val="0"/>
              <w:adjustRightInd w:val="0"/>
              <w:jc w:val="center"/>
              <w:rPr>
                <w:color w:val="000000"/>
                <w:sz w:val="20"/>
                <w:szCs w:val="20"/>
              </w:rPr>
            </w:pPr>
          </w:p>
          <w:p w:rsidR="004A2E76" w:rsidRPr="001C6884" w:rsidRDefault="001C6884" w:rsidP="004A2E76">
            <w:pPr>
              <w:tabs>
                <w:tab w:val="left" w:pos="675"/>
              </w:tabs>
              <w:autoSpaceDE w:val="0"/>
              <w:adjustRightInd w:val="0"/>
              <w:jc w:val="center"/>
              <w:rPr>
                <w:rFonts w:ascii="Times New Roman" w:hAnsi="Times New Roman" w:cs="Times New Roman"/>
                <w:color w:val="000000"/>
              </w:rPr>
            </w:pPr>
            <w:r w:rsidRPr="001C6884">
              <w:rPr>
                <w:rFonts w:ascii="Times New Roman" w:hAnsi="Times New Roman" w:cs="Times New Roman"/>
                <w:color w:val="000000"/>
                <w:sz w:val="20"/>
                <w:szCs w:val="20"/>
              </w:rPr>
              <w:t xml:space="preserve">                                                                                                                                                                                                     </w:t>
            </w:r>
            <w:r w:rsidR="004A2E76" w:rsidRPr="001C6884">
              <w:rPr>
                <w:rFonts w:ascii="Times New Roman" w:hAnsi="Times New Roman" w:cs="Times New Roman"/>
                <w:color w:val="000000"/>
                <w:sz w:val="20"/>
                <w:szCs w:val="20"/>
              </w:rPr>
              <w:t>тыс. руб.</w:t>
            </w:r>
          </w:p>
          <w:tbl>
            <w:tblPr>
              <w:tblW w:w="15578" w:type="dxa"/>
              <w:tblLayout w:type="fixed"/>
              <w:tblLook w:val="04A0" w:firstRow="1" w:lastRow="0" w:firstColumn="1" w:lastColumn="0" w:noHBand="0" w:noVBand="1"/>
            </w:tblPr>
            <w:tblGrid>
              <w:gridCol w:w="5726"/>
              <w:gridCol w:w="2215"/>
              <w:gridCol w:w="1398"/>
              <w:gridCol w:w="1338"/>
              <w:gridCol w:w="1318"/>
              <w:gridCol w:w="1361"/>
              <w:gridCol w:w="1079"/>
              <w:gridCol w:w="1143"/>
            </w:tblGrid>
            <w:tr w:rsidR="004A2E76" w:rsidRPr="004A2E76" w:rsidTr="00E770D8">
              <w:trPr>
                <w:trHeight w:val="277"/>
              </w:trPr>
              <w:tc>
                <w:tcPr>
                  <w:tcW w:w="57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Показатели</w:t>
                  </w:r>
                </w:p>
              </w:tc>
              <w:tc>
                <w:tcPr>
                  <w:tcW w:w="22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20"/>
                      <w:szCs w:val="20"/>
                      <w:lang w:eastAsia="ru-RU" w:bidi="ar-SA"/>
                    </w:rPr>
                  </w:pPr>
                  <w:r w:rsidRPr="004A2E76">
                    <w:rPr>
                      <w:rFonts w:ascii="Times New Roman" w:eastAsia="Times New Roman" w:hAnsi="Times New Roman" w:cs="Times New Roman"/>
                      <w:color w:val="000000"/>
                      <w:kern w:val="0"/>
                      <w:sz w:val="20"/>
                      <w:szCs w:val="20"/>
                      <w:lang w:eastAsia="ru-RU" w:bidi="ar-SA"/>
                    </w:rPr>
                    <w:t>КБК</w:t>
                  </w:r>
                </w:p>
              </w:tc>
              <w:tc>
                <w:tcPr>
                  <w:tcW w:w="273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Отчетный финансовый (п-1) год</w:t>
                  </w:r>
                </w:p>
              </w:tc>
              <w:tc>
                <w:tcPr>
                  <w:tcW w:w="1318" w:type="dxa"/>
                  <w:vMerge w:val="restart"/>
                  <w:tcBorders>
                    <w:top w:val="single" w:sz="4" w:space="0" w:color="auto"/>
                    <w:left w:val="single" w:sz="4" w:space="0" w:color="auto"/>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Текущий финансовый (п) год</w:t>
                  </w:r>
                </w:p>
              </w:tc>
              <w:tc>
                <w:tcPr>
                  <w:tcW w:w="1361"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Очередной финансовый  (п+1) год</w:t>
                  </w:r>
                </w:p>
              </w:tc>
              <w:tc>
                <w:tcPr>
                  <w:tcW w:w="2222" w:type="dxa"/>
                  <w:gridSpan w:val="2"/>
                  <w:vMerge w:val="restart"/>
                  <w:tcBorders>
                    <w:top w:val="single" w:sz="4" w:space="0" w:color="auto"/>
                    <w:left w:val="single" w:sz="4" w:space="0" w:color="auto"/>
                    <w:bottom w:val="single" w:sz="4" w:space="0" w:color="000000"/>
                    <w:right w:val="single" w:sz="4" w:space="0" w:color="000000"/>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Плановый период</w:t>
                  </w:r>
                </w:p>
              </w:tc>
            </w:tr>
            <w:tr w:rsidR="004A2E76" w:rsidRPr="004A2E76" w:rsidTr="00E770D8">
              <w:trPr>
                <w:trHeight w:val="277"/>
              </w:trPr>
              <w:tc>
                <w:tcPr>
                  <w:tcW w:w="5726"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lang w:eastAsia="ru-RU" w:bidi="ar-SA"/>
                    </w:rPr>
                  </w:pPr>
                </w:p>
              </w:tc>
              <w:tc>
                <w:tcPr>
                  <w:tcW w:w="2215"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0"/>
                      <w:szCs w:val="20"/>
                      <w:lang w:eastAsia="ru-RU" w:bidi="ar-SA"/>
                    </w:rPr>
                  </w:pPr>
                </w:p>
              </w:tc>
              <w:tc>
                <w:tcPr>
                  <w:tcW w:w="2736" w:type="dxa"/>
                  <w:gridSpan w:val="2"/>
                  <w:vMerge/>
                  <w:tcBorders>
                    <w:top w:val="single" w:sz="4" w:space="0" w:color="auto"/>
                    <w:left w:val="single" w:sz="4" w:space="0" w:color="auto"/>
                    <w:bottom w:val="single" w:sz="4" w:space="0" w:color="000000"/>
                    <w:right w:val="single" w:sz="4" w:space="0" w:color="000000"/>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1361"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2222" w:type="dxa"/>
                  <w:gridSpan w:val="2"/>
                  <w:vMerge/>
                  <w:tcBorders>
                    <w:top w:val="single" w:sz="4" w:space="0" w:color="auto"/>
                    <w:left w:val="single" w:sz="4" w:space="0" w:color="auto"/>
                    <w:bottom w:val="single" w:sz="4" w:space="0" w:color="000000"/>
                    <w:right w:val="single" w:sz="4" w:space="0" w:color="000000"/>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r>
            <w:tr w:rsidR="004A2E76" w:rsidRPr="004A2E76" w:rsidTr="00E770D8">
              <w:trPr>
                <w:trHeight w:val="277"/>
              </w:trPr>
              <w:tc>
                <w:tcPr>
                  <w:tcW w:w="5726"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lang w:eastAsia="ru-RU" w:bidi="ar-SA"/>
                    </w:rPr>
                  </w:pPr>
                </w:p>
              </w:tc>
              <w:tc>
                <w:tcPr>
                  <w:tcW w:w="2215"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0"/>
                      <w:szCs w:val="20"/>
                      <w:lang w:eastAsia="ru-RU" w:bidi="ar-SA"/>
                    </w:rPr>
                  </w:pPr>
                </w:p>
              </w:tc>
              <w:tc>
                <w:tcPr>
                  <w:tcW w:w="2736" w:type="dxa"/>
                  <w:gridSpan w:val="2"/>
                  <w:vMerge/>
                  <w:tcBorders>
                    <w:top w:val="single" w:sz="4" w:space="0" w:color="auto"/>
                    <w:left w:val="single" w:sz="4" w:space="0" w:color="auto"/>
                    <w:bottom w:val="single" w:sz="4" w:space="0" w:color="000000"/>
                    <w:right w:val="single" w:sz="4" w:space="0" w:color="000000"/>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1361"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2222" w:type="dxa"/>
                  <w:gridSpan w:val="2"/>
                  <w:vMerge/>
                  <w:tcBorders>
                    <w:top w:val="single" w:sz="4" w:space="0" w:color="auto"/>
                    <w:left w:val="single" w:sz="4" w:space="0" w:color="auto"/>
                    <w:bottom w:val="single" w:sz="4" w:space="0" w:color="000000"/>
                    <w:right w:val="single" w:sz="4" w:space="0" w:color="000000"/>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r>
            <w:tr w:rsidR="004A2E76" w:rsidRPr="004A2E76" w:rsidTr="00E770D8">
              <w:trPr>
                <w:trHeight w:val="277"/>
              </w:trPr>
              <w:tc>
                <w:tcPr>
                  <w:tcW w:w="5726"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lang w:eastAsia="ru-RU" w:bidi="ar-SA"/>
                    </w:rPr>
                  </w:pPr>
                </w:p>
              </w:tc>
              <w:tc>
                <w:tcPr>
                  <w:tcW w:w="2215"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0"/>
                      <w:szCs w:val="20"/>
                      <w:lang w:eastAsia="ru-RU" w:bidi="ar-SA"/>
                    </w:rPr>
                  </w:pPr>
                </w:p>
              </w:tc>
              <w:tc>
                <w:tcPr>
                  <w:tcW w:w="2736" w:type="dxa"/>
                  <w:gridSpan w:val="2"/>
                  <w:vMerge/>
                  <w:tcBorders>
                    <w:top w:val="single" w:sz="4" w:space="0" w:color="auto"/>
                    <w:left w:val="single" w:sz="4" w:space="0" w:color="auto"/>
                    <w:bottom w:val="single" w:sz="4" w:space="0" w:color="000000"/>
                    <w:right w:val="single" w:sz="4" w:space="0" w:color="000000"/>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1361"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2222" w:type="dxa"/>
                  <w:gridSpan w:val="2"/>
                  <w:vMerge/>
                  <w:tcBorders>
                    <w:top w:val="single" w:sz="4" w:space="0" w:color="auto"/>
                    <w:left w:val="single" w:sz="4" w:space="0" w:color="auto"/>
                    <w:bottom w:val="single" w:sz="4" w:space="0" w:color="000000"/>
                    <w:right w:val="single" w:sz="4" w:space="0" w:color="000000"/>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r>
            <w:tr w:rsidR="004A2E76" w:rsidRPr="004A2E76" w:rsidTr="00E770D8">
              <w:trPr>
                <w:trHeight w:val="316"/>
              </w:trPr>
              <w:tc>
                <w:tcPr>
                  <w:tcW w:w="5726"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lang w:eastAsia="ru-RU" w:bidi="ar-SA"/>
                    </w:rPr>
                  </w:pPr>
                </w:p>
              </w:tc>
              <w:tc>
                <w:tcPr>
                  <w:tcW w:w="2215"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0"/>
                      <w:szCs w:val="20"/>
                      <w:lang w:eastAsia="ru-RU" w:bidi="ar-SA"/>
                    </w:rPr>
                  </w:pPr>
                </w:p>
              </w:tc>
              <w:tc>
                <w:tcPr>
                  <w:tcW w:w="2736" w:type="dxa"/>
                  <w:gridSpan w:val="2"/>
                  <w:vMerge/>
                  <w:tcBorders>
                    <w:top w:val="single" w:sz="4" w:space="0" w:color="auto"/>
                    <w:left w:val="single" w:sz="4" w:space="0" w:color="auto"/>
                    <w:bottom w:val="single" w:sz="4" w:space="0" w:color="000000"/>
                    <w:right w:val="single" w:sz="4" w:space="0" w:color="000000"/>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1361"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1079"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(п+2) год</w:t>
                  </w:r>
                </w:p>
              </w:tc>
              <w:tc>
                <w:tcPr>
                  <w:tcW w:w="1143"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(п+3) год</w:t>
                  </w:r>
                </w:p>
              </w:tc>
            </w:tr>
            <w:tr w:rsidR="004A2E76" w:rsidRPr="004A2E76" w:rsidTr="00E770D8">
              <w:trPr>
                <w:trHeight w:val="301"/>
              </w:trPr>
              <w:tc>
                <w:tcPr>
                  <w:tcW w:w="5726"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lang w:eastAsia="ru-RU" w:bidi="ar-SA"/>
                    </w:rPr>
                  </w:pPr>
                </w:p>
              </w:tc>
              <w:tc>
                <w:tcPr>
                  <w:tcW w:w="2215"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0"/>
                      <w:szCs w:val="20"/>
                      <w:lang w:eastAsia="ru-RU" w:bidi="ar-SA"/>
                    </w:rPr>
                  </w:pPr>
                </w:p>
              </w:tc>
              <w:tc>
                <w:tcPr>
                  <w:tcW w:w="2736" w:type="dxa"/>
                  <w:gridSpan w:val="2"/>
                  <w:tcBorders>
                    <w:top w:val="single" w:sz="4" w:space="0" w:color="auto"/>
                    <w:left w:val="nil"/>
                    <w:bottom w:val="single" w:sz="4" w:space="0" w:color="auto"/>
                    <w:right w:val="single" w:sz="4" w:space="0" w:color="auto"/>
                  </w:tcBorders>
                  <w:shd w:val="clear" w:color="000000" w:fill="FFFF00"/>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2019</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2020</w:t>
                  </w:r>
                </w:p>
              </w:tc>
              <w:tc>
                <w:tcPr>
                  <w:tcW w:w="1361"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2021</w:t>
                  </w:r>
                </w:p>
              </w:tc>
              <w:tc>
                <w:tcPr>
                  <w:tcW w:w="1079"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2022</w:t>
                  </w:r>
                </w:p>
              </w:tc>
              <w:tc>
                <w:tcPr>
                  <w:tcW w:w="1143"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2023</w:t>
                  </w:r>
                </w:p>
              </w:tc>
            </w:tr>
            <w:tr w:rsidR="004A2E76" w:rsidRPr="004A2E76" w:rsidTr="00E770D8">
              <w:trPr>
                <w:trHeight w:val="602"/>
              </w:trPr>
              <w:tc>
                <w:tcPr>
                  <w:tcW w:w="5726"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lang w:eastAsia="ru-RU" w:bidi="ar-SA"/>
                    </w:rPr>
                  </w:pPr>
                </w:p>
              </w:tc>
              <w:tc>
                <w:tcPr>
                  <w:tcW w:w="2215"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0"/>
                      <w:szCs w:val="20"/>
                      <w:lang w:eastAsia="ru-RU" w:bidi="ar-SA"/>
                    </w:rPr>
                  </w:pPr>
                </w:p>
              </w:tc>
              <w:tc>
                <w:tcPr>
                  <w:tcW w:w="1398" w:type="dxa"/>
                  <w:tcBorders>
                    <w:top w:val="nil"/>
                    <w:left w:val="nil"/>
                    <w:bottom w:val="nil"/>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sz w:val="22"/>
                      <w:szCs w:val="22"/>
                      <w:lang w:eastAsia="ru-RU" w:bidi="ar-SA"/>
                    </w:rPr>
                  </w:pPr>
                  <w:proofErr w:type="spellStart"/>
                  <w:r w:rsidRPr="004A2E76">
                    <w:rPr>
                      <w:rFonts w:ascii="Times New Roman" w:eastAsia="Times New Roman" w:hAnsi="Times New Roman" w:cs="Times New Roman"/>
                      <w:color w:val="000000"/>
                      <w:kern w:val="0"/>
                      <w:sz w:val="22"/>
                      <w:szCs w:val="22"/>
                      <w:lang w:eastAsia="ru-RU" w:bidi="ar-SA"/>
                    </w:rPr>
                    <w:t>Запланирова</w:t>
                  </w:r>
                  <w:proofErr w:type="spellEnd"/>
                  <w:r w:rsidRPr="004A2E76">
                    <w:rPr>
                      <w:rFonts w:ascii="Times New Roman" w:eastAsia="Times New Roman" w:hAnsi="Times New Roman" w:cs="Times New Roman"/>
                      <w:color w:val="000000"/>
                      <w:kern w:val="0"/>
                      <w:sz w:val="22"/>
                      <w:szCs w:val="22"/>
                      <w:lang w:eastAsia="ru-RU" w:bidi="ar-SA"/>
                    </w:rPr>
                    <w:t xml:space="preserve">-но </w:t>
                  </w:r>
                </w:p>
              </w:tc>
              <w:tc>
                <w:tcPr>
                  <w:tcW w:w="1338" w:type="dxa"/>
                  <w:vMerge w:val="restart"/>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исполнено</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sz w:val="22"/>
                      <w:szCs w:val="22"/>
                      <w:lang w:eastAsia="ru-RU" w:bidi="ar-SA"/>
                    </w:rPr>
                  </w:pPr>
                  <w:proofErr w:type="spellStart"/>
                  <w:r w:rsidRPr="004A2E76">
                    <w:rPr>
                      <w:rFonts w:ascii="Times New Roman" w:eastAsia="Times New Roman" w:hAnsi="Times New Roman" w:cs="Times New Roman"/>
                      <w:color w:val="000000"/>
                      <w:kern w:val="0"/>
                      <w:sz w:val="22"/>
                      <w:szCs w:val="22"/>
                      <w:lang w:eastAsia="ru-RU" w:bidi="ar-SA"/>
                    </w:rPr>
                    <w:t>запланиро-вано</w:t>
                  </w:r>
                  <w:proofErr w:type="spellEnd"/>
                  <w:r w:rsidRPr="004A2E76">
                    <w:rPr>
                      <w:rFonts w:ascii="Times New Roman" w:eastAsia="Times New Roman" w:hAnsi="Times New Roman" w:cs="Times New Roman"/>
                      <w:color w:val="000000"/>
                      <w:kern w:val="0"/>
                      <w:sz w:val="22"/>
                      <w:szCs w:val="22"/>
                      <w:lang w:eastAsia="ru-RU" w:bidi="ar-SA"/>
                    </w:rPr>
                    <w:t xml:space="preserve"> </w:t>
                  </w:r>
                </w:p>
              </w:tc>
              <w:tc>
                <w:tcPr>
                  <w:tcW w:w="1361" w:type="dxa"/>
                  <w:vMerge w:val="restart"/>
                  <w:tcBorders>
                    <w:top w:val="nil"/>
                    <w:left w:val="single" w:sz="4" w:space="0" w:color="auto"/>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прогноз</w:t>
                  </w:r>
                </w:p>
              </w:tc>
              <w:tc>
                <w:tcPr>
                  <w:tcW w:w="1079" w:type="dxa"/>
                  <w:vMerge w:val="restart"/>
                  <w:tcBorders>
                    <w:top w:val="nil"/>
                    <w:left w:val="single" w:sz="4" w:space="0" w:color="auto"/>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прогноз</w:t>
                  </w:r>
                </w:p>
              </w:tc>
              <w:tc>
                <w:tcPr>
                  <w:tcW w:w="1143" w:type="dxa"/>
                  <w:vMerge w:val="restart"/>
                  <w:tcBorders>
                    <w:top w:val="nil"/>
                    <w:left w:val="single" w:sz="4" w:space="0" w:color="auto"/>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прогноз</w:t>
                  </w:r>
                </w:p>
              </w:tc>
            </w:tr>
            <w:tr w:rsidR="004A2E76" w:rsidRPr="004A2E76" w:rsidTr="00E770D8">
              <w:trPr>
                <w:trHeight w:val="301"/>
              </w:trPr>
              <w:tc>
                <w:tcPr>
                  <w:tcW w:w="5726"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lang w:eastAsia="ru-RU" w:bidi="ar-SA"/>
                    </w:rPr>
                  </w:pPr>
                </w:p>
              </w:tc>
              <w:tc>
                <w:tcPr>
                  <w:tcW w:w="2215" w:type="dxa"/>
                  <w:vMerge/>
                  <w:tcBorders>
                    <w:top w:val="single" w:sz="4" w:space="0" w:color="auto"/>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0"/>
                      <w:szCs w:val="20"/>
                      <w:lang w:eastAsia="ru-RU" w:bidi="ar-SA"/>
                    </w:rPr>
                  </w:pPr>
                </w:p>
              </w:tc>
              <w:tc>
                <w:tcPr>
                  <w:tcW w:w="1398" w:type="dxa"/>
                  <w:tcBorders>
                    <w:top w:val="single" w:sz="4" w:space="0" w:color="auto"/>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на год</w:t>
                  </w:r>
                </w:p>
              </w:tc>
              <w:tc>
                <w:tcPr>
                  <w:tcW w:w="1338" w:type="dxa"/>
                  <w:vMerge/>
                  <w:tcBorders>
                    <w:top w:val="nil"/>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на год</w:t>
                  </w:r>
                </w:p>
              </w:tc>
              <w:tc>
                <w:tcPr>
                  <w:tcW w:w="1361" w:type="dxa"/>
                  <w:vMerge/>
                  <w:tcBorders>
                    <w:top w:val="nil"/>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1079" w:type="dxa"/>
                  <w:vMerge/>
                  <w:tcBorders>
                    <w:top w:val="nil"/>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c>
                <w:tcPr>
                  <w:tcW w:w="1143" w:type="dxa"/>
                  <w:vMerge/>
                  <w:tcBorders>
                    <w:top w:val="nil"/>
                    <w:left w:val="single" w:sz="4" w:space="0" w:color="auto"/>
                    <w:bottom w:val="single" w:sz="4" w:space="0" w:color="auto"/>
                    <w:right w:val="single" w:sz="4" w:space="0" w:color="auto"/>
                  </w:tcBorders>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1. Доходы, всего</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53 939,70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49 928,60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41 641,7</w:t>
                  </w:r>
                </w:p>
              </w:tc>
              <w:tc>
                <w:tcPr>
                  <w:tcW w:w="1361"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45 216,0</w:t>
                  </w:r>
                </w:p>
              </w:tc>
              <w:tc>
                <w:tcPr>
                  <w:tcW w:w="1079"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44 491,0</w:t>
                  </w:r>
                </w:p>
              </w:tc>
              <w:tc>
                <w:tcPr>
                  <w:tcW w:w="1143"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47 260,0</w:t>
                  </w:r>
                </w:p>
              </w:tc>
            </w:tr>
            <w:tr w:rsidR="004A2E76" w:rsidRPr="004A2E76" w:rsidTr="00E770D8">
              <w:trPr>
                <w:trHeight w:val="241"/>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в том числе:</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sz w:val="16"/>
                      <w:szCs w:val="16"/>
                      <w:lang w:eastAsia="ru-RU" w:bidi="ar-SA"/>
                    </w:rPr>
                  </w:pPr>
                  <w:r w:rsidRPr="004A2E76">
                    <w:rPr>
                      <w:rFonts w:ascii="Times New Roman" w:eastAsia="Times New Roman" w:hAnsi="Times New Roman" w:cs="Times New Roman"/>
                      <w:color w:val="000000"/>
                      <w:kern w:val="0"/>
                      <w:sz w:val="16"/>
                      <w:szCs w:val="16"/>
                      <w:lang w:eastAsia="ru-RU" w:bidi="ar-SA"/>
                    </w:rPr>
                    <w:t> </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361"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079"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143"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1.1. Налоговые доходы</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16"/>
                      <w:szCs w:val="16"/>
                      <w:lang w:eastAsia="ru-RU" w:bidi="ar-SA"/>
                    </w:rPr>
                  </w:pPr>
                  <w:r w:rsidRPr="004A2E76">
                    <w:rPr>
                      <w:rFonts w:ascii="Times New Roman" w:eastAsia="Times New Roman" w:hAnsi="Times New Roman" w:cs="Times New Roman"/>
                      <w:color w:val="000000"/>
                      <w:kern w:val="0"/>
                      <w:sz w:val="16"/>
                      <w:szCs w:val="16"/>
                      <w:lang w:eastAsia="ru-RU" w:bidi="ar-SA"/>
                    </w:rPr>
                    <w:t> </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30 507,30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27 772,10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26 269,6</w:t>
                  </w:r>
                </w:p>
              </w:tc>
              <w:tc>
                <w:tcPr>
                  <w:tcW w:w="1361"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29 445,6</w:t>
                  </w:r>
                </w:p>
              </w:tc>
              <w:tc>
                <w:tcPr>
                  <w:tcW w:w="1079"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30 586,3</w:t>
                  </w:r>
                </w:p>
              </w:tc>
              <w:tc>
                <w:tcPr>
                  <w:tcW w:w="1143"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31 729,9</w:t>
                  </w:r>
                </w:p>
              </w:tc>
            </w:tr>
            <w:tr w:rsidR="004A2E76" w:rsidRPr="004A2E76" w:rsidTr="00E770D8">
              <w:trPr>
                <w:trHeight w:val="271"/>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1.2. Неналоговые доходы</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16"/>
                      <w:szCs w:val="16"/>
                      <w:lang w:eastAsia="ru-RU" w:bidi="ar-SA"/>
                    </w:rPr>
                  </w:pPr>
                  <w:r w:rsidRPr="004A2E76">
                    <w:rPr>
                      <w:rFonts w:ascii="Times New Roman" w:eastAsia="Times New Roman" w:hAnsi="Times New Roman" w:cs="Times New Roman"/>
                      <w:color w:val="000000"/>
                      <w:kern w:val="0"/>
                      <w:sz w:val="16"/>
                      <w:szCs w:val="16"/>
                      <w:lang w:eastAsia="ru-RU" w:bidi="ar-SA"/>
                    </w:rPr>
                    <w:t> </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100,70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100,70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117,9</w:t>
                  </w:r>
                </w:p>
              </w:tc>
              <w:tc>
                <w:tcPr>
                  <w:tcW w:w="1361"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53,2</w:t>
                  </w:r>
                </w:p>
              </w:tc>
              <w:tc>
                <w:tcPr>
                  <w:tcW w:w="1079"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56,0</w:t>
                  </w:r>
                </w:p>
              </w:tc>
              <w:tc>
                <w:tcPr>
                  <w:tcW w:w="1143" w:type="dxa"/>
                  <w:tcBorders>
                    <w:top w:val="nil"/>
                    <w:left w:val="nil"/>
                    <w:bottom w:val="single" w:sz="4" w:space="0" w:color="auto"/>
                    <w:right w:val="single" w:sz="4" w:space="0" w:color="auto"/>
                  </w:tcBorders>
                  <w:shd w:val="clear" w:color="000000" w:fill="EBF1DE"/>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58,0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1.3. Безвозмездные и безвозвратные перечисления</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16"/>
                      <w:szCs w:val="16"/>
                      <w:lang w:eastAsia="ru-RU" w:bidi="ar-SA"/>
                    </w:rPr>
                  </w:pPr>
                  <w:r w:rsidRPr="004A2E76">
                    <w:rPr>
                      <w:rFonts w:ascii="Times New Roman" w:eastAsia="Times New Roman" w:hAnsi="Times New Roman" w:cs="Times New Roman"/>
                      <w:color w:val="000000"/>
                      <w:kern w:val="0"/>
                      <w:sz w:val="16"/>
                      <w:szCs w:val="16"/>
                      <w:lang w:eastAsia="ru-RU" w:bidi="ar-SA"/>
                    </w:rPr>
                    <w:t> </w:t>
                  </w:r>
                </w:p>
              </w:tc>
              <w:tc>
                <w:tcPr>
                  <w:tcW w:w="1398" w:type="dxa"/>
                  <w:tcBorders>
                    <w:top w:val="nil"/>
                    <w:left w:val="nil"/>
                    <w:bottom w:val="single" w:sz="4" w:space="0" w:color="auto"/>
                    <w:right w:val="single" w:sz="4" w:space="0" w:color="auto"/>
                  </w:tcBorders>
                  <w:shd w:val="clear" w:color="auto" w:fill="auto"/>
                  <w:vAlign w:val="bottom"/>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23 331,70</w:t>
                  </w:r>
                </w:p>
              </w:tc>
              <w:tc>
                <w:tcPr>
                  <w:tcW w:w="1338" w:type="dxa"/>
                  <w:tcBorders>
                    <w:top w:val="nil"/>
                    <w:left w:val="nil"/>
                    <w:bottom w:val="single" w:sz="4" w:space="0" w:color="auto"/>
                    <w:right w:val="single" w:sz="4" w:space="0" w:color="auto"/>
                  </w:tcBorders>
                  <w:shd w:val="clear" w:color="auto" w:fill="auto"/>
                  <w:vAlign w:val="bottom"/>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22 055,80</w:t>
                  </w:r>
                </w:p>
              </w:tc>
              <w:tc>
                <w:tcPr>
                  <w:tcW w:w="1318" w:type="dxa"/>
                  <w:tcBorders>
                    <w:top w:val="nil"/>
                    <w:left w:val="nil"/>
                    <w:bottom w:val="single" w:sz="4" w:space="0" w:color="auto"/>
                    <w:right w:val="single" w:sz="4" w:space="0" w:color="auto"/>
                  </w:tcBorders>
                  <w:shd w:val="clear" w:color="000000" w:fill="DCE6F1"/>
                  <w:vAlign w:val="bottom"/>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xml:space="preserve">         15 254,2</w:t>
                  </w:r>
                </w:p>
              </w:tc>
              <w:tc>
                <w:tcPr>
                  <w:tcW w:w="1361" w:type="dxa"/>
                  <w:tcBorders>
                    <w:top w:val="nil"/>
                    <w:left w:val="nil"/>
                    <w:bottom w:val="single" w:sz="4" w:space="0" w:color="auto"/>
                    <w:right w:val="single" w:sz="4" w:space="0" w:color="auto"/>
                  </w:tcBorders>
                  <w:shd w:val="clear" w:color="000000" w:fill="EBF1DE"/>
                  <w:vAlign w:val="bottom"/>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15 717,2</w:t>
                  </w:r>
                </w:p>
              </w:tc>
              <w:tc>
                <w:tcPr>
                  <w:tcW w:w="1079" w:type="dxa"/>
                  <w:tcBorders>
                    <w:top w:val="nil"/>
                    <w:left w:val="nil"/>
                    <w:bottom w:val="single" w:sz="4" w:space="0" w:color="auto"/>
                    <w:right w:val="single" w:sz="4" w:space="0" w:color="auto"/>
                  </w:tcBorders>
                  <w:shd w:val="clear" w:color="000000" w:fill="EBF1DE"/>
                  <w:vAlign w:val="bottom"/>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13 848,7</w:t>
                  </w:r>
                </w:p>
              </w:tc>
              <w:tc>
                <w:tcPr>
                  <w:tcW w:w="1143" w:type="dxa"/>
                  <w:tcBorders>
                    <w:top w:val="nil"/>
                    <w:left w:val="nil"/>
                    <w:bottom w:val="single" w:sz="4" w:space="0" w:color="auto"/>
                    <w:right w:val="single" w:sz="4" w:space="0" w:color="auto"/>
                  </w:tcBorders>
                  <w:shd w:val="clear" w:color="000000" w:fill="EBF1DE"/>
                  <w:vAlign w:val="bottom"/>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15 472,1</w:t>
                  </w:r>
                </w:p>
              </w:tc>
            </w:tr>
            <w:tr w:rsidR="004A2E76" w:rsidRPr="004A2E76" w:rsidTr="00E770D8">
              <w:trPr>
                <w:trHeight w:val="43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2. Расходы, всего</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55 445,30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50 442,10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45 228,3</w:t>
                  </w:r>
                </w:p>
              </w:tc>
              <w:tc>
                <w:tcPr>
                  <w:tcW w:w="1361"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46 690,9</w:t>
                  </w:r>
                </w:p>
              </w:tc>
              <w:tc>
                <w:tcPr>
                  <w:tcW w:w="1079"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44 491,0</w:t>
                  </w:r>
                </w:p>
              </w:tc>
              <w:tc>
                <w:tcPr>
                  <w:tcW w:w="1143"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47 260,0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lastRenderedPageBreak/>
                    <w:t>Общегосударственные вопросы</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0100 00 0 00 00000 000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11 336,80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10 766,50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10 544,8</w:t>
                  </w:r>
                </w:p>
              </w:tc>
              <w:tc>
                <w:tcPr>
                  <w:tcW w:w="1361"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10 770,5</w:t>
                  </w:r>
                </w:p>
              </w:tc>
              <w:tc>
                <w:tcPr>
                  <w:tcW w:w="1079"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10 410,1</w:t>
                  </w:r>
                </w:p>
              </w:tc>
              <w:tc>
                <w:tcPr>
                  <w:tcW w:w="1143"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10 384,6</w:t>
                  </w:r>
                </w:p>
              </w:tc>
            </w:tr>
            <w:tr w:rsidR="004A2E76" w:rsidRPr="004A2E76" w:rsidTr="00E770D8">
              <w:trPr>
                <w:trHeight w:val="902"/>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Функционирование высшего должностного лица субъекта Российской федерации и муниципального образования</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0102 00 0 00 00000 000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810,00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810,00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851,4</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870,6</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870,6</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870,6</w:t>
                  </w:r>
                </w:p>
              </w:tc>
            </w:tr>
            <w:tr w:rsidR="004A2E76" w:rsidRPr="004A2E76" w:rsidTr="00E770D8">
              <w:trPr>
                <w:trHeight w:val="872"/>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Функционирование Правительства РФ Федерации, высших исполнительных  органов государственной власти субъектов РФ, местных админ-й</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0104 00 0 00 00000 000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7 581,00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7 505,90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7 921,4</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8 186,1</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8 210,4</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8 173,5</w:t>
                  </w:r>
                </w:p>
              </w:tc>
            </w:tr>
            <w:tr w:rsidR="004A2E76" w:rsidRPr="004A2E76" w:rsidTr="00E770D8">
              <w:trPr>
                <w:trHeight w:val="301"/>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Резервный фонд</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0111 00 0 00 00000 000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0,20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295,0</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306,4</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317,9</w:t>
                  </w:r>
                </w:p>
              </w:tc>
            </w:tr>
            <w:tr w:rsidR="004A2E76" w:rsidRPr="004A2E76" w:rsidTr="00E770D8">
              <w:trPr>
                <w:trHeight w:val="391"/>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Обеспечение проведения выборов и референдумов</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0107 00 0 00 00000 000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756,0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Другие общегосударственные вопросы</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0113 00 0 00 00000 000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2 945,80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2 450,60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1 016,0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1 418,8</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1 022,6</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1 022,6</w:t>
                  </w:r>
                </w:p>
              </w:tc>
            </w:tr>
            <w:tr w:rsidR="004A2E76" w:rsidRPr="004A2E76" w:rsidTr="00E770D8">
              <w:trPr>
                <w:trHeight w:val="37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Мобилизационная и вневойсковая подготовка</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0203 00 0 00 00000 000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231,90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231,90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268,9</w:t>
                  </w:r>
                </w:p>
              </w:tc>
              <w:tc>
                <w:tcPr>
                  <w:tcW w:w="1361"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274,9</w:t>
                  </w:r>
                </w:p>
              </w:tc>
              <w:tc>
                <w:tcPr>
                  <w:tcW w:w="1079"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277,8</w:t>
                  </w:r>
                </w:p>
              </w:tc>
              <w:tc>
                <w:tcPr>
                  <w:tcW w:w="1143"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288,9</w:t>
                  </w:r>
                </w:p>
              </w:tc>
            </w:tr>
            <w:tr w:rsidR="004A2E76" w:rsidRPr="004A2E76" w:rsidTr="00E770D8">
              <w:trPr>
                <w:trHeight w:val="58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 xml:space="preserve">Осуществление первичного воинского учета на территориях, где отсутствуют военные </w:t>
                  </w:r>
                  <w:proofErr w:type="spellStart"/>
                  <w:r w:rsidRPr="004A2E76">
                    <w:rPr>
                      <w:rFonts w:ascii="Times New Roman" w:eastAsia="Times New Roman" w:hAnsi="Times New Roman" w:cs="Times New Roman"/>
                      <w:color w:val="000000"/>
                      <w:kern w:val="0"/>
                      <w:sz w:val="22"/>
                      <w:szCs w:val="22"/>
                      <w:lang w:eastAsia="ru-RU" w:bidi="ar-SA"/>
                    </w:rPr>
                    <w:t>комисса</w:t>
                  </w:r>
                  <w:proofErr w:type="spellEnd"/>
                  <w:r w:rsidRPr="004A2E76">
                    <w:rPr>
                      <w:rFonts w:ascii="Times New Roman" w:eastAsia="Times New Roman" w:hAnsi="Times New Roman" w:cs="Times New Roman"/>
                      <w:color w:val="000000"/>
                      <w:kern w:val="0"/>
                      <w:sz w:val="22"/>
                      <w:szCs w:val="22"/>
                      <w:lang w:eastAsia="ru-RU" w:bidi="ar-SA"/>
                    </w:rPr>
                    <w:t>-ты</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0203 00 0 00 00000 000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231,90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231,90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268,9</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274,9</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277,8</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288,9</w:t>
                  </w:r>
                </w:p>
              </w:tc>
            </w:tr>
            <w:tr w:rsidR="004A2E76" w:rsidRPr="004A2E76" w:rsidTr="00E770D8">
              <w:trPr>
                <w:trHeight w:val="571"/>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Национальная безопасность и правоохранительные деятельность</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0300 00 0 00 00000 000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928,50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855,00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579,7</w:t>
                  </w:r>
                </w:p>
              </w:tc>
              <w:tc>
                <w:tcPr>
                  <w:tcW w:w="1361"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574,3</w:t>
                  </w:r>
                </w:p>
              </w:tc>
              <w:tc>
                <w:tcPr>
                  <w:tcW w:w="1079"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337,0</w:t>
                  </w:r>
                </w:p>
              </w:tc>
              <w:tc>
                <w:tcPr>
                  <w:tcW w:w="1143"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334,0</w:t>
                  </w:r>
                </w:p>
              </w:tc>
            </w:tr>
            <w:tr w:rsidR="004A2E76" w:rsidRPr="004A2E76" w:rsidTr="00E770D8">
              <w:trPr>
                <w:trHeight w:val="902"/>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Защита населения и территорий от чрезвычайных ситуаций природного и техногенного характера, гражданская оборона</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0309 00 0 00 00000 000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608,40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578,50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302,5</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504,3</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281,0</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278,0</w:t>
                  </w:r>
                </w:p>
              </w:tc>
            </w:tr>
            <w:tr w:rsidR="004A2E76" w:rsidRPr="004A2E76" w:rsidTr="00E770D8">
              <w:trPr>
                <w:trHeight w:val="932"/>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Реализация мероприятий, связанных с обеспечением национальной безопасности и правоохранительной деятельности</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0310 00 0 00 00000 000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320,10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276,50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55,0</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51,0</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51,0</w:t>
                  </w:r>
                </w:p>
              </w:tc>
            </w:tr>
            <w:tr w:rsidR="004A2E76" w:rsidRPr="004A2E76" w:rsidTr="00E770D8">
              <w:trPr>
                <w:trHeight w:val="872"/>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Реализация мероприятий в рамках муниципальной программы «Профилактика правонарушений на территории  Сокурского сельсовета Мошковского района Новосибирской области на 2021-2025 годы»</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0312 00 0 00 00000 000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5,0</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5,0</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5,0</w:t>
                  </w:r>
                </w:p>
              </w:tc>
            </w:tr>
            <w:tr w:rsidR="004A2E76" w:rsidRPr="004A2E76" w:rsidTr="00E770D8">
              <w:trPr>
                <w:trHeight w:val="602"/>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Другие вопросы в области национальной безопасности</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0314 00 0 00 00000 000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277,2</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10,0</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Национальная экономика</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0400 00 0 00 00000 000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11 907,70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11 145,90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7 700,7</w:t>
                  </w:r>
                </w:p>
              </w:tc>
              <w:tc>
                <w:tcPr>
                  <w:tcW w:w="1361"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10 338,6</w:t>
                  </w:r>
                </w:p>
              </w:tc>
              <w:tc>
                <w:tcPr>
                  <w:tcW w:w="1079"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8 100,1</w:t>
                  </w:r>
                </w:p>
              </w:tc>
              <w:tc>
                <w:tcPr>
                  <w:tcW w:w="1143"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10 206,4</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Водное хозяйство</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0409 00 0 00 00000 000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c>
                <w:tcPr>
                  <w:tcW w:w="1361"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c>
                <w:tcPr>
                  <w:tcW w:w="1079"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c>
                <w:tcPr>
                  <w:tcW w:w="1143"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r>
            <w:tr w:rsidR="004A2E76" w:rsidRPr="004A2E76" w:rsidTr="00E770D8">
              <w:trPr>
                <w:trHeight w:val="49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Дорожный фонд</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0409 00 0 00 00000 000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5 794,80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5 794,80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2 094,1</w:t>
                  </w:r>
                </w:p>
              </w:tc>
              <w:tc>
                <w:tcPr>
                  <w:tcW w:w="1361"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4 125,4</w:t>
                  </w:r>
                </w:p>
              </w:tc>
              <w:tc>
                <w:tcPr>
                  <w:tcW w:w="1079"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3 493,8</w:t>
                  </w:r>
                </w:p>
              </w:tc>
              <w:tc>
                <w:tcPr>
                  <w:tcW w:w="1143"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5 004,4</w:t>
                  </w:r>
                </w:p>
              </w:tc>
            </w:tr>
            <w:tr w:rsidR="004A2E76" w:rsidRPr="004A2E76" w:rsidTr="00E770D8">
              <w:trPr>
                <w:trHeight w:val="902"/>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lastRenderedPageBreak/>
                    <w:t>Долгосрочная целевая программа «Развитие автомобильных дорог в Новосибирской области на 2011-2014 годы»</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0409 00 0 00 00000 000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5 794,80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5 794,80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2 094,1</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4 125,4</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3 493,8</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5 004,4</w:t>
                  </w:r>
                </w:p>
              </w:tc>
            </w:tr>
            <w:tr w:rsidR="004A2E76" w:rsidRPr="004A2E76" w:rsidTr="00E770D8">
              <w:trPr>
                <w:trHeight w:val="571"/>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Мероприятия в области национальной экономики</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0409 00 0 00 00000 000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6 112,90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5 351,10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4 018,6</w:t>
                  </w:r>
                </w:p>
              </w:tc>
              <w:tc>
                <w:tcPr>
                  <w:tcW w:w="1361"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6 213,2</w:t>
                  </w:r>
                </w:p>
              </w:tc>
              <w:tc>
                <w:tcPr>
                  <w:tcW w:w="1079"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4 606,3</w:t>
                  </w:r>
                </w:p>
              </w:tc>
              <w:tc>
                <w:tcPr>
                  <w:tcW w:w="1143"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5 202,0</w:t>
                  </w:r>
                </w:p>
              </w:tc>
            </w:tr>
            <w:tr w:rsidR="004A2E76" w:rsidRPr="004A2E76" w:rsidTr="00E770D8">
              <w:trPr>
                <w:trHeight w:val="361"/>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Мероприятия в области Дорожного хозяйства</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0409 00 0 00 00000 000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3 053,00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2 695,90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16,0</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12,0</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4,0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зимнее содержание дорог</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0409 00 0 00 00000 000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3 059,90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2 655,20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4 018,6</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6 197,2</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4 594,3</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5 198,0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Транспортный налог</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0409 00 0 00 00000 000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1 588,0</w:t>
                  </w:r>
                </w:p>
              </w:tc>
              <w:tc>
                <w:tcPr>
                  <w:tcW w:w="1361"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c>
                <w:tcPr>
                  <w:tcW w:w="1079"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c>
                <w:tcPr>
                  <w:tcW w:w="1143"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Транспортный налог</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0409 00 0 00 00000 000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1 588,0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Жилищно-коммунальное хозяйство</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0500 00 0 00 00000 000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8 412,90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7 184,30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2 872,8</w:t>
                  </w:r>
                </w:p>
              </w:tc>
              <w:tc>
                <w:tcPr>
                  <w:tcW w:w="1361"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2 416,9</w:t>
                  </w:r>
                </w:p>
              </w:tc>
              <w:tc>
                <w:tcPr>
                  <w:tcW w:w="1079"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2 067,0</w:t>
                  </w:r>
                </w:p>
              </w:tc>
              <w:tc>
                <w:tcPr>
                  <w:tcW w:w="1143"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1 621,6</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Жилищное хозяйство</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0501 00 0 00 00000 000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1 718,40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1 074,40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1 040,5</w:t>
                  </w:r>
                </w:p>
              </w:tc>
              <w:tc>
                <w:tcPr>
                  <w:tcW w:w="1361"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806,2</w:t>
                  </w:r>
                </w:p>
              </w:tc>
              <w:tc>
                <w:tcPr>
                  <w:tcW w:w="1079"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535,5</w:t>
                  </w:r>
                </w:p>
              </w:tc>
              <w:tc>
                <w:tcPr>
                  <w:tcW w:w="1143"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101,0</w:t>
                  </w:r>
                </w:p>
              </w:tc>
            </w:tr>
            <w:tr w:rsidR="004A2E76" w:rsidRPr="004A2E76" w:rsidTr="00E770D8">
              <w:trPr>
                <w:trHeight w:val="602"/>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ремонт жилфонда</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0501 00 0 00 00000 000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889,60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393,20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r>
            <w:tr w:rsidR="004A2E76" w:rsidRPr="004A2E76" w:rsidTr="00E770D8">
              <w:trPr>
                <w:trHeight w:val="55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Обеспечение мероприятий по переселению граждан из аварийного жилищного фонда за счет средств местного бюджета</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0501 00 0 00 00000 000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r>
            <w:tr w:rsidR="004A2E76" w:rsidRPr="004A2E76" w:rsidTr="00E770D8">
              <w:trPr>
                <w:trHeight w:val="602"/>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Расходы на мероприятия в области жилищного хозяйства</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0501 00 0 00 00000 000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488,90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341,30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1 040,5</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806,2</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535,5</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101,0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000000" w:fill="C5D9F1"/>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 xml:space="preserve">в </w:t>
                  </w:r>
                  <w:proofErr w:type="spellStart"/>
                  <w:r w:rsidRPr="004A2E76">
                    <w:rPr>
                      <w:rFonts w:ascii="Times New Roman" w:eastAsia="Times New Roman" w:hAnsi="Times New Roman" w:cs="Times New Roman"/>
                      <w:color w:val="000000"/>
                      <w:kern w:val="0"/>
                      <w:sz w:val="22"/>
                      <w:szCs w:val="22"/>
                      <w:lang w:eastAsia="ru-RU" w:bidi="ar-SA"/>
                    </w:rPr>
                    <w:t>т.ч</w:t>
                  </w:r>
                  <w:proofErr w:type="spellEnd"/>
                  <w:r w:rsidRPr="004A2E76">
                    <w:rPr>
                      <w:rFonts w:ascii="Times New Roman" w:eastAsia="Times New Roman" w:hAnsi="Times New Roman" w:cs="Times New Roman"/>
                      <w:color w:val="000000"/>
                      <w:kern w:val="0"/>
                      <w:sz w:val="22"/>
                      <w:szCs w:val="22"/>
                      <w:lang w:eastAsia="ru-RU" w:bidi="ar-SA"/>
                    </w:rPr>
                    <w:t>. Фонд модернизации</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0501 00 0 00 00000 000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339,90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339,90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436,0</w:t>
                  </w:r>
                </w:p>
              </w:tc>
              <w:tc>
                <w:tcPr>
                  <w:tcW w:w="1361"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436,0</w:t>
                  </w:r>
                </w:p>
              </w:tc>
              <w:tc>
                <w:tcPr>
                  <w:tcW w:w="1079"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436,0</w:t>
                  </w:r>
                </w:p>
              </w:tc>
              <w:tc>
                <w:tcPr>
                  <w:tcW w:w="1143"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436,0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Коммунальное хозяйство</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0502 00 0 00 00000 000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 </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 </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 </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Мероприятия в области коммунального хозяйства</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16"/>
                      <w:szCs w:val="16"/>
                      <w:lang w:eastAsia="ru-RU" w:bidi="ar-SA"/>
                    </w:rPr>
                  </w:pPr>
                  <w:r w:rsidRPr="004A2E76">
                    <w:rPr>
                      <w:rFonts w:ascii="Times New Roman" w:eastAsia="Times New Roman" w:hAnsi="Times New Roman" w:cs="Times New Roman"/>
                      <w:color w:val="000000"/>
                      <w:kern w:val="0"/>
                      <w:sz w:val="16"/>
                      <w:szCs w:val="16"/>
                      <w:lang w:eastAsia="ru-RU" w:bidi="ar-SA"/>
                    </w:rPr>
                    <w:t> </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Благоустройство</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0503 00 0 00 00000 000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6 694,50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6 109,90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1 832,4</w:t>
                  </w:r>
                </w:p>
              </w:tc>
              <w:tc>
                <w:tcPr>
                  <w:tcW w:w="1361"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1 610,7</w:t>
                  </w:r>
                </w:p>
              </w:tc>
              <w:tc>
                <w:tcPr>
                  <w:tcW w:w="1079"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1 531,5</w:t>
                  </w:r>
                </w:p>
              </w:tc>
              <w:tc>
                <w:tcPr>
                  <w:tcW w:w="1143"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1 520,6</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Уличное освещение</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0503 00 0 00 00000 000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1 100,00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1 100,00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944,9</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1 009,1</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1 071,6</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1 071,6</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Содержание дорог</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0503 00 0 00 00000 000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300,0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 xml:space="preserve">Прочее благоустройство  </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0503 00 0 00 00000 000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3 484,90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2 900,30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537,5</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601,6</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459,9</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449,0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Комфортная среда</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0503 00 0 00 00000 000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2 109,60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2 109,60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50,0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 </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 </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 </w:t>
                  </w:r>
                </w:p>
              </w:tc>
            </w:tr>
            <w:tr w:rsidR="004A2E76" w:rsidRPr="004A2E76" w:rsidTr="00E770D8">
              <w:trPr>
                <w:trHeight w:val="301"/>
              </w:trPr>
              <w:tc>
                <w:tcPr>
                  <w:tcW w:w="5726" w:type="dxa"/>
                  <w:tcBorders>
                    <w:top w:val="nil"/>
                    <w:left w:val="single" w:sz="4" w:space="0" w:color="auto"/>
                    <w:bottom w:val="single" w:sz="4" w:space="0" w:color="auto"/>
                    <w:right w:val="single" w:sz="4" w:space="0" w:color="auto"/>
                  </w:tcBorders>
                  <w:shd w:val="clear" w:color="000000" w:fill="C5D9F1"/>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Охрана окружающей среды</w:t>
                  </w:r>
                </w:p>
              </w:tc>
              <w:tc>
                <w:tcPr>
                  <w:tcW w:w="2215" w:type="dxa"/>
                  <w:tcBorders>
                    <w:top w:val="nil"/>
                    <w:left w:val="nil"/>
                    <w:bottom w:val="single" w:sz="4" w:space="0" w:color="auto"/>
                    <w:right w:val="single" w:sz="4" w:space="0" w:color="auto"/>
                  </w:tcBorders>
                  <w:shd w:val="clear" w:color="000000" w:fill="C5D9F1"/>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0603 00 0 00 00000 000</w:t>
                  </w:r>
                </w:p>
              </w:tc>
              <w:tc>
                <w:tcPr>
                  <w:tcW w:w="1398" w:type="dxa"/>
                  <w:tcBorders>
                    <w:top w:val="nil"/>
                    <w:left w:val="nil"/>
                    <w:bottom w:val="single" w:sz="4" w:space="0" w:color="auto"/>
                    <w:right w:val="single" w:sz="4" w:space="0" w:color="auto"/>
                  </w:tcBorders>
                  <w:shd w:val="clear" w:color="000000" w:fill="C5D9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338" w:type="dxa"/>
                  <w:tcBorders>
                    <w:top w:val="nil"/>
                    <w:left w:val="nil"/>
                    <w:bottom w:val="single" w:sz="4" w:space="0" w:color="auto"/>
                    <w:right w:val="single" w:sz="4" w:space="0" w:color="auto"/>
                  </w:tcBorders>
                  <w:shd w:val="clear" w:color="000000" w:fill="C5D9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318" w:type="dxa"/>
                  <w:tcBorders>
                    <w:top w:val="nil"/>
                    <w:left w:val="nil"/>
                    <w:bottom w:val="single" w:sz="4" w:space="0" w:color="auto"/>
                    <w:right w:val="single" w:sz="4" w:space="0" w:color="auto"/>
                  </w:tcBorders>
                  <w:shd w:val="clear" w:color="000000" w:fill="C5D9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361" w:type="dxa"/>
                  <w:tcBorders>
                    <w:top w:val="nil"/>
                    <w:left w:val="nil"/>
                    <w:bottom w:val="single" w:sz="4" w:space="0" w:color="auto"/>
                    <w:right w:val="single" w:sz="4" w:space="0" w:color="auto"/>
                  </w:tcBorders>
                  <w:shd w:val="clear" w:color="000000" w:fill="C5D9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5,0</w:t>
                  </w:r>
                </w:p>
              </w:tc>
              <w:tc>
                <w:tcPr>
                  <w:tcW w:w="1079" w:type="dxa"/>
                  <w:tcBorders>
                    <w:top w:val="nil"/>
                    <w:left w:val="nil"/>
                    <w:bottom w:val="single" w:sz="4" w:space="0" w:color="auto"/>
                    <w:right w:val="single" w:sz="4" w:space="0" w:color="auto"/>
                  </w:tcBorders>
                  <w:shd w:val="clear" w:color="000000" w:fill="C5D9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c>
                <w:tcPr>
                  <w:tcW w:w="1143" w:type="dxa"/>
                  <w:tcBorders>
                    <w:top w:val="nil"/>
                    <w:left w:val="nil"/>
                    <w:bottom w:val="single" w:sz="4" w:space="0" w:color="auto"/>
                    <w:right w:val="single" w:sz="4" w:space="0" w:color="auto"/>
                  </w:tcBorders>
                  <w:shd w:val="clear" w:color="000000" w:fill="C5D9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Молодёжная политика и оздоровление детей</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0707 00 0 00 00000 000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85,00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85,00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Культура</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 xml:space="preserve"> 0801 00 0 00 00000 000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21 911,80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19 575,80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22 801,4</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21 748,7</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21 628,7</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21 628,7</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Социальная политика</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1001 00 0 00 00000 000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243,60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243,60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328,0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362,5</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480,5</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611,2</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t>Пенсионное обеспечение</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1001 00 0 00 00000 000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243,60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243,60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328,0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362,5</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480,5</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611,2</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color w:val="000000"/>
                      <w:kern w:val="0"/>
                      <w:sz w:val="22"/>
                      <w:szCs w:val="22"/>
                      <w:lang w:eastAsia="ru-RU" w:bidi="ar-SA"/>
                    </w:rPr>
                  </w:pPr>
                  <w:r w:rsidRPr="004A2E76">
                    <w:rPr>
                      <w:rFonts w:ascii="Times New Roman" w:eastAsia="Times New Roman" w:hAnsi="Times New Roman" w:cs="Times New Roman"/>
                      <w:color w:val="000000"/>
                      <w:kern w:val="0"/>
                      <w:sz w:val="22"/>
                      <w:szCs w:val="22"/>
                      <w:lang w:eastAsia="ru-RU" w:bidi="ar-SA"/>
                    </w:rPr>
                    <w:lastRenderedPageBreak/>
                    <w:t>Социальное обеспечение населения</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1001 00 0 00 00000 000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 </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Физическая культура и спорт</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1105 00 0 00 00000 000</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386,90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354,10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132,0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199,5</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209,0</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165,0</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Условно утвержденные расходы</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b/>
                      <w:bCs/>
                      <w:color w:val="000000"/>
                      <w:kern w:val="0"/>
                      <w:sz w:val="16"/>
                      <w:szCs w:val="16"/>
                      <w:lang w:eastAsia="ru-RU" w:bidi="ar-SA"/>
                    </w:rPr>
                  </w:pPr>
                  <w:r w:rsidRPr="004A2E76">
                    <w:rPr>
                      <w:rFonts w:ascii="Times New Roman" w:eastAsia="Times New Roman" w:hAnsi="Times New Roman" w:cs="Times New Roman"/>
                      <w:b/>
                      <w:bCs/>
                      <w:color w:val="000000"/>
                      <w:kern w:val="0"/>
                      <w:sz w:val="16"/>
                      <w:szCs w:val="16"/>
                      <w:lang w:eastAsia="ru-RU" w:bidi="ar-SA"/>
                    </w:rPr>
                    <w:t>9999 99 9 99 9999  9999</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 </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 </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0,0</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980,8</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b/>
                      <w:bCs/>
                      <w:color w:val="000000"/>
                      <w:kern w:val="0"/>
                      <w:lang w:eastAsia="ru-RU" w:bidi="ar-SA"/>
                    </w:rPr>
                  </w:pPr>
                  <w:r w:rsidRPr="004A2E76">
                    <w:rPr>
                      <w:rFonts w:ascii="Times New Roman" w:eastAsia="Times New Roman" w:hAnsi="Times New Roman" w:cs="Times New Roman"/>
                      <w:b/>
                      <w:bCs/>
                      <w:color w:val="000000"/>
                      <w:kern w:val="0"/>
                      <w:lang w:eastAsia="ru-RU" w:bidi="ar-SA"/>
                    </w:rPr>
                    <w:t>2 019,5</w:t>
                  </w:r>
                </w:p>
              </w:tc>
            </w:tr>
            <w:tr w:rsidR="004A2E76" w:rsidRPr="004A2E76" w:rsidTr="00E770D8">
              <w:trPr>
                <w:trHeight w:val="316"/>
              </w:trPr>
              <w:tc>
                <w:tcPr>
                  <w:tcW w:w="5726" w:type="dxa"/>
                  <w:tcBorders>
                    <w:top w:val="nil"/>
                    <w:left w:val="single" w:sz="4" w:space="0" w:color="auto"/>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textAlignment w:val="auto"/>
                    <w:rPr>
                      <w:rFonts w:ascii="Times New Roman" w:eastAsia="Times New Roman" w:hAnsi="Times New Roman" w:cs="Times New Roman"/>
                      <w:b/>
                      <w:bCs/>
                      <w:color w:val="000000"/>
                      <w:kern w:val="0"/>
                      <w:sz w:val="22"/>
                      <w:szCs w:val="22"/>
                      <w:lang w:eastAsia="ru-RU" w:bidi="ar-SA"/>
                    </w:rPr>
                  </w:pPr>
                  <w:r w:rsidRPr="004A2E76">
                    <w:rPr>
                      <w:rFonts w:ascii="Times New Roman" w:eastAsia="Times New Roman" w:hAnsi="Times New Roman" w:cs="Times New Roman"/>
                      <w:b/>
                      <w:bCs/>
                      <w:color w:val="000000"/>
                      <w:kern w:val="0"/>
                      <w:sz w:val="22"/>
                      <w:szCs w:val="22"/>
                      <w:lang w:eastAsia="ru-RU" w:bidi="ar-SA"/>
                    </w:rPr>
                    <w:t>3. Дефицит бюджета (-): Профицит бюджета (+)</w:t>
                  </w:r>
                </w:p>
              </w:tc>
              <w:tc>
                <w:tcPr>
                  <w:tcW w:w="2215"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center"/>
                    <w:textAlignment w:val="auto"/>
                    <w:rPr>
                      <w:rFonts w:ascii="Times New Roman" w:eastAsia="Times New Roman" w:hAnsi="Times New Roman" w:cs="Times New Roman"/>
                      <w:color w:val="000000"/>
                      <w:kern w:val="0"/>
                      <w:sz w:val="16"/>
                      <w:szCs w:val="16"/>
                      <w:lang w:eastAsia="ru-RU" w:bidi="ar-SA"/>
                    </w:rPr>
                  </w:pPr>
                  <w:r w:rsidRPr="004A2E76">
                    <w:rPr>
                      <w:rFonts w:ascii="Times New Roman" w:eastAsia="Times New Roman" w:hAnsi="Times New Roman" w:cs="Times New Roman"/>
                      <w:color w:val="000000"/>
                      <w:kern w:val="0"/>
                      <w:sz w:val="16"/>
                      <w:szCs w:val="16"/>
                      <w:lang w:eastAsia="ru-RU" w:bidi="ar-SA"/>
                    </w:rPr>
                    <w:t> </w:t>
                  </w:r>
                </w:p>
              </w:tc>
              <w:tc>
                <w:tcPr>
                  <w:tcW w:w="139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1 505,60</w:t>
                  </w:r>
                </w:p>
              </w:tc>
              <w:tc>
                <w:tcPr>
                  <w:tcW w:w="1338"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0,00</w:t>
                  </w:r>
                </w:p>
              </w:tc>
              <w:tc>
                <w:tcPr>
                  <w:tcW w:w="1318" w:type="dxa"/>
                  <w:tcBorders>
                    <w:top w:val="nil"/>
                    <w:left w:val="nil"/>
                    <w:bottom w:val="single" w:sz="4" w:space="0" w:color="auto"/>
                    <w:right w:val="single" w:sz="4" w:space="0" w:color="auto"/>
                  </w:tcBorders>
                  <w:shd w:val="clear" w:color="000000" w:fill="DCE6F1"/>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-3 586,6</w:t>
                  </w:r>
                </w:p>
              </w:tc>
              <w:tc>
                <w:tcPr>
                  <w:tcW w:w="1361"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-1 474,9</w:t>
                  </w:r>
                </w:p>
              </w:tc>
              <w:tc>
                <w:tcPr>
                  <w:tcW w:w="1079"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c>
                <w:tcPr>
                  <w:tcW w:w="1143" w:type="dxa"/>
                  <w:tcBorders>
                    <w:top w:val="nil"/>
                    <w:left w:val="nil"/>
                    <w:bottom w:val="single" w:sz="4" w:space="0" w:color="auto"/>
                    <w:right w:val="single" w:sz="4" w:space="0" w:color="auto"/>
                  </w:tcBorders>
                  <w:shd w:val="clear" w:color="auto" w:fill="auto"/>
                  <w:vAlign w:val="center"/>
                  <w:hideMark/>
                </w:tcPr>
                <w:p w:rsidR="004A2E76" w:rsidRPr="004A2E76" w:rsidRDefault="004A2E76" w:rsidP="00362D2E">
                  <w:pPr>
                    <w:framePr w:hSpace="180" w:wrap="around" w:hAnchor="margin" w:y="-1289"/>
                    <w:widowControl/>
                    <w:suppressAutoHyphens w:val="0"/>
                    <w:autoSpaceDN/>
                    <w:jc w:val="right"/>
                    <w:textAlignment w:val="auto"/>
                    <w:rPr>
                      <w:rFonts w:ascii="Times New Roman" w:eastAsia="Times New Roman" w:hAnsi="Times New Roman" w:cs="Times New Roman"/>
                      <w:color w:val="000000"/>
                      <w:kern w:val="0"/>
                      <w:lang w:eastAsia="ru-RU" w:bidi="ar-SA"/>
                    </w:rPr>
                  </w:pPr>
                  <w:r w:rsidRPr="004A2E76">
                    <w:rPr>
                      <w:rFonts w:ascii="Times New Roman" w:eastAsia="Times New Roman" w:hAnsi="Times New Roman" w:cs="Times New Roman"/>
                      <w:color w:val="000000"/>
                      <w:kern w:val="0"/>
                      <w:lang w:eastAsia="ru-RU" w:bidi="ar-SA"/>
                    </w:rPr>
                    <w:t>0,0</w:t>
                  </w:r>
                </w:p>
              </w:tc>
            </w:tr>
          </w:tbl>
          <w:p w:rsidR="00367BE7" w:rsidRPr="004D0FD0" w:rsidRDefault="00367BE7" w:rsidP="002136C7">
            <w:pPr>
              <w:autoSpaceDE w:val="0"/>
              <w:adjustRightInd w:val="0"/>
              <w:rPr>
                <w:color w:val="000000"/>
              </w:rPr>
            </w:pPr>
          </w:p>
        </w:tc>
        <w:tc>
          <w:tcPr>
            <w:tcW w:w="1980" w:type="dxa"/>
          </w:tcPr>
          <w:p w:rsidR="00C14889" w:rsidRPr="004D0FD0" w:rsidRDefault="00C14889" w:rsidP="00490C1F">
            <w:pPr>
              <w:autoSpaceDE w:val="0"/>
              <w:adjustRightInd w:val="0"/>
              <w:jc w:val="right"/>
              <w:rPr>
                <w:color w:val="000000"/>
              </w:rPr>
            </w:pPr>
          </w:p>
        </w:tc>
        <w:tc>
          <w:tcPr>
            <w:tcW w:w="1440" w:type="dxa"/>
          </w:tcPr>
          <w:p w:rsidR="00C14889" w:rsidRPr="004D0FD0" w:rsidRDefault="00C14889" w:rsidP="00490C1F">
            <w:pPr>
              <w:autoSpaceDE w:val="0"/>
              <w:adjustRightInd w:val="0"/>
              <w:jc w:val="right"/>
              <w:rPr>
                <w:color w:val="000000"/>
                <w:sz w:val="22"/>
                <w:szCs w:val="22"/>
              </w:rPr>
            </w:pPr>
          </w:p>
        </w:tc>
        <w:tc>
          <w:tcPr>
            <w:tcW w:w="1466" w:type="dxa"/>
          </w:tcPr>
          <w:p w:rsidR="00C14889" w:rsidRPr="004D0FD0" w:rsidRDefault="00C14889" w:rsidP="00490C1F">
            <w:pPr>
              <w:autoSpaceDE w:val="0"/>
              <w:adjustRightInd w:val="0"/>
              <w:jc w:val="right"/>
              <w:rPr>
                <w:color w:val="000000"/>
                <w:sz w:val="22"/>
                <w:szCs w:val="22"/>
              </w:rPr>
            </w:pPr>
          </w:p>
        </w:tc>
        <w:tc>
          <w:tcPr>
            <w:tcW w:w="1467" w:type="dxa"/>
          </w:tcPr>
          <w:p w:rsidR="00C14889" w:rsidRPr="004D0FD0" w:rsidRDefault="00C14889" w:rsidP="00490C1F">
            <w:pPr>
              <w:autoSpaceDE w:val="0"/>
              <w:adjustRightInd w:val="0"/>
              <w:jc w:val="right"/>
              <w:rPr>
                <w:color w:val="000000"/>
                <w:sz w:val="22"/>
                <w:szCs w:val="22"/>
              </w:rPr>
            </w:pPr>
          </w:p>
        </w:tc>
        <w:tc>
          <w:tcPr>
            <w:tcW w:w="4893" w:type="dxa"/>
            <w:gridSpan w:val="4"/>
          </w:tcPr>
          <w:p w:rsidR="00C14889" w:rsidRDefault="00C14889" w:rsidP="00490C1F">
            <w:pPr>
              <w:autoSpaceDE w:val="0"/>
              <w:adjustRightInd w:val="0"/>
              <w:rPr>
                <w:color w:val="000000"/>
              </w:rPr>
            </w:pPr>
            <w:r w:rsidRPr="004D0FD0">
              <w:rPr>
                <w:color w:val="000000"/>
              </w:rPr>
              <w:t xml:space="preserve">Глава </w:t>
            </w:r>
            <w:r>
              <w:rPr>
                <w:color w:val="000000"/>
                <w:lang w:val="en-US"/>
              </w:rPr>
              <w:t>C</w:t>
            </w:r>
            <w:proofErr w:type="spellStart"/>
            <w:r>
              <w:rPr>
                <w:color w:val="000000"/>
              </w:rPr>
              <w:t>окурского</w:t>
            </w:r>
            <w:proofErr w:type="spellEnd"/>
            <w:r>
              <w:rPr>
                <w:color w:val="000000"/>
              </w:rPr>
              <w:t xml:space="preserve"> сельсовета</w:t>
            </w:r>
            <w:r w:rsidRPr="004D0FD0">
              <w:rPr>
                <w:color w:val="000000"/>
              </w:rPr>
              <w:t xml:space="preserve"> </w:t>
            </w:r>
          </w:p>
          <w:p w:rsidR="00C14889" w:rsidRDefault="00C14889" w:rsidP="00490C1F">
            <w:pPr>
              <w:autoSpaceDE w:val="0"/>
              <w:adjustRightInd w:val="0"/>
              <w:rPr>
                <w:color w:val="000000"/>
              </w:rPr>
            </w:pPr>
            <w:r>
              <w:rPr>
                <w:color w:val="000000"/>
              </w:rPr>
              <w:t xml:space="preserve">Мошковского района </w:t>
            </w:r>
          </w:p>
          <w:p w:rsidR="00C14889" w:rsidRPr="004D0FD0" w:rsidRDefault="00C14889" w:rsidP="00490C1F">
            <w:pPr>
              <w:autoSpaceDE w:val="0"/>
              <w:adjustRightInd w:val="0"/>
              <w:rPr>
                <w:color w:val="000000"/>
              </w:rPr>
            </w:pPr>
            <w:r>
              <w:rPr>
                <w:color w:val="000000"/>
              </w:rPr>
              <w:t>Новосибирской области</w:t>
            </w:r>
          </w:p>
        </w:tc>
      </w:tr>
    </w:tbl>
    <w:p w:rsidR="00F43753" w:rsidRDefault="00F43753" w:rsidP="00A7381C">
      <w:pPr>
        <w:jc w:val="both"/>
        <w:rPr>
          <w:rFonts w:ascii="Times New Roman" w:hAnsi="Times New Roman" w:cs="Times New Roman"/>
          <w:color w:val="FF0000"/>
          <w:sz w:val="28"/>
          <w:szCs w:val="28"/>
        </w:rPr>
        <w:sectPr w:rsidR="00F43753" w:rsidSect="00F43753">
          <w:pgSz w:w="16838" w:h="11906" w:orient="landscape"/>
          <w:pgMar w:top="1134" w:right="709" w:bottom="850" w:left="426" w:header="708" w:footer="708" w:gutter="0"/>
          <w:cols w:space="708"/>
          <w:docGrid w:linePitch="360"/>
        </w:sectPr>
      </w:pPr>
    </w:p>
    <w:p w:rsidR="00663E6E" w:rsidRPr="003722FB" w:rsidRDefault="00663E6E" w:rsidP="00042AC5">
      <w:pPr>
        <w:pStyle w:val="Standard"/>
        <w:jc w:val="both"/>
        <w:rPr>
          <w:rFonts w:ascii="Times New Roman" w:hAnsi="Times New Roman" w:cs="Times New Roman"/>
          <w:color w:val="FF0000"/>
          <w:sz w:val="28"/>
          <w:szCs w:val="28"/>
        </w:rPr>
      </w:pPr>
    </w:p>
    <w:p w:rsidR="00187E9F" w:rsidRPr="002C306C" w:rsidRDefault="00926D38" w:rsidP="002C306C">
      <w:pPr>
        <w:ind w:firstLine="708"/>
        <w:jc w:val="both"/>
        <w:rPr>
          <w:rFonts w:ascii="Times New Roman" w:hAnsi="Times New Roman" w:cs="Times New Roman"/>
        </w:rPr>
      </w:pPr>
      <w:r w:rsidRPr="006139D4">
        <w:rPr>
          <w:rFonts w:ascii="Times New Roman" w:hAnsi="Times New Roman" w:cs="Times New Roman"/>
          <w:sz w:val="28"/>
          <w:szCs w:val="28"/>
        </w:rPr>
        <w:t xml:space="preserve">Основные характеристики бюджета Сокурского сельсовета Мошковского </w:t>
      </w:r>
      <w:r w:rsidR="005945A5" w:rsidRPr="006139D4">
        <w:rPr>
          <w:rFonts w:ascii="Times New Roman" w:hAnsi="Times New Roman" w:cs="Times New Roman"/>
          <w:sz w:val="28"/>
          <w:szCs w:val="28"/>
        </w:rPr>
        <w:t>района Новосибирской</w:t>
      </w:r>
      <w:r w:rsidRPr="006139D4">
        <w:rPr>
          <w:rFonts w:ascii="Times New Roman" w:hAnsi="Times New Roman" w:cs="Times New Roman"/>
          <w:sz w:val="28"/>
          <w:szCs w:val="28"/>
        </w:rPr>
        <w:t xml:space="preserve"> области на 20</w:t>
      </w:r>
      <w:r w:rsidR="008D2343" w:rsidRPr="006139D4">
        <w:rPr>
          <w:rFonts w:ascii="Times New Roman" w:hAnsi="Times New Roman" w:cs="Times New Roman"/>
          <w:sz w:val="28"/>
          <w:szCs w:val="28"/>
        </w:rPr>
        <w:t>2</w:t>
      </w:r>
      <w:r w:rsidR="00E770D8">
        <w:rPr>
          <w:rFonts w:ascii="Times New Roman" w:hAnsi="Times New Roman" w:cs="Times New Roman"/>
          <w:sz w:val="28"/>
          <w:szCs w:val="28"/>
        </w:rPr>
        <w:t>1</w:t>
      </w:r>
      <w:r w:rsidRPr="006139D4">
        <w:rPr>
          <w:rFonts w:ascii="Times New Roman" w:hAnsi="Times New Roman" w:cs="Times New Roman"/>
          <w:sz w:val="28"/>
          <w:szCs w:val="28"/>
        </w:rPr>
        <w:t xml:space="preserve"> год и плановый период 202</w:t>
      </w:r>
      <w:r w:rsidR="00B3739E">
        <w:rPr>
          <w:rFonts w:ascii="Times New Roman" w:hAnsi="Times New Roman" w:cs="Times New Roman"/>
          <w:sz w:val="28"/>
          <w:szCs w:val="28"/>
        </w:rPr>
        <w:t>2</w:t>
      </w:r>
      <w:r w:rsidRPr="006139D4">
        <w:rPr>
          <w:rFonts w:ascii="Times New Roman" w:hAnsi="Times New Roman" w:cs="Times New Roman"/>
          <w:sz w:val="28"/>
          <w:szCs w:val="28"/>
        </w:rPr>
        <w:t xml:space="preserve"> и 202</w:t>
      </w:r>
      <w:r w:rsidR="00B3739E">
        <w:rPr>
          <w:rFonts w:ascii="Times New Roman" w:hAnsi="Times New Roman" w:cs="Times New Roman"/>
          <w:sz w:val="28"/>
          <w:szCs w:val="28"/>
        </w:rPr>
        <w:t>3</w:t>
      </w:r>
      <w:r w:rsidRPr="006139D4">
        <w:rPr>
          <w:rFonts w:ascii="Times New Roman" w:hAnsi="Times New Roman" w:cs="Times New Roman"/>
          <w:sz w:val="28"/>
          <w:szCs w:val="28"/>
        </w:rPr>
        <w:t xml:space="preserve"> годов представлены в таблице</w:t>
      </w:r>
      <w:r w:rsidR="00F43753" w:rsidRPr="005945A5">
        <w:rPr>
          <w:rFonts w:ascii="Times New Roman" w:hAnsi="Times New Roman" w:cs="Times New Roman"/>
        </w:rPr>
        <w:t xml:space="preserve"> </w:t>
      </w:r>
      <w:r w:rsidR="00C45909">
        <w:rPr>
          <w:rFonts w:ascii="Times New Roman" w:hAnsi="Times New Roman" w:cs="Times New Roman"/>
        </w:rPr>
        <w:t>2</w:t>
      </w:r>
      <w:r w:rsidRPr="005945A5">
        <w:rPr>
          <w:rFonts w:ascii="Times New Roman" w:hAnsi="Times New Roman" w:cs="Times New Roman"/>
        </w:rPr>
        <w:t>.</w:t>
      </w:r>
    </w:p>
    <w:p w:rsidR="006139D4" w:rsidRPr="007B0B3C" w:rsidRDefault="006139D4" w:rsidP="0034483D">
      <w:pPr>
        <w:pStyle w:val="a3"/>
        <w:ind w:right="360" w:firstLine="708"/>
        <w:jc w:val="right"/>
        <w:rPr>
          <w:sz w:val="24"/>
          <w:szCs w:val="24"/>
        </w:rPr>
      </w:pPr>
      <w:r>
        <w:rPr>
          <w:sz w:val="24"/>
          <w:szCs w:val="24"/>
        </w:rPr>
        <w:t>Таблица 2</w:t>
      </w:r>
    </w:p>
    <w:p w:rsidR="00F901DE" w:rsidRPr="007B0B3C" w:rsidRDefault="00FA013B" w:rsidP="006139D4">
      <w:pPr>
        <w:pStyle w:val="a3"/>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Тыс. руб.</w:t>
      </w:r>
    </w:p>
    <w:bookmarkStart w:id="5" w:name="_MON_1543742290"/>
    <w:bookmarkStart w:id="6" w:name="_MON_1543742494"/>
    <w:bookmarkStart w:id="7" w:name="_MON_1636161110"/>
    <w:bookmarkStart w:id="8" w:name="_MON_1636161642"/>
    <w:bookmarkStart w:id="9" w:name="_MON_1636218273"/>
    <w:bookmarkStart w:id="10" w:name="_MON_1636218522"/>
    <w:bookmarkStart w:id="11" w:name="_MON_1638946508"/>
    <w:bookmarkStart w:id="12" w:name="_MON_1667490232"/>
    <w:bookmarkEnd w:id="5"/>
    <w:bookmarkEnd w:id="6"/>
    <w:bookmarkEnd w:id="7"/>
    <w:bookmarkEnd w:id="8"/>
    <w:bookmarkEnd w:id="9"/>
    <w:bookmarkEnd w:id="10"/>
    <w:bookmarkEnd w:id="11"/>
    <w:bookmarkEnd w:id="12"/>
    <w:bookmarkStart w:id="13" w:name="_MON_1541084890"/>
    <w:bookmarkEnd w:id="13"/>
    <w:p w:rsidR="0043554A" w:rsidRPr="00F2098C" w:rsidRDefault="009A4921" w:rsidP="0043554A">
      <w:pPr>
        <w:jc w:val="center"/>
      </w:pPr>
      <w:r>
        <w:object w:dxaOrig="9780" w:dyaOrig="41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205pt" o:ole="">
            <v:imagedata r:id="rId8" o:title=""/>
          </v:shape>
          <o:OLEObject Type="Embed" ProgID="Excel.Sheet.12" ShapeID="_x0000_i1025" DrawAspect="Content" ObjectID="_1670325046" r:id="rId9"/>
        </w:object>
      </w:r>
    </w:p>
    <w:p w:rsidR="006139D4" w:rsidRPr="003722FB" w:rsidRDefault="006139D4" w:rsidP="00363A74">
      <w:pPr>
        <w:tabs>
          <w:tab w:val="left" w:pos="285"/>
        </w:tabs>
        <w:rPr>
          <w:rFonts w:ascii="Times New Roman" w:hAnsi="Times New Roman" w:cs="Times New Roman"/>
          <w:color w:val="FF0000"/>
          <w:sz w:val="28"/>
          <w:szCs w:val="28"/>
        </w:rPr>
      </w:pPr>
    </w:p>
    <w:p w:rsidR="00F62B6D" w:rsidRPr="00F62B6D" w:rsidRDefault="00042AC5" w:rsidP="00486D54">
      <w:pPr>
        <w:pStyle w:val="Standard"/>
        <w:ind w:firstLine="708"/>
        <w:jc w:val="both"/>
        <w:rPr>
          <w:rFonts w:ascii="Times New Roman" w:hAnsi="Times New Roman" w:cs="Times New Roman"/>
          <w:b/>
          <w:sz w:val="28"/>
          <w:szCs w:val="28"/>
        </w:rPr>
      </w:pPr>
      <w:bookmarkStart w:id="14" w:name="_MON_1541085077"/>
      <w:bookmarkStart w:id="15" w:name="_MON_1541065332"/>
      <w:bookmarkStart w:id="16" w:name="_MON_1541065474"/>
      <w:bookmarkStart w:id="17" w:name="_MON_1541065635"/>
      <w:bookmarkStart w:id="18" w:name="_MON_1541065742"/>
      <w:bookmarkStart w:id="19" w:name="_MON_1541066121"/>
      <w:bookmarkStart w:id="20" w:name="_MON_1541066131"/>
      <w:bookmarkStart w:id="21" w:name="_MON_1541066335"/>
      <w:bookmarkStart w:id="22" w:name="_MON_1541066851"/>
      <w:bookmarkStart w:id="23" w:name="_MON_1541066882"/>
      <w:bookmarkStart w:id="24" w:name="_MON_1541066916"/>
      <w:bookmarkStart w:id="25" w:name="_MON_1541066973"/>
      <w:bookmarkEnd w:id="14"/>
      <w:bookmarkEnd w:id="15"/>
      <w:bookmarkEnd w:id="16"/>
      <w:bookmarkEnd w:id="17"/>
      <w:bookmarkEnd w:id="18"/>
      <w:bookmarkEnd w:id="19"/>
      <w:bookmarkEnd w:id="20"/>
      <w:bookmarkEnd w:id="21"/>
      <w:bookmarkEnd w:id="22"/>
      <w:bookmarkEnd w:id="23"/>
      <w:bookmarkEnd w:id="24"/>
      <w:bookmarkEnd w:id="25"/>
      <w:r w:rsidRPr="00182B65">
        <w:rPr>
          <w:rFonts w:ascii="Times New Roman" w:hAnsi="Times New Roman" w:cs="Times New Roman"/>
          <w:b/>
          <w:sz w:val="28"/>
          <w:szCs w:val="28"/>
        </w:rPr>
        <w:t xml:space="preserve">Доходы бюджета. </w:t>
      </w:r>
    </w:p>
    <w:p w:rsidR="00F62B6D" w:rsidRPr="00F62B6D" w:rsidRDefault="00042AC5" w:rsidP="00F62B6D">
      <w:pPr>
        <w:jc w:val="both"/>
        <w:rPr>
          <w:rFonts w:ascii="Times New Roman" w:hAnsi="Times New Roman" w:cs="Times New Roman"/>
          <w:sz w:val="28"/>
          <w:szCs w:val="28"/>
        </w:rPr>
      </w:pPr>
      <w:r w:rsidRPr="00F62B6D">
        <w:rPr>
          <w:rFonts w:ascii="Times New Roman" w:hAnsi="Times New Roman" w:cs="Times New Roman"/>
          <w:sz w:val="28"/>
          <w:szCs w:val="28"/>
        </w:rPr>
        <w:t xml:space="preserve"> </w:t>
      </w:r>
      <w:r w:rsidR="00F62B6D" w:rsidRPr="00F62B6D">
        <w:rPr>
          <w:rFonts w:ascii="Times New Roman" w:hAnsi="Times New Roman" w:cs="Times New Roman"/>
          <w:sz w:val="28"/>
          <w:szCs w:val="28"/>
        </w:rPr>
        <w:t xml:space="preserve">     Формирование доходной части бюджета Сокурского сельсовета на 202</w:t>
      </w:r>
      <w:r w:rsidR="00B643CD">
        <w:rPr>
          <w:rFonts w:ascii="Times New Roman" w:hAnsi="Times New Roman" w:cs="Times New Roman"/>
          <w:sz w:val="28"/>
          <w:szCs w:val="28"/>
        </w:rPr>
        <w:t>1</w:t>
      </w:r>
      <w:r w:rsidR="00F62B6D" w:rsidRPr="00F62B6D">
        <w:rPr>
          <w:rFonts w:ascii="Times New Roman" w:hAnsi="Times New Roman" w:cs="Times New Roman"/>
          <w:sz w:val="28"/>
          <w:szCs w:val="28"/>
        </w:rPr>
        <w:t xml:space="preserve"> год осуществлялось в условиях действующего бюджетного и налогового законодательства с учетом изменений и дополнений, вступающих в действие, начиная с 2012 года, которыми предусматривается:</w:t>
      </w:r>
    </w:p>
    <w:p w:rsidR="00F62B6D" w:rsidRPr="00F62B6D" w:rsidRDefault="00F62B6D" w:rsidP="00F62B6D">
      <w:pPr>
        <w:rPr>
          <w:rFonts w:ascii="Times New Roman" w:hAnsi="Times New Roman" w:cs="Times New Roman"/>
          <w:sz w:val="28"/>
          <w:szCs w:val="28"/>
        </w:rPr>
      </w:pPr>
      <w:r w:rsidRPr="00F62B6D">
        <w:rPr>
          <w:rFonts w:ascii="Times New Roman" w:hAnsi="Times New Roman" w:cs="Times New Roman"/>
          <w:sz w:val="28"/>
          <w:szCs w:val="28"/>
        </w:rPr>
        <w:t xml:space="preserve">  - изменение сроков уплаты налога на имущество физических лиц;</w:t>
      </w:r>
    </w:p>
    <w:p w:rsidR="006139D4" w:rsidRPr="002C306C" w:rsidRDefault="00F62B6D" w:rsidP="002C306C">
      <w:pPr>
        <w:rPr>
          <w:rFonts w:ascii="Times New Roman" w:hAnsi="Times New Roman" w:cs="Times New Roman"/>
          <w:sz w:val="28"/>
          <w:szCs w:val="28"/>
        </w:rPr>
      </w:pPr>
      <w:r w:rsidRPr="00F62B6D">
        <w:rPr>
          <w:rFonts w:ascii="Times New Roman" w:hAnsi="Times New Roman" w:cs="Times New Roman"/>
          <w:sz w:val="28"/>
          <w:szCs w:val="28"/>
        </w:rPr>
        <w:t xml:space="preserve">  - отмена авансовых платежей по земельному налогу для физических лиц и установление одного срока уплаты.</w:t>
      </w:r>
    </w:p>
    <w:p w:rsidR="00537D41" w:rsidRPr="00222C88" w:rsidRDefault="00537D41" w:rsidP="00537D41">
      <w:pPr>
        <w:pStyle w:val="a3"/>
        <w:rPr>
          <w:b/>
          <w:szCs w:val="28"/>
        </w:rPr>
      </w:pPr>
      <w:r w:rsidRPr="00222C88">
        <w:rPr>
          <w:b/>
          <w:szCs w:val="28"/>
        </w:rPr>
        <w:t xml:space="preserve">Доходы </w:t>
      </w:r>
      <w:r w:rsidR="00764F0B" w:rsidRPr="00222C88">
        <w:rPr>
          <w:b/>
          <w:szCs w:val="28"/>
        </w:rPr>
        <w:t>бюджета поселения</w:t>
      </w:r>
      <w:r w:rsidRPr="00222C88">
        <w:rPr>
          <w:b/>
          <w:szCs w:val="28"/>
        </w:rPr>
        <w:t xml:space="preserve"> в 20</w:t>
      </w:r>
      <w:r w:rsidR="00E83674">
        <w:rPr>
          <w:b/>
          <w:szCs w:val="28"/>
        </w:rPr>
        <w:t>2</w:t>
      </w:r>
      <w:r w:rsidR="00B3739E">
        <w:rPr>
          <w:b/>
          <w:szCs w:val="28"/>
        </w:rPr>
        <w:t>1</w:t>
      </w:r>
      <w:r w:rsidRPr="00222C88">
        <w:rPr>
          <w:b/>
          <w:szCs w:val="28"/>
        </w:rPr>
        <w:t>-202</w:t>
      </w:r>
      <w:r w:rsidR="00E83674">
        <w:rPr>
          <w:b/>
          <w:szCs w:val="28"/>
        </w:rPr>
        <w:t>3</w:t>
      </w:r>
      <w:r w:rsidRPr="00222C88">
        <w:rPr>
          <w:b/>
          <w:szCs w:val="28"/>
        </w:rPr>
        <w:t xml:space="preserve"> годах</w:t>
      </w:r>
    </w:p>
    <w:p w:rsidR="00537D41" w:rsidRPr="007B0B3C" w:rsidRDefault="00537D41" w:rsidP="00537D41">
      <w:pPr>
        <w:pStyle w:val="a3"/>
        <w:ind w:firstLine="708"/>
        <w:jc w:val="right"/>
        <w:rPr>
          <w:sz w:val="24"/>
          <w:szCs w:val="24"/>
        </w:rPr>
      </w:pPr>
      <w:r>
        <w:rPr>
          <w:sz w:val="24"/>
          <w:szCs w:val="24"/>
        </w:rPr>
        <w:t xml:space="preserve"> Таблица </w:t>
      </w:r>
      <w:r w:rsidR="00C45909">
        <w:rPr>
          <w:sz w:val="24"/>
          <w:szCs w:val="24"/>
        </w:rPr>
        <w:t>3</w:t>
      </w:r>
    </w:p>
    <w:p w:rsidR="004B5433" w:rsidRDefault="00FA013B" w:rsidP="00FA013B">
      <w:pPr>
        <w:jc w:val="both"/>
        <w:rPr>
          <w:rFonts w:ascii="Times New Roman" w:hAnsi="Times New Roman" w:cs="Times New Roman"/>
          <w:sz w:val="28"/>
          <w:szCs w:val="28"/>
        </w:rPr>
      </w:pPr>
      <w:bookmarkStart w:id="26" w:name="_MON_1541083434"/>
      <w:bookmarkStart w:id="27" w:name="_MON_1541086643"/>
      <w:bookmarkStart w:id="28" w:name="_MON_1541149757"/>
      <w:bookmarkStart w:id="29" w:name="_MON_1571997071"/>
      <w:bookmarkStart w:id="30" w:name="_MON_1574698060"/>
      <w:bookmarkStart w:id="31" w:name="_MON_1574698205"/>
      <w:bookmarkStart w:id="32" w:name="_MON_1574698226"/>
      <w:bookmarkStart w:id="33" w:name="_MON_1574698240"/>
      <w:bookmarkStart w:id="34" w:name="_MON_1574698281"/>
      <w:bookmarkStart w:id="35" w:name="_MON_1636219974"/>
      <w:bookmarkStart w:id="36" w:name="_MON_1636220349"/>
      <w:bookmarkStart w:id="37" w:name="_MON_1540934748"/>
      <w:bookmarkStart w:id="38" w:name="_MON_1541082658"/>
      <w:bookmarkStart w:id="39" w:name="_MON_1541082833"/>
      <w:bookmarkStart w:id="40" w:name="_MON_1541082856"/>
      <w:bookmarkStart w:id="41" w:name="_MON_1541083118"/>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0128FD">
        <w:rPr>
          <w:rFonts w:ascii="Times New Roman" w:hAnsi="Times New Roman" w:cs="Times New Roman"/>
          <w:sz w:val="28"/>
          <w:szCs w:val="28"/>
        </w:rPr>
        <w:t xml:space="preserve"> </w:t>
      </w:r>
      <w:r w:rsidR="00082475">
        <w:rPr>
          <w:rFonts w:ascii="Times New Roman" w:hAnsi="Times New Roman" w:cs="Times New Roman"/>
          <w:sz w:val="28"/>
          <w:szCs w:val="28"/>
        </w:rPr>
        <w:tab/>
      </w:r>
      <w:r w:rsidR="00082475">
        <w:rPr>
          <w:rFonts w:ascii="Times New Roman" w:hAnsi="Times New Roman" w:cs="Times New Roman"/>
          <w:sz w:val="28"/>
          <w:szCs w:val="28"/>
        </w:rPr>
        <w:tab/>
      </w:r>
      <w:r w:rsidR="00082475">
        <w:rPr>
          <w:rFonts w:ascii="Times New Roman" w:hAnsi="Times New Roman" w:cs="Times New Roman"/>
          <w:sz w:val="28"/>
          <w:szCs w:val="28"/>
        </w:rPr>
        <w:tab/>
      </w:r>
      <w:r w:rsidR="00082475">
        <w:rPr>
          <w:rFonts w:ascii="Times New Roman" w:hAnsi="Times New Roman" w:cs="Times New Roman"/>
          <w:sz w:val="28"/>
          <w:szCs w:val="28"/>
        </w:rPr>
        <w:tab/>
      </w:r>
      <w:r w:rsidR="00082475">
        <w:rPr>
          <w:rFonts w:ascii="Times New Roman" w:hAnsi="Times New Roman" w:cs="Times New Roman"/>
          <w:sz w:val="28"/>
          <w:szCs w:val="28"/>
        </w:rPr>
        <w:tab/>
      </w:r>
      <w:r w:rsidR="00082475">
        <w:rPr>
          <w:rFonts w:ascii="Times New Roman" w:hAnsi="Times New Roman" w:cs="Times New Roman"/>
          <w:sz w:val="28"/>
          <w:szCs w:val="28"/>
        </w:rPr>
        <w:tab/>
      </w:r>
      <w:r w:rsidR="00082475">
        <w:rPr>
          <w:rFonts w:ascii="Times New Roman" w:hAnsi="Times New Roman" w:cs="Times New Roman"/>
          <w:sz w:val="28"/>
          <w:szCs w:val="28"/>
        </w:rPr>
        <w:tab/>
      </w:r>
      <w:r w:rsidR="00082475">
        <w:rPr>
          <w:rFonts w:ascii="Times New Roman" w:hAnsi="Times New Roman" w:cs="Times New Roman"/>
          <w:sz w:val="28"/>
          <w:szCs w:val="28"/>
        </w:rPr>
        <w:tab/>
      </w:r>
      <w:r w:rsidR="00082475">
        <w:rPr>
          <w:rFonts w:ascii="Times New Roman" w:hAnsi="Times New Roman" w:cs="Times New Roman"/>
          <w:sz w:val="28"/>
          <w:szCs w:val="28"/>
        </w:rPr>
        <w:tab/>
      </w:r>
      <w:r w:rsidR="00082475">
        <w:rPr>
          <w:rFonts w:ascii="Times New Roman" w:hAnsi="Times New Roman" w:cs="Times New Roman"/>
          <w:sz w:val="28"/>
          <w:szCs w:val="28"/>
        </w:rPr>
        <w:tab/>
      </w:r>
      <w:r w:rsidR="00082475">
        <w:rPr>
          <w:rFonts w:ascii="Times New Roman" w:hAnsi="Times New Roman" w:cs="Times New Roman"/>
          <w:sz w:val="28"/>
          <w:szCs w:val="28"/>
        </w:rPr>
        <w:tab/>
      </w:r>
      <w:r w:rsidR="00082475">
        <w:rPr>
          <w:rFonts w:ascii="Times New Roman" w:hAnsi="Times New Roman" w:cs="Times New Roman"/>
          <w:sz w:val="28"/>
          <w:szCs w:val="28"/>
        </w:rPr>
        <w:tab/>
        <w:t>Тыс.</w:t>
      </w:r>
      <w:r w:rsidR="006948A0">
        <w:rPr>
          <w:rFonts w:ascii="Times New Roman" w:hAnsi="Times New Roman" w:cs="Times New Roman"/>
          <w:sz w:val="28"/>
          <w:szCs w:val="28"/>
        </w:rPr>
        <w:t xml:space="preserve"> </w:t>
      </w:r>
      <w:r w:rsidR="00082475">
        <w:rPr>
          <w:rFonts w:ascii="Times New Roman" w:hAnsi="Times New Roman" w:cs="Times New Roman"/>
          <w:sz w:val="28"/>
          <w:szCs w:val="28"/>
        </w:rPr>
        <w:t>рублей</w:t>
      </w:r>
      <w:r w:rsidR="00082475">
        <w:rPr>
          <w:rFonts w:ascii="Times New Roman" w:hAnsi="Times New Roman" w:cs="Times New Roman"/>
          <w:sz w:val="28"/>
          <w:szCs w:val="28"/>
        </w:rPr>
        <w:tab/>
      </w:r>
      <w:bookmarkStart w:id="42" w:name="_MON_1604826690"/>
      <w:bookmarkStart w:id="43" w:name="_MON_1604826943"/>
      <w:bookmarkStart w:id="44" w:name="_MON_1636218874"/>
      <w:bookmarkStart w:id="45" w:name="_MON_1636219629"/>
      <w:bookmarkStart w:id="46" w:name="_MON_1667491506"/>
      <w:bookmarkStart w:id="47" w:name="_MON_1667554622"/>
      <w:bookmarkStart w:id="48" w:name="_MON_1667554870"/>
      <w:bookmarkStart w:id="49" w:name="_MON_1667555460"/>
      <w:bookmarkStart w:id="50" w:name="_MON_1667556577"/>
      <w:bookmarkStart w:id="51" w:name="_MON_1667556615"/>
      <w:bookmarkStart w:id="52" w:name="_MON_1667556848"/>
      <w:bookmarkStart w:id="53" w:name="_MON_1667556868"/>
      <w:bookmarkStart w:id="54" w:name="_MON_1667556999"/>
      <w:bookmarkStart w:id="55" w:name="_MON_1667557341"/>
      <w:bookmarkStart w:id="56" w:name="_MON_1667557547"/>
      <w:bookmarkStart w:id="57" w:name="_MON_1667557619"/>
      <w:bookmarkStart w:id="58" w:name="_MON_1667557640"/>
      <w:bookmarkStart w:id="59" w:name="_MON_1667557663"/>
      <w:bookmarkStart w:id="60" w:name="_MON_1541087516"/>
      <w:bookmarkStart w:id="61" w:name="_MON_1541087576"/>
      <w:bookmarkStart w:id="62" w:name="_MON_1541087625"/>
      <w:bookmarkStart w:id="63" w:name="_MON_1541088190"/>
      <w:bookmarkStart w:id="64" w:name="_MON_1541088481"/>
      <w:bookmarkStart w:id="65" w:name="_MON_1541088551"/>
      <w:bookmarkStart w:id="66" w:name="_MON_1574698730"/>
      <w:bookmarkStart w:id="67" w:name="_MON_1574698886"/>
      <w:bookmarkStart w:id="68" w:name="_MON_1574698898"/>
      <w:bookmarkStart w:id="69" w:name="_MON_1574698919"/>
      <w:bookmarkStart w:id="70" w:name="_MON_1574698938"/>
      <w:bookmarkStart w:id="71" w:name="_MON_1574699050"/>
      <w:bookmarkStart w:id="72" w:name="_MON_1574699064"/>
      <w:bookmarkStart w:id="73" w:name="_MON_1574699080"/>
      <w:bookmarkStart w:id="74" w:name="_MON_1604824240"/>
      <w:bookmarkStart w:id="75" w:name="_MON_1604824632"/>
      <w:bookmarkStart w:id="76" w:name="_MON_1604826266"/>
      <w:bookmarkStart w:id="77" w:name="_MON_1604826275"/>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Start w:id="78" w:name="_MON_1604826552"/>
      <w:bookmarkEnd w:id="78"/>
      <w:r w:rsidR="006A0D12" w:rsidRPr="00F2098C">
        <w:object w:dxaOrig="10475" w:dyaOrig="6231">
          <v:shape id="_x0000_i1026" type="#_x0000_t75" style="width:481pt;height:286.5pt" o:ole="">
            <v:imagedata r:id="rId10" o:title=""/>
          </v:shape>
          <o:OLEObject Type="Embed" ProgID="Excel.Sheet.12" ShapeID="_x0000_i1026" DrawAspect="Content" ObjectID="_1670325047" r:id="rId11"/>
        </w:object>
      </w:r>
      <w:r w:rsidRPr="000128FD">
        <w:rPr>
          <w:rFonts w:ascii="Times New Roman" w:hAnsi="Times New Roman" w:cs="Times New Roman"/>
          <w:sz w:val="28"/>
          <w:szCs w:val="28"/>
        </w:rPr>
        <w:t xml:space="preserve">             </w:t>
      </w:r>
    </w:p>
    <w:p w:rsidR="00B113EA" w:rsidRDefault="004B5433" w:rsidP="004B5433">
      <w:pPr>
        <w:jc w:val="both"/>
      </w:pPr>
      <w:r w:rsidRPr="007B0B3C">
        <w:t xml:space="preserve">          </w:t>
      </w:r>
    </w:p>
    <w:p w:rsidR="00B113EA" w:rsidRPr="00B3739E" w:rsidRDefault="00B113EA" w:rsidP="00556B35">
      <w:pPr>
        <w:jc w:val="both"/>
        <w:rPr>
          <w:rFonts w:ascii="Times New Roman" w:hAnsi="Times New Roman" w:cs="Times New Roman"/>
        </w:rPr>
      </w:pPr>
      <w:r>
        <w:lastRenderedPageBreak/>
        <w:tab/>
      </w:r>
      <w:r w:rsidRPr="00B3739E">
        <w:rPr>
          <w:rFonts w:ascii="Times New Roman" w:hAnsi="Times New Roman" w:cs="Times New Roman"/>
        </w:rPr>
        <w:t xml:space="preserve">В 2021 году доходы бюджета поселения прогнозируются в объеме 43 543,40 тыс. рублей, в том числе налоговые и неналоговые доходы </w:t>
      </w:r>
      <w:r w:rsidR="004C7B92" w:rsidRPr="00B3739E">
        <w:rPr>
          <w:rFonts w:ascii="Times New Roman" w:hAnsi="Times New Roman" w:cs="Times New Roman"/>
        </w:rPr>
        <w:t>в размере 29 498,</w:t>
      </w:r>
      <w:r w:rsidR="00A57F48" w:rsidRPr="00B3739E">
        <w:rPr>
          <w:rFonts w:ascii="Times New Roman" w:hAnsi="Times New Roman" w:cs="Times New Roman"/>
        </w:rPr>
        <w:t xml:space="preserve">80 тыс. рублей, что составляет </w:t>
      </w:r>
      <w:r w:rsidR="000C7D53" w:rsidRPr="00B3739E">
        <w:rPr>
          <w:rFonts w:ascii="Times New Roman" w:hAnsi="Times New Roman" w:cs="Times New Roman"/>
        </w:rPr>
        <w:t>67,75</w:t>
      </w:r>
      <w:r w:rsidR="004C7B92" w:rsidRPr="00B3739E">
        <w:rPr>
          <w:rFonts w:ascii="Times New Roman" w:hAnsi="Times New Roman" w:cs="Times New Roman"/>
        </w:rPr>
        <w:t>%</w:t>
      </w:r>
      <w:r w:rsidR="008A0ECF" w:rsidRPr="00B3739E">
        <w:rPr>
          <w:rFonts w:ascii="Times New Roman" w:hAnsi="Times New Roman" w:cs="Times New Roman"/>
        </w:rPr>
        <w:t>.</w:t>
      </w:r>
      <w:r w:rsidR="00556B35" w:rsidRPr="00B3739E">
        <w:rPr>
          <w:rFonts w:ascii="Times New Roman" w:hAnsi="Times New Roman" w:cs="Times New Roman"/>
        </w:rPr>
        <w:t xml:space="preserve"> Безвозмездные поступления от других бюджетов бюджетной системы РФ составят 14 044,6 тыс. рублей</w:t>
      </w:r>
      <w:r w:rsidR="009D7EF5" w:rsidRPr="00B3739E">
        <w:rPr>
          <w:rFonts w:ascii="Times New Roman" w:hAnsi="Times New Roman" w:cs="Times New Roman"/>
        </w:rPr>
        <w:t xml:space="preserve"> или 32,25%</w:t>
      </w:r>
      <w:r w:rsidR="00375521" w:rsidRPr="00B3739E">
        <w:rPr>
          <w:rFonts w:ascii="Times New Roman" w:hAnsi="Times New Roman" w:cs="Times New Roman"/>
        </w:rPr>
        <w:t>.</w:t>
      </w:r>
    </w:p>
    <w:p w:rsidR="00B113EA" w:rsidRPr="00B3739E" w:rsidRDefault="00B113EA" w:rsidP="00B113EA">
      <w:pPr>
        <w:jc w:val="both"/>
        <w:rPr>
          <w:rFonts w:ascii="Times New Roman" w:hAnsi="Times New Roman" w:cs="Times New Roman"/>
        </w:rPr>
      </w:pPr>
    </w:p>
    <w:p w:rsidR="004B5433" w:rsidRPr="00B3739E" w:rsidRDefault="00640F5A" w:rsidP="001C5676">
      <w:pPr>
        <w:ind w:firstLine="708"/>
        <w:jc w:val="both"/>
        <w:rPr>
          <w:rFonts w:ascii="Times New Roman" w:hAnsi="Times New Roman" w:cs="Times New Roman"/>
        </w:rPr>
      </w:pPr>
      <w:r w:rsidRPr="00B3739E">
        <w:rPr>
          <w:rFonts w:ascii="Times New Roman" w:hAnsi="Times New Roman" w:cs="Times New Roman"/>
        </w:rPr>
        <w:t>Доходы бюджета поселения в 2022 году</w:t>
      </w:r>
      <w:r w:rsidR="00C52144" w:rsidRPr="00B3739E">
        <w:rPr>
          <w:rFonts w:ascii="Times New Roman" w:hAnsi="Times New Roman" w:cs="Times New Roman"/>
        </w:rPr>
        <w:t xml:space="preserve"> снизившись на 816,2 тыс. рублей прогнозируются</w:t>
      </w:r>
      <w:r w:rsidRPr="00B3739E">
        <w:rPr>
          <w:rFonts w:ascii="Times New Roman" w:hAnsi="Times New Roman" w:cs="Times New Roman"/>
        </w:rPr>
        <w:t xml:space="preserve"> в объеме </w:t>
      </w:r>
      <w:r w:rsidR="00393FC5" w:rsidRPr="00B3739E">
        <w:rPr>
          <w:rFonts w:ascii="Times New Roman" w:hAnsi="Times New Roman" w:cs="Times New Roman"/>
        </w:rPr>
        <w:t xml:space="preserve">42 727,2 </w:t>
      </w:r>
      <w:r w:rsidRPr="00B3739E">
        <w:rPr>
          <w:rFonts w:ascii="Times New Roman" w:hAnsi="Times New Roman" w:cs="Times New Roman"/>
        </w:rPr>
        <w:t>тыс. рублей</w:t>
      </w:r>
      <w:r w:rsidR="0003223C" w:rsidRPr="00B3739E">
        <w:rPr>
          <w:rFonts w:ascii="Times New Roman" w:hAnsi="Times New Roman" w:cs="Times New Roman"/>
        </w:rPr>
        <w:t xml:space="preserve"> за счет снижения</w:t>
      </w:r>
      <w:r w:rsidRPr="00B3739E">
        <w:rPr>
          <w:rFonts w:ascii="Times New Roman" w:hAnsi="Times New Roman" w:cs="Times New Roman"/>
        </w:rPr>
        <w:t xml:space="preserve"> </w:t>
      </w:r>
      <w:r w:rsidR="0003223C" w:rsidRPr="00B3739E">
        <w:rPr>
          <w:rFonts w:ascii="Times New Roman" w:hAnsi="Times New Roman" w:cs="Times New Roman"/>
        </w:rPr>
        <w:t>безвозмездных поступлений от других бюджетов бюджетной системы РФ на</w:t>
      </w:r>
      <w:r w:rsidR="0080335D" w:rsidRPr="00B3739E">
        <w:rPr>
          <w:rFonts w:ascii="Times New Roman" w:hAnsi="Times New Roman" w:cs="Times New Roman"/>
        </w:rPr>
        <w:t xml:space="preserve"> 1 959,7</w:t>
      </w:r>
      <w:r w:rsidR="0003223C" w:rsidRPr="00B3739E">
        <w:rPr>
          <w:rFonts w:ascii="Times New Roman" w:hAnsi="Times New Roman" w:cs="Times New Roman"/>
        </w:rPr>
        <w:t xml:space="preserve"> </w:t>
      </w:r>
      <w:r w:rsidR="0080335D" w:rsidRPr="00B3739E">
        <w:rPr>
          <w:rFonts w:ascii="Times New Roman" w:hAnsi="Times New Roman" w:cs="Times New Roman"/>
        </w:rPr>
        <w:t xml:space="preserve">тыс. рублей. </w:t>
      </w:r>
      <w:r w:rsidR="0003223C" w:rsidRPr="00B3739E">
        <w:rPr>
          <w:rFonts w:ascii="Times New Roman" w:hAnsi="Times New Roman" w:cs="Times New Roman"/>
        </w:rPr>
        <w:t>По</w:t>
      </w:r>
      <w:r w:rsidR="00AA72D9" w:rsidRPr="00B3739E">
        <w:rPr>
          <w:rFonts w:ascii="Times New Roman" w:hAnsi="Times New Roman" w:cs="Times New Roman"/>
        </w:rPr>
        <w:t xml:space="preserve"> сравнению с ожидаемым исполнением бюджета сельского поселения в 2021 году, прогнозируемые в 2022 году, налоговые и неналоговые доходы увеличатся на 1 143,52 тыс. рублей</w:t>
      </w:r>
      <w:r w:rsidR="00A57F48" w:rsidRPr="00B3739E">
        <w:rPr>
          <w:rFonts w:ascii="Times New Roman" w:hAnsi="Times New Roman" w:cs="Times New Roman"/>
        </w:rPr>
        <w:t xml:space="preserve"> или на </w:t>
      </w:r>
      <w:r w:rsidR="002F7357" w:rsidRPr="00B3739E">
        <w:rPr>
          <w:rFonts w:ascii="Times New Roman" w:hAnsi="Times New Roman" w:cs="Times New Roman"/>
        </w:rPr>
        <w:t>3,88% (30 642,30 тыс. рублей).</w:t>
      </w:r>
    </w:p>
    <w:p w:rsidR="004B5433" w:rsidRPr="00B3739E" w:rsidRDefault="004B5433" w:rsidP="004B5433">
      <w:pPr>
        <w:jc w:val="both"/>
        <w:rPr>
          <w:rFonts w:ascii="Times New Roman" w:hAnsi="Times New Roman" w:cs="Times New Roman"/>
        </w:rPr>
      </w:pPr>
      <w:r w:rsidRPr="00B3739E">
        <w:rPr>
          <w:rFonts w:ascii="Times New Roman" w:hAnsi="Times New Roman" w:cs="Times New Roman"/>
        </w:rPr>
        <w:t xml:space="preserve">       </w:t>
      </w:r>
    </w:p>
    <w:p w:rsidR="004B5433" w:rsidRPr="00B3739E" w:rsidRDefault="004B5433" w:rsidP="004B5433">
      <w:pPr>
        <w:jc w:val="both"/>
        <w:rPr>
          <w:rFonts w:ascii="Times New Roman" w:hAnsi="Times New Roman" w:cs="Times New Roman"/>
        </w:rPr>
      </w:pPr>
      <w:r w:rsidRPr="00B3739E">
        <w:rPr>
          <w:rFonts w:ascii="Times New Roman" w:hAnsi="Times New Roman" w:cs="Times New Roman"/>
        </w:rPr>
        <w:t xml:space="preserve">        </w:t>
      </w:r>
      <w:r w:rsidR="00CE1DE8" w:rsidRPr="00B3739E">
        <w:rPr>
          <w:rFonts w:ascii="Times New Roman" w:hAnsi="Times New Roman" w:cs="Times New Roman"/>
        </w:rPr>
        <w:t xml:space="preserve">      Доходы бюджета поселения в 2023 году прогнозируются в объеме 45 394,5</w:t>
      </w:r>
      <w:r w:rsidRPr="00B3739E">
        <w:rPr>
          <w:rFonts w:ascii="Times New Roman" w:hAnsi="Times New Roman" w:cs="Times New Roman"/>
        </w:rPr>
        <w:t xml:space="preserve"> </w:t>
      </w:r>
      <w:r w:rsidR="00CE1DE8" w:rsidRPr="00B3739E">
        <w:rPr>
          <w:rFonts w:ascii="Times New Roman" w:hAnsi="Times New Roman" w:cs="Times New Roman"/>
        </w:rPr>
        <w:t xml:space="preserve">тыс. рублей. </w:t>
      </w:r>
      <w:r w:rsidRPr="00B3739E">
        <w:rPr>
          <w:rFonts w:ascii="Times New Roman" w:hAnsi="Times New Roman" w:cs="Times New Roman"/>
        </w:rPr>
        <w:t xml:space="preserve">Налоговые и неналоговые </w:t>
      </w:r>
      <w:r w:rsidR="00A3391A" w:rsidRPr="00B3739E">
        <w:rPr>
          <w:rFonts w:ascii="Times New Roman" w:hAnsi="Times New Roman" w:cs="Times New Roman"/>
        </w:rPr>
        <w:t>доходы</w:t>
      </w:r>
      <w:r w:rsidR="004756DF" w:rsidRPr="00B3739E">
        <w:rPr>
          <w:rFonts w:ascii="Times New Roman" w:hAnsi="Times New Roman" w:cs="Times New Roman"/>
        </w:rPr>
        <w:t xml:space="preserve"> в 2023 году</w:t>
      </w:r>
      <w:r w:rsidR="00A3391A" w:rsidRPr="00B3739E">
        <w:rPr>
          <w:rFonts w:ascii="Times New Roman" w:hAnsi="Times New Roman" w:cs="Times New Roman"/>
        </w:rPr>
        <w:t xml:space="preserve"> планируются в размере</w:t>
      </w:r>
      <w:r w:rsidRPr="00B3739E">
        <w:rPr>
          <w:rFonts w:ascii="Times New Roman" w:hAnsi="Times New Roman" w:cs="Times New Roman"/>
        </w:rPr>
        <w:t xml:space="preserve"> 31</w:t>
      </w:r>
      <w:r w:rsidR="00A33357" w:rsidRPr="00B3739E">
        <w:rPr>
          <w:rFonts w:ascii="Times New Roman" w:hAnsi="Times New Roman" w:cs="Times New Roman"/>
        </w:rPr>
        <w:t xml:space="preserve"> </w:t>
      </w:r>
      <w:r w:rsidRPr="00B3739E">
        <w:rPr>
          <w:rFonts w:ascii="Times New Roman" w:hAnsi="Times New Roman" w:cs="Times New Roman"/>
        </w:rPr>
        <w:t xml:space="preserve">787,9 тыс. рублей с ростом </w:t>
      </w:r>
      <w:r w:rsidR="004231A2" w:rsidRPr="00B3739E">
        <w:rPr>
          <w:rFonts w:ascii="Times New Roman" w:hAnsi="Times New Roman" w:cs="Times New Roman"/>
        </w:rPr>
        <w:t>к 2022</w:t>
      </w:r>
      <w:r w:rsidRPr="00B3739E">
        <w:rPr>
          <w:rFonts w:ascii="Times New Roman" w:hAnsi="Times New Roman" w:cs="Times New Roman"/>
        </w:rPr>
        <w:t xml:space="preserve"> году на 1,0084 </w:t>
      </w:r>
      <w:r w:rsidR="004231A2" w:rsidRPr="00B3739E">
        <w:rPr>
          <w:rFonts w:ascii="Times New Roman" w:hAnsi="Times New Roman" w:cs="Times New Roman"/>
        </w:rPr>
        <w:t>% или</w:t>
      </w:r>
      <w:r w:rsidRPr="00B3739E">
        <w:rPr>
          <w:rFonts w:ascii="Times New Roman" w:hAnsi="Times New Roman" w:cs="Times New Roman"/>
        </w:rPr>
        <w:t xml:space="preserve"> на 1 145,6 тыс. рублей, из них налоговые доходы составят – </w:t>
      </w:r>
      <w:r w:rsidR="00C67D9D" w:rsidRPr="00B3739E">
        <w:rPr>
          <w:rFonts w:ascii="Times New Roman" w:hAnsi="Times New Roman" w:cs="Times New Roman"/>
        </w:rPr>
        <w:t>31 729,9</w:t>
      </w:r>
      <w:r w:rsidRPr="00B3739E">
        <w:rPr>
          <w:rFonts w:ascii="Times New Roman" w:hAnsi="Times New Roman" w:cs="Times New Roman"/>
        </w:rPr>
        <w:t xml:space="preserve"> тыс. рублей, неналоговые доходы – </w:t>
      </w:r>
      <w:r w:rsidR="00C67D9D" w:rsidRPr="00B3739E">
        <w:rPr>
          <w:rFonts w:ascii="Times New Roman" w:hAnsi="Times New Roman" w:cs="Times New Roman"/>
        </w:rPr>
        <w:t>58,0</w:t>
      </w:r>
      <w:r w:rsidRPr="00B3739E">
        <w:rPr>
          <w:rFonts w:ascii="Times New Roman" w:hAnsi="Times New Roman" w:cs="Times New Roman"/>
        </w:rPr>
        <w:t xml:space="preserve"> тыс. рублей, безвозмездные поступления от других бюджетов</w:t>
      </w:r>
      <w:r w:rsidR="00443E24" w:rsidRPr="00B3739E">
        <w:rPr>
          <w:rFonts w:ascii="Times New Roman" w:hAnsi="Times New Roman" w:cs="Times New Roman"/>
        </w:rPr>
        <w:t xml:space="preserve"> бюджетной системы РФ </w:t>
      </w:r>
      <w:r w:rsidR="00CE1DE8" w:rsidRPr="00B3739E">
        <w:rPr>
          <w:rFonts w:ascii="Times New Roman" w:hAnsi="Times New Roman" w:cs="Times New Roman"/>
        </w:rPr>
        <w:t>составят 13</w:t>
      </w:r>
      <w:r w:rsidR="00C67D9D" w:rsidRPr="00B3739E">
        <w:rPr>
          <w:rFonts w:ascii="Times New Roman" w:hAnsi="Times New Roman" w:cs="Times New Roman"/>
        </w:rPr>
        <w:t> 606,6</w:t>
      </w:r>
      <w:r w:rsidRPr="00B3739E">
        <w:rPr>
          <w:rFonts w:ascii="Times New Roman" w:hAnsi="Times New Roman" w:cs="Times New Roman"/>
        </w:rPr>
        <w:t xml:space="preserve"> тыс. рублей.</w:t>
      </w:r>
    </w:p>
    <w:p w:rsidR="004B5433" w:rsidRDefault="004B5433" w:rsidP="00FA013B">
      <w:pPr>
        <w:jc w:val="both"/>
        <w:rPr>
          <w:rFonts w:ascii="Times New Roman" w:hAnsi="Times New Roman" w:cs="Times New Roman"/>
          <w:sz w:val="28"/>
          <w:szCs w:val="28"/>
        </w:rPr>
      </w:pPr>
    </w:p>
    <w:p w:rsidR="00BF2F67" w:rsidRDefault="00BF2F67" w:rsidP="00B3739E">
      <w:pPr>
        <w:widowControl/>
        <w:autoSpaceDN/>
        <w:ind w:firstLine="720"/>
        <w:jc w:val="center"/>
        <w:textAlignment w:val="auto"/>
        <w:rPr>
          <w:rFonts w:ascii="Times New Roman" w:eastAsia="Times New Roman" w:hAnsi="Times New Roman" w:cs="Times New Roman"/>
          <w:b/>
          <w:kern w:val="0"/>
          <w:sz w:val="28"/>
          <w:szCs w:val="28"/>
          <w:lang w:eastAsia="ar-SA" w:bidi="ar-SA"/>
        </w:rPr>
      </w:pPr>
      <w:r w:rsidRPr="00BF2F67">
        <w:rPr>
          <w:rFonts w:ascii="Times New Roman" w:eastAsia="Times New Roman" w:hAnsi="Times New Roman" w:cs="Times New Roman"/>
          <w:b/>
          <w:kern w:val="0"/>
          <w:sz w:val="28"/>
          <w:szCs w:val="28"/>
          <w:lang w:eastAsia="ar-SA" w:bidi="ar-SA"/>
        </w:rPr>
        <w:t>Особенности расчетов поступления платежей в бюджет поселения по основным источникам доходов на 20</w:t>
      </w:r>
      <w:r w:rsidR="006546D4" w:rsidRPr="006546D4">
        <w:rPr>
          <w:rFonts w:ascii="Times New Roman" w:eastAsia="Times New Roman" w:hAnsi="Times New Roman" w:cs="Times New Roman"/>
          <w:b/>
          <w:kern w:val="0"/>
          <w:sz w:val="28"/>
          <w:szCs w:val="28"/>
          <w:lang w:eastAsia="ar-SA" w:bidi="ar-SA"/>
        </w:rPr>
        <w:t>2</w:t>
      </w:r>
      <w:r w:rsidR="00CB203B">
        <w:rPr>
          <w:rFonts w:ascii="Times New Roman" w:eastAsia="Times New Roman" w:hAnsi="Times New Roman" w:cs="Times New Roman"/>
          <w:b/>
          <w:kern w:val="0"/>
          <w:sz w:val="28"/>
          <w:szCs w:val="28"/>
          <w:lang w:eastAsia="ar-SA" w:bidi="ar-SA"/>
        </w:rPr>
        <w:t>1</w:t>
      </w:r>
      <w:r w:rsidRPr="00BF2F67">
        <w:rPr>
          <w:rFonts w:ascii="Times New Roman" w:eastAsia="Times New Roman" w:hAnsi="Times New Roman" w:cs="Times New Roman"/>
          <w:b/>
          <w:kern w:val="0"/>
          <w:sz w:val="28"/>
          <w:szCs w:val="28"/>
          <w:lang w:eastAsia="ar-SA" w:bidi="ar-SA"/>
        </w:rPr>
        <w:t xml:space="preserve"> год и на плановый период 202</w:t>
      </w:r>
      <w:r w:rsidR="00CB203B">
        <w:rPr>
          <w:rFonts w:ascii="Times New Roman" w:eastAsia="Times New Roman" w:hAnsi="Times New Roman" w:cs="Times New Roman"/>
          <w:b/>
          <w:kern w:val="0"/>
          <w:sz w:val="28"/>
          <w:szCs w:val="28"/>
          <w:lang w:eastAsia="ar-SA" w:bidi="ar-SA"/>
        </w:rPr>
        <w:t>2</w:t>
      </w:r>
      <w:r w:rsidRPr="00BF2F67">
        <w:rPr>
          <w:rFonts w:ascii="Times New Roman" w:eastAsia="Times New Roman" w:hAnsi="Times New Roman" w:cs="Times New Roman"/>
          <w:b/>
          <w:kern w:val="0"/>
          <w:sz w:val="28"/>
          <w:szCs w:val="28"/>
          <w:lang w:eastAsia="ar-SA" w:bidi="ar-SA"/>
        </w:rPr>
        <w:t xml:space="preserve"> и 202</w:t>
      </w:r>
      <w:r w:rsidR="00CB203B">
        <w:rPr>
          <w:rFonts w:ascii="Times New Roman" w:eastAsia="Times New Roman" w:hAnsi="Times New Roman" w:cs="Times New Roman"/>
          <w:b/>
          <w:kern w:val="0"/>
          <w:sz w:val="28"/>
          <w:szCs w:val="28"/>
          <w:lang w:eastAsia="ar-SA" w:bidi="ar-SA"/>
        </w:rPr>
        <w:t>3</w:t>
      </w:r>
      <w:r w:rsidR="00411236">
        <w:rPr>
          <w:rFonts w:ascii="Times New Roman" w:eastAsia="Times New Roman" w:hAnsi="Times New Roman" w:cs="Times New Roman"/>
          <w:b/>
          <w:kern w:val="0"/>
          <w:sz w:val="28"/>
          <w:szCs w:val="28"/>
          <w:lang w:eastAsia="ar-SA" w:bidi="ar-SA"/>
        </w:rPr>
        <w:t xml:space="preserve"> годов.</w:t>
      </w:r>
    </w:p>
    <w:tbl>
      <w:tblPr>
        <w:tblW w:w="10348" w:type="dxa"/>
        <w:tblLayout w:type="fixed"/>
        <w:tblLook w:val="04A0" w:firstRow="1" w:lastRow="0" w:firstColumn="1" w:lastColumn="0" w:noHBand="0" w:noVBand="1"/>
      </w:tblPr>
      <w:tblGrid>
        <w:gridCol w:w="1780"/>
        <w:gridCol w:w="5080"/>
        <w:gridCol w:w="1220"/>
        <w:gridCol w:w="1134"/>
        <w:gridCol w:w="1134"/>
      </w:tblGrid>
      <w:tr w:rsidR="00BB403C" w:rsidRPr="00BB403C" w:rsidTr="00BB403C">
        <w:trPr>
          <w:trHeight w:val="570"/>
        </w:trPr>
        <w:tc>
          <w:tcPr>
            <w:tcW w:w="10348" w:type="dxa"/>
            <w:gridSpan w:val="5"/>
            <w:tcBorders>
              <w:top w:val="nil"/>
              <w:left w:val="nil"/>
              <w:bottom w:val="nil"/>
              <w:right w:val="nil"/>
            </w:tcBorders>
            <w:shd w:val="clear" w:color="auto" w:fill="auto"/>
            <w:vAlign w:val="bottom"/>
            <w:hideMark/>
          </w:tcPr>
          <w:p w:rsidR="00BB403C" w:rsidRPr="00BF783B" w:rsidRDefault="00BB403C" w:rsidP="00BB403C">
            <w:pPr>
              <w:widowControl/>
              <w:suppressAutoHyphens w:val="0"/>
              <w:autoSpaceDN/>
              <w:jc w:val="center"/>
              <w:textAlignment w:val="auto"/>
              <w:rPr>
                <w:rFonts w:ascii="Times New Roman" w:eastAsia="Times New Roman" w:hAnsi="Times New Roman" w:cs="Times New Roman"/>
                <w:b/>
                <w:bCs/>
                <w:kern w:val="0"/>
                <w:sz w:val="28"/>
                <w:szCs w:val="28"/>
                <w:lang w:bidi="ar-SA"/>
              </w:rPr>
            </w:pPr>
            <w:r w:rsidRPr="00BF783B">
              <w:rPr>
                <w:rFonts w:ascii="Times New Roman" w:eastAsia="Times New Roman" w:hAnsi="Times New Roman" w:cs="Times New Roman"/>
                <w:b/>
                <w:bCs/>
                <w:kern w:val="0"/>
                <w:sz w:val="28"/>
                <w:szCs w:val="28"/>
                <w:lang w:bidi="ar-SA"/>
              </w:rPr>
              <w:t xml:space="preserve">Реестр источников </w:t>
            </w:r>
            <w:r w:rsidR="000E24B1" w:rsidRPr="00BF783B">
              <w:rPr>
                <w:rFonts w:ascii="Times New Roman" w:eastAsia="Times New Roman" w:hAnsi="Times New Roman" w:cs="Times New Roman"/>
                <w:b/>
                <w:bCs/>
                <w:kern w:val="0"/>
                <w:sz w:val="28"/>
                <w:szCs w:val="28"/>
                <w:lang w:bidi="ar-SA"/>
              </w:rPr>
              <w:t>доходов бюджета</w:t>
            </w:r>
            <w:r w:rsidRPr="00BF783B">
              <w:rPr>
                <w:rFonts w:ascii="Times New Roman" w:eastAsia="Times New Roman" w:hAnsi="Times New Roman" w:cs="Times New Roman"/>
                <w:b/>
                <w:bCs/>
                <w:kern w:val="0"/>
                <w:sz w:val="28"/>
                <w:szCs w:val="28"/>
                <w:lang w:bidi="ar-SA"/>
              </w:rPr>
              <w:t xml:space="preserve"> Сокурского сельсовета Мошковского района Новосибирской области</w:t>
            </w:r>
          </w:p>
          <w:p w:rsidR="006948A0" w:rsidRPr="006948A0" w:rsidRDefault="006948A0" w:rsidP="00BB403C">
            <w:pPr>
              <w:widowControl/>
              <w:suppressAutoHyphens w:val="0"/>
              <w:autoSpaceDN/>
              <w:jc w:val="center"/>
              <w:textAlignment w:val="auto"/>
              <w:rPr>
                <w:rFonts w:ascii="Times New Roman" w:eastAsia="Times New Roman" w:hAnsi="Times New Roman" w:cs="Times New Roman"/>
                <w:bCs/>
                <w:kern w:val="0"/>
                <w:sz w:val="28"/>
                <w:szCs w:val="28"/>
                <w:lang w:bidi="ar-SA"/>
              </w:rPr>
            </w:pPr>
            <w:r>
              <w:rPr>
                <w:rFonts w:ascii="Times New Roman" w:eastAsia="Times New Roman" w:hAnsi="Times New Roman" w:cs="Times New Roman"/>
                <w:b/>
                <w:bCs/>
                <w:kern w:val="0"/>
                <w:lang w:bidi="ar-SA"/>
              </w:rPr>
              <w:t xml:space="preserve">                                                                                                                                                  </w:t>
            </w:r>
            <w:r w:rsidRPr="006948A0">
              <w:rPr>
                <w:rFonts w:ascii="Times New Roman" w:eastAsia="Times New Roman" w:hAnsi="Times New Roman" w:cs="Times New Roman"/>
                <w:bCs/>
                <w:kern w:val="0"/>
                <w:sz w:val="28"/>
                <w:szCs w:val="28"/>
                <w:lang w:bidi="ar-SA"/>
              </w:rPr>
              <w:t>Таблица 4</w:t>
            </w:r>
          </w:p>
        </w:tc>
      </w:tr>
      <w:tr w:rsidR="00BB403C" w:rsidRPr="00BB403C" w:rsidTr="00BB403C">
        <w:trPr>
          <w:trHeight w:val="255"/>
        </w:trPr>
        <w:tc>
          <w:tcPr>
            <w:tcW w:w="1780" w:type="dxa"/>
            <w:tcBorders>
              <w:top w:val="nil"/>
              <w:left w:val="nil"/>
              <w:bottom w:val="nil"/>
              <w:right w:val="nil"/>
            </w:tcBorders>
            <w:shd w:val="clear" w:color="auto" w:fill="auto"/>
            <w:vAlign w:val="center"/>
            <w:hideMark/>
          </w:tcPr>
          <w:p w:rsidR="00BB403C" w:rsidRPr="00BB403C" w:rsidRDefault="00BB403C" w:rsidP="00BB403C">
            <w:pPr>
              <w:widowControl/>
              <w:suppressAutoHyphens w:val="0"/>
              <w:autoSpaceDN/>
              <w:jc w:val="center"/>
              <w:textAlignment w:val="auto"/>
              <w:rPr>
                <w:rFonts w:ascii="Times New Roman" w:eastAsia="Times New Roman" w:hAnsi="Times New Roman" w:cs="Times New Roman"/>
                <w:b/>
                <w:bCs/>
                <w:kern w:val="0"/>
                <w:lang w:bidi="ar-SA"/>
              </w:rPr>
            </w:pPr>
          </w:p>
        </w:tc>
        <w:tc>
          <w:tcPr>
            <w:tcW w:w="5080" w:type="dxa"/>
            <w:tcBorders>
              <w:top w:val="nil"/>
              <w:left w:val="nil"/>
              <w:bottom w:val="nil"/>
              <w:right w:val="nil"/>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20"/>
                <w:szCs w:val="20"/>
                <w:lang w:bidi="ar-SA"/>
              </w:rPr>
            </w:pPr>
          </w:p>
        </w:tc>
        <w:tc>
          <w:tcPr>
            <w:tcW w:w="1220" w:type="dxa"/>
            <w:tcBorders>
              <w:top w:val="nil"/>
              <w:left w:val="nil"/>
              <w:bottom w:val="nil"/>
              <w:right w:val="nil"/>
            </w:tcBorders>
            <w:shd w:val="clear" w:color="auto" w:fill="auto"/>
            <w:vAlign w:val="center"/>
            <w:hideMark/>
          </w:tcPr>
          <w:p w:rsidR="00BB403C" w:rsidRPr="00BB403C" w:rsidRDefault="00BB403C" w:rsidP="00BB403C">
            <w:pPr>
              <w:widowControl/>
              <w:suppressAutoHyphens w:val="0"/>
              <w:autoSpaceDN/>
              <w:jc w:val="center"/>
              <w:textAlignment w:val="auto"/>
              <w:rPr>
                <w:rFonts w:ascii="Times New Roman" w:eastAsia="Times New Roman" w:hAnsi="Times New Roman" w:cs="Times New Roman"/>
                <w:kern w:val="0"/>
                <w:sz w:val="20"/>
                <w:szCs w:val="20"/>
                <w:lang w:bidi="ar-SA"/>
              </w:rPr>
            </w:pPr>
          </w:p>
        </w:tc>
        <w:tc>
          <w:tcPr>
            <w:tcW w:w="2268" w:type="dxa"/>
            <w:gridSpan w:val="2"/>
            <w:tcBorders>
              <w:top w:val="nil"/>
              <w:left w:val="nil"/>
              <w:bottom w:val="nil"/>
              <w:right w:val="nil"/>
            </w:tcBorders>
            <w:shd w:val="clear" w:color="auto" w:fill="auto"/>
            <w:vAlign w:val="center"/>
            <w:hideMark/>
          </w:tcPr>
          <w:p w:rsidR="00BB403C" w:rsidRPr="00BB403C" w:rsidRDefault="00E3083A" w:rsidP="00BB403C">
            <w:pPr>
              <w:widowControl/>
              <w:suppressAutoHyphens w:val="0"/>
              <w:autoSpaceDN/>
              <w:jc w:val="right"/>
              <w:textAlignment w:val="auto"/>
              <w:rPr>
                <w:rFonts w:ascii="Times New Roman" w:eastAsia="Times New Roman" w:hAnsi="Times New Roman" w:cs="Times New Roman"/>
                <w:kern w:val="0"/>
                <w:lang w:bidi="ar-SA"/>
              </w:rPr>
            </w:pPr>
            <w:r>
              <w:rPr>
                <w:rFonts w:ascii="Times New Roman" w:eastAsia="Times New Roman" w:hAnsi="Times New Roman" w:cs="Times New Roman"/>
                <w:kern w:val="0"/>
                <w:lang w:bidi="ar-SA"/>
              </w:rPr>
              <w:t>Тыс. рублей</w:t>
            </w:r>
          </w:p>
        </w:tc>
      </w:tr>
      <w:tr w:rsidR="00BB403C" w:rsidRPr="00BB403C" w:rsidTr="00BB403C">
        <w:trPr>
          <w:trHeight w:val="195"/>
        </w:trPr>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center"/>
              <w:textAlignment w:val="auto"/>
              <w:rPr>
                <w:rFonts w:ascii="Times New Roman" w:eastAsia="Times New Roman" w:hAnsi="Times New Roman" w:cs="Times New Roman"/>
                <w:b/>
                <w:bCs/>
                <w:kern w:val="0"/>
                <w:sz w:val="20"/>
                <w:szCs w:val="20"/>
                <w:lang w:bidi="ar-SA"/>
              </w:rPr>
            </w:pPr>
            <w:r w:rsidRPr="00BB403C">
              <w:rPr>
                <w:rFonts w:ascii="Times New Roman" w:eastAsia="Times New Roman" w:hAnsi="Times New Roman" w:cs="Times New Roman"/>
                <w:b/>
                <w:bCs/>
                <w:kern w:val="0"/>
                <w:sz w:val="20"/>
                <w:szCs w:val="20"/>
                <w:lang w:bidi="ar-SA"/>
              </w:rPr>
              <w:t>Коды бюджетной классификации</w:t>
            </w:r>
          </w:p>
        </w:tc>
        <w:tc>
          <w:tcPr>
            <w:tcW w:w="50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B403C" w:rsidRPr="00BB403C" w:rsidRDefault="00BB403C" w:rsidP="00BB403C">
            <w:pPr>
              <w:widowControl/>
              <w:suppressAutoHyphens w:val="0"/>
              <w:autoSpaceDN/>
              <w:jc w:val="center"/>
              <w:textAlignment w:val="auto"/>
              <w:rPr>
                <w:rFonts w:ascii="Times New Roman" w:eastAsia="Times New Roman" w:hAnsi="Times New Roman" w:cs="Times New Roman"/>
                <w:b/>
                <w:bCs/>
                <w:kern w:val="0"/>
                <w:sz w:val="20"/>
                <w:szCs w:val="20"/>
                <w:lang w:bidi="ar-SA"/>
              </w:rPr>
            </w:pPr>
            <w:r w:rsidRPr="00BB403C">
              <w:rPr>
                <w:rFonts w:ascii="Times New Roman" w:eastAsia="Times New Roman" w:hAnsi="Times New Roman" w:cs="Times New Roman"/>
                <w:b/>
                <w:bCs/>
                <w:kern w:val="0"/>
                <w:sz w:val="20"/>
                <w:szCs w:val="20"/>
                <w:lang w:bidi="ar-SA"/>
              </w:rPr>
              <w:t xml:space="preserve">Наименование групп, подгрупп, статей, подстатей, элементов, программ (подпрограмм), кодов экономической классификации доходов </w:t>
            </w:r>
          </w:p>
        </w:tc>
        <w:tc>
          <w:tcPr>
            <w:tcW w:w="1220" w:type="dxa"/>
            <w:tcBorders>
              <w:top w:val="single" w:sz="4" w:space="0" w:color="auto"/>
              <w:left w:val="nil"/>
              <w:bottom w:val="nil"/>
              <w:right w:val="nil"/>
            </w:tcBorders>
            <w:shd w:val="clear" w:color="auto" w:fill="auto"/>
            <w:vAlign w:val="center"/>
            <w:hideMark/>
          </w:tcPr>
          <w:p w:rsidR="00BB403C" w:rsidRPr="00BB403C" w:rsidRDefault="00BB403C" w:rsidP="00BB403C">
            <w:pPr>
              <w:widowControl/>
              <w:suppressAutoHyphens w:val="0"/>
              <w:autoSpaceDN/>
              <w:jc w:val="center"/>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 xml:space="preserve">План на </w:t>
            </w:r>
          </w:p>
        </w:tc>
        <w:tc>
          <w:tcPr>
            <w:tcW w:w="1134" w:type="dxa"/>
            <w:tcBorders>
              <w:top w:val="single" w:sz="4" w:space="0" w:color="auto"/>
              <w:left w:val="single" w:sz="4" w:space="0" w:color="auto"/>
              <w:bottom w:val="nil"/>
              <w:right w:val="nil"/>
            </w:tcBorders>
            <w:shd w:val="clear" w:color="auto" w:fill="auto"/>
            <w:vAlign w:val="center"/>
            <w:hideMark/>
          </w:tcPr>
          <w:p w:rsidR="00BB403C" w:rsidRPr="00BB403C" w:rsidRDefault="00BB403C" w:rsidP="00BB403C">
            <w:pPr>
              <w:widowControl/>
              <w:suppressAutoHyphens w:val="0"/>
              <w:autoSpaceDN/>
              <w:jc w:val="center"/>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 xml:space="preserve">План на </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rsidR="00BB403C" w:rsidRPr="00BB403C" w:rsidRDefault="00BB403C" w:rsidP="00BB403C">
            <w:pPr>
              <w:widowControl/>
              <w:suppressAutoHyphens w:val="0"/>
              <w:autoSpaceDN/>
              <w:jc w:val="center"/>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План на</w:t>
            </w:r>
          </w:p>
        </w:tc>
      </w:tr>
      <w:tr w:rsidR="00BB403C" w:rsidRPr="00BB403C" w:rsidTr="00BB403C">
        <w:trPr>
          <w:trHeight w:val="517"/>
        </w:trPr>
        <w:tc>
          <w:tcPr>
            <w:tcW w:w="1780" w:type="dxa"/>
            <w:vMerge/>
            <w:tcBorders>
              <w:top w:val="single" w:sz="4" w:space="0" w:color="auto"/>
              <w:left w:val="single" w:sz="4" w:space="0" w:color="auto"/>
              <w:bottom w:val="single" w:sz="4" w:space="0" w:color="auto"/>
              <w:right w:val="single" w:sz="4" w:space="0" w:color="auto"/>
            </w:tcBorders>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20"/>
                <w:szCs w:val="20"/>
                <w:lang w:bidi="ar-SA"/>
              </w:rPr>
            </w:pPr>
          </w:p>
        </w:tc>
        <w:tc>
          <w:tcPr>
            <w:tcW w:w="5080" w:type="dxa"/>
            <w:vMerge/>
            <w:tcBorders>
              <w:top w:val="single" w:sz="4" w:space="0" w:color="auto"/>
              <w:left w:val="single" w:sz="4" w:space="0" w:color="auto"/>
              <w:bottom w:val="single" w:sz="4" w:space="0" w:color="000000"/>
              <w:right w:val="single" w:sz="4" w:space="0" w:color="auto"/>
            </w:tcBorders>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20"/>
                <w:szCs w:val="20"/>
                <w:lang w:bidi="ar-SA"/>
              </w:rPr>
            </w:pP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BB403C" w:rsidRPr="00BB403C" w:rsidRDefault="00BB403C" w:rsidP="00BB403C">
            <w:pPr>
              <w:widowControl/>
              <w:suppressAutoHyphens w:val="0"/>
              <w:autoSpaceDN/>
              <w:jc w:val="center"/>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2021 г</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BB403C" w:rsidRPr="00BB403C" w:rsidRDefault="00BB403C" w:rsidP="00BB403C">
            <w:pPr>
              <w:widowControl/>
              <w:suppressAutoHyphens w:val="0"/>
              <w:autoSpaceDN/>
              <w:jc w:val="center"/>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2022г</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BB403C" w:rsidRPr="00BB403C" w:rsidRDefault="00BB403C" w:rsidP="00BB403C">
            <w:pPr>
              <w:widowControl/>
              <w:suppressAutoHyphens w:val="0"/>
              <w:autoSpaceDN/>
              <w:jc w:val="center"/>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2023г</w:t>
            </w:r>
          </w:p>
        </w:tc>
      </w:tr>
      <w:tr w:rsidR="00BB403C" w:rsidRPr="00BB403C" w:rsidTr="00BB403C">
        <w:trPr>
          <w:trHeight w:val="517"/>
        </w:trPr>
        <w:tc>
          <w:tcPr>
            <w:tcW w:w="1780" w:type="dxa"/>
            <w:vMerge/>
            <w:tcBorders>
              <w:top w:val="single" w:sz="4" w:space="0" w:color="auto"/>
              <w:left w:val="single" w:sz="4" w:space="0" w:color="auto"/>
              <w:bottom w:val="single" w:sz="4" w:space="0" w:color="auto"/>
              <w:right w:val="single" w:sz="4" w:space="0" w:color="auto"/>
            </w:tcBorders>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20"/>
                <w:szCs w:val="20"/>
                <w:lang w:bidi="ar-SA"/>
              </w:rPr>
            </w:pPr>
          </w:p>
        </w:tc>
        <w:tc>
          <w:tcPr>
            <w:tcW w:w="5080" w:type="dxa"/>
            <w:vMerge/>
            <w:tcBorders>
              <w:top w:val="single" w:sz="4" w:space="0" w:color="auto"/>
              <w:left w:val="single" w:sz="4" w:space="0" w:color="auto"/>
              <w:bottom w:val="single" w:sz="4" w:space="0" w:color="000000"/>
              <w:right w:val="single" w:sz="4" w:space="0" w:color="auto"/>
            </w:tcBorders>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20"/>
                <w:szCs w:val="20"/>
                <w:lang w:bidi="ar-SA"/>
              </w:rPr>
            </w:pPr>
          </w:p>
        </w:tc>
        <w:tc>
          <w:tcPr>
            <w:tcW w:w="1220" w:type="dxa"/>
            <w:vMerge/>
            <w:tcBorders>
              <w:top w:val="nil"/>
              <w:left w:val="single" w:sz="4" w:space="0" w:color="auto"/>
              <w:bottom w:val="single" w:sz="4" w:space="0" w:color="000000"/>
              <w:right w:val="single" w:sz="4" w:space="0" w:color="auto"/>
            </w:tcBorders>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22"/>
                <w:szCs w:val="22"/>
                <w:lang w:bidi="ar-SA"/>
              </w:rPr>
            </w:pPr>
          </w:p>
        </w:tc>
        <w:tc>
          <w:tcPr>
            <w:tcW w:w="1134" w:type="dxa"/>
            <w:vMerge/>
            <w:tcBorders>
              <w:top w:val="nil"/>
              <w:left w:val="single" w:sz="4" w:space="0" w:color="auto"/>
              <w:bottom w:val="single" w:sz="4" w:space="0" w:color="000000"/>
              <w:right w:val="single" w:sz="4" w:space="0" w:color="auto"/>
            </w:tcBorders>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22"/>
                <w:szCs w:val="22"/>
                <w:lang w:bidi="ar-SA"/>
              </w:rPr>
            </w:pPr>
          </w:p>
        </w:tc>
        <w:tc>
          <w:tcPr>
            <w:tcW w:w="1134" w:type="dxa"/>
            <w:vMerge/>
            <w:tcBorders>
              <w:top w:val="nil"/>
              <w:left w:val="single" w:sz="4" w:space="0" w:color="auto"/>
              <w:bottom w:val="single" w:sz="4" w:space="0" w:color="000000"/>
              <w:right w:val="single" w:sz="4" w:space="0" w:color="auto"/>
            </w:tcBorders>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22"/>
                <w:szCs w:val="22"/>
                <w:lang w:bidi="ar-SA"/>
              </w:rPr>
            </w:pPr>
          </w:p>
        </w:tc>
      </w:tr>
      <w:tr w:rsidR="00BB403C" w:rsidRPr="00BB403C" w:rsidTr="00BB403C">
        <w:trPr>
          <w:trHeight w:val="30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1 00 00000 00 0000 000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8"/>
                <w:szCs w:val="18"/>
                <w:lang w:bidi="ar-SA"/>
              </w:rPr>
            </w:pPr>
            <w:r w:rsidRPr="00BB403C">
              <w:rPr>
                <w:rFonts w:ascii="Times New Roman" w:eastAsia="Times New Roman" w:hAnsi="Times New Roman" w:cs="Times New Roman"/>
                <w:b/>
                <w:bCs/>
                <w:kern w:val="0"/>
                <w:sz w:val="18"/>
                <w:szCs w:val="18"/>
                <w:lang w:bidi="ar-SA"/>
              </w:rPr>
              <w:t>НАЛОГОВЫЕ И НЕНАЛОГОВЫЕ ДОХОДЫ</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29 498,78</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30 642,30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31 787,90</w:t>
            </w:r>
          </w:p>
        </w:tc>
      </w:tr>
      <w:tr w:rsidR="00BB403C" w:rsidRPr="00BB403C" w:rsidTr="00BB403C">
        <w:trPr>
          <w:trHeight w:val="31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1 01 00000 00 0000 000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 xml:space="preserve">Налоги на прибыль, доходы * </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11 809,80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12 545,10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13 314,30</w:t>
            </w:r>
          </w:p>
        </w:tc>
      </w:tr>
      <w:tr w:rsidR="00BB403C" w:rsidRPr="00BB403C" w:rsidTr="00BB403C">
        <w:trPr>
          <w:trHeight w:val="31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1 01 02000 01 0000 110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 xml:space="preserve">Налог на доходы физических лиц </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11 809,80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12 545,10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13 314,30</w:t>
            </w:r>
          </w:p>
        </w:tc>
      </w:tr>
      <w:tr w:rsidR="00BB403C" w:rsidRPr="00BB403C" w:rsidTr="00BB403C">
        <w:trPr>
          <w:trHeight w:val="100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1 01 02021 01 0000 110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054F7C">
            <w:pPr>
              <w:widowControl/>
              <w:suppressAutoHyphens w:val="0"/>
              <w:autoSpaceDN/>
              <w:textAlignment w:val="auto"/>
              <w:rPr>
                <w:rFonts w:ascii="Times New Roman" w:eastAsia="Times New Roman" w:hAnsi="Times New Roman" w:cs="Times New Roman"/>
                <w:kern w:val="0"/>
                <w:sz w:val="18"/>
                <w:szCs w:val="18"/>
                <w:lang w:bidi="ar-SA"/>
              </w:rPr>
            </w:pPr>
            <w:r w:rsidRPr="00BB403C">
              <w:rPr>
                <w:rFonts w:ascii="Times New Roman" w:eastAsia="Times New Roman" w:hAnsi="Times New Roman" w:cs="Times New Roman"/>
                <w:kern w:val="0"/>
                <w:lang w:bidi="ar-SA"/>
              </w:rPr>
              <w:t xml:space="preserve">Налог на доходы физич лиц </w:t>
            </w:r>
            <w:r w:rsidRPr="00BB403C">
              <w:rPr>
                <w:rFonts w:ascii="Times New Roman" w:eastAsia="Times New Roman" w:hAnsi="Times New Roman" w:cs="Times New Roman"/>
                <w:kern w:val="0"/>
                <w:sz w:val="16"/>
                <w:szCs w:val="16"/>
                <w:lang w:bidi="ar-SA"/>
              </w:rPr>
              <w:t>с доходов, облага</w:t>
            </w:r>
            <w:r w:rsidR="00054F7C">
              <w:rPr>
                <w:rFonts w:ascii="Times New Roman" w:eastAsia="Times New Roman" w:hAnsi="Times New Roman" w:cs="Times New Roman"/>
                <w:kern w:val="0"/>
                <w:sz w:val="16"/>
                <w:szCs w:val="16"/>
                <w:lang w:bidi="ar-SA"/>
              </w:rPr>
              <w:t>ем.</w:t>
            </w:r>
            <w:r w:rsidRPr="00BB403C">
              <w:rPr>
                <w:rFonts w:ascii="Times New Roman" w:eastAsia="Times New Roman" w:hAnsi="Times New Roman" w:cs="Times New Roman"/>
                <w:kern w:val="0"/>
                <w:sz w:val="16"/>
                <w:szCs w:val="16"/>
                <w:lang w:bidi="ar-SA"/>
              </w:rPr>
              <w:t xml:space="preserve"> по налогов</w:t>
            </w:r>
            <w:r w:rsidR="00054F7C">
              <w:rPr>
                <w:rFonts w:ascii="Times New Roman" w:eastAsia="Times New Roman" w:hAnsi="Times New Roman" w:cs="Times New Roman"/>
                <w:kern w:val="0"/>
                <w:sz w:val="16"/>
                <w:szCs w:val="16"/>
                <w:lang w:bidi="ar-SA"/>
              </w:rPr>
              <w:t>.</w:t>
            </w:r>
            <w:r w:rsidRPr="00BB403C">
              <w:rPr>
                <w:rFonts w:ascii="Times New Roman" w:eastAsia="Times New Roman" w:hAnsi="Times New Roman" w:cs="Times New Roman"/>
                <w:kern w:val="0"/>
                <w:sz w:val="16"/>
                <w:szCs w:val="16"/>
                <w:lang w:bidi="ar-SA"/>
              </w:rPr>
              <w:t xml:space="preserve"> ставке, установ</w:t>
            </w:r>
            <w:r w:rsidR="00054F7C">
              <w:rPr>
                <w:rFonts w:ascii="Times New Roman" w:eastAsia="Times New Roman" w:hAnsi="Times New Roman" w:cs="Times New Roman"/>
                <w:kern w:val="0"/>
                <w:sz w:val="16"/>
                <w:szCs w:val="16"/>
                <w:lang w:bidi="ar-SA"/>
              </w:rPr>
              <w:t>л.</w:t>
            </w:r>
            <w:r w:rsidRPr="00BB403C">
              <w:rPr>
                <w:rFonts w:ascii="Times New Roman" w:eastAsia="Times New Roman" w:hAnsi="Times New Roman" w:cs="Times New Roman"/>
                <w:kern w:val="0"/>
                <w:sz w:val="16"/>
                <w:szCs w:val="16"/>
                <w:lang w:bidi="ar-SA"/>
              </w:rPr>
              <w:t xml:space="preserve"> п.1ст.224Налогового кодекса РФ, за исключением дох, полученных  физлицами, зарегистр</w:t>
            </w:r>
            <w:r w:rsidR="00054F7C">
              <w:rPr>
                <w:rFonts w:ascii="Times New Roman" w:eastAsia="Times New Roman" w:hAnsi="Times New Roman" w:cs="Times New Roman"/>
                <w:kern w:val="0"/>
                <w:sz w:val="16"/>
                <w:szCs w:val="16"/>
                <w:lang w:bidi="ar-SA"/>
              </w:rPr>
              <w:t>.</w:t>
            </w:r>
            <w:r w:rsidRPr="00BB403C">
              <w:rPr>
                <w:rFonts w:ascii="Times New Roman" w:eastAsia="Times New Roman" w:hAnsi="Times New Roman" w:cs="Times New Roman"/>
                <w:kern w:val="0"/>
                <w:sz w:val="16"/>
                <w:szCs w:val="16"/>
                <w:lang w:bidi="ar-SA"/>
              </w:rPr>
              <w:t xml:space="preserve"> в качестве  индив. </w:t>
            </w:r>
            <w:r w:rsidR="00054F7C">
              <w:rPr>
                <w:rFonts w:ascii="Times New Roman" w:eastAsia="Times New Roman" w:hAnsi="Times New Roman" w:cs="Times New Roman"/>
                <w:kern w:val="0"/>
                <w:sz w:val="16"/>
                <w:szCs w:val="16"/>
                <w:lang w:bidi="ar-SA"/>
              </w:rPr>
              <w:t>п</w:t>
            </w:r>
            <w:r w:rsidRPr="00BB403C">
              <w:rPr>
                <w:rFonts w:ascii="Times New Roman" w:eastAsia="Times New Roman" w:hAnsi="Times New Roman" w:cs="Times New Roman"/>
                <w:kern w:val="0"/>
                <w:sz w:val="16"/>
                <w:szCs w:val="16"/>
                <w:lang w:bidi="ar-SA"/>
              </w:rPr>
              <w:t>редприним</w:t>
            </w:r>
            <w:r w:rsidR="00054F7C">
              <w:rPr>
                <w:rFonts w:ascii="Times New Roman" w:eastAsia="Times New Roman" w:hAnsi="Times New Roman" w:cs="Times New Roman"/>
                <w:kern w:val="0"/>
                <w:sz w:val="16"/>
                <w:szCs w:val="16"/>
                <w:lang w:bidi="ar-SA"/>
              </w:rPr>
              <w:t>.</w:t>
            </w:r>
            <w:r w:rsidRPr="00BB403C">
              <w:rPr>
                <w:rFonts w:ascii="Times New Roman" w:eastAsia="Times New Roman" w:hAnsi="Times New Roman" w:cs="Times New Roman"/>
                <w:kern w:val="0"/>
                <w:sz w:val="16"/>
                <w:szCs w:val="16"/>
                <w:lang w:bidi="ar-SA"/>
              </w:rPr>
              <w:t>, частных нотариусов и других лиц, занимающих  частной практикой</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11 809,80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12 545,10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13 314,30</w:t>
            </w:r>
          </w:p>
        </w:tc>
      </w:tr>
      <w:tr w:rsidR="00BB403C" w:rsidRPr="00BB403C" w:rsidTr="00BB403C">
        <w:trPr>
          <w:trHeight w:val="31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1 01 02040 010000 110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8"/>
                <w:szCs w:val="18"/>
                <w:lang w:bidi="ar-SA"/>
              </w:rPr>
            </w:pPr>
            <w:r w:rsidRPr="00BB403C">
              <w:rPr>
                <w:rFonts w:ascii="Times New Roman" w:eastAsia="Times New Roman" w:hAnsi="Times New Roman" w:cs="Times New Roman"/>
                <w:kern w:val="0"/>
                <w:sz w:val="18"/>
                <w:szCs w:val="18"/>
                <w:lang w:bidi="ar-SA"/>
              </w:rPr>
              <w:t xml:space="preserve">Налог на доходы физ-х </w:t>
            </w:r>
            <w:r w:rsidRPr="00BB403C">
              <w:rPr>
                <w:rFonts w:ascii="Times New Roman" w:eastAsia="Times New Roman" w:hAnsi="Times New Roman" w:cs="Times New Roman"/>
                <w:kern w:val="0"/>
                <w:sz w:val="16"/>
                <w:szCs w:val="16"/>
                <w:lang w:bidi="ar-SA"/>
              </w:rPr>
              <w:t>лиц в виде фиксированных аванс платежей</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 </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 </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 </w:t>
            </w:r>
          </w:p>
        </w:tc>
      </w:tr>
      <w:tr w:rsidR="00BB403C" w:rsidRPr="00BB403C" w:rsidTr="00BB403C">
        <w:trPr>
          <w:trHeight w:val="31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1 03 02200 01 0000 110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28"/>
                <w:szCs w:val="28"/>
                <w:lang w:bidi="ar-SA"/>
              </w:rPr>
            </w:pPr>
            <w:r w:rsidRPr="00BB403C">
              <w:rPr>
                <w:rFonts w:ascii="Times New Roman" w:eastAsia="Times New Roman" w:hAnsi="Times New Roman" w:cs="Times New Roman"/>
                <w:b/>
                <w:bCs/>
                <w:kern w:val="0"/>
                <w:sz w:val="28"/>
                <w:szCs w:val="28"/>
                <w:lang w:bidi="ar-SA"/>
              </w:rPr>
              <w:t>Акцизы</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2 761,28</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2 920,90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3 031,10</w:t>
            </w:r>
          </w:p>
        </w:tc>
      </w:tr>
      <w:tr w:rsidR="00BB403C" w:rsidRPr="00BB403C" w:rsidTr="00BB403C">
        <w:trPr>
          <w:trHeight w:val="75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1 03 02231 01 0000 110</w:t>
            </w:r>
          </w:p>
        </w:tc>
        <w:tc>
          <w:tcPr>
            <w:tcW w:w="5080" w:type="dxa"/>
            <w:tcBorders>
              <w:top w:val="nil"/>
              <w:left w:val="nil"/>
              <w:bottom w:val="single" w:sz="4" w:space="0" w:color="auto"/>
              <w:right w:val="single" w:sz="4" w:space="0" w:color="auto"/>
            </w:tcBorders>
            <w:shd w:val="clear" w:color="auto" w:fill="auto"/>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4"/>
                <w:szCs w:val="14"/>
                <w:lang w:bidi="ar-SA"/>
              </w:rPr>
            </w:pPr>
            <w:r w:rsidRPr="00BB403C">
              <w:rPr>
                <w:rFonts w:ascii="Times New Roman" w:eastAsia="Times New Roman" w:hAnsi="Times New Roman" w:cs="Times New Roman"/>
                <w:kern w:val="0"/>
                <w:sz w:val="14"/>
                <w:szCs w:val="14"/>
                <w:lang w:bidi="ar-SA"/>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1 135,60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1 201,80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1 248,14</w:t>
            </w:r>
          </w:p>
        </w:tc>
      </w:tr>
      <w:tr w:rsidR="00BB403C" w:rsidRPr="00BB403C" w:rsidTr="00BB403C">
        <w:trPr>
          <w:trHeight w:val="85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1 03 02241 01 0000 110</w:t>
            </w:r>
          </w:p>
        </w:tc>
        <w:tc>
          <w:tcPr>
            <w:tcW w:w="5080" w:type="dxa"/>
            <w:tcBorders>
              <w:top w:val="nil"/>
              <w:left w:val="nil"/>
              <w:bottom w:val="single" w:sz="4" w:space="0" w:color="auto"/>
              <w:right w:val="single" w:sz="4" w:space="0" w:color="auto"/>
            </w:tcBorders>
            <w:shd w:val="clear" w:color="auto" w:fill="auto"/>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4"/>
                <w:szCs w:val="14"/>
                <w:lang w:bidi="ar-SA"/>
              </w:rPr>
            </w:pPr>
            <w:r w:rsidRPr="00BB403C">
              <w:rPr>
                <w:rFonts w:ascii="Times New Roman" w:eastAsia="Times New Roman" w:hAnsi="Times New Roman" w:cs="Times New Roman"/>
                <w:kern w:val="0"/>
                <w:sz w:val="14"/>
                <w:szCs w:val="14"/>
                <w:lang w:bidi="ar-SA"/>
              </w:rPr>
              <w:t>Доходы от уплаты акцизов на моторные масла для дизельных и (или) карбюрато-х (инжектор-х) двигателей, подлежащие распределению между бюджетами субъектов РФ и местными бюджет</w:t>
            </w:r>
            <w:r w:rsidR="00AF3CD2">
              <w:rPr>
                <w:rFonts w:ascii="Times New Roman" w:eastAsia="Times New Roman" w:hAnsi="Times New Roman" w:cs="Times New Roman"/>
                <w:kern w:val="0"/>
                <w:sz w:val="14"/>
                <w:szCs w:val="14"/>
                <w:lang w:bidi="ar-SA"/>
              </w:rPr>
              <w:t>ами</w:t>
            </w:r>
            <w:r w:rsidRPr="00BB403C">
              <w:rPr>
                <w:rFonts w:ascii="Times New Roman" w:eastAsia="Times New Roman" w:hAnsi="Times New Roman" w:cs="Times New Roman"/>
                <w:kern w:val="0"/>
                <w:sz w:val="14"/>
                <w:szCs w:val="14"/>
                <w:lang w:bidi="ar-SA"/>
              </w:rPr>
              <w:t xml:space="preserve"> с учетом установленных дифференциров-х норма-в отчислений в местные бюдж</w:t>
            </w:r>
            <w:r w:rsidR="00054F7C">
              <w:rPr>
                <w:rFonts w:ascii="Times New Roman" w:eastAsia="Times New Roman" w:hAnsi="Times New Roman" w:cs="Times New Roman"/>
                <w:kern w:val="0"/>
                <w:sz w:val="14"/>
                <w:szCs w:val="14"/>
                <w:lang w:bidi="ar-SA"/>
              </w:rPr>
              <w:t>ет.</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11,69</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12,22</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12,78</w:t>
            </w:r>
          </w:p>
        </w:tc>
      </w:tr>
      <w:tr w:rsidR="00BB403C" w:rsidRPr="00BB403C" w:rsidTr="00BB403C">
        <w:trPr>
          <w:trHeight w:val="73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1 03 02251 01 0000 110</w:t>
            </w:r>
          </w:p>
        </w:tc>
        <w:tc>
          <w:tcPr>
            <w:tcW w:w="5080" w:type="dxa"/>
            <w:tcBorders>
              <w:top w:val="nil"/>
              <w:left w:val="nil"/>
              <w:bottom w:val="single" w:sz="4" w:space="0" w:color="auto"/>
              <w:right w:val="single" w:sz="4" w:space="0" w:color="auto"/>
            </w:tcBorders>
            <w:shd w:val="clear" w:color="auto" w:fill="auto"/>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4"/>
                <w:szCs w:val="14"/>
                <w:lang w:bidi="ar-SA"/>
              </w:rPr>
            </w:pPr>
            <w:r w:rsidRPr="00BB403C">
              <w:rPr>
                <w:rFonts w:ascii="Times New Roman" w:eastAsia="Times New Roman" w:hAnsi="Times New Roman" w:cs="Times New Roman"/>
                <w:kern w:val="0"/>
                <w:sz w:val="14"/>
                <w:szCs w:val="14"/>
                <w:lang w:bidi="ar-SA"/>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1 835,20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1 938,80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2 012,80</w:t>
            </w:r>
          </w:p>
        </w:tc>
      </w:tr>
      <w:tr w:rsidR="00BB403C" w:rsidRPr="00BB403C" w:rsidTr="00BB403C">
        <w:trPr>
          <w:trHeight w:val="61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1 03 02261 01 0000 110</w:t>
            </w:r>
          </w:p>
        </w:tc>
        <w:tc>
          <w:tcPr>
            <w:tcW w:w="5080" w:type="dxa"/>
            <w:tcBorders>
              <w:top w:val="nil"/>
              <w:left w:val="nil"/>
              <w:bottom w:val="single" w:sz="4" w:space="0" w:color="auto"/>
              <w:right w:val="single" w:sz="4" w:space="0" w:color="auto"/>
            </w:tcBorders>
            <w:shd w:val="clear" w:color="auto" w:fill="auto"/>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4"/>
                <w:szCs w:val="14"/>
                <w:lang w:bidi="ar-SA"/>
              </w:rPr>
            </w:pPr>
            <w:r w:rsidRPr="00BB403C">
              <w:rPr>
                <w:rFonts w:ascii="Times New Roman" w:eastAsia="Times New Roman" w:hAnsi="Times New Roman" w:cs="Times New Roman"/>
                <w:kern w:val="0"/>
                <w:sz w:val="14"/>
                <w:szCs w:val="14"/>
                <w:lang w:bidi="ar-SA"/>
              </w:rPr>
              <w:t>Доходы от уплаты акцизов на прямогонный бензин, подлежащие распред-ю между бюджетами субъектов РФ и местн</w:t>
            </w:r>
            <w:r w:rsidR="00AF3CD2">
              <w:rPr>
                <w:rFonts w:ascii="Times New Roman" w:eastAsia="Times New Roman" w:hAnsi="Times New Roman" w:cs="Times New Roman"/>
                <w:kern w:val="0"/>
                <w:sz w:val="14"/>
                <w:szCs w:val="14"/>
                <w:lang w:bidi="ar-SA"/>
              </w:rPr>
              <w:t>.</w:t>
            </w:r>
            <w:r w:rsidRPr="00BB403C">
              <w:rPr>
                <w:rFonts w:ascii="Times New Roman" w:eastAsia="Times New Roman" w:hAnsi="Times New Roman" w:cs="Times New Roman"/>
                <w:kern w:val="0"/>
                <w:sz w:val="14"/>
                <w:szCs w:val="14"/>
                <w:lang w:bidi="ar-SA"/>
              </w:rPr>
              <w:t xml:space="preserve"> бюдж-ми с учетом установленных дифференц</w:t>
            </w:r>
            <w:r w:rsidR="000B6BA6">
              <w:rPr>
                <w:rFonts w:ascii="Times New Roman" w:eastAsia="Times New Roman" w:hAnsi="Times New Roman" w:cs="Times New Roman"/>
                <w:kern w:val="0"/>
                <w:sz w:val="14"/>
                <w:szCs w:val="14"/>
                <w:lang w:bidi="ar-SA"/>
              </w:rPr>
              <w:t>.</w:t>
            </w:r>
            <w:r w:rsidRPr="00BB403C">
              <w:rPr>
                <w:rFonts w:ascii="Times New Roman" w:eastAsia="Times New Roman" w:hAnsi="Times New Roman" w:cs="Times New Roman"/>
                <w:kern w:val="0"/>
                <w:sz w:val="14"/>
                <w:szCs w:val="14"/>
                <w:lang w:bidi="ar-SA"/>
              </w:rPr>
              <w:t xml:space="preserve"> нормативов отчислений в местные бюдж-ы</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-221,22</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-231,92</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-242,62</w:t>
            </w:r>
          </w:p>
        </w:tc>
      </w:tr>
      <w:tr w:rsidR="00BB403C" w:rsidRPr="00BB403C" w:rsidTr="00BB403C">
        <w:trPr>
          <w:trHeight w:val="31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1 05 03010 01 0000 110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lang w:bidi="ar-SA"/>
              </w:rPr>
            </w:pPr>
            <w:r w:rsidRPr="00BB403C">
              <w:rPr>
                <w:rFonts w:ascii="Times New Roman" w:eastAsia="Times New Roman" w:hAnsi="Times New Roman" w:cs="Times New Roman"/>
                <w:b/>
                <w:bCs/>
                <w:kern w:val="0"/>
                <w:lang w:bidi="ar-SA"/>
              </w:rPr>
              <w:t>Единый сельскохозяйственный налог</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2,70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2,80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2,90</w:t>
            </w:r>
          </w:p>
        </w:tc>
      </w:tr>
      <w:tr w:rsidR="00BB403C" w:rsidRPr="00BB403C" w:rsidTr="00BB403C">
        <w:trPr>
          <w:trHeight w:val="31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1 06 00000 00 0000 000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lang w:bidi="ar-SA"/>
              </w:rPr>
            </w:pPr>
            <w:r w:rsidRPr="00BB403C">
              <w:rPr>
                <w:rFonts w:ascii="Times New Roman" w:eastAsia="Times New Roman" w:hAnsi="Times New Roman" w:cs="Times New Roman"/>
                <w:b/>
                <w:bCs/>
                <w:kern w:val="0"/>
                <w:lang w:bidi="ar-SA"/>
              </w:rPr>
              <w:t xml:space="preserve">Налоги на имущество * </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14 871,80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15 117,50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15 381,60</w:t>
            </w:r>
          </w:p>
        </w:tc>
      </w:tr>
      <w:tr w:rsidR="00BB403C" w:rsidRPr="00BB403C" w:rsidTr="00BB403C">
        <w:trPr>
          <w:trHeight w:val="31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1 06 01000 00 0000 110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lang w:bidi="ar-SA"/>
              </w:rPr>
            </w:pPr>
            <w:r w:rsidRPr="00BB403C">
              <w:rPr>
                <w:rFonts w:ascii="Times New Roman" w:eastAsia="Times New Roman" w:hAnsi="Times New Roman" w:cs="Times New Roman"/>
                <w:kern w:val="0"/>
                <w:lang w:bidi="ar-SA"/>
              </w:rPr>
              <w:t xml:space="preserve">Налог на имущество физических лиц   </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1 803,60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1 984,00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2 182,40</w:t>
            </w:r>
          </w:p>
        </w:tc>
      </w:tr>
      <w:tr w:rsidR="00BB403C" w:rsidRPr="00BB403C" w:rsidTr="00BB403C">
        <w:trPr>
          <w:trHeight w:val="435"/>
        </w:trPr>
        <w:tc>
          <w:tcPr>
            <w:tcW w:w="1780" w:type="dxa"/>
            <w:tcBorders>
              <w:top w:val="nil"/>
              <w:left w:val="single" w:sz="4" w:space="0" w:color="auto"/>
              <w:bottom w:val="nil"/>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1 06 01030 10 1000 110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Налог на  имущество с физ.</w:t>
            </w:r>
            <w:r w:rsidR="000B6BA6">
              <w:rPr>
                <w:rFonts w:ascii="Times New Roman" w:eastAsia="Times New Roman" w:hAnsi="Times New Roman" w:cs="Times New Roman"/>
                <w:kern w:val="0"/>
                <w:sz w:val="16"/>
                <w:szCs w:val="16"/>
                <w:lang w:bidi="ar-SA"/>
              </w:rPr>
              <w:t xml:space="preserve"> </w:t>
            </w:r>
            <w:r w:rsidRPr="00BB403C">
              <w:rPr>
                <w:rFonts w:ascii="Times New Roman" w:eastAsia="Times New Roman" w:hAnsi="Times New Roman" w:cs="Times New Roman"/>
                <w:kern w:val="0"/>
                <w:sz w:val="16"/>
                <w:szCs w:val="16"/>
                <w:lang w:bidi="ar-SA"/>
              </w:rPr>
              <w:t>лиц, взимаемый по  ставкам,</w:t>
            </w:r>
            <w:r w:rsidR="000B6BA6">
              <w:rPr>
                <w:rFonts w:ascii="Times New Roman" w:eastAsia="Times New Roman" w:hAnsi="Times New Roman" w:cs="Times New Roman"/>
                <w:kern w:val="0"/>
                <w:sz w:val="16"/>
                <w:szCs w:val="16"/>
                <w:lang w:bidi="ar-SA"/>
              </w:rPr>
              <w:t xml:space="preserve"> </w:t>
            </w:r>
            <w:r w:rsidRPr="00BB403C">
              <w:rPr>
                <w:rFonts w:ascii="Times New Roman" w:eastAsia="Times New Roman" w:hAnsi="Times New Roman" w:cs="Times New Roman"/>
                <w:kern w:val="0"/>
                <w:sz w:val="16"/>
                <w:szCs w:val="16"/>
                <w:lang w:bidi="ar-SA"/>
              </w:rPr>
              <w:t>применяемым к объектам налогообложения, расположен. в границах поселений</w:t>
            </w:r>
          </w:p>
        </w:tc>
        <w:tc>
          <w:tcPr>
            <w:tcW w:w="1220" w:type="dxa"/>
            <w:tcBorders>
              <w:top w:val="nil"/>
              <w:left w:val="nil"/>
              <w:bottom w:val="nil"/>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1 803,60</w:t>
            </w:r>
          </w:p>
        </w:tc>
        <w:tc>
          <w:tcPr>
            <w:tcW w:w="1134" w:type="dxa"/>
            <w:tcBorders>
              <w:top w:val="nil"/>
              <w:left w:val="nil"/>
              <w:bottom w:val="nil"/>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1 984,00</w:t>
            </w:r>
          </w:p>
        </w:tc>
        <w:tc>
          <w:tcPr>
            <w:tcW w:w="1134" w:type="dxa"/>
            <w:tcBorders>
              <w:top w:val="nil"/>
              <w:left w:val="nil"/>
              <w:bottom w:val="nil"/>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2 182,40</w:t>
            </w:r>
          </w:p>
        </w:tc>
      </w:tr>
      <w:tr w:rsidR="00BB403C" w:rsidRPr="00BB403C" w:rsidTr="00BB403C">
        <w:trPr>
          <w:trHeight w:val="330"/>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 xml:space="preserve">1 06 06000 00 0000 110 </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lang w:bidi="ar-SA"/>
              </w:rPr>
            </w:pPr>
            <w:r w:rsidRPr="00BB403C">
              <w:rPr>
                <w:rFonts w:ascii="Times New Roman" w:eastAsia="Times New Roman" w:hAnsi="Times New Roman" w:cs="Times New Roman"/>
                <w:b/>
                <w:bCs/>
                <w:kern w:val="0"/>
                <w:lang w:bidi="ar-SA"/>
              </w:rPr>
              <w:t>Земельный налог</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13 068,20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13 133,50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13 199,20</w:t>
            </w:r>
          </w:p>
        </w:tc>
      </w:tr>
      <w:tr w:rsidR="00BB403C" w:rsidRPr="00BB403C" w:rsidTr="00BB403C">
        <w:trPr>
          <w:trHeight w:val="66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lastRenderedPageBreak/>
              <w:t>1 06 06033 10 1000 110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0B6BA6">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Земельный налог, взимаемый по ставкам,  установленным. В соотв.</w:t>
            </w:r>
            <w:r w:rsidR="000B6BA6">
              <w:rPr>
                <w:rFonts w:ascii="Times New Roman" w:eastAsia="Times New Roman" w:hAnsi="Times New Roman" w:cs="Times New Roman"/>
                <w:kern w:val="0"/>
                <w:sz w:val="16"/>
                <w:szCs w:val="16"/>
                <w:lang w:bidi="ar-SA"/>
              </w:rPr>
              <w:t xml:space="preserve"> с</w:t>
            </w:r>
            <w:r w:rsidRPr="00BB403C">
              <w:rPr>
                <w:rFonts w:ascii="Times New Roman" w:eastAsia="Times New Roman" w:hAnsi="Times New Roman" w:cs="Times New Roman"/>
                <w:kern w:val="0"/>
                <w:sz w:val="16"/>
                <w:szCs w:val="16"/>
                <w:lang w:bidi="ar-SA"/>
              </w:rPr>
              <w:t xml:space="preserve"> пп.2 п. 1 ст.394 НК РФ и применяемым к объектам налогооблож. располож</w:t>
            </w:r>
            <w:r w:rsidR="000629F9">
              <w:rPr>
                <w:rFonts w:ascii="Times New Roman" w:eastAsia="Times New Roman" w:hAnsi="Times New Roman" w:cs="Times New Roman"/>
                <w:kern w:val="0"/>
                <w:sz w:val="16"/>
                <w:szCs w:val="16"/>
                <w:lang w:bidi="ar-SA"/>
              </w:rPr>
              <w:t>енны</w:t>
            </w:r>
            <w:r w:rsidR="000B6BA6">
              <w:rPr>
                <w:rFonts w:ascii="Times New Roman" w:eastAsia="Times New Roman" w:hAnsi="Times New Roman" w:cs="Times New Roman"/>
                <w:kern w:val="0"/>
                <w:sz w:val="16"/>
                <w:szCs w:val="16"/>
                <w:lang w:bidi="ar-SA"/>
              </w:rPr>
              <w:t>х</w:t>
            </w:r>
            <w:r w:rsidRPr="00BB403C">
              <w:rPr>
                <w:rFonts w:ascii="Times New Roman" w:eastAsia="Times New Roman" w:hAnsi="Times New Roman" w:cs="Times New Roman"/>
                <w:kern w:val="0"/>
                <w:sz w:val="16"/>
                <w:szCs w:val="16"/>
                <w:lang w:bidi="ar-SA"/>
              </w:rPr>
              <w:t xml:space="preserve"> в границах поселений</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10 268,20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10 333,50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10 399,20</w:t>
            </w:r>
          </w:p>
        </w:tc>
      </w:tr>
      <w:tr w:rsidR="00BB403C" w:rsidRPr="00BB403C" w:rsidTr="00BB403C">
        <w:trPr>
          <w:trHeight w:val="66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1 06 06043 10 1000 110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0B6BA6">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Земельный налог, взимаемый по ставкам,  установленным. В соотв.</w:t>
            </w:r>
            <w:r w:rsidR="000B6BA6">
              <w:rPr>
                <w:rFonts w:ascii="Times New Roman" w:eastAsia="Times New Roman" w:hAnsi="Times New Roman" w:cs="Times New Roman"/>
                <w:kern w:val="0"/>
                <w:sz w:val="16"/>
                <w:szCs w:val="16"/>
                <w:lang w:bidi="ar-SA"/>
              </w:rPr>
              <w:t xml:space="preserve"> с</w:t>
            </w:r>
            <w:r w:rsidRPr="00BB403C">
              <w:rPr>
                <w:rFonts w:ascii="Times New Roman" w:eastAsia="Times New Roman" w:hAnsi="Times New Roman" w:cs="Times New Roman"/>
                <w:kern w:val="0"/>
                <w:sz w:val="16"/>
                <w:szCs w:val="16"/>
                <w:lang w:bidi="ar-SA"/>
              </w:rPr>
              <w:t xml:space="preserve"> пп.1 п. 1 ст.394 НК РФ и применяемым к объектам налогообложения, расположенным в границах поселений</w:t>
            </w:r>
          </w:p>
        </w:tc>
        <w:tc>
          <w:tcPr>
            <w:tcW w:w="1220" w:type="dxa"/>
            <w:tcBorders>
              <w:top w:val="nil"/>
              <w:left w:val="nil"/>
              <w:bottom w:val="nil"/>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2 800,00</w:t>
            </w:r>
          </w:p>
        </w:tc>
        <w:tc>
          <w:tcPr>
            <w:tcW w:w="1134" w:type="dxa"/>
            <w:tcBorders>
              <w:top w:val="nil"/>
              <w:left w:val="nil"/>
              <w:bottom w:val="nil"/>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2 800,00</w:t>
            </w:r>
          </w:p>
        </w:tc>
        <w:tc>
          <w:tcPr>
            <w:tcW w:w="1134" w:type="dxa"/>
            <w:tcBorders>
              <w:top w:val="nil"/>
              <w:left w:val="nil"/>
              <w:bottom w:val="nil"/>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2 800,00</w:t>
            </w:r>
          </w:p>
        </w:tc>
      </w:tr>
      <w:tr w:rsidR="00BB403C" w:rsidRPr="00B3739E" w:rsidTr="00BB403C">
        <w:trPr>
          <w:trHeight w:val="435"/>
        </w:trPr>
        <w:tc>
          <w:tcPr>
            <w:tcW w:w="1780" w:type="dxa"/>
            <w:tcBorders>
              <w:top w:val="nil"/>
              <w:left w:val="single" w:sz="8" w:space="0" w:color="000000"/>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1 11 05020 10 0000 120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 xml:space="preserve">Доходы от использования имущества,  находящегося в государственной и муниципальной собственности   </w:t>
            </w:r>
          </w:p>
        </w:tc>
        <w:tc>
          <w:tcPr>
            <w:tcW w:w="1220" w:type="dxa"/>
            <w:tcBorders>
              <w:top w:val="single" w:sz="4" w:space="0" w:color="auto"/>
              <w:left w:val="nil"/>
              <w:bottom w:val="nil"/>
              <w:right w:val="single" w:sz="4" w:space="0" w:color="auto"/>
            </w:tcBorders>
            <w:shd w:val="clear" w:color="auto" w:fill="auto"/>
            <w:vAlign w:val="center"/>
            <w:hideMark/>
          </w:tcPr>
          <w:p w:rsidR="00BB403C" w:rsidRPr="00B3739E"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3739E">
              <w:rPr>
                <w:rFonts w:ascii="Times New Roman" w:eastAsia="Times New Roman" w:hAnsi="Times New Roman" w:cs="Times New Roman"/>
                <w:b/>
                <w:bCs/>
                <w:kern w:val="0"/>
                <w:sz w:val="22"/>
                <w:szCs w:val="22"/>
                <w:lang w:bidi="ar-SA"/>
              </w:rPr>
              <w:t>14,00</w:t>
            </w:r>
          </w:p>
        </w:tc>
        <w:tc>
          <w:tcPr>
            <w:tcW w:w="1134" w:type="dxa"/>
            <w:tcBorders>
              <w:top w:val="single" w:sz="4" w:space="0" w:color="auto"/>
              <w:left w:val="nil"/>
              <w:bottom w:val="nil"/>
              <w:right w:val="single" w:sz="4" w:space="0" w:color="auto"/>
            </w:tcBorders>
            <w:shd w:val="clear" w:color="auto" w:fill="auto"/>
            <w:vAlign w:val="center"/>
            <w:hideMark/>
          </w:tcPr>
          <w:p w:rsidR="00BB403C" w:rsidRPr="00B3739E"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3739E">
              <w:rPr>
                <w:rFonts w:ascii="Times New Roman" w:eastAsia="Times New Roman" w:hAnsi="Times New Roman" w:cs="Times New Roman"/>
                <w:b/>
                <w:bCs/>
                <w:kern w:val="0"/>
                <w:sz w:val="22"/>
                <w:szCs w:val="22"/>
                <w:lang w:bidi="ar-SA"/>
              </w:rPr>
              <w:t>14,00</w:t>
            </w:r>
          </w:p>
        </w:tc>
        <w:tc>
          <w:tcPr>
            <w:tcW w:w="1134" w:type="dxa"/>
            <w:tcBorders>
              <w:top w:val="single" w:sz="4" w:space="0" w:color="auto"/>
              <w:left w:val="nil"/>
              <w:bottom w:val="nil"/>
              <w:right w:val="single" w:sz="4" w:space="0" w:color="auto"/>
            </w:tcBorders>
            <w:shd w:val="clear" w:color="auto" w:fill="auto"/>
            <w:vAlign w:val="center"/>
            <w:hideMark/>
          </w:tcPr>
          <w:p w:rsidR="00BB403C" w:rsidRPr="00B3739E"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3739E">
              <w:rPr>
                <w:rFonts w:ascii="Times New Roman" w:eastAsia="Times New Roman" w:hAnsi="Times New Roman" w:cs="Times New Roman"/>
                <w:b/>
                <w:bCs/>
                <w:kern w:val="0"/>
                <w:sz w:val="22"/>
                <w:szCs w:val="22"/>
                <w:lang w:bidi="ar-SA"/>
              </w:rPr>
              <w:t>14,00</w:t>
            </w:r>
          </w:p>
        </w:tc>
      </w:tr>
      <w:tr w:rsidR="00BB403C" w:rsidRPr="00B3739E" w:rsidTr="00BB403C">
        <w:trPr>
          <w:trHeight w:val="63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1 11 05025 10 0000 120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17F6B">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Доходы, получаемые в виде арендной платы, а также средства от продажи права на заключение договоров  аренды  за земли, находящиеся в собствен</w:t>
            </w:r>
            <w:r w:rsidR="00B17F6B">
              <w:rPr>
                <w:rFonts w:ascii="Times New Roman" w:eastAsia="Times New Roman" w:hAnsi="Times New Roman" w:cs="Times New Roman"/>
                <w:kern w:val="0"/>
                <w:sz w:val="16"/>
                <w:szCs w:val="16"/>
                <w:lang w:bidi="ar-SA"/>
              </w:rPr>
              <w:t>ности</w:t>
            </w:r>
            <w:r w:rsidRPr="00BB403C">
              <w:rPr>
                <w:rFonts w:ascii="Times New Roman" w:eastAsia="Times New Roman" w:hAnsi="Times New Roman" w:cs="Times New Roman"/>
                <w:kern w:val="0"/>
                <w:sz w:val="16"/>
                <w:szCs w:val="16"/>
                <w:lang w:bidi="ar-SA"/>
              </w:rPr>
              <w:t xml:space="preserve"> сельских поселений</w:t>
            </w:r>
            <w:r w:rsidR="00B17F6B">
              <w:rPr>
                <w:rFonts w:ascii="Times New Roman" w:eastAsia="Times New Roman" w:hAnsi="Times New Roman" w:cs="Times New Roman"/>
                <w:kern w:val="0"/>
                <w:sz w:val="16"/>
                <w:szCs w:val="16"/>
                <w:lang w:bidi="ar-SA"/>
              </w:rPr>
              <w:t>.</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BB403C" w:rsidRPr="00B3739E" w:rsidRDefault="00B3739E"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3739E">
              <w:rPr>
                <w:rFonts w:ascii="Times New Roman" w:eastAsia="Times New Roman" w:hAnsi="Times New Roman" w:cs="Times New Roman"/>
                <w:kern w:val="0"/>
                <w:sz w:val="22"/>
                <w:szCs w:val="22"/>
                <w:lang w:bidi="ar-SA"/>
              </w:rPr>
              <w:t>14</w:t>
            </w:r>
            <w:r w:rsidR="00BB403C" w:rsidRPr="00B3739E">
              <w:rPr>
                <w:rFonts w:ascii="Times New Roman" w:eastAsia="Times New Roman" w:hAnsi="Times New Roman" w:cs="Times New Roman"/>
                <w:kern w:val="0"/>
                <w:sz w:val="22"/>
                <w:szCs w:val="22"/>
                <w:lang w:bidi="ar-SA"/>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403C" w:rsidRPr="00B3739E" w:rsidRDefault="00B3739E"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3739E">
              <w:rPr>
                <w:rFonts w:ascii="Times New Roman" w:eastAsia="Times New Roman" w:hAnsi="Times New Roman" w:cs="Times New Roman"/>
                <w:kern w:val="0"/>
                <w:sz w:val="22"/>
                <w:szCs w:val="22"/>
                <w:lang w:bidi="ar-SA"/>
              </w:rPr>
              <w:t>14</w:t>
            </w:r>
            <w:r w:rsidR="00BB403C" w:rsidRPr="00B3739E">
              <w:rPr>
                <w:rFonts w:ascii="Times New Roman" w:eastAsia="Times New Roman" w:hAnsi="Times New Roman" w:cs="Times New Roman"/>
                <w:kern w:val="0"/>
                <w:sz w:val="22"/>
                <w:szCs w:val="22"/>
                <w:lang w:bidi="ar-SA"/>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403C" w:rsidRPr="00B3739E" w:rsidRDefault="00B3739E"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3739E">
              <w:rPr>
                <w:rFonts w:ascii="Times New Roman" w:eastAsia="Times New Roman" w:hAnsi="Times New Roman" w:cs="Times New Roman"/>
                <w:kern w:val="0"/>
                <w:sz w:val="22"/>
                <w:szCs w:val="22"/>
                <w:lang w:bidi="ar-SA"/>
              </w:rPr>
              <w:t>14</w:t>
            </w:r>
            <w:r w:rsidR="00BB403C" w:rsidRPr="00B3739E">
              <w:rPr>
                <w:rFonts w:ascii="Times New Roman" w:eastAsia="Times New Roman" w:hAnsi="Times New Roman" w:cs="Times New Roman"/>
                <w:kern w:val="0"/>
                <w:sz w:val="22"/>
                <w:szCs w:val="22"/>
                <w:lang w:bidi="ar-SA"/>
              </w:rPr>
              <w:t>,00</w:t>
            </w:r>
          </w:p>
        </w:tc>
      </w:tr>
      <w:tr w:rsidR="00BB403C" w:rsidRPr="00BB403C" w:rsidTr="00BB403C">
        <w:trPr>
          <w:trHeight w:val="49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1 13 01995 10 0000 130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20"/>
                <w:szCs w:val="20"/>
                <w:lang w:bidi="ar-SA"/>
              </w:rPr>
            </w:pPr>
            <w:r w:rsidRPr="00BB403C">
              <w:rPr>
                <w:rFonts w:ascii="Times New Roman" w:eastAsia="Times New Roman" w:hAnsi="Times New Roman" w:cs="Times New Roman"/>
                <w:b/>
                <w:bCs/>
                <w:kern w:val="0"/>
                <w:sz w:val="20"/>
                <w:szCs w:val="20"/>
                <w:lang w:bidi="ar-SA"/>
              </w:rPr>
              <w:t xml:space="preserve">Прочие доходы от оказания платных услуг получателями средств бюджетов поселений </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39,20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42,00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44,00</w:t>
            </w:r>
          </w:p>
        </w:tc>
      </w:tr>
      <w:tr w:rsidR="00BB403C" w:rsidRPr="00BB403C" w:rsidTr="00BB403C">
        <w:trPr>
          <w:trHeight w:val="255"/>
        </w:trPr>
        <w:tc>
          <w:tcPr>
            <w:tcW w:w="1780" w:type="dxa"/>
            <w:tcBorders>
              <w:top w:val="single" w:sz="4" w:space="0" w:color="auto"/>
              <w:left w:val="single" w:sz="4" w:space="0" w:color="auto"/>
              <w:bottom w:val="nil"/>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 xml:space="preserve">2 00 00000 00 0000 000 </w:t>
            </w:r>
          </w:p>
        </w:tc>
        <w:tc>
          <w:tcPr>
            <w:tcW w:w="5080" w:type="dxa"/>
            <w:tcBorders>
              <w:top w:val="single" w:sz="4" w:space="0" w:color="auto"/>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8"/>
                <w:szCs w:val="18"/>
                <w:lang w:bidi="ar-SA"/>
              </w:rPr>
            </w:pPr>
            <w:r w:rsidRPr="00BB403C">
              <w:rPr>
                <w:rFonts w:ascii="Times New Roman" w:eastAsia="Times New Roman" w:hAnsi="Times New Roman" w:cs="Times New Roman"/>
                <w:b/>
                <w:bCs/>
                <w:kern w:val="0"/>
                <w:sz w:val="18"/>
                <w:szCs w:val="18"/>
                <w:lang w:bidi="ar-SA"/>
              </w:rPr>
              <w:t>БЕЗВОЗМЕЗДНЫЕ  ПЕРЕЧИСЛЕНИЯ</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14 044,60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12 084,90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13 606,60</w:t>
            </w:r>
          </w:p>
        </w:tc>
      </w:tr>
      <w:tr w:rsidR="00BB403C" w:rsidRPr="00BB403C" w:rsidTr="00BB403C">
        <w:trPr>
          <w:trHeight w:val="465"/>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2 02 00000 00 0000 000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8"/>
                <w:szCs w:val="18"/>
                <w:lang w:bidi="ar-SA"/>
              </w:rPr>
            </w:pPr>
            <w:r w:rsidRPr="00BB403C">
              <w:rPr>
                <w:rFonts w:ascii="Times New Roman" w:eastAsia="Times New Roman" w:hAnsi="Times New Roman" w:cs="Times New Roman"/>
                <w:kern w:val="0"/>
                <w:sz w:val="18"/>
                <w:szCs w:val="18"/>
                <w:lang w:bidi="ar-SA"/>
              </w:rPr>
              <w:t xml:space="preserve">Безвозмездные поступления от других бюджетов  бюджетной системы РФ, кроме бюджетов гос-ных внебюджетных фондов  </w:t>
            </w:r>
          </w:p>
        </w:tc>
        <w:tc>
          <w:tcPr>
            <w:tcW w:w="1220" w:type="dxa"/>
            <w:tcBorders>
              <w:top w:val="nil"/>
              <w:left w:val="nil"/>
              <w:bottom w:val="nil"/>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14 044,60</w:t>
            </w:r>
          </w:p>
        </w:tc>
        <w:tc>
          <w:tcPr>
            <w:tcW w:w="1134" w:type="dxa"/>
            <w:tcBorders>
              <w:top w:val="nil"/>
              <w:left w:val="nil"/>
              <w:bottom w:val="nil"/>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12 084,90</w:t>
            </w:r>
          </w:p>
        </w:tc>
        <w:tc>
          <w:tcPr>
            <w:tcW w:w="1134" w:type="dxa"/>
            <w:tcBorders>
              <w:top w:val="nil"/>
              <w:left w:val="nil"/>
              <w:bottom w:val="nil"/>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13 606,60</w:t>
            </w:r>
          </w:p>
        </w:tc>
      </w:tr>
      <w:tr w:rsidR="00BB403C" w:rsidRPr="00BB403C" w:rsidTr="00BB403C">
        <w:trPr>
          <w:trHeight w:val="52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 xml:space="preserve">2 02 01000 00 0000 150 </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21"/>
                <w:szCs w:val="21"/>
                <w:lang w:bidi="ar-SA"/>
              </w:rPr>
            </w:pPr>
            <w:r w:rsidRPr="00BB403C">
              <w:rPr>
                <w:rFonts w:ascii="Times New Roman" w:eastAsia="Times New Roman" w:hAnsi="Times New Roman" w:cs="Times New Roman"/>
                <w:b/>
                <w:bCs/>
                <w:kern w:val="0"/>
                <w:sz w:val="21"/>
                <w:szCs w:val="21"/>
                <w:lang w:bidi="ar-SA"/>
              </w:rPr>
              <w:t>Дотации бюджетам субъектам РФ и муниципальных  образований из бюджета района</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9 919,20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8 591,10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8 602,20</w:t>
            </w:r>
          </w:p>
        </w:tc>
      </w:tr>
      <w:tr w:rsidR="00BB403C" w:rsidRPr="00BB403C" w:rsidTr="00BB403C">
        <w:trPr>
          <w:trHeight w:val="45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2 02 01001 00 0000 150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8"/>
                <w:szCs w:val="18"/>
                <w:lang w:bidi="ar-SA"/>
              </w:rPr>
            </w:pPr>
            <w:r w:rsidRPr="00BB403C">
              <w:rPr>
                <w:rFonts w:ascii="Times New Roman" w:eastAsia="Times New Roman" w:hAnsi="Times New Roman" w:cs="Times New Roman"/>
                <w:kern w:val="0"/>
                <w:sz w:val="18"/>
                <w:szCs w:val="18"/>
                <w:lang w:bidi="ar-SA"/>
              </w:rPr>
              <w:t>Дотация на выравнивание уровня бюджетной обеспеченности</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9 644,20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8 313,20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8 313,20</w:t>
            </w:r>
          </w:p>
        </w:tc>
      </w:tr>
      <w:tr w:rsidR="00BB403C" w:rsidRPr="00BB403C" w:rsidTr="00BB403C">
        <w:trPr>
          <w:trHeight w:val="42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2 02 01001 10 0000 150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8"/>
                <w:szCs w:val="18"/>
                <w:lang w:bidi="ar-SA"/>
              </w:rPr>
            </w:pPr>
            <w:r w:rsidRPr="00BB403C">
              <w:rPr>
                <w:rFonts w:ascii="Times New Roman" w:eastAsia="Times New Roman" w:hAnsi="Times New Roman" w:cs="Times New Roman"/>
                <w:kern w:val="0"/>
                <w:sz w:val="18"/>
                <w:szCs w:val="18"/>
                <w:lang w:bidi="ar-SA"/>
              </w:rPr>
              <w:t>Дотации  бюджетам поселений на выравнивание уровня бюджетной обеспеченности за счет субвенций</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9 644,20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8 313,20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8 313,20</w:t>
            </w:r>
          </w:p>
        </w:tc>
      </w:tr>
      <w:tr w:rsidR="00BB403C" w:rsidRPr="00BB403C" w:rsidTr="00BB403C">
        <w:trPr>
          <w:trHeight w:val="42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2 02 49999 10 0000 150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8"/>
                <w:szCs w:val="18"/>
                <w:lang w:bidi="ar-SA"/>
              </w:rPr>
            </w:pPr>
            <w:r w:rsidRPr="00BB403C">
              <w:rPr>
                <w:rFonts w:ascii="Times New Roman" w:eastAsia="Times New Roman" w:hAnsi="Times New Roman" w:cs="Times New Roman"/>
                <w:b/>
                <w:bCs/>
                <w:kern w:val="0"/>
                <w:sz w:val="18"/>
                <w:szCs w:val="18"/>
                <w:lang w:bidi="ar-SA"/>
              </w:rPr>
              <w:t>Субсидии бюджетам Российской Федерации и муниципальных образований</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4 125,40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3 493,80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5 004,40</w:t>
            </w:r>
          </w:p>
        </w:tc>
      </w:tr>
      <w:tr w:rsidR="00BB403C" w:rsidRPr="00BB403C" w:rsidTr="00BB403C">
        <w:trPr>
          <w:trHeight w:val="67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2 02 49999 10 0000 150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8"/>
                <w:szCs w:val="18"/>
                <w:lang w:bidi="ar-SA"/>
              </w:rPr>
            </w:pPr>
            <w:r w:rsidRPr="00BB403C">
              <w:rPr>
                <w:rFonts w:ascii="Times New Roman" w:eastAsia="Times New Roman" w:hAnsi="Times New Roman" w:cs="Times New Roman"/>
                <w:kern w:val="0"/>
                <w:sz w:val="18"/>
                <w:szCs w:val="18"/>
                <w:lang w:bidi="ar-SA"/>
              </w:rPr>
              <w:t>Субсидии на реализацию мероприятий ДЦП «Развитие автомобильных дорог регионального, межмуниципального и местного значения в НСО»</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4 125,40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3 493,80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5 004,40</w:t>
            </w:r>
          </w:p>
        </w:tc>
      </w:tr>
      <w:tr w:rsidR="00BB403C" w:rsidRPr="00BB403C" w:rsidTr="00BB403C">
        <w:trPr>
          <w:trHeight w:val="46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2 02 30024 10 0000 150</w:t>
            </w:r>
          </w:p>
        </w:tc>
        <w:tc>
          <w:tcPr>
            <w:tcW w:w="5080" w:type="dxa"/>
            <w:tcBorders>
              <w:top w:val="nil"/>
              <w:left w:val="nil"/>
              <w:bottom w:val="single" w:sz="4" w:space="0" w:color="auto"/>
              <w:right w:val="single" w:sz="4" w:space="0" w:color="auto"/>
            </w:tcBorders>
            <w:shd w:val="clear" w:color="auto" w:fill="auto"/>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8"/>
                <w:szCs w:val="18"/>
                <w:lang w:bidi="ar-SA"/>
              </w:rPr>
            </w:pPr>
            <w:r w:rsidRPr="00BB403C">
              <w:rPr>
                <w:rFonts w:ascii="Times New Roman" w:eastAsia="Times New Roman" w:hAnsi="Times New Roman" w:cs="Times New Roman"/>
                <w:kern w:val="0"/>
                <w:sz w:val="18"/>
                <w:szCs w:val="18"/>
                <w:lang w:bidi="ar-SA"/>
              </w:rPr>
              <w:t>Субвенции на осуществление  отдельных госуд. полномочий  НСО по решению вопросов в сфере админ-х правонарушений</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0,10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0,10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0,10</w:t>
            </w:r>
          </w:p>
        </w:tc>
      </w:tr>
      <w:tr w:rsidR="00BB403C" w:rsidRPr="00BB403C" w:rsidTr="00BB403C">
        <w:trPr>
          <w:trHeight w:val="63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6"/>
                <w:szCs w:val="16"/>
                <w:lang w:bidi="ar-SA"/>
              </w:rPr>
            </w:pPr>
            <w:r w:rsidRPr="00BB403C">
              <w:rPr>
                <w:rFonts w:ascii="Times New Roman" w:eastAsia="Times New Roman" w:hAnsi="Times New Roman" w:cs="Times New Roman"/>
                <w:kern w:val="0"/>
                <w:sz w:val="16"/>
                <w:szCs w:val="16"/>
                <w:lang w:bidi="ar-SA"/>
              </w:rPr>
              <w:t>2 02 35118 10 0000 150</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kern w:val="0"/>
                <w:sz w:val="18"/>
                <w:szCs w:val="18"/>
                <w:lang w:bidi="ar-SA"/>
              </w:rPr>
            </w:pPr>
            <w:r w:rsidRPr="00BB403C">
              <w:rPr>
                <w:rFonts w:ascii="Times New Roman" w:eastAsia="Times New Roman" w:hAnsi="Times New Roman" w:cs="Times New Roman"/>
                <w:kern w:val="0"/>
                <w:sz w:val="18"/>
                <w:szCs w:val="18"/>
                <w:lang w:bidi="ar-SA"/>
              </w:rPr>
              <w:t>Субвенции бюджетам поселений на осуществление  первич-го воинского  учета на терр-иях, где отсутствуют военные комиссариаты</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274,90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277,80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kern w:val="0"/>
                <w:sz w:val="22"/>
                <w:szCs w:val="22"/>
                <w:lang w:bidi="ar-SA"/>
              </w:rPr>
            </w:pPr>
            <w:r w:rsidRPr="00BB403C">
              <w:rPr>
                <w:rFonts w:ascii="Times New Roman" w:eastAsia="Times New Roman" w:hAnsi="Times New Roman" w:cs="Times New Roman"/>
                <w:kern w:val="0"/>
                <w:sz w:val="22"/>
                <w:szCs w:val="22"/>
                <w:lang w:bidi="ar-SA"/>
              </w:rPr>
              <w:t>288,90</w:t>
            </w:r>
          </w:p>
        </w:tc>
      </w:tr>
      <w:tr w:rsidR="00BB403C" w:rsidRPr="00BB403C" w:rsidTr="00BB403C">
        <w:trPr>
          <w:trHeight w:val="315"/>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6"/>
                <w:szCs w:val="16"/>
                <w:lang w:bidi="ar-SA"/>
              </w:rPr>
            </w:pPr>
            <w:r w:rsidRPr="00BB403C">
              <w:rPr>
                <w:rFonts w:ascii="Times New Roman" w:eastAsia="Times New Roman" w:hAnsi="Times New Roman" w:cs="Times New Roman"/>
                <w:b/>
                <w:bCs/>
                <w:kern w:val="0"/>
                <w:sz w:val="16"/>
                <w:szCs w:val="16"/>
                <w:lang w:bidi="ar-SA"/>
              </w:rPr>
              <w:t>ВСЕГО ДОХОДОВ:</w:t>
            </w:r>
          </w:p>
        </w:tc>
        <w:tc>
          <w:tcPr>
            <w:tcW w:w="508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textAlignment w:val="auto"/>
              <w:rPr>
                <w:rFonts w:ascii="Times New Roman" w:eastAsia="Times New Roman" w:hAnsi="Times New Roman" w:cs="Times New Roman"/>
                <w:b/>
                <w:bCs/>
                <w:kern w:val="0"/>
                <w:sz w:val="18"/>
                <w:szCs w:val="18"/>
                <w:lang w:bidi="ar-SA"/>
              </w:rPr>
            </w:pPr>
            <w:r w:rsidRPr="00BB403C">
              <w:rPr>
                <w:rFonts w:ascii="Times New Roman" w:eastAsia="Times New Roman" w:hAnsi="Times New Roman" w:cs="Times New Roman"/>
                <w:b/>
                <w:bCs/>
                <w:kern w:val="0"/>
                <w:sz w:val="18"/>
                <w:szCs w:val="18"/>
                <w:lang w:bidi="ar-SA"/>
              </w:rPr>
              <w:t xml:space="preserve"> </w:t>
            </w:r>
          </w:p>
        </w:tc>
        <w:tc>
          <w:tcPr>
            <w:tcW w:w="1220"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43 543,38</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42 727,20</w:t>
            </w:r>
          </w:p>
        </w:tc>
        <w:tc>
          <w:tcPr>
            <w:tcW w:w="1134" w:type="dxa"/>
            <w:tcBorders>
              <w:top w:val="nil"/>
              <w:left w:val="nil"/>
              <w:bottom w:val="single" w:sz="4" w:space="0" w:color="auto"/>
              <w:right w:val="single" w:sz="4" w:space="0" w:color="auto"/>
            </w:tcBorders>
            <w:shd w:val="clear" w:color="auto" w:fill="auto"/>
            <w:vAlign w:val="center"/>
            <w:hideMark/>
          </w:tcPr>
          <w:p w:rsidR="00BB403C" w:rsidRPr="00BB403C" w:rsidRDefault="00BB403C" w:rsidP="00BB403C">
            <w:pPr>
              <w:widowControl/>
              <w:suppressAutoHyphens w:val="0"/>
              <w:autoSpaceDN/>
              <w:jc w:val="right"/>
              <w:textAlignment w:val="auto"/>
              <w:rPr>
                <w:rFonts w:ascii="Times New Roman" w:eastAsia="Times New Roman" w:hAnsi="Times New Roman" w:cs="Times New Roman"/>
                <w:b/>
                <w:bCs/>
                <w:kern w:val="0"/>
                <w:sz w:val="22"/>
                <w:szCs w:val="22"/>
                <w:lang w:bidi="ar-SA"/>
              </w:rPr>
            </w:pPr>
            <w:r w:rsidRPr="00BB403C">
              <w:rPr>
                <w:rFonts w:ascii="Times New Roman" w:eastAsia="Times New Roman" w:hAnsi="Times New Roman" w:cs="Times New Roman"/>
                <w:b/>
                <w:bCs/>
                <w:kern w:val="0"/>
                <w:sz w:val="22"/>
                <w:szCs w:val="22"/>
                <w:lang w:bidi="ar-SA"/>
              </w:rPr>
              <w:t>45 394,50</w:t>
            </w:r>
          </w:p>
        </w:tc>
      </w:tr>
    </w:tbl>
    <w:p w:rsidR="00411236" w:rsidRPr="00411236" w:rsidRDefault="00411236" w:rsidP="00411236">
      <w:pPr>
        <w:widowControl/>
        <w:autoSpaceDN/>
        <w:ind w:firstLine="720"/>
        <w:jc w:val="both"/>
        <w:textAlignment w:val="auto"/>
        <w:rPr>
          <w:rFonts w:ascii="Times New Roman" w:eastAsia="Times New Roman" w:hAnsi="Times New Roman" w:cs="Times New Roman"/>
          <w:b/>
          <w:kern w:val="0"/>
          <w:sz w:val="28"/>
          <w:szCs w:val="28"/>
          <w:lang w:eastAsia="ar-SA" w:bidi="ar-SA"/>
        </w:rPr>
      </w:pPr>
    </w:p>
    <w:p w:rsidR="00BF2F67" w:rsidRPr="00BF2F67" w:rsidRDefault="00BF2F67" w:rsidP="00BF2F67">
      <w:pPr>
        <w:widowControl/>
        <w:tabs>
          <w:tab w:val="left" w:pos="8647"/>
        </w:tabs>
        <w:autoSpaceDN/>
        <w:ind w:right="139" w:firstLine="540"/>
        <w:jc w:val="both"/>
        <w:textAlignment w:val="auto"/>
        <w:rPr>
          <w:rFonts w:ascii="Times New Roman" w:eastAsia="Times New Roman" w:hAnsi="Times New Roman" w:cs="Times New Roman"/>
          <w:kern w:val="1"/>
          <w:sz w:val="28"/>
          <w:szCs w:val="28"/>
          <w:lang w:val="x-none" w:eastAsia="ar-SA" w:bidi="ar-SA"/>
        </w:rPr>
      </w:pPr>
      <w:r w:rsidRPr="00BF2F67">
        <w:rPr>
          <w:rFonts w:ascii="Times New Roman" w:eastAsia="Times New Roman" w:hAnsi="Times New Roman" w:cs="Times New Roman"/>
          <w:kern w:val="1"/>
          <w:sz w:val="28"/>
          <w:szCs w:val="28"/>
          <w:lang w:val="x-none" w:eastAsia="ar-SA" w:bidi="ar-SA"/>
        </w:rPr>
        <w:t>Доходная база бюджета поселения формируется  за счет налогов и иных платежей, которые подлежат  зачислению в бюджет муниципального района в соответствии со статьями 61.1 и 62 Бюджетного кодекса Российской Федерации и главой 6 ст.41 Закона  Новосибирской области от 03.12.2007 № 154 – ОЗ «О бюджетном  процессе в Новосибирской области».</w:t>
      </w:r>
    </w:p>
    <w:p w:rsidR="00BF2F67" w:rsidRPr="00BF2F67" w:rsidRDefault="00BF2F67" w:rsidP="00BF2F67">
      <w:pPr>
        <w:widowControl/>
        <w:autoSpaceDN/>
        <w:ind w:firstLine="708"/>
        <w:jc w:val="both"/>
        <w:textAlignment w:val="auto"/>
        <w:rPr>
          <w:rFonts w:ascii="Times New Roman" w:eastAsia="Times New Roman" w:hAnsi="Times New Roman" w:cs="Times New Roman"/>
          <w:kern w:val="0"/>
          <w:sz w:val="28"/>
          <w:szCs w:val="28"/>
          <w:lang w:val="x-none" w:eastAsia="ar-SA" w:bidi="ar-SA"/>
        </w:rPr>
      </w:pPr>
      <w:r w:rsidRPr="00BF2F67">
        <w:rPr>
          <w:rFonts w:ascii="Times New Roman" w:eastAsia="Times New Roman" w:hAnsi="Times New Roman" w:cs="Times New Roman"/>
          <w:kern w:val="0"/>
          <w:sz w:val="28"/>
          <w:szCs w:val="28"/>
          <w:lang w:val="x-none" w:eastAsia="ar-SA" w:bidi="ar-SA"/>
        </w:rPr>
        <w:t xml:space="preserve"> Расчеты по каждому виду налога или сбора  осуществлялись исходя из основных параметров развития реального сектора экономики района:  налогооблагаемая база, темпы роста объемов производства, индексы-дефляторы, фонд заработной платы, с учетом установленных ставок,  налоговых вычетов, уровня собираемости, вовлечения недоимки прошлых лет, а также других показателей. </w:t>
      </w:r>
    </w:p>
    <w:p w:rsidR="00BF2F67" w:rsidRPr="00BF2F67" w:rsidRDefault="00BF2F67" w:rsidP="00BF2F67">
      <w:pPr>
        <w:widowControl/>
        <w:autoSpaceDN/>
        <w:ind w:firstLine="708"/>
        <w:jc w:val="both"/>
        <w:textAlignment w:val="auto"/>
        <w:rPr>
          <w:rFonts w:ascii="Times New Roman" w:eastAsia="Times New Roman" w:hAnsi="Times New Roman" w:cs="Times New Roman"/>
          <w:kern w:val="0"/>
          <w:sz w:val="28"/>
          <w:szCs w:val="28"/>
          <w:lang w:val="x-none" w:eastAsia="ar-SA" w:bidi="ar-SA"/>
        </w:rPr>
      </w:pPr>
      <w:r w:rsidRPr="00BF2F67">
        <w:rPr>
          <w:rFonts w:ascii="Times New Roman" w:eastAsia="Times New Roman" w:hAnsi="Times New Roman" w:cs="Times New Roman"/>
          <w:kern w:val="0"/>
          <w:sz w:val="28"/>
          <w:szCs w:val="28"/>
          <w:lang w:val="x-none" w:eastAsia="ar-SA" w:bidi="ar-SA"/>
        </w:rPr>
        <w:t>Расчет налоговых доходов производился с учетом:</w:t>
      </w:r>
    </w:p>
    <w:p w:rsidR="00BF2F67" w:rsidRPr="00BF2F67" w:rsidRDefault="00BF2F67" w:rsidP="00BF2F67">
      <w:pPr>
        <w:widowControl/>
        <w:autoSpaceDN/>
        <w:ind w:firstLine="708"/>
        <w:jc w:val="both"/>
        <w:textAlignment w:val="auto"/>
        <w:rPr>
          <w:rFonts w:ascii="Times New Roman" w:eastAsia="Times New Roman" w:hAnsi="Times New Roman" w:cs="Times New Roman"/>
          <w:kern w:val="0"/>
          <w:sz w:val="28"/>
          <w:szCs w:val="28"/>
          <w:lang w:val="x-none" w:eastAsia="ar-SA" w:bidi="ar-SA"/>
        </w:rPr>
      </w:pPr>
      <w:r w:rsidRPr="00BF2F67">
        <w:rPr>
          <w:rFonts w:ascii="Times New Roman" w:eastAsia="Times New Roman" w:hAnsi="Times New Roman" w:cs="Times New Roman"/>
          <w:kern w:val="0"/>
          <w:sz w:val="28"/>
          <w:szCs w:val="28"/>
          <w:lang w:val="x-none" w:eastAsia="ar-SA" w:bidi="ar-SA"/>
        </w:rPr>
        <w:t>- налогооблагаемой базы;</w:t>
      </w:r>
    </w:p>
    <w:p w:rsidR="00BF2F67" w:rsidRPr="00BF2F67" w:rsidRDefault="00BF2F67" w:rsidP="00BF2F67">
      <w:pPr>
        <w:widowControl/>
        <w:autoSpaceDN/>
        <w:ind w:firstLine="708"/>
        <w:jc w:val="both"/>
        <w:textAlignment w:val="auto"/>
        <w:rPr>
          <w:rFonts w:ascii="Times New Roman" w:eastAsia="Times New Roman" w:hAnsi="Times New Roman" w:cs="Times New Roman"/>
          <w:kern w:val="0"/>
          <w:sz w:val="28"/>
          <w:szCs w:val="28"/>
          <w:lang w:val="x-none" w:eastAsia="ar-SA" w:bidi="ar-SA"/>
        </w:rPr>
      </w:pPr>
      <w:r w:rsidRPr="00BF2F67">
        <w:rPr>
          <w:rFonts w:ascii="Times New Roman" w:eastAsia="Times New Roman" w:hAnsi="Times New Roman" w:cs="Times New Roman"/>
          <w:kern w:val="0"/>
          <w:sz w:val="28"/>
          <w:szCs w:val="28"/>
          <w:lang w:val="x-none" w:eastAsia="ar-SA" w:bidi="ar-SA"/>
        </w:rPr>
        <w:t>- максимального размера налоговых ставок, установленных федеральными и областными законами;</w:t>
      </w:r>
    </w:p>
    <w:p w:rsidR="00BF2F67" w:rsidRPr="00BF2F67" w:rsidRDefault="00BF2F67" w:rsidP="00BF2F67">
      <w:pPr>
        <w:widowControl/>
        <w:autoSpaceDN/>
        <w:ind w:firstLine="708"/>
        <w:jc w:val="both"/>
        <w:textAlignment w:val="auto"/>
        <w:rPr>
          <w:rFonts w:ascii="Times New Roman" w:eastAsia="Times New Roman" w:hAnsi="Times New Roman" w:cs="Times New Roman"/>
          <w:kern w:val="0"/>
          <w:sz w:val="28"/>
          <w:szCs w:val="28"/>
          <w:lang w:val="x-none" w:eastAsia="ar-SA" w:bidi="ar-SA"/>
        </w:rPr>
      </w:pPr>
      <w:r w:rsidRPr="00BF2F67">
        <w:rPr>
          <w:rFonts w:ascii="Times New Roman" w:eastAsia="Times New Roman" w:hAnsi="Times New Roman" w:cs="Times New Roman"/>
          <w:kern w:val="0"/>
          <w:sz w:val="28"/>
          <w:szCs w:val="28"/>
          <w:lang w:val="x-none" w:eastAsia="ar-SA" w:bidi="ar-SA"/>
        </w:rPr>
        <w:t>- налоговых платежей, осуществляемых организациями по месту нахождения своих обособленных структурных подразделений;</w:t>
      </w:r>
    </w:p>
    <w:p w:rsidR="00BF2F67" w:rsidRPr="00BF2F67" w:rsidRDefault="00BF2F67" w:rsidP="00BF2F67">
      <w:pPr>
        <w:widowControl/>
        <w:autoSpaceDN/>
        <w:ind w:firstLine="708"/>
        <w:jc w:val="both"/>
        <w:textAlignment w:val="auto"/>
        <w:rPr>
          <w:rFonts w:ascii="Times New Roman" w:eastAsia="Times New Roman" w:hAnsi="Times New Roman" w:cs="Times New Roman"/>
          <w:kern w:val="0"/>
          <w:sz w:val="28"/>
          <w:szCs w:val="28"/>
          <w:lang w:val="x-none" w:eastAsia="ar-SA" w:bidi="ar-SA"/>
        </w:rPr>
      </w:pPr>
      <w:r w:rsidRPr="00BF2F67">
        <w:rPr>
          <w:rFonts w:ascii="Times New Roman" w:eastAsia="Times New Roman" w:hAnsi="Times New Roman" w:cs="Times New Roman"/>
          <w:kern w:val="0"/>
          <w:sz w:val="28"/>
          <w:szCs w:val="28"/>
          <w:lang w:val="x-none" w:eastAsia="ar-SA" w:bidi="ar-SA"/>
        </w:rPr>
        <w:t>-  сроков уплаты налогов;</w:t>
      </w:r>
    </w:p>
    <w:p w:rsidR="00BF2F67" w:rsidRPr="00BF2F67" w:rsidRDefault="00BF2F67" w:rsidP="00BF2F67">
      <w:pPr>
        <w:widowControl/>
        <w:autoSpaceDN/>
        <w:ind w:firstLine="708"/>
        <w:jc w:val="both"/>
        <w:textAlignment w:val="auto"/>
        <w:rPr>
          <w:rFonts w:ascii="Times New Roman" w:eastAsia="Times New Roman" w:hAnsi="Times New Roman" w:cs="Times New Roman"/>
          <w:kern w:val="0"/>
          <w:sz w:val="28"/>
          <w:szCs w:val="28"/>
          <w:lang w:val="x-none" w:eastAsia="ar-SA" w:bidi="ar-SA"/>
        </w:rPr>
      </w:pPr>
      <w:r w:rsidRPr="00BF2F67">
        <w:rPr>
          <w:rFonts w:ascii="Times New Roman" w:eastAsia="Times New Roman" w:hAnsi="Times New Roman" w:cs="Times New Roman"/>
          <w:kern w:val="0"/>
          <w:sz w:val="28"/>
          <w:szCs w:val="28"/>
          <w:lang w:val="x-none" w:eastAsia="ar-SA" w:bidi="ar-SA"/>
        </w:rPr>
        <w:t>- сумм переходящих платежей.</w:t>
      </w:r>
    </w:p>
    <w:p w:rsidR="00BF2F67" w:rsidRPr="00BF2F67" w:rsidRDefault="00BF2F67" w:rsidP="00BF2F67">
      <w:pPr>
        <w:widowControl/>
        <w:autoSpaceDN/>
        <w:ind w:firstLine="708"/>
        <w:jc w:val="both"/>
        <w:textAlignment w:val="auto"/>
        <w:rPr>
          <w:rFonts w:ascii="Times New Roman" w:eastAsia="Times New Roman" w:hAnsi="Times New Roman" w:cs="Times New Roman"/>
          <w:kern w:val="0"/>
          <w:sz w:val="28"/>
          <w:szCs w:val="28"/>
          <w:lang w:val="x-none" w:eastAsia="ar-SA" w:bidi="ar-SA"/>
        </w:rPr>
      </w:pPr>
      <w:r w:rsidRPr="00BF2F67">
        <w:rPr>
          <w:rFonts w:ascii="Times New Roman" w:eastAsia="Times New Roman" w:hAnsi="Times New Roman" w:cs="Times New Roman"/>
          <w:kern w:val="0"/>
          <w:sz w:val="28"/>
          <w:szCs w:val="28"/>
          <w:lang w:val="x-none" w:eastAsia="ar-SA" w:bidi="ar-SA"/>
        </w:rPr>
        <w:t xml:space="preserve"> Кроме того, производилась проверка правильности расчета налога на основании индексации доходов предыдущих периодов. При  значительных расхождениях результатов прогнозирования выяснялась их причина путем проведения дополнительного анализа влияния различных факторов на налоговые поступления.</w:t>
      </w:r>
    </w:p>
    <w:p w:rsidR="00BF2F67" w:rsidRPr="00BF2F67" w:rsidRDefault="00BF2F67" w:rsidP="00BF2F67">
      <w:pPr>
        <w:widowControl/>
        <w:autoSpaceDN/>
        <w:ind w:firstLine="708"/>
        <w:jc w:val="both"/>
        <w:textAlignment w:val="auto"/>
        <w:rPr>
          <w:rFonts w:ascii="Times New Roman" w:eastAsia="Times New Roman" w:hAnsi="Times New Roman" w:cs="Times New Roman"/>
          <w:kern w:val="0"/>
          <w:sz w:val="28"/>
          <w:szCs w:val="28"/>
          <w:lang w:val="x-none" w:eastAsia="ar-SA" w:bidi="ar-SA"/>
        </w:rPr>
      </w:pPr>
      <w:r w:rsidRPr="00BF2F67">
        <w:rPr>
          <w:rFonts w:ascii="Times New Roman" w:eastAsia="Times New Roman" w:hAnsi="Times New Roman" w:cs="Times New Roman"/>
          <w:kern w:val="0"/>
          <w:sz w:val="28"/>
          <w:szCs w:val="28"/>
          <w:lang w:val="x-none" w:eastAsia="ar-SA" w:bidi="ar-SA"/>
        </w:rPr>
        <w:t>При  расчете налоговых доходов использовались:</w:t>
      </w:r>
    </w:p>
    <w:p w:rsidR="00BF2F67" w:rsidRPr="00BF2F67" w:rsidRDefault="00BF2F67" w:rsidP="00BF2F67">
      <w:pPr>
        <w:widowControl/>
        <w:autoSpaceDN/>
        <w:ind w:firstLine="708"/>
        <w:jc w:val="both"/>
        <w:textAlignment w:val="auto"/>
        <w:rPr>
          <w:rFonts w:ascii="Times New Roman" w:eastAsia="Times New Roman" w:hAnsi="Times New Roman" w:cs="Times New Roman"/>
          <w:kern w:val="0"/>
          <w:sz w:val="28"/>
          <w:szCs w:val="28"/>
          <w:lang w:val="x-none" w:eastAsia="ar-SA" w:bidi="ar-SA"/>
        </w:rPr>
      </w:pPr>
      <w:r w:rsidRPr="00BF2F67">
        <w:rPr>
          <w:rFonts w:ascii="Times New Roman" w:eastAsia="Times New Roman" w:hAnsi="Times New Roman" w:cs="Times New Roman"/>
          <w:kern w:val="0"/>
          <w:sz w:val="28"/>
          <w:szCs w:val="28"/>
          <w:lang w:val="x-none" w:eastAsia="ar-SA" w:bidi="ar-SA"/>
        </w:rPr>
        <w:lastRenderedPageBreak/>
        <w:t>- отчетные данные налоговой службы о налоговой базе и структуре начислений по основным налоговым доходам за год, предшествующий текущему году;</w:t>
      </w:r>
    </w:p>
    <w:p w:rsidR="00BF2F67" w:rsidRPr="00BF2F67" w:rsidRDefault="00BF2F67" w:rsidP="00BF2F67">
      <w:pPr>
        <w:widowControl/>
        <w:autoSpaceDN/>
        <w:ind w:firstLine="708"/>
        <w:jc w:val="both"/>
        <w:textAlignment w:val="auto"/>
        <w:rPr>
          <w:rFonts w:ascii="Times New Roman" w:eastAsia="Times New Roman" w:hAnsi="Times New Roman" w:cs="Times New Roman"/>
          <w:kern w:val="0"/>
          <w:sz w:val="28"/>
          <w:szCs w:val="28"/>
          <w:lang w:val="x-none" w:eastAsia="ar-SA" w:bidi="ar-SA"/>
        </w:rPr>
      </w:pPr>
      <w:r w:rsidRPr="00BF2F67">
        <w:rPr>
          <w:rFonts w:ascii="Times New Roman" w:eastAsia="Times New Roman" w:hAnsi="Times New Roman" w:cs="Times New Roman"/>
          <w:kern w:val="0"/>
          <w:sz w:val="28"/>
          <w:szCs w:val="28"/>
          <w:lang w:val="x-none" w:eastAsia="ar-SA" w:bidi="ar-SA"/>
        </w:rPr>
        <w:t>- сведения о недоимке по основным налоговым доходам за год, предшествующий текущему году, и последний отчетный период текущего года;</w:t>
      </w:r>
    </w:p>
    <w:p w:rsidR="00BF2F67" w:rsidRPr="00BF2F67" w:rsidRDefault="00BF2F67" w:rsidP="00BF2F67">
      <w:pPr>
        <w:widowControl/>
        <w:autoSpaceDN/>
        <w:ind w:firstLine="708"/>
        <w:jc w:val="both"/>
        <w:textAlignment w:val="auto"/>
        <w:rPr>
          <w:rFonts w:ascii="Times New Roman" w:eastAsia="Times New Roman" w:hAnsi="Times New Roman" w:cs="Times New Roman"/>
          <w:kern w:val="0"/>
          <w:sz w:val="28"/>
          <w:szCs w:val="28"/>
          <w:lang w:val="x-none" w:eastAsia="ar-SA" w:bidi="ar-SA"/>
        </w:rPr>
      </w:pPr>
      <w:r w:rsidRPr="00BF2F67">
        <w:rPr>
          <w:rFonts w:ascii="Times New Roman" w:eastAsia="Times New Roman" w:hAnsi="Times New Roman" w:cs="Times New Roman"/>
          <w:kern w:val="0"/>
          <w:sz w:val="28"/>
          <w:szCs w:val="28"/>
          <w:lang w:val="x-none" w:eastAsia="ar-SA" w:bidi="ar-SA"/>
        </w:rPr>
        <w:t>- статистические данные.</w:t>
      </w:r>
    </w:p>
    <w:p w:rsidR="00BF2F67" w:rsidRPr="00BF2F67" w:rsidRDefault="00BF2F67" w:rsidP="00A84735">
      <w:pPr>
        <w:widowControl/>
        <w:autoSpaceDN/>
        <w:ind w:firstLine="708"/>
        <w:jc w:val="both"/>
        <w:textAlignment w:val="auto"/>
        <w:rPr>
          <w:rFonts w:ascii="Times New Roman" w:eastAsia="Times New Roman" w:hAnsi="Times New Roman" w:cs="Times New Roman"/>
          <w:kern w:val="0"/>
          <w:sz w:val="28"/>
          <w:szCs w:val="28"/>
          <w:lang w:eastAsia="ar-SA" w:bidi="ar-SA"/>
        </w:rPr>
      </w:pPr>
      <w:r w:rsidRPr="00BF2F67">
        <w:rPr>
          <w:rFonts w:ascii="Times New Roman" w:eastAsia="Times New Roman" w:hAnsi="Times New Roman" w:cs="Times New Roman"/>
          <w:kern w:val="0"/>
          <w:sz w:val="28"/>
          <w:szCs w:val="28"/>
          <w:lang w:eastAsia="ar-SA" w:bidi="ar-SA"/>
        </w:rPr>
        <w:t xml:space="preserve">  Расчет неналоговых доходов осуществляется отдельно по каждому виду дохода, на основании действующего федерального и областного законодательства, а также нормативных правовых актов органов местного самоуправления, планов приватизации, представленных соответствующими администраторами эти</w:t>
      </w:r>
      <w:r w:rsidR="00A84735">
        <w:rPr>
          <w:rFonts w:ascii="Times New Roman" w:eastAsia="Times New Roman" w:hAnsi="Times New Roman" w:cs="Times New Roman"/>
          <w:kern w:val="0"/>
          <w:sz w:val="28"/>
          <w:szCs w:val="28"/>
          <w:lang w:eastAsia="ar-SA" w:bidi="ar-SA"/>
        </w:rPr>
        <w:t>х доходов.</w:t>
      </w:r>
    </w:p>
    <w:p w:rsidR="00F260CD" w:rsidRDefault="00F260CD" w:rsidP="00BF2F67">
      <w:pPr>
        <w:widowControl/>
        <w:autoSpaceDN/>
        <w:jc w:val="center"/>
        <w:textAlignment w:val="auto"/>
        <w:rPr>
          <w:rFonts w:ascii="Times New Roman" w:eastAsia="Times New Roman" w:hAnsi="Times New Roman" w:cs="Times New Roman"/>
          <w:b/>
          <w:bCs/>
          <w:kern w:val="0"/>
          <w:sz w:val="28"/>
          <w:szCs w:val="28"/>
          <w:lang w:val="x-none" w:eastAsia="ar-SA" w:bidi="ar-SA"/>
        </w:rPr>
      </w:pPr>
    </w:p>
    <w:p w:rsidR="00BF2F67" w:rsidRPr="00F260CD" w:rsidRDefault="00BF2F67" w:rsidP="00F260CD">
      <w:pPr>
        <w:widowControl/>
        <w:autoSpaceDN/>
        <w:jc w:val="center"/>
        <w:textAlignment w:val="auto"/>
        <w:rPr>
          <w:rFonts w:ascii="Times New Roman" w:eastAsia="Times New Roman" w:hAnsi="Times New Roman" w:cs="Times New Roman"/>
          <w:b/>
          <w:bCs/>
          <w:kern w:val="0"/>
          <w:sz w:val="28"/>
          <w:szCs w:val="28"/>
          <w:lang w:val="x-none" w:eastAsia="ar-SA" w:bidi="ar-SA"/>
        </w:rPr>
      </w:pPr>
      <w:r w:rsidRPr="00BF2F67">
        <w:rPr>
          <w:rFonts w:ascii="Times New Roman" w:eastAsia="Times New Roman" w:hAnsi="Times New Roman" w:cs="Times New Roman"/>
          <w:b/>
          <w:bCs/>
          <w:kern w:val="0"/>
          <w:sz w:val="28"/>
          <w:szCs w:val="28"/>
          <w:lang w:val="x-none" w:eastAsia="ar-SA" w:bidi="ar-SA"/>
        </w:rPr>
        <w:t>Налог на доходы физических лиц</w:t>
      </w:r>
    </w:p>
    <w:p w:rsidR="00BF2F67" w:rsidRPr="00BF2F67" w:rsidRDefault="00BF2F67" w:rsidP="00BF2F67">
      <w:pPr>
        <w:widowControl/>
        <w:tabs>
          <w:tab w:val="left" w:pos="8647"/>
        </w:tabs>
        <w:autoSpaceDN/>
        <w:ind w:right="139" w:firstLine="540"/>
        <w:jc w:val="both"/>
        <w:textAlignment w:val="auto"/>
        <w:rPr>
          <w:rFonts w:ascii="Times New Roman" w:eastAsia="Times New Roman" w:hAnsi="Times New Roman" w:cs="Times New Roman"/>
          <w:kern w:val="1"/>
          <w:sz w:val="28"/>
          <w:szCs w:val="28"/>
          <w:lang w:val="x-none" w:eastAsia="ar-SA" w:bidi="ar-SA"/>
        </w:rPr>
      </w:pPr>
      <w:r w:rsidRPr="00BF2F67">
        <w:rPr>
          <w:rFonts w:ascii="Times New Roman" w:eastAsia="Times New Roman" w:hAnsi="Times New Roman" w:cs="Times New Roman"/>
          <w:kern w:val="1"/>
          <w:sz w:val="28"/>
          <w:szCs w:val="28"/>
          <w:lang w:val="x-none" w:eastAsia="ar-SA" w:bidi="ar-SA"/>
        </w:rPr>
        <w:t xml:space="preserve"> Расчет прогноза поступления налога на доходы физических лиц  в бюджет Сокурского сельсовета на 20</w:t>
      </w:r>
      <w:r w:rsidR="00A902DC">
        <w:rPr>
          <w:rFonts w:ascii="Times New Roman" w:eastAsia="Times New Roman" w:hAnsi="Times New Roman" w:cs="Times New Roman"/>
          <w:kern w:val="1"/>
          <w:sz w:val="28"/>
          <w:szCs w:val="28"/>
          <w:lang w:eastAsia="ar-SA" w:bidi="ar-SA"/>
        </w:rPr>
        <w:t>21</w:t>
      </w:r>
      <w:r w:rsidRPr="00BF2F67">
        <w:rPr>
          <w:rFonts w:ascii="Times New Roman" w:eastAsia="Times New Roman" w:hAnsi="Times New Roman" w:cs="Times New Roman"/>
          <w:kern w:val="1"/>
          <w:sz w:val="28"/>
          <w:szCs w:val="28"/>
          <w:lang w:val="x-none" w:eastAsia="ar-SA" w:bidi="ar-SA"/>
        </w:rPr>
        <w:t xml:space="preserve"> год производился  в соответствии с  положениями главы 23 Налогового кодекса Российской Федерации «Налог на доходы физических лиц»  и методикой расчета доходов бюджета, установленной Законом  Новосибирской области от 03.12.2007 № 154 – ОЗ «О бюджетном  процессе в Новосибирской области».</w:t>
      </w:r>
    </w:p>
    <w:p w:rsidR="00BF2F67" w:rsidRPr="00BF2F67" w:rsidRDefault="00BF2F67" w:rsidP="00BF2F67">
      <w:pPr>
        <w:widowControl/>
        <w:autoSpaceDN/>
        <w:ind w:firstLine="708"/>
        <w:jc w:val="both"/>
        <w:textAlignment w:val="auto"/>
        <w:rPr>
          <w:rFonts w:ascii="Times New Roman" w:eastAsia="Times New Roman" w:hAnsi="Times New Roman" w:cs="Times New Roman"/>
          <w:kern w:val="0"/>
          <w:sz w:val="28"/>
          <w:szCs w:val="28"/>
          <w:lang w:eastAsia="ar-SA" w:bidi="ar-SA"/>
        </w:rPr>
      </w:pPr>
      <w:r w:rsidRPr="00BF2F67">
        <w:rPr>
          <w:rFonts w:ascii="Times New Roman" w:eastAsia="Times New Roman" w:hAnsi="Times New Roman" w:cs="Times New Roman"/>
          <w:kern w:val="0"/>
          <w:sz w:val="28"/>
          <w:szCs w:val="28"/>
          <w:lang w:eastAsia="ar-SA" w:bidi="ar-SA"/>
        </w:rPr>
        <w:t xml:space="preserve">           Налог на доходы физических лиц взимается со следующих видов доходов:</w:t>
      </w:r>
    </w:p>
    <w:p w:rsidR="00BF2F67" w:rsidRPr="00BF2F67" w:rsidRDefault="00BF2F67" w:rsidP="00BF2F67">
      <w:pPr>
        <w:widowControl/>
        <w:autoSpaceDN/>
        <w:jc w:val="both"/>
        <w:textAlignment w:val="auto"/>
        <w:rPr>
          <w:rFonts w:ascii="Times New Roman" w:eastAsia="Times New Roman" w:hAnsi="Times New Roman" w:cs="Times New Roman"/>
          <w:kern w:val="0"/>
          <w:sz w:val="28"/>
          <w:szCs w:val="28"/>
          <w:lang w:eastAsia="ar-SA" w:bidi="ar-SA"/>
        </w:rPr>
      </w:pPr>
      <w:r w:rsidRPr="00BF2F67">
        <w:rPr>
          <w:rFonts w:ascii="Times New Roman" w:eastAsia="Times New Roman" w:hAnsi="Times New Roman" w:cs="Times New Roman"/>
          <w:kern w:val="0"/>
          <w:sz w:val="28"/>
          <w:szCs w:val="28"/>
          <w:lang w:eastAsia="ar-SA" w:bidi="ar-SA"/>
        </w:rPr>
        <w:t xml:space="preserve"> - с доходов физических лиц, уплачиваемых налоговыми агентами –  </w:t>
      </w:r>
      <w:r w:rsidRPr="00362D2E">
        <w:rPr>
          <w:rFonts w:ascii="Times New Roman" w:eastAsia="Times New Roman" w:hAnsi="Times New Roman" w:cs="Times New Roman"/>
          <w:kern w:val="0"/>
          <w:sz w:val="28"/>
          <w:szCs w:val="28"/>
          <w:lang w:eastAsia="ar-SA" w:bidi="ar-SA"/>
        </w:rPr>
        <w:t xml:space="preserve">по ставке </w:t>
      </w:r>
      <w:r w:rsidR="00362D2E" w:rsidRPr="00362D2E">
        <w:rPr>
          <w:rFonts w:ascii="Times New Roman" w:eastAsia="Times New Roman" w:hAnsi="Times New Roman" w:cs="Times New Roman"/>
          <w:kern w:val="0"/>
          <w:sz w:val="28"/>
          <w:szCs w:val="28"/>
          <w:lang w:eastAsia="ar-SA" w:bidi="ar-SA"/>
        </w:rPr>
        <w:t>13</w:t>
      </w:r>
      <w:r w:rsidRPr="00362D2E">
        <w:rPr>
          <w:rFonts w:ascii="Times New Roman" w:eastAsia="Times New Roman" w:hAnsi="Times New Roman" w:cs="Times New Roman"/>
          <w:kern w:val="0"/>
          <w:sz w:val="28"/>
          <w:szCs w:val="28"/>
          <w:lang w:eastAsia="ar-SA" w:bidi="ar-SA"/>
        </w:rPr>
        <w:t xml:space="preserve"> процентов;</w:t>
      </w:r>
      <w:r w:rsidRPr="00BF2F67">
        <w:rPr>
          <w:rFonts w:ascii="Times New Roman" w:eastAsia="Times New Roman" w:hAnsi="Times New Roman" w:cs="Times New Roman"/>
          <w:kern w:val="0"/>
          <w:sz w:val="28"/>
          <w:szCs w:val="28"/>
          <w:lang w:eastAsia="ar-SA" w:bidi="ar-SA"/>
        </w:rPr>
        <w:t xml:space="preserve"> </w:t>
      </w:r>
    </w:p>
    <w:p w:rsidR="00BF2F67" w:rsidRPr="00BF2F67" w:rsidRDefault="00BF2F67" w:rsidP="00BF2F67">
      <w:pPr>
        <w:widowControl/>
        <w:autoSpaceDN/>
        <w:jc w:val="both"/>
        <w:textAlignment w:val="auto"/>
        <w:rPr>
          <w:rFonts w:ascii="Times New Roman" w:eastAsia="Times New Roman" w:hAnsi="Times New Roman" w:cs="Times New Roman"/>
          <w:kern w:val="0"/>
          <w:sz w:val="28"/>
          <w:szCs w:val="28"/>
          <w:lang w:eastAsia="ar-SA" w:bidi="ar-SA"/>
        </w:rPr>
      </w:pPr>
      <w:r w:rsidRPr="00BF2F67">
        <w:rPr>
          <w:rFonts w:ascii="Times New Roman" w:eastAsia="Times New Roman" w:hAnsi="Times New Roman" w:cs="Times New Roman"/>
          <w:kern w:val="0"/>
          <w:sz w:val="28"/>
          <w:szCs w:val="28"/>
          <w:lang w:eastAsia="ar-SA" w:bidi="ar-SA"/>
        </w:rPr>
        <w:t xml:space="preserve"> - с доходов физических лиц, полученных в виде дивидендов от долевого участия в деятельности организаций – по ставке 9 процентов; </w:t>
      </w:r>
    </w:p>
    <w:p w:rsidR="00BF2F67" w:rsidRPr="00BF2F67" w:rsidRDefault="00BF2F67" w:rsidP="00BF2F67">
      <w:pPr>
        <w:widowControl/>
        <w:autoSpaceDN/>
        <w:jc w:val="both"/>
        <w:textAlignment w:val="auto"/>
        <w:rPr>
          <w:rFonts w:ascii="Times New Roman" w:eastAsia="Times New Roman" w:hAnsi="Times New Roman" w:cs="Times New Roman"/>
          <w:kern w:val="0"/>
          <w:sz w:val="28"/>
          <w:szCs w:val="28"/>
          <w:lang w:eastAsia="ar-SA" w:bidi="ar-SA"/>
        </w:rPr>
      </w:pPr>
      <w:r w:rsidRPr="00BF2F67">
        <w:rPr>
          <w:rFonts w:ascii="Times New Roman" w:eastAsia="Times New Roman" w:hAnsi="Times New Roman" w:cs="Times New Roman"/>
          <w:kern w:val="0"/>
          <w:sz w:val="28"/>
          <w:szCs w:val="28"/>
          <w:lang w:eastAsia="ar-SA" w:bidi="ar-SA"/>
        </w:rPr>
        <w:t xml:space="preserve"> - с доходов физических лиц, уплачиваемых индивидуальными предпринимателями – по ставке 20 процентов; </w:t>
      </w:r>
    </w:p>
    <w:p w:rsidR="00BF2F67" w:rsidRPr="00BF2F67" w:rsidRDefault="00BF2F67" w:rsidP="00BF2F67">
      <w:pPr>
        <w:widowControl/>
        <w:autoSpaceDN/>
        <w:jc w:val="both"/>
        <w:textAlignment w:val="auto"/>
        <w:rPr>
          <w:rFonts w:ascii="Times New Roman" w:eastAsia="Times New Roman" w:hAnsi="Times New Roman" w:cs="Times New Roman"/>
          <w:kern w:val="0"/>
          <w:sz w:val="28"/>
          <w:szCs w:val="28"/>
          <w:lang w:eastAsia="ar-SA" w:bidi="ar-SA"/>
        </w:rPr>
      </w:pPr>
      <w:r w:rsidRPr="00BF2F67">
        <w:rPr>
          <w:rFonts w:ascii="Times New Roman" w:eastAsia="Times New Roman" w:hAnsi="Times New Roman" w:cs="Times New Roman"/>
          <w:kern w:val="0"/>
          <w:sz w:val="28"/>
          <w:szCs w:val="28"/>
          <w:lang w:eastAsia="ar-SA" w:bidi="ar-SA"/>
        </w:rPr>
        <w:t xml:space="preserve"> - с доходов физических лиц, полученные в виде выигрышей и призов в целях рекламы, материальной выгоды по заемным средствам и процентным доходам по вкладам в банках –  по ставке 35 процентов; </w:t>
      </w:r>
    </w:p>
    <w:p w:rsidR="00BF2F67" w:rsidRPr="00BF2F67" w:rsidRDefault="00BF2F67" w:rsidP="00BF2F67">
      <w:pPr>
        <w:widowControl/>
        <w:autoSpaceDN/>
        <w:jc w:val="both"/>
        <w:textAlignment w:val="auto"/>
        <w:rPr>
          <w:rFonts w:ascii="Times New Roman" w:eastAsia="Times New Roman" w:hAnsi="Times New Roman" w:cs="Times New Roman"/>
          <w:kern w:val="0"/>
          <w:sz w:val="28"/>
          <w:szCs w:val="28"/>
          <w:lang w:eastAsia="ar-SA" w:bidi="ar-SA"/>
        </w:rPr>
      </w:pPr>
      <w:r w:rsidRPr="00BF2F67">
        <w:rPr>
          <w:rFonts w:ascii="Times New Roman" w:eastAsia="Times New Roman" w:hAnsi="Times New Roman" w:cs="Times New Roman"/>
          <w:kern w:val="0"/>
          <w:sz w:val="28"/>
          <w:szCs w:val="28"/>
          <w:lang w:eastAsia="ar-SA" w:bidi="ar-SA"/>
        </w:rPr>
        <w:t xml:space="preserve"> - с доходов, полученных физическими лицами, не являющимися </w:t>
      </w:r>
      <w:r w:rsidR="00320A55" w:rsidRPr="00BF2F67">
        <w:rPr>
          <w:rFonts w:ascii="Times New Roman" w:eastAsia="Times New Roman" w:hAnsi="Times New Roman" w:cs="Times New Roman"/>
          <w:kern w:val="0"/>
          <w:sz w:val="28"/>
          <w:szCs w:val="28"/>
          <w:lang w:eastAsia="ar-SA" w:bidi="ar-SA"/>
        </w:rPr>
        <w:t>налоговыми резидентами</w:t>
      </w:r>
      <w:r w:rsidRPr="00BF2F67">
        <w:rPr>
          <w:rFonts w:ascii="Times New Roman" w:eastAsia="Times New Roman" w:hAnsi="Times New Roman" w:cs="Times New Roman"/>
          <w:kern w:val="0"/>
          <w:sz w:val="28"/>
          <w:szCs w:val="28"/>
          <w:lang w:eastAsia="ar-SA" w:bidi="ar-SA"/>
        </w:rPr>
        <w:t xml:space="preserve"> РФ – по ставке 30 процентов, за исключением доходов, полученных в виде дивидендов от долевого участия в деятельности российских организаций, в отношении которых ставка устанавливается в размере 15 процентов.</w:t>
      </w:r>
    </w:p>
    <w:p w:rsidR="00BF2F67" w:rsidRPr="00BF2F67" w:rsidRDefault="00BF2F67" w:rsidP="00BF2F67">
      <w:pPr>
        <w:widowControl/>
        <w:autoSpaceDN/>
        <w:jc w:val="both"/>
        <w:textAlignment w:val="auto"/>
        <w:rPr>
          <w:rFonts w:ascii="Times New Roman" w:eastAsia="Times New Roman" w:hAnsi="Times New Roman" w:cs="Times New Roman"/>
          <w:kern w:val="0"/>
          <w:sz w:val="28"/>
          <w:szCs w:val="28"/>
          <w:lang w:eastAsia="ar-SA" w:bidi="ar-SA"/>
        </w:rPr>
      </w:pPr>
      <w:r w:rsidRPr="00BF2F67">
        <w:rPr>
          <w:rFonts w:ascii="Times New Roman" w:eastAsia="Times New Roman" w:hAnsi="Times New Roman" w:cs="Times New Roman"/>
          <w:kern w:val="0"/>
          <w:sz w:val="28"/>
          <w:szCs w:val="28"/>
          <w:lang w:eastAsia="ar-SA" w:bidi="ar-SA"/>
        </w:rPr>
        <w:t xml:space="preserve">         Основная доля налога на доходы физических лиц, поступает от налога, уплачиваемого налоговыми агентами, и зависит </w:t>
      </w:r>
      <w:r w:rsidR="00320A55" w:rsidRPr="00BF2F67">
        <w:rPr>
          <w:rFonts w:ascii="Times New Roman" w:eastAsia="Times New Roman" w:hAnsi="Times New Roman" w:cs="Times New Roman"/>
          <w:kern w:val="0"/>
          <w:sz w:val="28"/>
          <w:szCs w:val="28"/>
          <w:lang w:eastAsia="ar-SA" w:bidi="ar-SA"/>
        </w:rPr>
        <w:t>от фонда</w:t>
      </w:r>
      <w:r w:rsidRPr="00BF2F67">
        <w:rPr>
          <w:rFonts w:ascii="Times New Roman" w:eastAsia="Times New Roman" w:hAnsi="Times New Roman" w:cs="Times New Roman"/>
          <w:kern w:val="0"/>
          <w:sz w:val="28"/>
          <w:szCs w:val="28"/>
          <w:lang w:eastAsia="ar-SA" w:bidi="ar-SA"/>
        </w:rPr>
        <w:t xml:space="preserve"> заработной платы. </w:t>
      </w:r>
    </w:p>
    <w:p w:rsidR="007A5BF9" w:rsidRPr="007A5BF9" w:rsidRDefault="00BF2F67" w:rsidP="007A5BF9">
      <w:pPr>
        <w:jc w:val="both"/>
        <w:rPr>
          <w:rFonts w:ascii="Times New Roman" w:hAnsi="Times New Roman" w:cs="Times New Roman"/>
          <w:sz w:val="28"/>
          <w:szCs w:val="28"/>
        </w:rPr>
      </w:pPr>
      <w:r w:rsidRPr="007A5BF9">
        <w:rPr>
          <w:rFonts w:ascii="Times New Roman" w:eastAsia="Times New Roman" w:hAnsi="Times New Roman" w:cs="Times New Roman"/>
          <w:kern w:val="0"/>
          <w:sz w:val="28"/>
          <w:szCs w:val="28"/>
          <w:lang w:eastAsia="ar-SA" w:bidi="ar-SA"/>
        </w:rPr>
        <w:tab/>
      </w:r>
      <w:r w:rsidR="007A5BF9" w:rsidRPr="007A5BF9">
        <w:rPr>
          <w:rFonts w:ascii="Times New Roman" w:hAnsi="Times New Roman" w:cs="Times New Roman"/>
          <w:sz w:val="28"/>
          <w:szCs w:val="28"/>
        </w:rPr>
        <w:t xml:space="preserve">Прогноз поступления налога на доходы физических лиц в целом по всем категориям плательщиков и с учетом мобилизации доходов в бюджет поселения на </w:t>
      </w:r>
      <w:r w:rsidR="007A5BF9" w:rsidRPr="007A5BF9">
        <w:rPr>
          <w:rFonts w:ascii="Times New Roman" w:hAnsi="Times New Roman" w:cs="Times New Roman"/>
          <w:b/>
          <w:sz w:val="28"/>
          <w:szCs w:val="28"/>
        </w:rPr>
        <w:t>202</w:t>
      </w:r>
      <w:r w:rsidR="00EC7711">
        <w:rPr>
          <w:rFonts w:ascii="Times New Roman" w:hAnsi="Times New Roman" w:cs="Times New Roman"/>
          <w:b/>
          <w:sz w:val="28"/>
          <w:szCs w:val="28"/>
        </w:rPr>
        <w:t>1</w:t>
      </w:r>
      <w:r w:rsidR="007A5BF9" w:rsidRPr="007A5BF9">
        <w:rPr>
          <w:rFonts w:ascii="Times New Roman" w:hAnsi="Times New Roman" w:cs="Times New Roman"/>
          <w:sz w:val="28"/>
          <w:szCs w:val="28"/>
        </w:rPr>
        <w:t xml:space="preserve"> год составит </w:t>
      </w:r>
      <w:r w:rsidR="00597171" w:rsidRPr="00597171">
        <w:rPr>
          <w:rFonts w:ascii="Times New Roman" w:hAnsi="Times New Roman" w:cs="Times New Roman"/>
          <w:b/>
          <w:sz w:val="28"/>
          <w:szCs w:val="28"/>
        </w:rPr>
        <w:t>11 809,80</w:t>
      </w:r>
      <w:r w:rsidR="00597171">
        <w:rPr>
          <w:rFonts w:ascii="Times New Roman" w:hAnsi="Times New Roman" w:cs="Times New Roman"/>
          <w:b/>
          <w:sz w:val="28"/>
          <w:szCs w:val="28"/>
        </w:rPr>
        <w:t xml:space="preserve"> </w:t>
      </w:r>
      <w:r w:rsidR="007A5BF9" w:rsidRPr="007A5BF9">
        <w:rPr>
          <w:rFonts w:ascii="Times New Roman" w:hAnsi="Times New Roman" w:cs="Times New Roman"/>
          <w:sz w:val="28"/>
          <w:szCs w:val="28"/>
        </w:rPr>
        <w:t>тыс. рублей.</w:t>
      </w:r>
    </w:p>
    <w:p w:rsidR="00BF2F67" w:rsidRPr="007A5BF9" w:rsidRDefault="007A5BF9" w:rsidP="007A5BF9">
      <w:pPr>
        <w:ind w:firstLine="708"/>
        <w:jc w:val="both"/>
        <w:rPr>
          <w:rFonts w:ascii="Times New Roman" w:hAnsi="Times New Roman" w:cs="Times New Roman"/>
          <w:sz w:val="28"/>
          <w:szCs w:val="28"/>
        </w:rPr>
      </w:pPr>
      <w:r w:rsidRPr="007A5BF9">
        <w:rPr>
          <w:rFonts w:ascii="Times New Roman" w:hAnsi="Times New Roman" w:cs="Times New Roman"/>
          <w:sz w:val="28"/>
          <w:szCs w:val="28"/>
        </w:rPr>
        <w:t>В 202</w:t>
      </w:r>
      <w:r w:rsidR="00EC7711">
        <w:rPr>
          <w:rFonts w:ascii="Times New Roman" w:hAnsi="Times New Roman" w:cs="Times New Roman"/>
          <w:sz w:val="28"/>
          <w:szCs w:val="28"/>
        </w:rPr>
        <w:t>2</w:t>
      </w:r>
      <w:r w:rsidRPr="007A5BF9">
        <w:rPr>
          <w:rFonts w:ascii="Times New Roman" w:hAnsi="Times New Roman" w:cs="Times New Roman"/>
          <w:sz w:val="28"/>
          <w:szCs w:val="28"/>
        </w:rPr>
        <w:t xml:space="preserve"> году в бюджет сельского поселения прогнозируется поступление налога на доходы физических лиц в сумме </w:t>
      </w:r>
      <w:r w:rsidR="00597171" w:rsidRPr="00597171">
        <w:rPr>
          <w:rFonts w:ascii="Times New Roman" w:hAnsi="Times New Roman" w:cs="Times New Roman"/>
          <w:b/>
          <w:sz w:val="28"/>
          <w:szCs w:val="28"/>
        </w:rPr>
        <w:t>12 545,10</w:t>
      </w:r>
      <w:r w:rsidR="00597171">
        <w:rPr>
          <w:rFonts w:ascii="Times New Roman" w:hAnsi="Times New Roman" w:cs="Times New Roman"/>
          <w:b/>
          <w:sz w:val="28"/>
          <w:szCs w:val="28"/>
        </w:rPr>
        <w:t xml:space="preserve"> </w:t>
      </w:r>
      <w:r w:rsidRPr="007A5BF9">
        <w:rPr>
          <w:rFonts w:ascii="Times New Roman" w:hAnsi="Times New Roman" w:cs="Times New Roman"/>
          <w:sz w:val="28"/>
          <w:szCs w:val="28"/>
        </w:rPr>
        <w:t>тыс. рублей, с ростом к 202</w:t>
      </w:r>
      <w:r w:rsidR="007332C3">
        <w:rPr>
          <w:rFonts w:ascii="Times New Roman" w:hAnsi="Times New Roman" w:cs="Times New Roman"/>
          <w:sz w:val="28"/>
          <w:szCs w:val="28"/>
        </w:rPr>
        <w:t>1</w:t>
      </w:r>
      <w:r w:rsidRPr="007A5BF9">
        <w:rPr>
          <w:rFonts w:ascii="Times New Roman" w:hAnsi="Times New Roman" w:cs="Times New Roman"/>
          <w:sz w:val="28"/>
          <w:szCs w:val="28"/>
        </w:rPr>
        <w:t xml:space="preserve">году на </w:t>
      </w:r>
      <w:r w:rsidR="007332C3" w:rsidRPr="007332C3">
        <w:rPr>
          <w:rFonts w:ascii="Times New Roman" w:hAnsi="Times New Roman" w:cs="Times New Roman"/>
          <w:b/>
          <w:sz w:val="28"/>
          <w:szCs w:val="28"/>
        </w:rPr>
        <w:t>735,3</w:t>
      </w:r>
      <w:r w:rsidR="007332C3">
        <w:rPr>
          <w:rFonts w:ascii="Times New Roman" w:hAnsi="Times New Roman" w:cs="Times New Roman"/>
          <w:b/>
          <w:sz w:val="28"/>
          <w:szCs w:val="28"/>
        </w:rPr>
        <w:t xml:space="preserve"> </w:t>
      </w:r>
      <w:r w:rsidRPr="007A5BF9">
        <w:rPr>
          <w:rFonts w:ascii="Times New Roman" w:hAnsi="Times New Roman" w:cs="Times New Roman"/>
          <w:sz w:val="28"/>
          <w:szCs w:val="28"/>
        </w:rPr>
        <w:t>тыс. рублей; в 202</w:t>
      </w:r>
      <w:r w:rsidR="00EC7711">
        <w:rPr>
          <w:rFonts w:ascii="Times New Roman" w:hAnsi="Times New Roman" w:cs="Times New Roman"/>
          <w:sz w:val="28"/>
          <w:szCs w:val="28"/>
        </w:rPr>
        <w:t>3</w:t>
      </w:r>
      <w:r w:rsidRPr="007A5BF9">
        <w:rPr>
          <w:rFonts w:ascii="Times New Roman" w:hAnsi="Times New Roman" w:cs="Times New Roman"/>
          <w:sz w:val="28"/>
          <w:szCs w:val="28"/>
        </w:rPr>
        <w:t xml:space="preserve"> году - в сумме </w:t>
      </w:r>
      <w:r w:rsidR="00C31B9A" w:rsidRPr="00C31B9A">
        <w:rPr>
          <w:rFonts w:ascii="Times New Roman" w:hAnsi="Times New Roman" w:cs="Times New Roman"/>
          <w:b/>
          <w:sz w:val="28"/>
          <w:szCs w:val="28"/>
        </w:rPr>
        <w:t>13 314,30</w:t>
      </w:r>
      <w:r w:rsidR="00C31B9A">
        <w:rPr>
          <w:rFonts w:ascii="Times New Roman" w:hAnsi="Times New Roman" w:cs="Times New Roman"/>
          <w:b/>
          <w:sz w:val="28"/>
          <w:szCs w:val="28"/>
        </w:rPr>
        <w:t xml:space="preserve"> </w:t>
      </w:r>
      <w:r w:rsidRPr="007A5BF9">
        <w:rPr>
          <w:rFonts w:ascii="Times New Roman" w:hAnsi="Times New Roman" w:cs="Times New Roman"/>
          <w:sz w:val="28"/>
          <w:szCs w:val="28"/>
        </w:rPr>
        <w:t>тыс. рублей, с ростом к 202</w:t>
      </w:r>
      <w:r w:rsidR="00C31B9A">
        <w:rPr>
          <w:rFonts w:ascii="Times New Roman" w:hAnsi="Times New Roman" w:cs="Times New Roman"/>
          <w:sz w:val="28"/>
          <w:szCs w:val="28"/>
        </w:rPr>
        <w:t>2</w:t>
      </w:r>
      <w:r w:rsidRPr="007A5BF9">
        <w:rPr>
          <w:rFonts w:ascii="Times New Roman" w:hAnsi="Times New Roman" w:cs="Times New Roman"/>
          <w:sz w:val="28"/>
          <w:szCs w:val="28"/>
        </w:rPr>
        <w:t xml:space="preserve"> году на </w:t>
      </w:r>
      <w:r w:rsidR="00C31B9A" w:rsidRPr="00C31B9A">
        <w:rPr>
          <w:rFonts w:ascii="Times New Roman" w:hAnsi="Times New Roman" w:cs="Times New Roman"/>
          <w:b/>
          <w:sz w:val="28"/>
          <w:szCs w:val="28"/>
        </w:rPr>
        <w:t>769,2</w:t>
      </w:r>
      <w:r w:rsidR="00C31B9A">
        <w:rPr>
          <w:rFonts w:ascii="Times New Roman" w:hAnsi="Times New Roman" w:cs="Times New Roman"/>
          <w:b/>
          <w:sz w:val="28"/>
          <w:szCs w:val="28"/>
        </w:rPr>
        <w:t xml:space="preserve"> </w:t>
      </w:r>
      <w:r w:rsidRPr="007A5BF9">
        <w:rPr>
          <w:rFonts w:ascii="Times New Roman" w:hAnsi="Times New Roman" w:cs="Times New Roman"/>
          <w:sz w:val="28"/>
          <w:szCs w:val="28"/>
        </w:rPr>
        <w:t>тыс. рублей.</w:t>
      </w:r>
    </w:p>
    <w:p w:rsidR="00BF2F67" w:rsidRPr="00BF2F67" w:rsidRDefault="00BF2F67" w:rsidP="00BF2F67">
      <w:pPr>
        <w:widowControl/>
        <w:autoSpaceDN/>
        <w:ind w:firstLine="708"/>
        <w:jc w:val="center"/>
        <w:textAlignment w:val="auto"/>
        <w:rPr>
          <w:rFonts w:ascii="Times New Roman" w:eastAsia="Times New Roman" w:hAnsi="Times New Roman" w:cs="Times New Roman"/>
          <w:b/>
          <w:kern w:val="0"/>
          <w:sz w:val="28"/>
          <w:szCs w:val="28"/>
          <w:lang w:eastAsia="ar-SA" w:bidi="ar-SA"/>
        </w:rPr>
      </w:pPr>
      <w:r w:rsidRPr="00BF2F67">
        <w:rPr>
          <w:rFonts w:ascii="Times New Roman" w:eastAsia="Times New Roman" w:hAnsi="Times New Roman" w:cs="Times New Roman"/>
          <w:b/>
          <w:kern w:val="0"/>
          <w:sz w:val="28"/>
          <w:szCs w:val="28"/>
          <w:lang w:eastAsia="ar-SA" w:bidi="ar-SA"/>
        </w:rPr>
        <w:t>Земельный налог</w:t>
      </w:r>
    </w:p>
    <w:p w:rsidR="00AE5B45" w:rsidRPr="00AE5B45" w:rsidRDefault="00AE5B45" w:rsidP="00AE5B45">
      <w:pPr>
        <w:ind w:firstLine="708"/>
        <w:jc w:val="both"/>
        <w:rPr>
          <w:rFonts w:ascii="Times New Roman" w:hAnsi="Times New Roman" w:cs="Times New Roman"/>
          <w:b/>
          <w:sz w:val="28"/>
          <w:szCs w:val="28"/>
        </w:rPr>
      </w:pPr>
    </w:p>
    <w:p w:rsidR="00AE5B45" w:rsidRPr="00AE5B45" w:rsidRDefault="00AE5B45" w:rsidP="00AE5B45">
      <w:pPr>
        <w:ind w:firstLine="720"/>
        <w:jc w:val="both"/>
        <w:rPr>
          <w:rFonts w:ascii="Times New Roman" w:hAnsi="Times New Roman" w:cs="Times New Roman"/>
          <w:sz w:val="28"/>
          <w:szCs w:val="28"/>
        </w:rPr>
      </w:pPr>
      <w:r w:rsidRPr="00AE5B45">
        <w:rPr>
          <w:rFonts w:ascii="Times New Roman" w:hAnsi="Times New Roman" w:cs="Times New Roman"/>
          <w:sz w:val="28"/>
          <w:szCs w:val="28"/>
        </w:rPr>
        <w:t>Расчет поступлений земельного налога производился согласно Решению Сокурского Совета депутатов от 30.11.2011 г. № 3 «О ставках земельного налога на территории Сокурского сельсовета». Прогноз поступления земельного налога в бюджет сельского поселения в 202</w:t>
      </w:r>
      <w:r w:rsidR="00963B33">
        <w:rPr>
          <w:rFonts w:ascii="Times New Roman" w:hAnsi="Times New Roman" w:cs="Times New Roman"/>
          <w:sz w:val="28"/>
          <w:szCs w:val="28"/>
        </w:rPr>
        <w:t>1</w:t>
      </w:r>
      <w:r w:rsidRPr="00AE5B45">
        <w:rPr>
          <w:rFonts w:ascii="Times New Roman" w:hAnsi="Times New Roman" w:cs="Times New Roman"/>
          <w:sz w:val="28"/>
          <w:szCs w:val="28"/>
        </w:rPr>
        <w:t xml:space="preserve"> году составит </w:t>
      </w:r>
      <w:r w:rsidR="00DC67A7" w:rsidRPr="00DC67A7">
        <w:rPr>
          <w:rFonts w:ascii="Times New Roman" w:hAnsi="Times New Roman" w:cs="Times New Roman"/>
          <w:b/>
          <w:sz w:val="28"/>
          <w:szCs w:val="28"/>
        </w:rPr>
        <w:t>13 068,20</w:t>
      </w:r>
      <w:r w:rsidR="00DC67A7">
        <w:rPr>
          <w:rFonts w:ascii="Times New Roman" w:hAnsi="Times New Roman" w:cs="Times New Roman"/>
          <w:b/>
          <w:sz w:val="28"/>
          <w:szCs w:val="28"/>
        </w:rPr>
        <w:t xml:space="preserve"> </w:t>
      </w:r>
      <w:r w:rsidRPr="00AE5B45">
        <w:rPr>
          <w:rFonts w:ascii="Times New Roman" w:hAnsi="Times New Roman" w:cs="Times New Roman"/>
          <w:sz w:val="28"/>
          <w:szCs w:val="28"/>
        </w:rPr>
        <w:t>тыс. рублей.</w:t>
      </w:r>
    </w:p>
    <w:p w:rsidR="00AE5B45" w:rsidRPr="00AE5B45" w:rsidRDefault="00AE5B45" w:rsidP="00AE5B45">
      <w:pPr>
        <w:pStyle w:val="21"/>
        <w:rPr>
          <w:szCs w:val="28"/>
        </w:rPr>
      </w:pPr>
      <w:r w:rsidRPr="00AE5B45">
        <w:rPr>
          <w:szCs w:val="28"/>
        </w:rPr>
        <w:t>В 202</w:t>
      </w:r>
      <w:r w:rsidR="00DC67A7">
        <w:rPr>
          <w:szCs w:val="28"/>
        </w:rPr>
        <w:t>2</w:t>
      </w:r>
      <w:r w:rsidRPr="00AE5B45">
        <w:rPr>
          <w:szCs w:val="28"/>
        </w:rPr>
        <w:t xml:space="preserve"> году в бюджет поселения прогнозируется поступление земельного налога в сумме </w:t>
      </w:r>
      <w:r w:rsidR="00DC67A7" w:rsidRPr="00DC67A7">
        <w:rPr>
          <w:b/>
          <w:szCs w:val="28"/>
        </w:rPr>
        <w:t>13 133,50</w:t>
      </w:r>
      <w:r w:rsidR="00DC67A7">
        <w:rPr>
          <w:b/>
          <w:szCs w:val="28"/>
        </w:rPr>
        <w:t xml:space="preserve"> </w:t>
      </w:r>
      <w:r w:rsidRPr="00AE5B45">
        <w:rPr>
          <w:szCs w:val="28"/>
        </w:rPr>
        <w:t>тыс. рублей</w:t>
      </w:r>
      <w:r w:rsidR="008354F9">
        <w:rPr>
          <w:szCs w:val="28"/>
        </w:rPr>
        <w:t xml:space="preserve">, с увеличением на </w:t>
      </w:r>
      <w:r w:rsidR="008354F9" w:rsidRPr="00BE5DA5">
        <w:rPr>
          <w:b/>
          <w:szCs w:val="28"/>
        </w:rPr>
        <w:t>65,3</w:t>
      </w:r>
      <w:r w:rsidR="008354F9" w:rsidRPr="008354F9">
        <w:rPr>
          <w:szCs w:val="28"/>
        </w:rPr>
        <w:t xml:space="preserve"> </w:t>
      </w:r>
      <w:r w:rsidR="008354F9" w:rsidRPr="00AE5B45">
        <w:rPr>
          <w:szCs w:val="28"/>
        </w:rPr>
        <w:t>тыс. рублей</w:t>
      </w:r>
      <w:r w:rsidRPr="00AE5B45">
        <w:rPr>
          <w:szCs w:val="28"/>
        </w:rPr>
        <w:t>; в 202</w:t>
      </w:r>
      <w:r w:rsidR="0009708B">
        <w:rPr>
          <w:szCs w:val="28"/>
        </w:rPr>
        <w:t>3</w:t>
      </w:r>
      <w:r w:rsidRPr="00AE5B45">
        <w:rPr>
          <w:szCs w:val="28"/>
        </w:rPr>
        <w:t xml:space="preserve"> году – в сумме </w:t>
      </w:r>
      <w:r w:rsidR="0009708B" w:rsidRPr="0009708B">
        <w:rPr>
          <w:b/>
          <w:szCs w:val="28"/>
        </w:rPr>
        <w:t>13 199,20</w:t>
      </w:r>
      <w:r w:rsidR="0009708B">
        <w:rPr>
          <w:b/>
          <w:szCs w:val="28"/>
        </w:rPr>
        <w:t xml:space="preserve"> </w:t>
      </w:r>
      <w:r w:rsidR="008354F9">
        <w:rPr>
          <w:szCs w:val="28"/>
        </w:rPr>
        <w:t>тыс. рублей,</w:t>
      </w:r>
      <w:r w:rsidR="008354F9" w:rsidRPr="008354F9">
        <w:rPr>
          <w:szCs w:val="28"/>
        </w:rPr>
        <w:t xml:space="preserve"> </w:t>
      </w:r>
      <w:r w:rsidR="008354F9">
        <w:rPr>
          <w:szCs w:val="28"/>
        </w:rPr>
        <w:t xml:space="preserve">с увеличением на </w:t>
      </w:r>
      <w:r w:rsidR="008354F9" w:rsidRPr="00BE5DA5">
        <w:rPr>
          <w:b/>
          <w:szCs w:val="28"/>
        </w:rPr>
        <w:t>65,7</w:t>
      </w:r>
      <w:r w:rsidR="008354F9">
        <w:rPr>
          <w:szCs w:val="28"/>
        </w:rPr>
        <w:t xml:space="preserve"> </w:t>
      </w:r>
      <w:r w:rsidR="008354F9" w:rsidRPr="00AE5B45">
        <w:rPr>
          <w:szCs w:val="28"/>
        </w:rPr>
        <w:t>тыс. рублей</w:t>
      </w:r>
      <w:r w:rsidR="008354F9">
        <w:rPr>
          <w:szCs w:val="28"/>
        </w:rPr>
        <w:t>.</w:t>
      </w:r>
    </w:p>
    <w:p w:rsidR="00BF2F67" w:rsidRPr="00BF2F67" w:rsidRDefault="00BF2F67" w:rsidP="00A84735">
      <w:pPr>
        <w:widowControl/>
        <w:autoSpaceDN/>
        <w:jc w:val="both"/>
        <w:textAlignment w:val="auto"/>
        <w:rPr>
          <w:rFonts w:ascii="Times New Roman" w:eastAsia="Times New Roman" w:hAnsi="Times New Roman" w:cs="Times New Roman"/>
          <w:b/>
          <w:kern w:val="0"/>
          <w:sz w:val="28"/>
          <w:szCs w:val="28"/>
          <w:lang w:eastAsia="ar-SA" w:bidi="ar-SA"/>
        </w:rPr>
      </w:pPr>
    </w:p>
    <w:p w:rsidR="00BF2F67" w:rsidRPr="00BF2F67" w:rsidRDefault="00BF2F67" w:rsidP="00BF2F67">
      <w:pPr>
        <w:widowControl/>
        <w:autoSpaceDN/>
        <w:ind w:firstLine="567"/>
        <w:jc w:val="center"/>
        <w:textAlignment w:val="auto"/>
        <w:rPr>
          <w:rFonts w:ascii="Times New Roman" w:eastAsia="Times New Roman" w:hAnsi="Times New Roman" w:cs="Times New Roman"/>
          <w:b/>
          <w:kern w:val="1"/>
          <w:sz w:val="28"/>
          <w:szCs w:val="28"/>
          <w:lang w:eastAsia="ar-SA" w:bidi="ar-SA"/>
        </w:rPr>
      </w:pPr>
      <w:r w:rsidRPr="00BF2F67">
        <w:rPr>
          <w:rFonts w:ascii="Times New Roman" w:eastAsia="Times New Roman" w:hAnsi="Times New Roman" w:cs="Times New Roman"/>
          <w:b/>
          <w:kern w:val="1"/>
          <w:sz w:val="28"/>
          <w:szCs w:val="28"/>
          <w:lang w:eastAsia="ar-SA" w:bidi="ar-SA"/>
        </w:rPr>
        <w:t>Налог на имущество физических лиц</w:t>
      </w:r>
    </w:p>
    <w:p w:rsidR="00AE5B45" w:rsidRPr="00AE5B45" w:rsidRDefault="00AE5B45" w:rsidP="00AE5B45">
      <w:pPr>
        <w:pStyle w:val="21"/>
        <w:rPr>
          <w:color w:val="FF0000"/>
          <w:szCs w:val="28"/>
        </w:rPr>
      </w:pPr>
      <w:r w:rsidRPr="00AE5B45">
        <w:rPr>
          <w:szCs w:val="28"/>
        </w:rPr>
        <w:t xml:space="preserve">Учитывая изменение сроков уплаты налога на имущество физических лиц Федеральным законодательством с 01.01.2011 г. срок уплаты налога на имущество физических лиц установлен не позднее 1 декабря года, следующего за отчетным. </w:t>
      </w:r>
    </w:p>
    <w:p w:rsidR="00AE5B45" w:rsidRPr="00AE5B45" w:rsidRDefault="00AE5B45" w:rsidP="00AE5B45">
      <w:pPr>
        <w:ind w:firstLine="708"/>
        <w:jc w:val="both"/>
        <w:rPr>
          <w:rFonts w:ascii="Times New Roman" w:hAnsi="Times New Roman" w:cs="Times New Roman"/>
          <w:sz w:val="28"/>
          <w:szCs w:val="28"/>
        </w:rPr>
      </w:pPr>
      <w:r w:rsidRPr="00AE5B45">
        <w:rPr>
          <w:rFonts w:ascii="Times New Roman" w:hAnsi="Times New Roman" w:cs="Times New Roman"/>
          <w:sz w:val="28"/>
          <w:szCs w:val="28"/>
        </w:rPr>
        <w:t>В 202</w:t>
      </w:r>
      <w:r w:rsidR="001F5608">
        <w:rPr>
          <w:rFonts w:ascii="Times New Roman" w:hAnsi="Times New Roman" w:cs="Times New Roman"/>
          <w:sz w:val="28"/>
          <w:szCs w:val="28"/>
        </w:rPr>
        <w:t>1</w:t>
      </w:r>
      <w:r w:rsidRPr="00AE5B45">
        <w:rPr>
          <w:rFonts w:ascii="Times New Roman" w:hAnsi="Times New Roman" w:cs="Times New Roman"/>
          <w:sz w:val="28"/>
          <w:szCs w:val="28"/>
        </w:rPr>
        <w:t xml:space="preserve"> году в бюджет сельского поселения прогнозируется поступление налога на имущество физических лиц в сумме </w:t>
      </w:r>
      <w:r w:rsidR="00BE5DA5" w:rsidRPr="00BE5DA5">
        <w:rPr>
          <w:rFonts w:ascii="Times New Roman" w:hAnsi="Times New Roman" w:cs="Times New Roman"/>
          <w:b/>
          <w:sz w:val="28"/>
          <w:szCs w:val="28"/>
        </w:rPr>
        <w:t>1 803,60</w:t>
      </w:r>
      <w:r w:rsidR="00BE5DA5">
        <w:rPr>
          <w:rFonts w:ascii="Times New Roman" w:hAnsi="Times New Roman" w:cs="Times New Roman"/>
          <w:b/>
          <w:sz w:val="28"/>
          <w:szCs w:val="28"/>
        </w:rPr>
        <w:t xml:space="preserve"> </w:t>
      </w:r>
      <w:r w:rsidRPr="00AE5B45">
        <w:rPr>
          <w:rFonts w:ascii="Times New Roman" w:hAnsi="Times New Roman" w:cs="Times New Roman"/>
          <w:sz w:val="28"/>
          <w:szCs w:val="28"/>
        </w:rPr>
        <w:t>тыс. рублей; в 202</w:t>
      </w:r>
      <w:r w:rsidR="001F5608">
        <w:rPr>
          <w:rFonts w:ascii="Times New Roman" w:hAnsi="Times New Roman" w:cs="Times New Roman"/>
          <w:sz w:val="28"/>
          <w:szCs w:val="28"/>
        </w:rPr>
        <w:t>2</w:t>
      </w:r>
      <w:r w:rsidRPr="00AE5B45">
        <w:rPr>
          <w:rFonts w:ascii="Times New Roman" w:hAnsi="Times New Roman" w:cs="Times New Roman"/>
          <w:sz w:val="28"/>
          <w:szCs w:val="28"/>
        </w:rPr>
        <w:t xml:space="preserve"> году – в сумме </w:t>
      </w:r>
      <w:r w:rsidR="00BE5DA5" w:rsidRPr="00BE5DA5">
        <w:rPr>
          <w:rFonts w:ascii="Times New Roman" w:hAnsi="Times New Roman" w:cs="Times New Roman"/>
          <w:b/>
          <w:sz w:val="28"/>
          <w:szCs w:val="28"/>
        </w:rPr>
        <w:t>1 984,00</w:t>
      </w:r>
      <w:r w:rsidR="00BE5DA5">
        <w:rPr>
          <w:rFonts w:ascii="Times New Roman" w:hAnsi="Times New Roman" w:cs="Times New Roman"/>
          <w:sz w:val="28"/>
          <w:szCs w:val="28"/>
        </w:rPr>
        <w:t xml:space="preserve"> </w:t>
      </w:r>
      <w:r w:rsidRPr="00AE5B45">
        <w:rPr>
          <w:rFonts w:ascii="Times New Roman" w:hAnsi="Times New Roman" w:cs="Times New Roman"/>
          <w:sz w:val="28"/>
          <w:szCs w:val="28"/>
        </w:rPr>
        <w:t>тыс. рублей</w:t>
      </w:r>
      <w:r w:rsidR="00BE5DA5" w:rsidRPr="00BE5DA5">
        <w:rPr>
          <w:rFonts w:ascii="Times New Roman" w:hAnsi="Times New Roman" w:cs="Times New Roman"/>
          <w:sz w:val="28"/>
          <w:szCs w:val="28"/>
        </w:rPr>
        <w:t xml:space="preserve"> с увеличением на </w:t>
      </w:r>
      <w:r w:rsidR="00BE5DA5" w:rsidRPr="00BE5DA5">
        <w:rPr>
          <w:rFonts w:ascii="Times New Roman" w:hAnsi="Times New Roman" w:cs="Times New Roman"/>
          <w:b/>
          <w:sz w:val="28"/>
          <w:szCs w:val="28"/>
        </w:rPr>
        <w:t>180,4</w:t>
      </w:r>
      <w:r w:rsidR="00BE5DA5">
        <w:rPr>
          <w:rFonts w:ascii="Times New Roman" w:hAnsi="Times New Roman" w:cs="Times New Roman"/>
          <w:sz w:val="28"/>
          <w:szCs w:val="28"/>
        </w:rPr>
        <w:t xml:space="preserve"> </w:t>
      </w:r>
      <w:r w:rsidR="00BE5DA5" w:rsidRPr="00BE5DA5">
        <w:rPr>
          <w:rFonts w:ascii="Times New Roman" w:hAnsi="Times New Roman" w:cs="Times New Roman"/>
          <w:sz w:val="28"/>
          <w:szCs w:val="28"/>
        </w:rPr>
        <w:t>тыс. рублей</w:t>
      </w:r>
      <w:r w:rsidR="00BE5DA5">
        <w:rPr>
          <w:rFonts w:ascii="Times New Roman" w:hAnsi="Times New Roman" w:cs="Times New Roman"/>
          <w:sz w:val="28"/>
          <w:szCs w:val="28"/>
        </w:rPr>
        <w:t>;</w:t>
      </w:r>
      <w:r w:rsidRPr="00AE5B45">
        <w:rPr>
          <w:rFonts w:ascii="Times New Roman" w:hAnsi="Times New Roman" w:cs="Times New Roman"/>
          <w:sz w:val="28"/>
          <w:szCs w:val="28"/>
        </w:rPr>
        <w:t xml:space="preserve"> в 202</w:t>
      </w:r>
      <w:r w:rsidR="001F5608">
        <w:rPr>
          <w:rFonts w:ascii="Times New Roman" w:hAnsi="Times New Roman" w:cs="Times New Roman"/>
          <w:sz w:val="28"/>
          <w:szCs w:val="28"/>
        </w:rPr>
        <w:t>3</w:t>
      </w:r>
      <w:r w:rsidRPr="00AE5B45">
        <w:rPr>
          <w:rFonts w:ascii="Times New Roman" w:hAnsi="Times New Roman" w:cs="Times New Roman"/>
          <w:sz w:val="28"/>
          <w:szCs w:val="28"/>
        </w:rPr>
        <w:t xml:space="preserve"> году – в сумме </w:t>
      </w:r>
      <w:r w:rsidR="00BE5DA5" w:rsidRPr="00BE5DA5">
        <w:rPr>
          <w:rFonts w:ascii="Times New Roman" w:hAnsi="Times New Roman" w:cs="Times New Roman"/>
          <w:b/>
          <w:sz w:val="28"/>
          <w:szCs w:val="28"/>
        </w:rPr>
        <w:t>2 182,40</w:t>
      </w:r>
      <w:r w:rsidR="00BE5DA5">
        <w:rPr>
          <w:rFonts w:ascii="Times New Roman" w:hAnsi="Times New Roman" w:cs="Times New Roman"/>
          <w:b/>
          <w:sz w:val="28"/>
          <w:szCs w:val="28"/>
        </w:rPr>
        <w:t xml:space="preserve"> </w:t>
      </w:r>
      <w:r w:rsidRPr="00AE5B45">
        <w:rPr>
          <w:rFonts w:ascii="Times New Roman" w:hAnsi="Times New Roman" w:cs="Times New Roman"/>
          <w:sz w:val="28"/>
          <w:szCs w:val="28"/>
        </w:rPr>
        <w:t>тыс. рублей</w:t>
      </w:r>
      <w:r w:rsidR="0041768A">
        <w:rPr>
          <w:rFonts w:ascii="Times New Roman" w:hAnsi="Times New Roman" w:cs="Times New Roman"/>
          <w:sz w:val="28"/>
          <w:szCs w:val="28"/>
        </w:rPr>
        <w:t>,</w:t>
      </w:r>
      <w:r w:rsidR="0041768A" w:rsidRPr="0041768A">
        <w:rPr>
          <w:rFonts w:ascii="Times New Roman" w:hAnsi="Times New Roman" w:cs="Times New Roman"/>
          <w:sz w:val="28"/>
          <w:szCs w:val="28"/>
        </w:rPr>
        <w:t xml:space="preserve"> </w:t>
      </w:r>
      <w:r w:rsidR="0041768A" w:rsidRPr="00BE5DA5">
        <w:rPr>
          <w:rFonts w:ascii="Times New Roman" w:hAnsi="Times New Roman" w:cs="Times New Roman"/>
          <w:sz w:val="28"/>
          <w:szCs w:val="28"/>
        </w:rPr>
        <w:t xml:space="preserve">с увеличением на </w:t>
      </w:r>
      <w:r w:rsidR="0041768A" w:rsidRPr="0041768A">
        <w:rPr>
          <w:rFonts w:ascii="Times New Roman" w:hAnsi="Times New Roman" w:cs="Times New Roman"/>
          <w:b/>
          <w:sz w:val="28"/>
          <w:szCs w:val="28"/>
        </w:rPr>
        <w:t>198,4</w:t>
      </w:r>
      <w:r w:rsidR="0041768A">
        <w:rPr>
          <w:rFonts w:ascii="Times New Roman" w:hAnsi="Times New Roman" w:cs="Times New Roman"/>
          <w:b/>
          <w:sz w:val="28"/>
          <w:szCs w:val="28"/>
        </w:rPr>
        <w:t xml:space="preserve"> </w:t>
      </w:r>
      <w:r w:rsidR="0041768A" w:rsidRPr="00BE5DA5">
        <w:rPr>
          <w:rFonts w:ascii="Times New Roman" w:hAnsi="Times New Roman" w:cs="Times New Roman"/>
          <w:sz w:val="28"/>
          <w:szCs w:val="28"/>
        </w:rPr>
        <w:t>тыс. рублей</w:t>
      </w:r>
      <w:r w:rsidR="0041768A">
        <w:rPr>
          <w:rFonts w:ascii="Times New Roman" w:hAnsi="Times New Roman" w:cs="Times New Roman"/>
          <w:sz w:val="28"/>
          <w:szCs w:val="28"/>
        </w:rPr>
        <w:t>.</w:t>
      </w:r>
    </w:p>
    <w:p w:rsidR="00BF2F67" w:rsidRPr="00BF2F67" w:rsidRDefault="00BF2F67" w:rsidP="006755D6">
      <w:pPr>
        <w:widowControl/>
        <w:autoSpaceDN/>
        <w:textAlignment w:val="auto"/>
        <w:rPr>
          <w:rFonts w:ascii="Times New Roman" w:eastAsia="Times New Roman" w:hAnsi="Times New Roman" w:cs="Times New Roman"/>
          <w:b/>
          <w:kern w:val="0"/>
          <w:sz w:val="28"/>
          <w:szCs w:val="28"/>
          <w:lang w:eastAsia="ar-SA" w:bidi="ar-SA"/>
        </w:rPr>
      </w:pPr>
    </w:p>
    <w:p w:rsidR="00BF2F67" w:rsidRPr="00BF2F67" w:rsidRDefault="00BF2F67" w:rsidP="00BF2F67">
      <w:pPr>
        <w:widowControl/>
        <w:autoSpaceDN/>
        <w:jc w:val="center"/>
        <w:textAlignment w:val="auto"/>
        <w:rPr>
          <w:rFonts w:ascii="Times New Roman" w:eastAsia="Times New Roman" w:hAnsi="Times New Roman" w:cs="Times New Roman"/>
          <w:kern w:val="0"/>
          <w:sz w:val="28"/>
          <w:szCs w:val="28"/>
          <w:lang w:eastAsia="ar-SA" w:bidi="ar-SA"/>
        </w:rPr>
      </w:pPr>
      <w:r w:rsidRPr="00BF2F67">
        <w:rPr>
          <w:rFonts w:ascii="Times New Roman" w:eastAsia="Times New Roman" w:hAnsi="Times New Roman" w:cs="Times New Roman"/>
          <w:b/>
          <w:kern w:val="0"/>
          <w:sz w:val="28"/>
          <w:szCs w:val="28"/>
          <w:lang w:eastAsia="ar-SA" w:bidi="ar-SA"/>
        </w:rPr>
        <w:t>Доходы от использования имущества,</w:t>
      </w:r>
      <w:r w:rsidRPr="00BF2F67">
        <w:rPr>
          <w:rFonts w:ascii="Times New Roman" w:eastAsia="Times New Roman" w:hAnsi="Times New Roman" w:cs="Times New Roman"/>
          <w:color w:val="0000FF"/>
          <w:kern w:val="0"/>
          <w:sz w:val="28"/>
          <w:szCs w:val="28"/>
          <w:lang w:eastAsia="ar-SA" w:bidi="ar-SA"/>
        </w:rPr>
        <w:t xml:space="preserve"> </w:t>
      </w:r>
      <w:r w:rsidRPr="00BF2F67">
        <w:rPr>
          <w:rFonts w:ascii="Times New Roman" w:eastAsia="Times New Roman" w:hAnsi="Times New Roman" w:cs="Times New Roman"/>
          <w:b/>
          <w:bCs/>
          <w:kern w:val="0"/>
          <w:sz w:val="28"/>
          <w:szCs w:val="28"/>
          <w:lang w:eastAsia="ar-SA" w:bidi="ar-SA"/>
        </w:rPr>
        <w:t>находящегося</w:t>
      </w:r>
      <w:r w:rsidRPr="00BF2F67">
        <w:rPr>
          <w:rFonts w:ascii="Times New Roman" w:eastAsia="Times New Roman" w:hAnsi="Times New Roman" w:cs="Times New Roman"/>
          <w:kern w:val="0"/>
          <w:sz w:val="28"/>
          <w:szCs w:val="28"/>
          <w:lang w:eastAsia="ar-SA" w:bidi="ar-SA"/>
        </w:rPr>
        <w:t xml:space="preserve"> </w:t>
      </w:r>
    </w:p>
    <w:p w:rsidR="00BF2F67" w:rsidRPr="00BF2F67" w:rsidRDefault="00BF2F67" w:rsidP="00BF2F67">
      <w:pPr>
        <w:widowControl/>
        <w:autoSpaceDN/>
        <w:jc w:val="center"/>
        <w:textAlignment w:val="auto"/>
        <w:rPr>
          <w:rFonts w:ascii="Times New Roman" w:eastAsia="Times New Roman" w:hAnsi="Times New Roman" w:cs="Times New Roman"/>
          <w:b/>
          <w:kern w:val="0"/>
          <w:sz w:val="28"/>
          <w:szCs w:val="28"/>
          <w:lang w:eastAsia="ar-SA" w:bidi="ar-SA"/>
        </w:rPr>
      </w:pPr>
      <w:r w:rsidRPr="00BF2F67">
        <w:rPr>
          <w:rFonts w:ascii="Times New Roman" w:eastAsia="Times New Roman" w:hAnsi="Times New Roman" w:cs="Times New Roman"/>
          <w:b/>
          <w:kern w:val="0"/>
          <w:sz w:val="28"/>
          <w:szCs w:val="28"/>
          <w:lang w:eastAsia="ar-SA" w:bidi="ar-SA"/>
        </w:rPr>
        <w:t xml:space="preserve">в </w:t>
      </w:r>
      <w:r w:rsidR="00320A55" w:rsidRPr="00BF2F67">
        <w:rPr>
          <w:rFonts w:ascii="Times New Roman" w:eastAsia="Times New Roman" w:hAnsi="Times New Roman" w:cs="Times New Roman"/>
          <w:b/>
          <w:kern w:val="0"/>
          <w:sz w:val="28"/>
          <w:szCs w:val="28"/>
          <w:lang w:eastAsia="ar-SA" w:bidi="ar-SA"/>
        </w:rPr>
        <w:t>муниципальной собственности</w:t>
      </w:r>
    </w:p>
    <w:p w:rsidR="00E85C9F" w:rsidRPr="00E85C9F" w:rsidRDefault="00E85C9F" w:rsidP="00E85C9F">
      <w:pPr>
        <w:ind w:firstLine="708"/>
        <w:jc w:val="both"/>
        <w:rPr>
          <w:rFonts w:ascii="Times New Roman" w:hAnsi="Times New Roman" w:cs="Times New Roman"/>
          <w:sz w:val="28"/>
          <w:szCs w:val="28"/>
        </w:rPr>
      </w:pPr>
      <w:r w:rsidRPr="00E85C9F">
        <w:rPr>
          <w:rFonts w:ascii="Times New Roman" w:hAnsi="Times New Roman" w:cs="Times New Roman"/>
          <w:sz w:val="28"/>
          <w:szCs w:val="28"/>
        </w:rPr>
        <w:t xml:space="preserve">Доходы от использования имущества, находящегося в муниципальной собственности, подлежащие зачислению </w:t>
      </w:r>
      <w:r w:rsidR="00A951B9" w:rsidRPr="00E85C9F">
        <w:rPr>
          <w:rFonts w:ascii="Times New Roman" w:hAnsi="Times New Roman" w:cs="Times New Roman"/>
          <w:sz w:val="28"/>
          <w:szCs w:val="28"/>
        </w:rPr>
        <w:t>в местный</w:t>
      </w:r>
      <w:r w:rsidRPr="00E85C9F">
        <w:rPr>
          <w:rFonts w:ascii="Times New Roman" w:hAnsi="Times New Roman" w:cs="Times New Roman"/>
          <w:sz w:val="28"/>
          <w:szCs w:val="28"/>
        </w:rPr>
        <w:t xml:space="preserve"> бюджет, составляют 0,1 % от общей суммы неналоговых доходов и прогнозируются на 202</w:t>
      </w:r>
      <w:r w:rsidR="00A32C00">
        <w:rPr>
          <w:rFonts w:ascii="Times New Roman" w:hAnsi="Times New Roman" w:cs="Times New Roman"/>
          <w:sz w:val="28"/>
          <w:szCs w:val="28"/>
        </w:rPr>
        <w:t>1</w:t>
      </w:r>
      <w:r w:rsidRPr="00E85C9F">
        <w:rPr>
          <w:rFonts w:ascii="Times New Roman" w:hAnsi="Times New Roman" w:cs="Times New Roman"/>
          <w:sz w:val="28"/>
          <w:szCs w:val="28"/>
        </w:rPr>
        <w:t xml:space="preserve"> год в </w:t>
      </w:r>
      <w:r w:rsidRPr="00A61B93">
        <w:rPr>
          <w:rFonts w:ascii="Times New Roman" w:hAnsi="Times New Roman" w:cs="Times New Roman"/>
          <w:sz w:val="28"/>
          <w:szCs w:val="28"/>
        </w:rPr>
        <w:t xml:space="preserve">сумме </w:t>
      </w:r>
      <w:r w:rsidR="00754E0E" w:rsidRPr="00A61B93">
        <w:rPr>
          <w:rFonts w:ascii="Times New Roman" w:hAnsi="Times New Roman" w:cs="Times New Roman"/>
          <w:b/>
          <w:sz w:val="28"/>
          <w:szCs w:val="28"/>
        </w:rPr>
        <w:t>14</w:t>
      </w:r>
      <w:r w:rsidR="002F0BC3" w:rsidRPr="00A61B93">
        <w:rPr>
          <w:rFonts w:ascii="Times New Roman" w:hAnsi="Times New Roman" w:cs="Times New Roman"/>
          <w:b/>
          <w:sz w:val="28"/>
          <w:szCs w:val="28"/>
        </w:rPr>
        <w:t>,0</w:t>
      </w:r>
      <w:r w:rsidRPr="00A61B93">
        <w:rPr>
          <w:rFonts w:ascii="Times New Roman" w:hAnsi="Times New Roman" w:cs="Times New Roman"/>
          <w:sz w:val="28"/>
          <w:szCs w:val="28"/>
        </w:rPr>
        <w:t xml:space="preserve"> тыс</w:t>
      </w:r>
      <w:r w:rsidRPr="00E85C9F">
        <w:rPr>
          <w:rFonts w:ascii="Times New Roman" w:hAnsi="Times New Roman" w:cs="Times New Roman"/>
          <w:sz w:val="28"/>
          <w:szCs w:val="28"/>
        </w:rPr>
        <w:t>. рублей.</w:t>
      </w:r>
    </w:p>
    <w:p w:rsidR="00BF2F67" w:rsidRDefault="00E85C9F" w:rsidP="00D61D81">
      <w:pPr>
        <w:ind w:firstLine="426"/>
        <w:jc w:val="both"/>
        <w:rPr>
          <w:rFonts w:ascii="Times New Roman" w:hAnsi="Times New Roman" w:cs="Times New Roman"/>
          <w:sz w:val="28"/>
          <w:szCs w:val="28"/>
        </w:rPr>
      </w:pPr>
      <w:r w:rsidRPr="00E85C9F">
        <w:rPr>
          <w:rFonts w:ascii="Times New Roman" w:hAnsi="Times New Roman" w:cs="Times New Roman"/>
          <w:sz w:val="28"/>
          <w:szCs w:val="28"/>
        </w:rPr>
        <w:t xml:space="preserve">    В 202</w:t>
      </w:r>
      <w:r w:rsidR="00690BDB">
        <w:rPr>
          <w:rFonts w:ascii="Times New Roman" w:hAnsi="Times New Roman" w:cs="Times New Roman"/>
          <w:sz w:val="28"/>
          <w:szCs w:val="28"/>
        </w:rPr>
        <w:t>2</w:t>
      </w:r>
      <w:r w:rsidRPr="00E85C9F">
        <w:rPr>
          <w:rFonts w:ascii="Times New Roman" w:hAnsi="Times New Roman" w:cs="Times New Roman"/>
          <w:sz w:val="28"/>
          <w:szCs w:val="28"/>
        </w:rPr>
        <w:t xml:space="preserve"> году поступление доходов от использования имущества, находящегося в государственной собственности, в бюджет сельского поселения прогнозируется в сумме </w:t>
      </w:r>
      <w:r w:rsidR="002F0BC3">
        <w:rPr>
          <w:rFonts w:ascii="Times New Roman" w:hAnsi="Times New Roman" w:cs="Times New Roman"/>
          <w:b/>
          <w:sz w:val="28"/>
          <w:szCs w:val="28"/>
        </w:rPr>
        <w:t>14,0</w:t>
      </w:r>
      <w:r w:rsidRPr="00E85C9F">
        <w:rPr>
          <w:rFonts w:ascii="Times New Roman" w:hAnsi="Times New Roman" w:cs="Times New Roman"/>
          <w:sz w:val="28"/>
          <w:szCs w:val="28"/>
        </w:rPr>
        <w:t xml:space="preserve"> тыс. рублей, в 202</w:t>
      </w:r>
      <w:r w:rsidR="00690BDB">
        <w:rPr>
          <w:rFonts w:ascii="Times New Roman" w:hAnsi="Times New Roman" w:cs="Times New Roman"/>
          <w:sz w:val="28"/>
          <w:szCs w:val="28"/>
        </w:rPr>
        <w:t>3</w:t>
      </w:r>
      <w:r w:rsidRPr="00E85C9F">
        <w:rPr>
          <w:rFonts w:ascii="Times New Roman" w:hAnsi="Times New Roman" w:cs="Times New Roman"/>
          <w:sz w:val="28"/>
          <w:szCs w:val="28"/>
        </w:rPr>
        <w:t xml:space="preserve"> году – в сумме </w:t>
      </w:r>
      <w:r w:rsidR="002F0BC3">
        <w:rPr>
          <w:rFonts w:ascii="Times New Roman" w:hAnsi="Times New Roman" w:cs="Times New Roman"/>
          <w:b/>
          <w:sz w:val="28"/>
          <w:szCs w:val="28"/>
        </w:rPr>
        <w:t>14,0</w:t>
      </w:r>
      <w:r w:rsidR="00D61D81">
        <w:rPr>
          <w:rFonts w:ascii="Times New Roman" w:hAnsi="Times New Roman" w:cs="Times New Roman"/>
          <w:sz w:val="28"/>
          <w:szCs w:val="28"/>
        </w:rPr>
        <w:t xml:space="preserve"> тыс. рублей.</w:t>
      </w:r>
    </w:p>
    <w:p w:rsidR="00D61D81" w:rsidRPr="00D61D81" w:rsidRDefault="00D61D81" w:rsidP="00D61D81">
      <w:pPr>
        <w:ind w:firstLine="426"/>
        <w:jc w:val="both"/>
        <w:rPr>
          <w:rFonts w:ascii="Times New Roman" w:hAnsi="Times New Roman" w:cs="Times New Roman"/>
          <w:sz w:val="28"/>
          <w:szCs w:val="28"/>
        </w:rPr>
      </w:pPr>
    </w:p>
    <w:p w:rsidR="00BF2F67" w:rsidRDefault="00BF2F67" w:rsidP="00BF2F67">
      <w:pPr>
        <w:widowControl/>
        <w:autoSpaceDN/>
        <w:ind w:firstLine="709"/>
        <w:jc w:val="both"/>
        <w:textAlignment w:val="auto"/>
        <w:rPr>
          <w:rFonts w:ascii="Times New Roman" w:eastAsia="Times New Roman" w:hAnsi="Times New Roman" w:cs="Times New Roman"/>
          <w:b/>
          <w:kern w:val="0"/>
          <w:sz w:val="28"/>
          <w:szCs w:val="28"/>
          <w:lang w:eastAsia="ar-SA" w:bidi="ar-SA"/>
        </w:rPr>
      </w:pPr>
      <w:r w:rsidRPr="00BF2F67">
        <w:rPr>
          <w:rFonts w:ascii="Times New Roman" w:eastAsia="Times New Roman" w:hAnsi="Times New Roman" w:cs="Times New Roman"/>
          <w:b/>
          <w:kern w:val="0"/>
          <w:sz w:val="28"/>
          <w:szCs w:val="28"/>
          <w:lang w:eastAsia="ar-SA" w:bidi="ar-SA"/>
        </w:rPr>
        <w:t xml:space="preserve">Доходы от оказания платных услуг и компенсации затрат государства </w:t>
      </w:r>
    </w:p>
    <w:p w:rsidR="00D61D81" w:rsidRPr="00BF2F67" w:rsidRDefault="00D61D81" w:rsidP="00BF2F67">
      <w:pPr>
        <w:widowControl/>
        <w:autoSpaceDN/>
        <w:ind w:firstLine="709"/>
        <w:jc w:val="both"/>
        <w:textAlignment w:val="auto"/>
        <w:rPr>
          <w:rFonts w:ascii="Times New Roman" w:eastAsia="Times New Roman" w:hAnsi="Times New Roman" w:cs="Times New Roman"/>
          <w:b/>
          <w:kern w:val="0"/>
          <w:sz w:val="28"/>
          <w:szCs w:val="28"/>
          <w:lang w:eastAsia="ar-SA" w:bidi="ar-SA"/>
        </w:rPr>
      </w:pPr>
    </w:p>
    <w:p w:rsidR="00DA116D" w:rsidRPr="0070482C" w:rsidRDefault="00DA116D" w:rsidP="00DA116D">
      <w:pPr>
        <w:ind w:firstLine="708"/>
        <w:jc w:val="both"/>
        <w:rPr>
          <w:rFonts w:ascii="Times New Roman" w:hAnsi="Times New Roman" w:cs="Times New Roman"/>
          <w:bCs/>
          <w:sz w:val="28"/>
          <w:szCs w:val="28"/>
        </w:rPr>
      </w:pPr>
      <w:r w:rsidRPr="0070482C">
        <w:rPr>
          <w:rFonts w:ascii="Times New Roman" w:hAnsi="Times New Roman" w:cs="Times New Roman"/>
          <w:bCs/>
          <w:sz w:val="28"/>
          <w:szCs w:val="28"/>
        </w:rPr>
        <w:t>В 202</w:t>
      </w:r>
      <w:r w:rsidR="00C16BE6">
        <w:rPr>
          <w:rFonts w:ascii="Times New Roman" w:hAnsi="Times New Roman" w:cs="Times New Roman"/>
          <w:bCs/>
          <w:sz w:val="28"/>
          <w:szCs w:val="28"/>
        </w:rPr>
        <w:t>1</w:t>
      </w:r>
      <w:r w:rsidRPr="0070482C">
        <w:rPr>
          <w:rFonts w:ascii="Times New Roman" w:hAnsi="Times New Roman" w:cs="Times New Roman"/>
          <w:bCs/>
          <w:sz w:val="28"/>
          <w:szCs w:val="28"/>
        </w:rPr>
        <w:t xml:space="preserve"> году в бюджет поселения поступление доходов от оказания платных услуг бюджетными учреждениями прогнозируется в сумме </w:t>
      </w:r>
      <w:r w:rsidR="00C16BE6" w:rsidRPr="00C16BE6">
        <w:rPr>
          <w:rFonts w:ascii="Times New Roman" w:hAnsi="Times New Roman" w:cs="Times New Roman"/>
          <w:b/>
          <w:bCs/>
          <w:sz w:val="28"/>
          <w:szCs w:val="28"/>
        </w:rPr>
        <w:t>39,2</w:t>
      </w:r>
      <w:r w:rsidR="00C16BE6">
        <w:rPr>
          <w:rFonts w:ascii="Times New Roman" w:hAnsi="Times New Roman" w:cs="Times New Roman"/>
          <w:bCs/>
          <w:sz w:val="28"/>
          <w:szCs w:val="28"/>
        </w:rPr>
        <w:t xml:space="preserve"> </w:t>
      </w:r>
      <w:r w:rsidRPr="0070482C">
        <w:rPr>
          <w:rFonts w:ascii="Times New Roman" w:hAnsi="Times New Roman" w:cs="Times New Roman"/>
          <w:sz w:val="28"/>
          <w:szCs w:val="28"/>
        </w:rPr>
        <w:t>тыс.</w:t>
      </w:r>
      <w:r w:rsidRPr="0070482C">
        <w:rPr>
          <w:rFonts w:ascii="Times New Roman" w:hAnsi="Times New Roman" w:cs="Times New Roman"/>
          <w:bCs/>
          <w:sz w:val="28"/>
          <w:szCs w:val="28"/>
        </w:rPr>
        <w:t xml:space="preserve"> рублей. </w:t>
      </w:r>
    </w:p>
    <w:p w:rsidR="00DA116D" w:rsidRPr="0070482C" w:rsidRDefault="00DA116D" w:rsidP="00DA116D">
      <w:pPr>
        <w:ind w:firstLine="708"/>
        <w:jc w:val="both"/>
        <w:rPr>
          <w:rFonts w:ascii="Times New Roman" w:hAnsi="Times New Roman" w:cs="Times New Roman"/>
          <w:sz w:val="28"/>
          <w:szCs w:val="28"/>
        </w:rPr>
      </w:pPr>
      <w:r w:rsidRPr="0070482C">
        <w:rPr>
          <w:rFonts w:ascii="Times New Roman" w:hAnsi="Times New Roman" w:cs="Times New Roman"/>
          <w:sz w:val="28"/>
          <w:szCs w:val="28"/>
        </w:rPr>
        <w:t>В 202</w:t>
      </w:r>
      <w:r w:rsidR="00C16BE6">
        <w:rPr>
          <w:rFonts w:ascii="Times New Roman" w:hAnsi="Times New Roman" w:cs="Times New Roman"/>
          <w:sz w:val="28"/>
          <w:szCs w:val="28"/>
        </w:rPr>
        <w:t>2</w:t>
      </w:r>
      <w:r w:rsidRPr="0070482C">
        <w:rPr>
          <w:rFonts w:ascii="Times New Roman" w:hAnsi="Times New Roman" w:cs="Times New Roman"/>
          <w:sz w:val="28"/>
          <w:szCs w:val="28"/>
        </w:rPr>
        <w:t xml:space="preserve"> году прогнозируется поступление доходов от оказания платных услуг в бюджет сельского поселения в сумме </w:t>
      </w:r>
      <w:r w:rsidR="00C16BE6" w:rsidRPr="00C16BE6">
        <w:rPr>
          <w:rFonts w:ascii="Times New Roman" w:hAnsi="Times New Roman" w:cs="Times New Roman"/>
          <w:b/>
          <w:sz w:val="28"/>
          <w:szCs w:val="28"/>
        </w:rPr>
        <w:t>42</w:t>
      </w:r>
      <w:r w:rsidR="00C16BE6">
        <w:rPr>
          <w:rFonts w:ascii="Times New Roman" w:hAnsi="Times New Roman" w:cs="Times New Roman"/>
          <w:b/>
          <w:sz w:val="28"/>
          <w:szCs w:val="28"/>
        </w:rPr>
        <w:t>,0</w:t>
      </w:r>
      <w:r w:rsidR="00C16BE6" w:rsidRPr="00C16BE6">
        <w:rPr>
          <w:rFonts w:ascii="Times New Roman" w:hAnsi="Times New Roman" w:cs="Times New Roman"/>
          <w:sz w:val="28"/>
          <w:szCs w:val="28"/>
        </w:rPr>
        <w:t xml:space="preserve"> тыс. рублей, с ростом к 2021 году на </w:t>
      </w:r>
      <w:r w:rsidR="00C16BE6" w:rsidRPr="00C16BE6">
        <w:rPr>
          <w:rFonts w:ascii="Times New Roman" w:hAnsi="Times New Roman" w:cs="Times New Roman"/>
          <w:b/>
          <w:sz w:val="28"/>
          <w:szCs w:val="28"/>
        </w:rPr>
        <w:t>2,8</w:t>
      </w:r>
      <w:r w:rsidR="00C16BE6" w:rsidRPr="00C16BE6">
        <w:rPr>
          <w:rFonts w:ascii="Times New Roman" w:hAnsi="Times New Roman" w:cs="Times New Roman"/>
          <w:sz w:val="28"/>
          <w:szCs w:val="28"/>
        </w:rPr>
        <w:t xml:space="preserve"> тыс. рублей</w:t>
      </w:r>
      <w:r w:rsidR="00C16BE6">
        <w:rPr>
          <w:rFonts w:ascii="Times New Roman" w:hAnsi="Times New Roman" w:cs="Times New Roman"/>
          <w:sz w:val="28"/>
          <w:szCs w:val="28"/>
        </w:rPr>
        <w:t>.</w:t>
      </w:r>
    </w:p>
    <w:p w:rsidR="00C16BE6" w:rsidRPr="00C16BE6" w:rsidRDefault="00DA116D" w:rsidP="00C16BE6">
      <w:pPr>
        <w:rPr>
          <w:rFonts w:ascii="Times New Roman" w:hAnsi="Times New Roman" w:cs="Times New Roman"/>
          <w:sz w:val="28"/>
          <w:szCs w:val="28"/>
        </w:rPr>
      </w:pPr>
      <w:r w:rsidRPr="0070482C">
        <w:rPr>
          <w:rFonts w:ascii="Times New Roman" w:hAnsi="Times New Roman" w:cs="Times New Roman"/>
          <w:sz w:val="28"/>
          <w:szCs w:val="28"/>
        </w:rPr>
        <w:t>В 202</w:t>
      </w:r>
      <w:r w:rsidR="00C16BE6">
        <w:rPr>
          <w:rFonts w:ascii="Times New Roman" w:hAnsi="Times New Roman" w:cs="Times New Roman"/>
          <w:sz w:val="28"/>
          <w:szCs w:val="28"/>
        </w:rPr>
        <w:t>3</w:t>
      </w:r>
      <w:r w:rsidRPr="0070482C">
        <w:rPr>
          <w:rFonts w:ascii="Times New Roman" w:hAnsi="Times New Roman" w:cs="Times New Roman"/>
          <w:sz w:val="28"/>
          <w:szCs w:val="28"/>
        </w:rPr>
        <w:t xml:space="preserve"> году – </w:t>
      </w:r>
      <w:r w:rsidR="00C16BE6" w:rsidRPr="00C16BE6">
        <w:rPr>
          <w:rFonts w:ascii="Times New Roman" w:hAnsi="Times New Roman" w:cs="Times New Roman"/>
          <w:b/>
          <w:sz w:val="28"/>
          <w:szCs w:val="28"/>
        </w:rPr>
        <w:t>44,0</w:t>
      </w:r>
      <w:r w:rsidR="00C16BE6" w:rsidRPr="00C16BE6">
        <w:rPr>
          <w:rFonts w:ascii="Times New Roman" w:hAnsi="Times New Roman" w:cs="Times New Roman"/>
          <w:sz w:val="28"/>
          <w:szCs w:val="28"/>
        </w:rPr>
        <w:t xml:space="preserve"> тыс. рублей, с ростом к 2022 году на </w:t>
      </w:r>
      <w:r w:rsidR="00C16BE6" w:rsidRPr="00C16BE6">
        <w:rPr>
          <w:rFonts w:ascii="Times New Roman" w:hAnsi="Times New Roman" w:cs="Times New Roman"/>
          <w:b/>
          <w:sz w:val="28"/>
          <w:szCs w:val="28"/>
        </w:rPr>
        <w:t>2,0</w:t>
      </w:r>
      <w:r w:rsidR="00C16BE6" w:rsidRPr="00C16BE6">
        <w:rPr>
          <w:rFonts w:ascii="Times New Roman" w:hAnsi="Times New Roman" w:cs="Times New Roman"/>
          <w:sz w:val="28"/>
          <w:szCs w:val="28"/>
        </w:rPr>
        <w:t xml:space="preserve"> тыс. рублей.</w:t>
      </w:r>
    </w:p>
    <w:p w:rsidR="008427A0" w:rsidRDefault="008427A0" w:rsidP="009611A6">
      <w:pPr>
        <w:pStyle w:val="24"/>
        <w:spacing w:line="240" w:lineRule="auto"/>
        <w:ind w:left="0" w:firstLine="0"/>
        <w:jc w:val="left"/>
        <w:rPr>
          <w:color w:val="FF0000"/>
          <w:szCs w:val="28"/>
        </w:rPr>
      </w:pPr>
    </w:p>
    <w:p w:rsidR="003908DF" w:rsidRPr="009611A6" w:rsidRDefault="005A74AF" w:rsidP="009611A6">
      <w:pPr>
        <w:pStyle w:val="24"/>
        <w:spacing w:line="240" w:lineRule="auto"/>
        <w:ind w:left="0" w:firstLine="0"/>
        <w:jc w:val="left"/>
        <w:rPr>
          <w:b/>
          <w:spacing w:val="-14"/>
          <w:szCs w:val="28"/>
        </w:rPr>
      </w:pPr>
      <w:r w:rsidRPr="009611A6">
        <w:rPr>
          <w:color w:val="FF0000"/>
          <w:szCs w:val="28"/>
        </w:rPr>
        <w:tab/>
      </w:r>
      <w:r w:rsidR="003908DF" w:rsidRPr="008427A0">
        <w:rPr>
          <w:b/>
          <w:spacing w:val="-14"/>
          <w:szCs w:val="28"/>
        </w:rPr>
        <w:t>Основные характеристики и проектировки расходов бюджета Сокурского сельсовета Мошковского района на 20</w:t>
      </w:r>
      <w:r w:rsidR="00B24287" w:rsidRPr="008427A0">
        <w:rPr>
          <w:b/>
          <w:spacing w:val="-14"/>
          <w:szCs w:val="28"/>
        </w:rPr>
        <w:t>21</w:t>
      </w:r>
      <w:r w:rsidR="003908DF" w:rsidRPr="008427A0">
        <w:rPr>
          <w:b/>
          <w:spacing w:val="-14"/>
          <w:szCs w:val="28"/>
        </w:rPr>
        <w:t xml:space="preserve"> год и на плановый период 202</w:t>
      </w:r>
      <w:r w:rsidR="00B24287" w:rsidRPr="008427A0">
        <w:rPr>
          <w:b/>
          <w:spacing w:val="-14"/>
          <w:szCs w:val="28"/>
        </w:rPr>
        <w:t>2</w:t>
      </w:r>
      <w:r w:rsidR="003908DF" w:rsidRPr="008427A0">
        <w:rPr>
          <w:b/>
          <w:spacing w:val="-14"/>
          <w:szCs w:val="28"/>
        </w:rPr>
        <w:t xml:space="preserve"> и 202</w:t>
      </w:r>
      <w:r w:rsidR="00B24287" w:rsidRPr="008427A0">
        <w:rPr>
          <w:b/>
          <w:spacing w:val="-14"/>
          <w:szCs w:val="28"/>
        </w:rPr>
        <w:t xml:space="preserve">3 </w:t>
      </w:r>
      <w:r w:rsidR="003908DF" w:rsidRPr="008427A0">
        <w:rPr>
          <w:b/>
          <w:spacing w:val="-14"/>
          <w:szCs w:val="28"/>
        </w:rPr>
        <w:t>годов</w:t>
      </w:r>
    </w:p>
    <w:p w:rsidR="00951303" w:rsidRPr="007B0B3C" w:rsidRDefault="00951303" w:rsidP="00951303">
      <w:pPr>
        <w:jc w:val="center"/>
        <w:rPr>
          <w:b/>
        </w:rPr>
      </w:pPr>
    </w:p>
    <w:p w:rsidR="00951303" w:rsidRPr="00951303" w:rsidRDefault="00951303" w:rsidP="00951303">
      <w:pPr>
        <w:autoSpaceDE w:val="0"/>
        <w:ind w:firstLine="540"/>
        <w:jc w:val="both"/>
        <w:rPr>
          <w:rFonts w:ascii="Times New Roman" w:hAnsi="Times New Roman" w:cs="Times New Roman"/>
          <w:sz w:val="28"/>
          <w:szCs w:val="28"/>
        </w:rPr>
      </w:pPr>
      <w:r w:rsidRPr="00951303">
        <w:rPr>
          <w:rFonts w:ascii="Times New Roman" w:hAnsi="Times New Roman" w:cs="Times New Roman"/>
          <w:sz w:val="28"/>
          <w:szCs w:val="28"/>
        </w:rPr>
        <w:tab/>
        <w:t>Формирование расходов бюджета поселения на 202</w:t>
      </w:r>
      <w:r w:rsidR="00B24287">
        <w:rPr>
          <w:rFonts w:ascii="Times New Roman" w:hAnsi="Times New Roman" w:cs="Times New Roman"/>
          <w:sz w:val="28"/>
          <w:szCs w:val="28"/>
        </w:rPr>
        <w:t>1</w:t>
      </w:r>
      <w:r w:rsidRPr="00951303">
        <w:rPr>
          <w:rFonts w:ascii="Times New Roman" w:hAnsi="Times New Roman" w:cs="Times New Roman"/>
          <w:sz w:val="28"/>
          <w:szCs w:val="28"/>
        </w:rPr>
        <w:t xml:space="preserve"> год и плановый период до 202</w:t>
      </w:r>
      <w:r w:rsidR="003763A8">
        <w:rPr>
          <w:rFonts w:ascii="Times New Roman" w:hAnsi="Times New Roman" w:cs="Times New Roman"/>
          <w:sz w:val="28"/>
          <w:szCs w:val="28"/>
        </w:rPr>
        <w:t>3</w:t>
      </w:r>
      <w:r w:rsidRPr="00951303">
        <w:rPr>
          <w:rFonts w:ascii="Times New Roman" w:hAnsi="Times New Roman" w:cs="Times New Roman"/>
          <w:sz w:val="28"/>
          <w:szCs w:val="28"/>
        </w:rPr>
        <w:t xml:space="preserve"> года осуществлялось в соответствии с расходными обязательствами, обусловленными статьей 14 «Вопросы местного значения поселений» Федерального закона от 06.10.2003г. №131-ФЗ «Об общих принципах организации местного самоуправления в Российской Федерации», а также другим соответствующими законодательными актами Российской Федерации, Новосибирской области и нормативными правовыми актами Сокурского сельсовета.</w:t>
      </w:r>
    </w:p>
    <w:p w:rsidR="00951303" w:rsidRPr="00951303" w:rsidRDefault="00951303" w:rsidP="00951303">
      <w:pPr>
        <w:ind w:firstLine="709"/>
        <w:jc w:val="both"/>
        <w:rPr>
          <w:rFonts w:ascii="Times New Roman" w:hAnsi="Times New Roman" w:cs="Times New Roman"/>
          <w:sz w:val="28"/>
          <w:szCs w:val="28"/>
        </w:rPr>
      </w:pPr>
      <w:r w:rsidRPr="00951303">
        <w:rPr>
          <w:rFonts w:ascii="Times New Roman" w:hAnsi="Times New Roman" w:cs="Times New Roman"/>
          <w:sz w:val="28"/>
          <w:szCs w:val="28"/>
        </w:rPr>
        <w:t>При формировании объема бюджетных ассигнований на 20</w:t>
      </w:r>
      <w:r w:rsidR="0089477A">
        <w:rPr>
          <w:rFonts w:ascii="Times New Roman" w:hAnsi="Times New Roman" w:cs="Times New Roman"/>
          <w:sz w:val="28"/>
          <w:szCs w:val="28"/>
        </w:rPr>
        <w:t>21</w:t>
      </w:r>
      <w:r w:rsidR="003136DA">
        <w:rPr>
          <w:rFonts w:ascii="Times New Roman" w:hAnsi="Times New Roman" w:cs="Times New Roman"/>
          <w:sz w:val="28"/>
          <w:szCs w:val="28"/>
        </w:rPr>
        <w:t>-23</w:t>
      </w:r>
      <w:r w:rsidRPr="00951303">
        <w:rPr>
          <w:rFonts w:ascii="Times New Roman" w:hAnsi="Times New Roman" w:cs="Times New Roman"/>
          <w:sz w:val="28"/>
          <w:szCs w:val="28"/>
        </w:rPr>
        <w:t xml:space="preserve"> год</w:t>
      </w:r>
      <w:r w:rsidR="003136DA">
        <w:rPr>
          <w:rFonts w:ascii="Times New Roman" w:hAnsi="Times New Roman" w:cs="Times New Roman"/>
          <w:sz w:val="28"/>
          <w:szCs w:val="28"/>
        </w:rPr>
        <w:t>ов</w:t>
      </w:r>
      <w:r w:rsidRPr="00951303">
        <w:rPr>
          <w:rFonts w:ascii="Times New Roman" w:hAnsi="Times New Roman" w:cs="Times New Roman"/>
          <w:sz w:val="28"/>
          <w:szCs w:val="28"/>
        </w:rPr>
        <w:t xml:space="preserve"> реализованы следующие подходы:</w:t>
      </w:r>
    </w:p>
    <w:p w:rsidR="00951303" w:rsidRPr="00951303" w:rsidRDefault="00951303" w:rsidP="00951303">
      <w:pPr>
        <w:ind w:firstLine="708"/>
        <w:jc w:val="both"/>
        <w:rPr>
          <w:rFonts w:ascii="Times New Roman" w:hAnsi="Times New Roman" w:cs="Times New Roman"/>
          <w:sz w:val="28"/>
          <w:szCs w:val="28"/>
        </w:rPr>
      </w:pPr>
      <w:r w:rsidRPr="00951303">
        <w:rPr>
          <w:rFonts w:ascii="Times New Roman" w:hAnsi="Times New Roman" w:cs="Times New Roman"/>
          <w:sz w:val="28"/>
          <w:szCs w:val="28"/>
        </w:rPr>
        <w:t xml:space="preserve">- </w:t>
      </w:r>
      <w:r w:rsidRPr="00951303">
        <w:rPr>
          <w:rFonts w:ascii="Times New Roman" w:hAnsi="Times New Roman" w:cs="Times New Roman"/>
          <w:b/>
          <w:sz w:val="28"/>
          <w:szCs w:val="28"/>
        </w:rPr>
        <w:t>расходы на оплату труда и начисления на оплату труда</w:t>
      </w:r>
      <w:r w:rsidRPr="00951303">
        <w:rPr>
          <w:rFonts w:ascii="Times New Roman" w:hAnsi="Times New Roman" w:cs="Times New Roman"/>
          <w:sz w:val="28"/>
          <w:szCs w:val="28"/>
        </w:rPr>
        <w:t xml:space="preserve"> запланированы согласно штатного расписания и положений (распоряжений) об оплате труда.</w:t>
      </w:r>
    </w:p>
    <w:p w:rsidR="00951303" w:rsidRPr="00951303" w:rsidRDefault="00951303" w:rsidP="00951303">
      <w:pPr>
        <w:ind w:firstLine="708"/>
        <w:jc w:val="both"/>
        <w:rPr>
          <w:rFonts w:ascii="Times New Roman" w:hAnsi="Times New Roman" w:cs="Times New Roman"/>
          <w:sz w:val="28"/>
          <w:szCs w:val="28"/>
        </w:rPr>
      </w:pPr>
      <w:r w:rsidRPr="00951303">
        <w:rPr>
          <w:rFonts w:ascii="Times New Roman" w:hAnsi="Times New Roman" w:cs="Times New Roman"/>
          <w:sz w:val="28"/>
          <w:szCs w:val="28"/>
        </w:rPr>
        <w:t>В целях оптимизации расходов численность работников аппарата управления администрации Сокурского сельсовета не увеличивается.</w:t>
      </w:r>
    </w:p>
    <w:p w:rsidR="00951303" w:rsidRPr="00951303" w:rsidRDefault="00951303" w:rsidP="00951303">
      <w:pPr>
        <w:ind w:firstLine="709"/>
        <w:jc w:val="both"/>
        <w:rPr>
          <w:rFonts w:ascii="Times New Roman" w:hAnsi="Times New Roman" w:cs="Times New Roman"/>
          <w:sz w:val="28"/>
          <w:szCs w:val="28"/>
        </w:rPr>
      </w:pPr>
      <w:r w:rsidRPr="00951303">
        <w:rPr>
          <w:rFonts w:ascii="Times New Roman" w:hAnsi="Times New Roman" w:cs="Times New Roman"/>
          <w:sz w:val="28"/>
          <w:szCs w:val="28"/>
        </w:rPr>
        <w:t>Расчет бюджетных ассигнований на финансовое обеспечение органов местного самоуправления осуществляется по следующим расходам:</w:t>
      </w:r>
    </w:p>
    <w:p w:rsidR="00951303" w:rsidRPr="00951303" w:rsidRDefault="00951303" w:rsidP="00951303">
      <w:pPr>
        <w:ind w:firstLine="709"/>
        <w:jc w:val="both"/>
        <w:rPr>
          <w:rFonts w:ascii="Times New Roman" w:hAnsi="Times New Roman" w:cs="Times New Roman"/>
          <w:sz w:val="28"/>
          <w:szCs w:val="28"/>
        </w:rPr>
      </w:pPr>
      <w:r w:rsidRPr="00951303">
        <w:rPr>
          <w:rFonts w:ascii="Times New Roman" w:hAnsi="Times New Roman" w:cs="Times New Roman"/>
          <w:sz w:val="28"/>
          <w:szCs w:val="28"/>
        </w:rPr>
        <w:t xml:space="preserve"> оплата труда с учетом страховых взносов;</w:t>
      </w:r>
    </w:p>
    <w:p w:rsidR="00951303" w:rsidRPr="00951303" w:rsidRDefault="00951303" w:rsidP="00951303">
      <w:pPr>
        <w:ind w:firstLine="709"/>
        <w:jc w:val="both"/>
        <w:rPr>
          <w:rFonts w:ascii="Times New Roman" w:hAnsi="Times New Roman" w:cs="Times New Roman"/>
          <w:sz w:val="28"/>
          <w:szCs w:val="28"/>
        </w:rPr>
      </w:pPr>
      <w:r w:rsidRPr="00951303">
        <w:rPr>
          <w:rFonts w:ascii="Times New Roman" w:hAnsi="Times New Roman" w:cs="Times New Roman"/>
          <w:sz w:val="28"/>
          <w:szCs w:val="28"/>
        </w:rPr>
        <w:t xml:space="preserve"> обеспечение государственных гарантий муниципальных служащих;</w:t>
      </w:r>
    </w:p>
    <w:p w:rsidR="00951303" w:rsidRPr="00951303" w:rsidRDefault="00951303" w:rsidP="00951303">
      <w:pPr>
        <w:ind w:firstLine="709"/>
        <w:jc w:val="both"/>
        <w:rPr>
          <w:rFonts w:ascii="Times New Roman" w:hAnsi="Times New Roman" w:cs="Times New Roman"/>
          <w:sz w:val="28"/>
          <w:szCs w:val="28"/>
        </w:rPr>
      </w:pPr>
      <w:r w:rsidRPr="00951303">
        <w:rPr>
          <w:rFonts w:ascii="Times New Roman" w:hAnsi="Times New Roman" w:cs="Times New Roman"/>
          <w:sz w:val="28"/>
          <w:szCs w:val="28"/>
        </w:rPr>
        <w:lastRenderedPageBreak/>
        <w:t xml:space="preserve"> оплата командировочных и иных выплат;</w:t>
      </w:r>
    </w:p>
    <w:p w:rsidR="00951303" w:rsidRPr="00951303" w:rsidRDefault="00951303" w:rsidP="00951303">
      <w:pPr>
        <w:ind w:firstLine="709"/>
        <w:jc w:val="both"/>
        <w:rPr>
          <w:rFonts w:ascii="Times New Roman" w:hAnsi="Times New Roman" w:cs="Times New Roman"/>
          <w:sz w:val="28"/>
          <w:szCs w:val="28"/>
        </w:rPr>
      </w:pPr>
      <w:r w:rsidRPr="00951303">
        <w:rPr>
          <w:rFonts w:ascii="Times New Roman" w:hAnsi="Times New Roman" w:cs="Times New Roman"/>
          <w:sz w:val="28"/>
          <w:szCs w:val="28"/>
        </w:rPr>
        <w:t xml:space="preserve"> оплата коммунальных услуг;</w:t>
      </w:r>
    </w:p>
    <w:p w:rsidR="00951303" w:rsidRPr="00951303" w:rsidRDefault="00951303" w:rsidP="00951303">
      <w:pPr>
        <w:ind w:firstLine="709"/>
        <w:jc w:val="both"/>
        <w:rPr>
          <w:rFonts w:ascii="Times New Roman" w:hAnsi="Times New Roman" w:cs="Times New Roman"/>
          <w:sz w:val="28"/>
          <w:szCs w:val="28"/>
        </w:rPr>
      </w:pPr>
      <w:r w:rsidRPr="00951303">
        <w:rPr>
          <w:rFonts w:ascii="Times New Roman" w:hAnsi="Times New Roman" w:cs="Times New Roman"/>
          <w:sz w:val="28"/>
          <w:szCs w:val="28"/>
        </w:rPr>
        <w:t xml:space="preserve"> уплата налогов, сборов;</w:t>
      </w:r>
    </w:p>
    <w:p w:rsidR="00951303" w:rsidRPr="00951303" w:rsidRDefault="00951303" w:rsidP="00951303">
      <w:pPr>
        <w:ind w:firstLine="709"/>
        <w:jc w:val="both"/>
        <w:rPr>
          <w:rFonts w:ascii="Times New Roman" w:hAnsi="Times New Roman" w:cs="Times New Roman"/>
          <w:sz w:val="28"/>
          <w:szCs w:val="28"/>
        </w:rPr>
      </w:pPr>
      <w:r w:rsidRPr="00951303">
        <w:rPr>
          <w:rFonts w:ascii="Times New Roman" w:hAnsi="Times New Roman" w:cs="Times New Roman"/>
          <w:sz w:val="28"/>
          <w:szCs w:val="28"/>
        </w:rPr>
        <w:t xml:space="preserve"> оплата поставок товаров, выполнения работ, оказания услуг для муниципальных нужд.</w:t>
      </w:r>
    </w:p>
    <w:p w:rsidR="00C240BA" w:rsidRDefault="00CC497E" w:rsidP="00CC497E">
      <w:pPr>
        <w:ind w:firstLine="709"/>
        <w:jc w:val="both"/>
        <w:rPr>
          <w:rFonts w:ascii="Times New Roman" w:hAnsi="Times New Roman" w:cs="Times New Roman"/>
          <w:sz w:val="28"/>
          <w:szCs w:val="28"/>
        </w:rPr>
      </w:pPr>
      <w:r w:rsidRPr="00CC497E">
        <w:rPr>
          <w:rFonts w:ascii="Times New Roman" w:hAnsi="Times New Roman" w:cs="Times New Roman"/>
          <w:sz w:val="28"/>
          <w:szCs w:val="28"/>
        </w:rPr>
        <w:t>Удельный вес расходов на оплату труда и начисления на оплату труда в общей сумме расходов бюджета составят в 2021</w:t>
      </w:r>
      <w:r>
        <w:rPr>
          <w:rFonts w:ascii="Times New Roman" w:hAnsi="Times New Roman" w:cs="Times New Roman"/>
          <w:sz w:val="28"/>
          <w:szCs w:val="28"/>
        </w:rPr>
        <w:t xml:space="preserve"> году –</w:t>
      </w:r>
      <w:r w:rsidRPr="00CC497E">
        <w:rPr>
          <w:rFonts w:ascii="Times New Roman" w:hAnsi="Times New Roman" w:cs="Times New Roman"/>
          <w:sz w:val="28"/>
          <w:szCs w:val="28"/>
        </w:rPr>
        <w:t xml:space="preserve"> 27 904,2</w:t>
      </w:r>
      <w:r>
        <w:rPr>
          <w:rFonts w:ascii="Times New Roman" w:hAnsi="Times New Roman" w:cs="Times New Roman"/>
          <w:sz w:val="28"/>
          <w:szCs w:val="28"/>
        </w:rPr>
        <w:t xml:space="preserve"> </w:t>
      </w:r>
      <w:r w:rsidRPr="00CC497E">
        <w:rPr>
          <w:rFonts w:ascii="Times New Roman" w:hAnsi="Times New Roman" w:cs="Times New Roman"/>
          <w:sz w:val="28"/>
          <w:szCs w:val="28"/>
        </w:rPr>
        <w:t xml:space="preserve">или </w:t>
      </w:r>
      <w:r w:rsidRPr="00CC497E">
        <w:rPr>
          <w:rFonts w:ascii="Times New Roman" w:hAnsi="Times New Roman" w:cs="Times New Roman"/>
          <w:b/>
          <w:sz w:val="28"/>
          <w:szCs w:val="28"/>
        </w:rPr>
        <w:t>61,98</w:t>
      </w:r>
      <w:r w:rsidRPr="00CC497E">
        <w:rPr>
          <w:rFonts w:ascii="Times New Roman" w:hAnsi="Times New Roman" w:cs="Times New Roman"/>
          <w:sz w:val="28"/>
          <w:szCs w:val="28"/>
        </w:rPr>
        <w:t xml:space="preserve"> % от 100% бюджета.</w:t>
      </w:r>
      <w:r w:rsidR="005F1B96">
        <w:rPr>
          <w:rFonts w:ascii="Times New Roman" w:hAnsi="Times New Roman" w:cs="Times New Roman"/>
          <w:sz w:val="28"/>
          <w:szCs w:val="28"/>
        </w:rPr>
        <w:t xml:space="preserve"> </w:t>
      </w:r>
    </w:p>
    <w:p w:rsidR="00CC497E" w:rsidRPr="00CC497E" w:rsidRDefault="00CC497E" w:rsidP="00CC497E">
      <w:pPr>
        <w:ind w:firstLine="709"/>
        <w:jc w:val="both"/>
        <w:rPr>
          <w:rFonts w:ascii="Times New Roman" w:hAnsi="Times New Roman" w:cs="Times New Roman"/>
          <w:sz w:val="28"/>
          <w:szCs w:val="28"/>
        </w:rPr>
      </w:pPr>
      <w:r w:rsidRPr="00CC497E">
        <w:rPr>
          <w:rFonts w:ascii="Times New Roman" w:hAnsi="Times New Roman" w:cs="Times New Roman"/>
          <w:sz w:val="28"/>
          <w:szCs w:val="28"/>
        </w:rPr>
        <w:t>(0102+0104+0203+0801</w:t>
      </w:r>
      <w:r w:rsidR="00C240BA">
        <w:rPr>
          <w:rFonts w:ascii="Times New Roman" w:hAnsi="Times New Roman" w:cs="Times New Roman"/>
          <w:sz w:val="28"/>
          <w:szCs w:val="28"/>
        </w:rPr>
        <w:t>-</w:t>
      </w:r>
      <w:r w:rsidRPr="00CC497E">
        <w:rPr>
          <w:rFonts w:ascii="Times New Roman" w:hAnsi="Times New Roman" w:cs="Times New Roman"/>
          <w:sz w:val="28"/>
          <w:szCs w:val="28"/>
        </w:rPr>
        <w:t xml:space="preserve"> (ст.211+ст.213) = </w:t>
      </w:r>
      <w:r w:rsidRPr="00CC497E">
        <w:rPr>
          <w:rFonts w:ascii="Times New Roman" w:hAnsi="Times New Roman" w:cs="Times New Roman"/>
          <w:sz w:val="28"/>
          <w:szCs w:val="28"/>
          <w:vertAlign w:val="subscript"/>
        </w:rPr>
        <w:footnoteReference w:customMarkFollows="1" w:id="1"/>
        <w:sym w:font="Symbol" w:char="F0E5"/>
      </w:r>
      <w:r w:rsidRPr="00CC497E">
        <w:rPr>
          <w:rFonts w:ascii="Times New Roman" w:hAnsi="Times New Roman" w:cs="Times New Roman"/>
          <w:sz w:val="28"/>
          <w:szCs w:val="28"/>
        </w:rPr>
        <w:t xml:space="preserve"> *100/45 018,3 т.к. (45 018,3– это 100 % бюджета 2021)</w:t>
      </w:r>
      <w:r w:rsidR="00C240BA">
        <w:rPr>
          <w:rFonts w:ascii="Times New Roman" w:hAnsi="Times New Roman" w:cs="Times New Roman"/>
          <w:sz w:val="28"/>
          <w:szCs w:val="28"/>
        </w:rPr>
        <w:t>.</w:t>
      </w:r>
    </w:p>
    <w:p w:rsidR="00CC497E" w:rsidRPr="00CC497E" w:rsidRDefault="00CC497E" w:rsidP="00CC497E">
      <w:pPr>
        <w:ind w:firstLine="709"/>
        <w:jc w:val="both"/>
        <w:rPr>
          <w:rFonts w:ascii="Times New Roman" w:hAnsi="Times New Roman" w:cs="Times New Roman"/>
          <w:sz w:val="28"/>
          <w:szCs w:val="28"/>
        </w:rPr>
      </w:pPr>
      <w:r w:rsidRPr="00CC497E">
        <w:rPr>
          <w:rFonts w:ascii="Times New Roman" w:hAnsi="Times New Roman" w:cs="Times New Roman"/>
          <w:sz w:val="28"/>
          <w:szCs w:val="28"/>
        </w:rPr>
        <w:t xml:space="preserve">- </w:t>
      </w:r>
      <w:r w:rsidRPr="00CC497E">
        <w:rPr>
          <w:rFonts w:ascii="Times New Roman" w:hAnsi="Times New Roman" w:cs="Times New Roman"/>
          <w:b/>
          <w:sz w:val="28"/>
          <w:szCs w:val="28"/>
        </w:rPr>
        <w:t>коммунальные услуги</w:t>
      </w:r>
      <w:r w:rsidRPr="00CC497E">
        <w:rPr>
          <w:rFonts w:ascii="Times New Roman" w:hAnsi="Times New Roman" w:cs="Times New Roman"/>
          <w:sz w:val="28"/>
          <w:szCs w:val="28"/>
        </w:rPr>
        <w:t xml:space="preserve"> рассчитаны с учетом индексации от уровня 2020 в размере: электроэнергия – на 10,0 %, теплоэнергия – 10,0 %.</w:t>
      </w:r>
    </w:p>
    <w:p w:rsidR="00CC497E" w:rsidRPr="00CC497E" w:rsidRDefault="00CC497E" w:rsidP="00CC497E">
      <w:pPr>
        <w:ind w:firstLine="709"/>
        <w:jc w:val="both"/>
        <w:rPr>
          <w:rFonts w:ascii="Times New Roman" w:hAnsi="Times New Roman" w:cs="Times New Roman"/>
          <w:sz w:val="28"/>
          <w:szCs w:val="28"/>
        </w:rPr>
      </w:pPr>
      <w:r w:rsidRPr="00CC497E">
        <w:rPr>
          <w:rFonts w:ascii="Times New Roman" w:hAnsi="Times New Roman" w:cs="Times New Roman"/>
          <w:b/>
          <w:sz w:val="28"/>
          <w:szCs w:val="28"/>
        </w:rPr>
        <w:t>Остальные расходы</w:t>
      </w:r>
      <w:r w:rsidRPr="00CC497E">
        <w:rPr>
          <w:rFonts w:ascii="Times New Roman" w:hAnsi="Times New Roman" w:cs="Times New Roman"/>
          <w:sz w:val="28"/>
          <w:szCs w:val="28"/>
        </w:rPr>
        <w:t xml:space="preserve"> на обеспечение деятельности органов местного самоуправления и бюджетных учреждений спрогнозированы на уровне 2020 года. </w:t>
      </w:r>
    </w:p>
    <w:p w:rsidR="00CC497E" w:rsidRDefault="00CC497E" w:rsidP="0087661B">
      <w:pPr>
        <w:ind w:firstLine="709"/>
        <w:jc w:val="both"/>
        <w:rPr>
          <w:rFonts w:ascii="Times New Roman" w:hAnsi="Times New Roman" w:cs="Times New Roman"/>
          <w:sz w:val="28"/>
          <w:szCs w:val="28"/>
        </w:rPr>
      </w:pPr>
      <w:r w:rsidRPr="00CC497E">
        <w:rPr>
          <w:rFonts w:ascii="Times New Roman" w:hAnsi="Times New Roman" w:cs="Times New Roman"/>
          <w:sz w:val="28"/>
          <w:szCs w:val="28"/>
        </w:rPr>
        <w:t>С учетом вышеперечисленных подходов структура расходов бюджета поселения по разделам функциональной классификации расходов бюджетов бюджетной системы Российской Федерации характеризуется следующим образом:</w:t>
      </w:r>
    </w:p>
    <w:p w:rsidR="003908DF" w:rsidRPr="00951303" w:rsidRDefault="003908DF" w:rsidP="003908DF">
      <w:pPr>
        <w:widowControl/>
        <w:autoSpaceDN/>
        <w:jc w:val="center"/>
        <w:textAlignment w:val="auto"/>
        <w:rPr>
          <w:rFonts w:ascii="Times New Roman" w:eastAsia="Times New Roman" w:hAnsi="Times New Roman" w:cs="Times New Roman"/>
          <w:b/>
          <w:kern w:val="0"/>
          <w:sz w:val="28"/>
          <w:szCs w:val="28"/>
          <w:lang w:eastAsia="ar-SA" w:bidi="ar-SA"/>
        </w:rPr>
      </w:pPr>
    </w:p>
    <w:p w:rsidR="00F53614" w:rsidRDefault="00F53614" w:rsidP="007410C9">
      <w:pPr>
        <w:pStyle w:val="a3"/>
        <w:rPr>
          <w:lang w:eastAsia="ru-RU"/>
        </w:rPr>
      </w:pPr>
    </w:p>
    <w:p w:rsidR="00F53614" w:rsidRDefault="00F53614" w:rsidP="007410C9">
      <w:pPr>
        <w:pStyle w:val="a3"/>
        <w:rPr>
          <w:lang w:eastAsia="ru-RU"/>
        </w:rPr>
      </w:pPr>
    </w:p>
    <w:p w:rsidR="007410C9" w:rsidRPr="00381FE5" w:rsidRDefault="007410C9" w:rsidP="007410C9">
      <w:pPr>
        <w:pStyle w:val="a3"/>
        <w:rPr>
          <w:b/>
          <w:szCs w:val="28"/>
        </w:rPr>
      </w:pPr>
      <w:r w:rsidRPr="00381FE5">
        <w:rPr>
          <w:lang w:eastAsia="ru-RU"/>
        </w:rPr>
        <w:t xml:space="preserve">Объемы бюджетных ассигнований по разделам, подразделам, целевым статьям </w:t>
      </w:r>
    </w:p>
    <w:p w:rsidR="007410C9" w:rsidRPr="00170618" w:rsidRDefault="007410C9" w:rsidP="007410C9">
      <w:pPr>
        <w:rPr>
          <w:rFonts w:ascii="Times New Roman" w:hAnsi="Times New Roman" w:cs="Times New Roman"/>
          <w:sz w:val="28"/>
          <w:szCs w:val="28"/>
        </w:rPr>
      </w:pPr>
      <w:r w:rsidRPr="00381FE5">
        <w:rPr>
          <w:rFonts w:ascii="Times New Roman" w:hAnsi="Times New Roman" w:cs="Times New Roman"/>
          <w:sz w:val="28"/>
          <w:szCs w:val="28"/>
        </w:rPr>
        <w:t>доходов бюдж</w:t>
      </w:r>
      <w:r w:rsidR="007C7173" w:rsidRPr="00381FE5">
        <w:rPr>
          <w:rFonts w:ascii="Times New Roman" w:hAnsi="Times New Roman" w:cs="Times New Roman"/>
          <w:sz w:val="28"/>
          <w:szCs w:val="28"/>
        </w:rPr>
        <w:t>ета Сокурского сельсовета в 2021</w:t>
      </w:r>
      <w:r w:rsidRPr="00381FE5">
        <w:rPr>
          <w:rFonts w:ascii="Times New Roman" w:hAnsi="Times New Roman" w:cs="Times New Roman"/>
          <w:sz w:val="28"/>
          <w:szCs w:val="28"/>
        </w:rPr>
        <w:t>-202</w:t>
      </w:r>
      <w:r w:rsidR="007C7173" w:rsidRPr="00381FE5">
        <w:rPr>
          <w:rFonts w:ascii="Times New Roman" w:hAnsi="Times New Roman" w:cs="Times New Roman"/>
          <w:sz w:val="28"/>
          <w:szCs w:val="28"/>
        </w:rPr>
        <w:t>3</w:t>
      </w:r>
      <w:r w:rsidRPr="00381FE5">
        <w:rPr>
          <w:rFonts w:ascii="Times New Roman" w:hAnsi="Times New Roman" w:cs="Times New Roman"/>
          <w:sz w:val="28"/>
          <w:szCs w:val="28"/>
        </w:rPr>
        <w:t xml:space="preserve"> годах показана в таблице 5</w:t>
      </w:r>
    </w:p>
    <w:p w:rsidR="007410C9" w:rsidRDefault="007410C9" w:rsidP="00AD5CE0">
      <w:pPr>
        <w:pStyle w:val="a3"/>
        <w:ind w:left="-426"/>
        <w:rPr>
          <w:b/>
          <w:color w:val="FF0000"/>
          <w:szCs w:val="28"/>
        </w:rPr>
      </w:pPr>
    </w:p>
    <w:p w:rsidR="00A27020" w:rsidRDefault="00945956" w:rsidP="00945956">
      <w:pPr>
        <w:widowControl/>
        <w:autoSpaceDN/>
        <w:textAlignment w:val="auto"/>
        <w:rPr>
          <w:rFonts w:ascii="Times New Roman" w:eastAsia="Times New Roman" w:hAnsi="Times New Roman" w:cs="Times New Roman"/>
          <w:kern w:val="0"/>
          <w:sz w:val="28"/>
          <w:szCs w:val="28"/>
          <w:lang w:eastAsia="ar-SA" w:bidi="ar-SA"/>
        </w:rPr>
      </w:pPr>
      <w:r w:rsidRPr="00945956">
        <w:rPr>
          <w:rFonts w:ascii="Times New Roman" w:eastAsia="Times New Roman" w:hAnsi="Times New Roman" w:cs="Times New Roman"/>
          <w:kern w:val="0"/>
          <w:sz w:val="28"/>
          <w:szCs w:val="28"/>
          <w:lang w:val="x-none" w:eastAsia="ar-SA" w:bidi="ar-SA"/>
        </w:rPr>
        <w:tab/>
      </w:r>
    </w:p>
    <w:p w:rsidR="00A27020" w:rsidRDefault="00A27020" w:rsidP="00945956">
      <w:pPr>
        <w:widowControl/>
        <w:autoSpaceDN/>
        <w:textAlignment w:val="auto"/>
        <w:rPr>
          <w:rFonts w:ascii="Times New Roman" w:eastAsia="Times New Roman" w:hAnsi="Times New Roman" w:cs="Times New Roman"/>
          <w:kern w:val="0"/>
          <w:sz w:val="28"/>
          <w:szCs w:val="28"/>
          <w:lang w:eastAsia="ar-SA" w:bidi="ar-SA"/>
        </w:rPr>
      </w:pPr>
    </w:p>
    <w:tbl>
      <w:tblPr>
        <w:tblW w:w="10788" w:type="dxa"/>
        <w:tblInd w:w="93" w:type="dxa"/>
        <w:tblLook w:val="04A0" w:firstRow="1" w:lastRow="0" w:firstColumn="1" w:lastColumn="0" w:noHBand="0" w:noVBand="1"/>
      </w:tblPr>
      <w:tblGrid>
        <w:gridCol w:w="4236"/>
        <w:gridCol w:w="528"/>
        <w:gridCol w:w="396"/>
        <w:gridCol w:w="421"/>
        <w:gridCol w:w="1140"/>
        <w:gridCol w:w="519"/>
        <w:gridCol w:w="1300"/>
        <w:gridCol w:w="1114"/>
        <w:gridCol w:w="1134"/>
      </w:tblGrid>
      <w:tr w:rsidR="00A27020" w:rsidRPr="00A27020" w:rsidTr="00A27020">
        <w:trPr>
          <w:trHeight w:val="240"/>
        </w:trPr>
        <w:tc>
          <w:tcPr>
            <w:tcW w:w="42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Наименование</w:t>
            </w:r>
          </w:p>
        </w:tc>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6"/>
                <w:szCs w:val="16"/>
                <w:lang w:eastAsia="ru-RU" w:bidi="ar-SA"/>
              </w:rPr>
            </w:pPr>
            <w:proofErr w:type="spellStart"/>
            <w:r w:rsidRPr="00A27020">
              <w:rPr>
                <w:rFonts w:ascii="Times New Roman" w:eastAsia="Times New Roman" w:hAnsi="Times New Roman" w:cs="Times New Roman"/>
                <w:kern w:val="0"/>
                <w:sz w:val="16"/>
                <w:szCs w:val="16"/>
                <w:lang w:eastAsia="ru-RU" w:bidi="ar-SA"/>
              </w:rPr>
              <w:t>Гл</w:t>
            </w:r>
            <w:proofErr w:type="spellEnd"/>
            <w:r w:rsidRPr="00A27020">
              <w:rPr>
                <w:rFonts w:ascii="Times New Roman" w:eastAsia="Times New Roman" w:hAnsi="Times New Roman" w:cs="Times New Roman"/>
                <w:kern w:val="0"/>
                <w:sz w:val="16"/>
                <w:szCs w:val="16"/>
                <w:lang w:eastAsia="ru-RU" w:bidi="ar-SA"/>
              </w:rPr>
              <w:t xml:space="preserve"> РСП</w:t>
            </w:r>
          </w:p>
        </w:tc>
        <w:tc>
          <w:tcPr>
            <w:tcW w:w="3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РЗ</w:t>
            </w:r>
          </w:p>
        </w:tc>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ПР</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КЦСР</w:t>
            </w:r>
          </w:p>
        </w:tc>
        <w:tc>
          <w:tcPr>
            <w:tcW w:w="519" w:type="dxa"/>
            <w:vMerge w:val="restart"/>
            <w:tcBorders>
              <w:top w:val="single" w:sz="4" w:space="0" w:color="auto"/>
              <w:left w:val="single" w:sz="4" w:space="0" w:color="auto"/>
              <w:bottom w:val="single" w:sz="4" w:space="0" w:color="auto"/>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КВР</w:t>
            </w:r>
          </w:p>
        </w:tc>
        <w:tc>
          <w:tcPr>
            <w:tcW w:w="1300" w:type="dxa"/>
            <w:tcBorders>
              <w:top w:val="single" w:sz="4" w:space="0" w:color="auto"/>
              <w:left w:val="single" w:sz="4" w:space="0" w:color="auto"/>
              <w:bottom w:val="nil"/>
              <w:right w:val="single" w:sz="4" w:space="0" w:color="auto"/>
            </w:tcBorders>
            <w:shd w:val="clear" w:color="auto" w:fill="auto"/>
            <w:noWrap/>
            <w:vAlign w:val="bottom"/>
            <w:hideMark/>
          </w:tcPr>
          <w:p w:rsidR="00A27020" w:rsidRPr="00A27020" w:rsidRDefault="00A27020" w:rsidP="00A27020">
            <w:pPr>
              <w:widowControl/>
              <w:suppressAutoHyphens w:val="0"/>
              <w:autoSpaceDN/>
              <w:textAlignment w:val="auto"/>
              <w:rPr>
                <w:rFonts w:ascii="Times New Roman" w:eastAsia="Times New Roman" w:hAnsi="Times New Roman" w:cs="Times New Roman"/>
                <w:color w:val="000000"/>
                <w:kern w:val="0"/>
                <w:sz w:val="18"/>
                <w:szCs w:val="18"/>
                <w:lang w:eastAsia="ru-RU" w:bidi="ar-SA"/>
              </w:rPr>
            </w:pPr>
            <w:r w:rsidRPr="00A27020">
              <w:rPr>
                <w:rFonts w:ascii="Times New Roman" w:eastAsia="Times New Roman" w:hAnsi="Times New Roman" w:cs="Times New Roman"/>
                <w:color w:val="000000"/>
                <w:kern w:val="0"/>
                <w:sz w:val="18"/>
                <w:szCs w:val="18"/>
                <w:lang w:eastAsia="ru-RU" w:bidi="ar-SA"/>
              </w:rPr>
              <w:t>План на</w:t>
            </w:r>
          </w:p>
        </w:tc>
        <w:tc>
          <w:tcPr>
            <w:tcW w:w="1114" w:type="dxa"/>
            <w:tcBorders>
              <w:top w:val="single" w:sz="4" w:space="0" w:color="auto"/>
              <w:left w:val="nil"/>
              <w:bottom w:val="nil"/>
              <w:right w:val="single" w:sz="4" w:space="0" w:color="auto"/>
            </w:tcBorders>
            <w:shd w:val="clear" w:color="auto" w:fill="auto"/>
            <w:noWrap/>
            <w:vAlign w:val="bottom"/>
            <w:hideMark/>
          </w:tcPr>
          <w:p w:rsidR="00A27020" w:rsidRPr="00A27020" w:rsidRDefault="00A27020" w:rsidP="00A27020">
            <w:pPr>
              <w:widowControl/>
              <w:suppressAutoHyphens w:val="0"/>
              <w:autoSpaceDN/>
              <w:textAlignment w:val="auto"/>
              <w:rPr>
                <w:rFonts w:ascii="Times New Roman" w:eastAsia="Times New Roman" w:hAnsi="Times New Roman" w:cs="Times New Roman"/>
                <w:color w:val="000000"/>
                <w:kern w:val="0"/>
                <w:sz w:val="18"/>
                <w:szCs w:val="18"/>
                <w:lang w:eastAsia="ru-RU" w:bidi="ar-SA"/>
              </w:rPr>
            </w:pPr>
            <w:r w:rsidRPr="00A27020">
              <w:rPr>
                <w:rFonts w:ascii="Times New Roman" w:eastAsia="Times New Roman" w:hAnsi="Times New Roman" w:cs="Times New Roman"/>
                <w:color w:val="000000"/>
                <w:kern w:val="0"/>
                <w:sz w:val="18"/>
                <w:szCs w:val="18"/>
                <w:lang w:eastAsia="ru-RU" w:bidi="ar-SA"/>
              </w:rPr>
              <w:t>План на</w:t>
            </w:r>
          </w:p>
        </w:tc>
        <w:tc>
          <w:tcPr>
            <w:tcW w:w="1134" w:type="dxa"/>
            <w:tcBorders>
              <w:top w:val="single" w:sz="4" w:space="0" w:color="auto"/>
              <w:left w:val="nil"/>
              <w:bottom w:val="nil"/>
              <w:right w:val="single" w:sz="4" w:space="0" w:color="auto"/>
            </w:tcBorders>
            <w:shd w:val="clear" w:color="auto" w:fill="auto"/>
            <w:noWrap/>
            <w:vAlign w:val="bottom"/>
            <w:hideMark/>
          </w:tcPr>
          <w:p w:rsidR="00A27020" w:rsidRPr="00A27020" w:rsidRDefault="00A27020" w:rsidP="00A27020">
            <w:pPr>
              <w:widowControl/>
              <w:suppressAutoHyphens w:val="0"/>
              <w:autoSpaceDN/>
              <w:textAlignment w:val="auto"/>
              <w:rPr>
                <w:rFonts w:ascii="Times New Roman" w:eastAsia="Times New Roman" w:hAnsi="Times New Roman" w:cs="Times New Roman"/>
                <w:color w:val="000000"/>
                <w:kern w:val="0"/>
                <w:sz w:val="18"/>
                <w:szCs w:val="18"/>
                <w:lang w:eastAsia="ru-RU" w:bidi="ar-SA"/>
              </w:rPr>
            </w:pPr>
            <w:r w:rsidRPr="00A27020">
              <w:rPr>
                <w:rFonts w:ascii="Times New Roman" w:eastAsia="Times New Roman" w:hAnsi="Times New Roman" w:cs="Times New Roman"/>
                <w:color w:val="000000"/>
                <w:kern w:val="0"/>
                <w:sz w:val="18"/>
                <w:szCs w:val="18"/>
                <w:lang w:eastAsia="ru-RU" w:bidi="ar-SA"/>
              </w:rPr>
              <w:t>План на</w:t>
            </w:r>
          </w:p>
        </w:tc>
      </w:tr>
      <w:tr w:rsidR="00A27020" w:rsidRPr="00A27020" w:rsidTr="00A27020">
        <w:trPr>
          <w:trHeight w:val="495"/>
        </w:trPr>
        <w:tc>
          <w:tcPr>
            <w:tcW w:w="42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8"/>
                <w:szCs w:val="18"/>
                <w:lang w:eastAsia="ru-RU" w:bidi="ar-SA"/>
              </w:rPr>
            </w:pPr>
          </w:p>
        </w:tc>
        <w:tc>
          <w:tcPr>
            <w:tcW w:w="5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p>
        </w:tc>
        <w:tc>
          <w:tcPr>
            <w:tcW w:w="3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p>
        </w:tc>
        <w:tc>
          <w:tcPr>
            <w:tcW w:w="42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p>
        </w:tc>
        <w:tc>
          <w:tcPr>
            <w:tcW w:w="11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p>
        </w:tc>
        <w:tc>
          <w:tcPr>
            <w:tcW w:w="519" w:type="dxa"/>
            <w:vMerge/>
            <w:tcBorders>
              <w:top w:val="single" w:sz="4" w:space="0" w:color="auto"/>
              <w:left w:val="single" w:sz="4" w:space="0" w:color="auto"/>
              <w:bottom w:val="single" w:sz="4" w:space="0" w:color="auto"/>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2021</w:t>
            </w:r>
          </w:p>
        </w:tc>
        <w:tc>
          <w:tcPr>
            <w:tcW w:w="111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2022</w:t>
            </w:r>
          </w:p>
        </w:tc>
        <w:tc>
          <w:tcPr>
            <w:tcW w:w="113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2023</w:t>
            </w:r>
          </w:p>
        </w:tc>
      </w:tr>
      <w:tr w:rsidR="00A27020" w:rsidRPr="00A27020" w:rsidTr="00A27020">
        <w:trPr>
          <w:trHeight w:val="225"/>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1</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2</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3</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4</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5</w:t>
            </w:r>
          </w:p>
        </w:tc>
        <w:tc>
          <w:tcPr>
            <w:tcW w:w="519"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6</w:t>
            </w:r>
          </w:p>
        </w:tc>
        <w:tc>
          <w:tcPr>
            <w:tcW w:w="1300"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7</w:t>
            </w:r>
          </w:p>
        </w:tc>
        <w:tc>
          <w:tcPr>
            <w:tcW w:w="1114"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8</w:t>
            </w:r>
          </w:p>
        </w:tc>
        <w:tc>
          <w:tcPr>
            <w:tcW w:w="1134"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9</w:t>
            </w:r>
          </w:p>
        </w:tc>
      </w:tr>
      <w:tr w:rsidR="00A27020" w:rsidRPr="00A27020" w:rsidTr="00A27020">
        <w:trPr>
          <w:trHeight w:val="540"/>
        </w:trPr>
        <w:tc>
          <w:tcPr>
            <w:tcW w:w="4236" w:type="dxa"/>
            <w:tcBorders>
              <w:top w:val="nil"/>
              <w:left w:val="single" w:sz="4" w:space="0" w:color="auto"/>
              <w:bottom w:val="nil"/>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Администрация Сокурского сельсовета Мошковского района Новосибирской области</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 </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 </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 </w:t>
            </w:r>
          </w:p>
        </w:tc>
        <w:tc>
          <w:tcPr>
            <w:tcW w:w="519"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 </w:t>
            </w:r>
          </w:p>
        </w:tc>
        <w:tc>
          <w:tcPr>
            <w:tcW w:w="1300"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 </w:t>
            </w:r>
          </w:p>
        </w:tc>
        <w:tc>
          <w:tcPr>
            <w:tcW w:w="1114"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 </w:t>
            </w:r>
          </w:p>
        </w:tc>
        <w:tc>
          <w:tcPr>
            <w:tcW w:w="1134"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4"/>
                <w:szCs w:val="14"/>
                <w:lang w:eastAsia="ru-RU" w:bidi="ar-SA"/>
              </w:rPr>
            </w:pPr>
            <w:r w:rsidRPr="00A27020">
              <w:rPr>
                <w:rFonts w:ascii="Times New Roman" w:eastAsia="Times New Roman" w:hAnsi="Times New Roman" w:cs="Times New Roman"/>
                <w:b/>
                <w:bCs/>
                <w:kern w:val="0"/>
                <w:sz w:val="14"/>
                <w:szCs w:val="14"/>
                <w:lang w:eastAsia="ru-RU" w:bidi="ar-SA"/>
              </w:rPr>
              <w:t> </w:t>
            </w:r>
          </w:p>
        </w:tc>
      </w:tr>
      <w:tr w:rsidR="00A27020" w:rsidRPr="00A27020" w:rsidTr="00A27020">
        <w:trPr>
          <w:trHeight w:val="315"/>
        </w:trPr>
        <w:tc>
          <w:tcPr>
            <w:tcW w:w="4236" w:type="dxa"/>
            <w:tcBorders>
              <w:top w:val="single" w:sz="4" w:space="0" w:color="000000"/>
              <w:left w:val="single" w:sz="4" w:space="0" w:color="000000"/>
              <w:bottom w:val="single" w:sz="4" w:space="0" w:color="000000"/>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общегосударственные вопросы</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10 770,5</w:t>
            </w:r>
          </w:p>
        </w:tc>
        <w:tc>
          <w:tcPr>
            <w:tcW w:w="1114"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10 410,1</w:t>
            </w:r>
          </w:p>
        </w:tc>
        <w:tc>
          <w:tcPr>
            <w:tcW w:w="1134"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10 384,6</w:t>
            </w:r>
          </w:p>
        </w:tc>
      </w:tr>
      <w:tr w:rsidR="00A27020" w:rsidRPr="00A27020" w:rsidTr="00A27020">
        <w:trPr>
          <w:trHeight w:val="420"/>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Функционирование высшего должностного лица субъекта РФ и муниципальных образований</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02</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870,6</w:t>
            </w:r>
          </w:p>
        </w:tc>
        <w:tc>
          <w:tcPr>
            <w:tcW w:w="1114"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870,6</w:t>
            </w:r>
          </w:p>
        </w:tc>
        <w:tc>
          <w:tcPr>
            <w:tcW w:w="1134"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870,6</w:t>
            </w:r>
          </w:p>
        </w:tc>
      </w:tr>
      <w:tr w:rsidR="00A27020" w:rsidRPr="00A27020" w:rsidTr="00A27020">
        <w:trPr>
          <w:trHeight w:val="345"/>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Расходы на выплаты персоналу муниципальных органов</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02</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8800012110</w:t>
            </w:r>
          </w:p>
        </w:tc>
        <w:tc>
          <w:tcPr>
            <w:tcW w:w="519"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870,6</w:t>
            </w:r>
          </w:p>
        </w:tc>
        <w:tc>
          <w:tcPr>
            <w:tcW w:w="1114"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870,6</w:t>
            </w:r>
          </w:p>
        </w:tc>
        <w:tc>
          <w:tcPr>
            <w:tcW w:w="1134"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870,6</w:t>
            </w:r>
          </w:p>
        </w:tc>
      </w:tr>
      <w:tr w:rsidR="00A27020" w:rsidRPr="00A27020" w:rsidTr="00A27020">
        <w:trPr>
          <w:trHeight w:val="315"/>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Фонд оплаты труда и страховые взносы</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02</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8800012110</w:t>
            </w:r>
          </w:p>
        </w:tc>
        <w:tc>
          <w:tcPr>
            <w:tcW w:w="519"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120</w:t>
            </w:r>
          </w:p>
        </w:tc>
        <w:tc>
          <w:tcPr>
            <w:tcW w:w="1300"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870,6</w:t>
            </w:r>
          </w:p>
        </w:tc>
        <w:tc>
          <w:tcPr>
            <w:tcW w:w="1114"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870,6</w:t>
            </w:r>
          </w:p>
        </w:tc>
        <w:tc>
          <w:tcPr>
            <w:tcW w:w="1134"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870,6</w:t>
            </w:r>
          </w:p>
        </w:tc>
      </w:tr>
      <w:tr w:rsidR="00A27020" w:rsidRPr="00A27020" w:rsidTr="00A27020">
        <w:trPr>
          <w:trHeight w:val="870"/>
        </w:trPr>
        <w:tc>
          <w:tcPr>
            <w:tcW w:w="4236" w:type="dxa"/>
            <w:tcBorders>
              <w:top w:val="nil"/>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04</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8 186,1</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8 210,4</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8 173,5</w:t>
            </w:r>
          </w:p>
        </w:tc>
      </w:tr>
      <w:tr w:rsidR="00A27020" w:rsidRPr="00A27020" w:rsidTr="00A27020">
        <w:trPr>
          <w:trHeight w:val="705"/>
        </w:trPr>
        <w:tc>
          <w:tcPr>
            <w:tcW w:w="4236" w:type="dxa"/>
            <w:tcBorders>
              <w:top w:val="single" w:sz="4" w:space="0" w:color="000000"/>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8 186,1</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8 210,4</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8 173,5</w:t>
            </w:r>
          </w:p>
        </w:tc>
      </w:tr>
      <w:tr w:rsidR="00A27020" w:rsidRPr="00A27020" w:rsidTr="00A27020">
        <w:trPr>
          <w:trHeight w:val="315"/>
        </w:trPr>
        <w:tc>
          <w:tcPr>
            <w:tcW w:w="4236" w:type="dxa"/>
            <w:tcBorders>
              <w:top w:val="single" w:sz="4" w:space="0" w:color="000000"/>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20"/>
                <w:szCs w:val="20"/>
                <w:lang w:eastAsia="ru-RU" w:bidi="ar-SA"/>
              </w:rPr>
            </w:pPr>
            <w:r w:rsidRPr="00A27020">
              <w:rPr>
                <w:rFonts w:ascii="Times New Roman" w:eastAsia="Times New Roman" w:hAnsi="Times New Roman" w:cs="Times New Roman"/>
                <w:kern w:val="0"/>
                <w:sz w:val="20"/>
                <w:szCs w:val="20"/>
                <w:lang w:eastAsia="ru-RU" w:bidi="ar-SA"/>
              </w:rPr>
              <w:t>Центральный аппарат</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8 186,1</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8 210,4</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8 173,5</w:t>
            </w:r>
          </w:p>
        </w:tc>
      </w:tr>
      <w:tr w:rsidR="00A27020" w:rsidRPr="00A27020" w:rsidTr="00A27020">
        <w:trPr>
          <w:trHeight w:val="720"/>
        </w:trPr>
        <w:tc>
          <w:tcPr>
            <w:tcW w:w="4236" w:type="dxa"/>
            <w:tcBorders>
              <w:top w:val="single" w:sz="4" w:space="0" w:color="000000"/>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 xml:space="preserve">Расходы на выплаты персоналу в целях </w:t>
            </w:r>
            <w:proofErr w:type="spellStart"/>
            <w:r w:rsidRPr="00A27020">
              <w:rPr>
                <w:rFonts w:ascii="Times New Roman" w:eastAsia="Times New Roman" w:hAnsi="Times New Roman" w:cs="Times New Roman"/>
                <w:kern w:val="0"/>
                <w:sz w:val="16"/>
                <w:szCs w:val="16"/>
                <w:lang w:eastAsia="ru-RU" w:bidi="ar-SA"/>
              </w:rPr>
              <w:t>обеспеч</w:t>
            </w:r>
            <w:proofErr w:type="spellEnd"/>
            <w:r w:rsidRPr="00A27020">
              <w:rPr>
                <w:rFonts w:ascii="Times New Roman" w:eastAsia="Times New Roman" w:hAnsi="Times New Roman" w:cs="Times New Roman"/>
                <w:kern w:val="0"/>
                <w:sz w:val="16"/>
                <w:szCs w:val="16"/>
                <w:lang w:eastAsia="ru-RU" w:bidi="ar-SA"/>
              </w:rPr>
              <w:t xml:space="preserve"> </w:t>
            </w:r>
            <w:proofErr w:type="spellStart"/>
            <w:r w:rsidRPr="00A27020">
              <w:rPr>
                <w:rFonts w:ascii="Times New Roman" w:eastAsia="Times New Roman" w:hAnsi="Times New Roman" w:cs="Times New Roman"/>
                <w:kern w:val="0"/>
                <w:sz w:val="16"/>
                <w:szCs w:val="16"/>
                <w:lang w:eastAsia="ru-RU" w:bidi="ar-SA"/>
              </w:rPr>
              <w:t>выполн</w:t>
            </w:r>
            <w:proofErr w:type="spellEnd"/>
            <w:r w:rsidRPr="00A27020">
              <w:rPr>
                <w:rFonts w:ascii="Times New Roman" w:eastAsia="Times New Roman" w:hAnsi="Times New Roman" w:cs="Times New Roman"/>
                <w:kern w:val="0"/>
                <w:sz w:val="16"/>
                <w:szCs w:val="16"/>
                <w:lang w:eastAsia="ru-RU" w:bidi="ar-SA"/>
              </w:rPr>
              <w:t xml:space="preserve"> функций госуд. (муниц.) органами, </w:t>
            </w:r>
            <w:proofErr w:type="spellStart"/>
            <w:r w:rsidRPr="00A27020">
              <w:rPr>
                <w:rFonts w:ascii="Times New Roman" w:eastAsia="Times New Roman" w:hAnsi="Times New Roman" w:cs="Times New Roman"/>
                <w:kern w:val="0"/>
                <w:sz w:val="16"/>
                <w:szCs w:val="16"/>
                <w:lang w:eastAsia="ru-RU" w:bidi="ar-SA"/>
              </w:rPr>
              <w:t>казен</w:t>
            </w:r>
            <w:proofErr w:type="spellEnd"/>
            <w:r w:rsidRPr="00A27020">
              <w:rPr>
                <w:rFonts w:ascii="Times New Roman" w:eastAsia="Times New Roman" w:hAnsi="Times New Roman" w:cs="Times New Roman"/>
                <w:kern w:val="0"/>
                <w:sz w:val="16"/>
                <w:szCs w:val="16"/>
                <w:lang w:eastAsia="ru-RU" w:bidi="ar-SA"/>
              </w:rPr>
              <w:t xml:space="preserve"> </w:t>
            </w:r>
            <w:proofErr w:type="spellStart"/>
            <w:r w:rsidRPr="00A27020">
              <w:rPr>
                <w:rFonts w:ascii="Times New Roman" w:eastAsia="Times New Roman" w:hAnsi="Times New Roman" w:cs="Times New Roman"/>
                <w:kern w:val="0"/>
                <w:sz w:val="16"/>
                <w:szCs w:val="16"/>
                <w:lang w:eastAsia="ru-RU" w:bidi="ar-SA"/>
              </w:rPr>
              <w:t>учрежд</w:t>
            </w:r>
            <w:proofErr w:type="spellEnd"/>
            <w:r w:rsidRPr="00A27020">
              <w:rPr>
                <w:rFonts w:ascii="Times New Roman" w:eastAsia="Times New Roman" w:hAnsi="Times New Roman" w:cs="Times New Roman"/>
                <w:kern w:val="0"/>
                <w:sz w:val="16"/>
                <w:szCs w:val="16"/>
                <w:lang w:eastAsia="ru-RU" w:bidi="ar-SA"/>
              </w:rPr>
              <w:t xml:space="preserve">, органами управления </w:t>
            </w:r>
            <w:proofErr w:type="spellStart"/>
            <w:r w:rsidRPr="00A27020">
              <w:rPr>
                <w:rFonts w:ascii="Times New Roman" w:eastAsia="Times New Roman" w:hAnsi="Times New Roman" w:cs="Times New Roman"/>
                <w:kern w:val="0"/>
                <w:sz w:val="16"/>
                <w:szCs w:val="16"/>
                <w:lang w:eastAsia="ru-RU" w:bidi="ar-SA"/>
              </w:rPr>
              <w:t>государ</w:t>
            </w:r>
            <w:proofErr w:type="spellEnd"/>
            <w:r w:rsidRPr="00A27020">
              <w:rPr>
                <w:rFonts w:ascii="Times New Roman" w:eastAsia="Times New Roman" w:hAnsi="Times New Roman" w:cs="Times New Roman"/>
                <w:kern w:val="0"/>
                <w:sz w:val="16"/>
                <w:szCs w:val="16"/>
                <w:lang w:eastAsia="ru-RU" w:bidi="ar-SA"/>
              </w:rPr>
              <w:t xml:space="preserve">. </w:t>
            </w:r>
            <w:proofErr w:type="spellStart"/>
            <w:r w:rsidRPr="00A27020">
              <w:rPr>
                <w:rFonts w:ascii="Times New Roman" w:eastAsia="Times New Roman" w:hAnsi="Times New Roman" w:cs="Times New Roman"/>
                <w:kern w:val="0"/>
                <w:sz w:val="16"/>
                <w:szCs w:val="16"/>
                <w:lang w:eastAsia="ru-RU" w:bidi="ar-SA"/>
              </w:rPr>
              <w:t>Внебюд</w:t>
            </w:r>
            <w:proofErr w:type="spellEnd"/>
            <w:r w:rsidRPr="00A27020">
              <w:rPr>
                <w:rFonts w:ascii="Times New Roman" w:eastAsia="Times New Roman" w:hAnsi="Times New Roman" w:cs="Times New Roman"/>
                <w:kern w:val="0"/>
                <w:sz w:val="16"/>
                <w:szCs w:val="16"/>
                <w:lang w:eastAsia="ru-RU" w:bidi="ar-SA"/>
              </w:rPr>
              <w:t>. фондами</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8800014110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7 375,0</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7 375,0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7 375,0</w:t>
            </w:r>
          </w:p>
        </w:tc>
      </w:tr>
      <w:tr w:rsidR="00A27020" w:rsidRPr="00A27020" w:rsidTr="00A27020">
        <w:trPr>
          <w:trHeight w:val="315"/>
        </w:trPr>
        <w:tc>
          <w:tcPr>
            <w:tcW w:w="4236" w:type="dxa"/>
            <w:tcBorders>
              <w:top w:val="single" w:sz="4" w:space="0" w:color="000000"/>
              <w:left w:val="single" w:sz="4" w:space="0" w:color="000000"/>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Фонд оплаты труда и страховые взносы</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8800014110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7 375,0</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7 375,0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7 375,0</w:t>
            </w:r>
          </w:p>
        </w:tc>
      </w:tr>
      <w:tr w:rsidR="00A27020" w:rsidRPr="00A27020" w:rsidTr="00A27020">
        <w:trPr>
          <w:trHeight w:val="42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Расходы на обеспечение деятельности органов местного самоуправления</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8800014190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200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811,1</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835,3</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798,4</w:t>
            </w:r>
          </w:p>
        </w:tc>
      </w:tr>
      <w:tr w:rsidR="00A27020" w:rsidRPr="00A27020" w:rsidTr="00A27020">
        <w:trPr>
          <w:trHeight w:val="45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Иные закупки товаров, работ и услуг для государственных (муниципальных) нужд</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8800014190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811,0</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835,2</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798,3</w:t>
            </w:r>
          </w:p>
        </w:tc>
      </w:tr>
      <w:tr w:rsidR="00A27020" w:rsidRPr="00A27020" w:rsidTr="00A27020">
        <w:trPr>
          <w:trHeight w:val="46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 xml:space="preserve">Решение вопросов в сфере административных правонарушений  за счёт субвенций из </w:t>
            </w:r>
            <w:proofErr w:type="spellStart"/>
            <w:r w:rsidRPr="00A27020">
              <w:rPr>
                <w:rFonts w:ascii="Times New Roman" w:eastAsia="Times New Roman" w:hAnsi="Times New Roman" w:cs="Times New Roman"/>
                <w:b/>
                <w:bCs/>
                <w:kern w:val="0"/>
                <w:sz w:val="16"/>
                <w:szCs w:val="16"/>
                <w:lang w:eastAsia="ru-RU" w:bidi="ar-SA"/>
              </w:rPr>
              <w:t>обл</w:t>
            </w:r>
            <w:proofErr w:type="spellEnd"/>
            <w:r w:rsidRPr="00A27020">
              <w:rPr>
                <w:rFonts w:ascii="Times New Roman" w:eastAsia="Times New Roman" w:hAnsi="Times New Roman" w:cs="Times New Roman"/>
                <w:b/>
                <w:bCs/>
                <w:kern w:val="0"/>
                <w:sz w:val="16"/>
                <w:szCs w:val="16"/>
                <w:lang w:eastAsia="ru-RU" w:bidi="ar-SA"/>
              </w:rPr>
              <w:t xml:space="preserve"> бюджета</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0500070190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200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0,1</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0,1</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0,1</w:t>
            </w:r>
          </w:p>
        </w:tc>
      </w:tr>
      <w:tr w:rsidR="00A27020" w:rsidRPr="00A27020" w:rsidTr="00A27020">
        <w:trPr>
          <w:trHeight w:val="450"/>
        </w:trPr>
        <w:tc>
          <w:tcPr>
            <w:tcW w:w="4236" w:type="dxa"/>
            <w:tcBorders>
              <w:top w:val="nil"/>
              <w:left w:val="single" w:sz="4" w:space="0" w:color="000000"/>
              <w:bottom w:val="single" w:sz="4" w:space="0" w:color="000000"/>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lastRenderedPageBreak/>
              <w:t>Прочие  закупки товаров, работ и услуг для государственных (муниципальных) нужд</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0500070190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0,1</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0,1</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0,1</w:t>
            </w:r>
          </w:p>
        </w:tc>
      </w:tr>
      <w:tr w:rsidR="00A27020" w:rsidRPr="00A27020" w:rsidTr="00A27020">
        <w:trPr>
          <w:trHeight w:val="315"/>
        </w:trPr>
        <w:tc>
          <w:tcPr>
            <w:tcW w:w="4236" w:type="dxa"/>
            <w:tcBorders>
              <w:top w:val="nil"/>
              <w:left w:val="single" w:sz="4" w:space="0" w:color="000000"/>
              <w:bottom w:val="single" w:sz="4" w:space="0" w:color="000000"/>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общегосударственные вопросы</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nil"/>
              <w:left w:val="nil"/>
              <w:bottom w:val="nil"/>
              <w:right w:val="nil"/>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1 713,8</w:t>
            </w:r>
          </w:p>
        </w:tc>
        <w:tc>
          <w:tcPr>
            <w:tcW w:w="1114" w:type="dxa"/>
            <w:tcBorders>
              <w:top w:val="nil"/>
              <w:left w:val="nil"/>
              <w:bottom w:val="nil"/>
              <w:right w:val="nil"/>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1 329,0</w:t>
            </w:r>
          </w:p>
        </w:tc>
        <w:tc>
          <w:tcPr>
            <w:tcW w:w="1134" w:type="dxa"/>
            <w:tcBorders>
              <w:top w:val="nil"/>
              <w:left w:val="nil"/>
              <w:bottom w:val="nil"/>
              <w:right w:val="nil"/>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1 340,5</w:t>
            </w:r>
          </w:p>
        </w:tc>
      </w:tr>
      <w:tr w:rsidR="00A27020" w:rsidRPr="00A27020" w:rsidTr="00A27020">
        <w:trPr>
          <w:trHeight w:val="315"/>
        </w:trPr>
        <w:tc>
          <w:tcPr>
            <w:tcW w:w="4236" w:type="dxa"/>
            <w:tcBorders>
              <w:top w:val="nil"/>
              <w:left w:val="single" w:sz="4" w:space="0" w:color="000000"/>
              <w:bottom w:val="single" w:sz="4" w:space="0" w:color="000000"/>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 xml:space="preserve">Резервный фонд </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11</w:t>
            </w:r>
          </w:p>
        </w:tc>
        <w:tc>
          <w:tcPr>
            <w:tcW w:w="1140" w:type="dxa"/>
            <w:tcBorders>
              <w:top w:val="nil"/>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8800002010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870</w:t>
            </w:r>
          </w:p>
        </w:tc>
        <w:tc>
          <w:tcPr>
            <w:tcW w:w="1300" w:type="dxa"/>
            <w:tcBorders>
              <w:top w:val="single" w:sz="4" w:space="0" w:color="000000"/>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295,0</w:t>
            </w:r>
          </w:p>
        </w:tc>
        <w:tc>
          <w:tcPr>
            <w:tcW w:w="1114" w:type="dxa"/>
            <w:tcBorders>
              <w:top w:val="single" w:sz="4" w:space="0" w:color="000000"/>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306,4</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317,9</w:t>
            </w:r>
          </w:p>
        </w:tc>
      </w:tr>
      <w:tr w:rsidR="00A27020" w:rsidRPr="00A27020" w:rsidTr="00A27020">
        <w:trPr>
          <w:trHeight w:val="315"/>
        </w:trPr>
        <w:tc>
          <w:tcPr>
            <w:tcW w:w="4236" w:type="dxa"/>
            <w:tcBorders>
              <w:top w:val="nil"/>
              <w:left w:val="single" w:sz="4" w:space="0" w:color="000000"/>
              <w:bottom w:val="single" w:sz="4" w:space="0" w:color="000000"/>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Другие общегосударственные вопросы</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13</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1 418,8</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1 022,6</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1 022,6</w:t>
            </w:r>
          </w:p>
        </w:tc>
      </w:tr>
      <w:tr w:rsidR="00A27020" w:rsidRPr="00A27020" w:rsidTr="00A27020">
        <w:trPr>
          <w:trHeight w:val="465"/>
        </w:trPr>
        <w:tc>
          <w:tcPr>
            <w:tcW w:w="4236" w:type="dxa"/>
            <w:tcBorders>
              <w:top w:val="nil"/>
              <w:left w:val="single" w:sz="4" w:space="0" w:color="000000"/>
              <w:bottom w:val="single" w:sz="4" w:space="0" w:color="000000"/>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proofErr w:type="spellStart"/>
            <w:proofErr w:type="gramStart"/>
            <w:r w:rsidRPr="00A27020">
              <w:rPr>
                <w:rFonts w:ascii="Times New Roman" w:eastAsia="Times New Roman" w:hAnsi="Times New Roman" w:cs="Times New Roman"/>
                <w:kern w:val="0"/>
                <w:sz w:val="16"/>
                <w:szCs w:val="16"/>
                <w:lang w:eastAsia="ru-RU" w:bidi="ar-SA"/>
              </w:rPr>
              <w:t>Владение,пользование</w:t>
            </w:r>
            <w:proofErr w:type="spellEnd"/>
            <w:proofErr w:type="gramEnd"/>
            <w:r w:rsidRPr="00A27020">
              <w:rPr>
                <w:rFonts w:ascii="Times New Roman" w:eastAsia="Times New Roman" w:hAnsi="Times New Roman" w:cs="Times New Roman"/>
                <w:kern w:val="0"/>
                <w:sz w:val="16"/>
                <w:szCs w:val="16"/>
                <w:lang w:eastAsia="ru-RU" w:bidi="ar-SA"/>
              </w:rPr>
              <w:t xml:space="preserve"> и распоряжение </w:t>
            </w:r>
            <w:proofErr w:type="spellStart"/>
            <w:r w:rsidRPr="00A27020">
              <w:rPr>
                <w:rFonts w:ascii="Times New Roman" w:eastAsia="Times New Roman" w:hAnsi="Times New Roman" w:cs="Times New Roman"/>
                <w:kern w:val="0"/>
                <w:sz w:val="16"/>
                <w:szCs w:val="16"/>
                <w:lang w:eastAsia="ru-RU" w:bidi="ar-SA"/>
              </w:rPr>
              <w:t>имуществом,находящегося</w:t>
            </w:r>
            <w:proofErr w:type="spellEnd"/>
            <w:r w:rsidRPr="00A27020">
              <w:rPr>
                <w:rFonts w:ascii="Times New Roman" w:eastAsia="Times New Roman" w:hAnsi="Times New Roman" w:cs="Times New Roman"/>
                <w:kern w:val="0"/>
                <w:sz w:val="16"/>
                <w:szCs w:val="16"/>
                <w:lang w:eastAsia="ru-RU" w:bidi="ar-SA"/>
              </w:rPr>
              <w:t xml:space="preserve"> в муниц. Собственности</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13</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1 418,8</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1 022,6</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1 022,6</w:t>
            </w:r>
          </w:p>
        </w:tc>
      </w:tr>
      <w:tr w:rsidR="00A27020" w:rsidRPr="00A27020" w:rsidTr="00A27020">
        <w:trPr>
          <w:trHeight w:val="375"/>
        </w:trPr>
        <w:tc>
          <w:tcPr>
            <w:tcW w:w="4236" w:type="dxa"/>
            <w:tcBorders>
              <w:top w:val="nil"/>
              <w:left w:val="single" w:sz="4" w:space="0" w:color="000000"/>
              <w:bottom w:val="single" w:sz="4" w:space="0" w:color="000000"/>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Выполнение других обязательств государств</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13</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8800002020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1 308,3</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931,1</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931,1</w:t>
            </w:r>
          </w:p>
        </w:tc>
      </w:tr>
      <w:tr w:rsidR="00A27020" w:rsidRPr="00A27020" w:rsidTr="00A27020">
        <w:trPr>
          <w:trHeight w:val="450"/>
        </w:trPr>
        <w:tc>
          <w:tcPr>
            <w:tcW w:w="4236" w:type="dxa"/>
            <w:tcBorders>
              <w:top w:val="nil"/>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Иные закупки товаров, работ и услуг для государственных (муниципальных) нужд</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13</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8800002020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1 245,2</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847,6</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847,6</w:t>
            </w:r>
          </w:p>
        </w:tc>
      </w:tr>
      <w:tr w:rsidR="00A27020" w:rsidRPr="00A27020" w:rsidTr="00A27020">
        <w:trPr>
          <w:trHeight w:val="930"/>
        </w:trPr>
        <w:tc>
          <w:tcPr>
            <w:tcW w:w="4236" w:type="dxa"/>
            <w:tcBorders>
              <w:top w:val="single" w:sz="4" w:space="0" w:color="000000"/>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Муниципальная программа «Профилактика наркомании, токсикомании и алкоголизма на территории Сокурского   сельсовета Мошковского района Новосибирской области на 2019-2021 годы»</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13</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8900000000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240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r>
      <w:tr w:rsidR="00A27020" w:rsidRPr="00A27020" w:rsidTr="00A27020">
        <w:trPr>
          <w:trHeight w:val="1020"/>
        </w:trPr>
        <w:tc>
          <w:tcPr>
            <w:tcW w:w="4236" w:type="dxa"/>
            <w:tcBorders>
              <w:top w:val="single" w:sz="4" w:space="0" w:color="000000"/>
              <w:left w:val="single" w:sz="4" w:space="0" w:color="000000"/>
              <w:bottom w:val="single" w:sz="4" w:space="0" w:color="000000"/>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 xml:space="preserve">Реализация мероприятий в рамках муниципальной программы  «Профилактика наркомании, токсикомании и алкоголизма на территории Сокурского   сельсовета Мошковского района </w:t>
            </w:r>
            <w:proofErr w:type="spellStart"/>
            <w:r w:rsidRPr="00A27020">
              <w:rPr>
                <w:rFonts w:ascii="Times New Roman" w:eastAsia="Times New Roman" w:hAnsi="Times New Roman" w:cs="Times New Roman"/>
                <w:kern w:val="0"/>
                <w:sz w:val="16"/>
                <w:szCs w:val="16"/>
                <w:lang w:eastAsia="ru-RU" w:bidi="ar-SA"/>
              </w:rPr>
              <w:t>Новоси</w:t>
            </w:r>
            <w:proofErr w:type="spellEnd"/>
            <w:r w:rsidRPr="00A27020">
              <w:rPr>
                <w:rFonts w:ascii="Times New Roman" w:eastAsia="Times New Roman" w:hAnsi="Times New Roman" w:cs="Times New Roman"/>
                <w:kern w:val="0"/>
                <w:sz w:val="16"/>
                <w:szCs w:val="16"/>
                <w:lang w:eastAsia="ru-RU" w:bidi="ar-SA"/>
              </w:rPr>
              <w:t xml:space="preserve"> области на 20-2021 годы»</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13</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8900070880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r>
      <w:tr w:rsidR="00A27020" w:rsidRPr="00A27020" w:rsidTr="00A27020">
        <w:trPr>
          <w:trHeight w:val="495"/>
        </w:trPr>
        <w:tc>
          <w:tcPr>
            <w:tcW w:w="4236" w:type="dxa"/>
            <w:tcBorders>
              <w:top w:val="nil"/>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Уплата налогов, сборов и иных обязательных  платежей в бюджеты бюджетной системы Российской Федерации</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13</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8800002020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63,1</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83,5</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83,5</w:t>
            </w:r>
          </w:p>
        </w:tc>
      </w:tr>
      <w:tr w:rsidR="00A27020" w:rsidRPr="00A27020" w:rsidTr="00A27020">
        <w:trPr>
          <w:trHeight w:val="315"/>
        </w:trPr>
        <w:tc>
          <w:tcPr>
            <w:tcW w:w="4236" w:type="dxa"/>
            <w:tcBorders>
              <w:top w:val="single" w:sz="4" w:space="0" w:color="000000"/>
              <w:left w:val="single" w:sz="4" w:space="0" w:color="000000"/>
              <w:bottom w:val="single" w:sz="4" w:space="0" w:color="000000"/>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Уплата иных платежей</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13</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8800002020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850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63,1</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83,5</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83,5</w:t>
            </w:r>
          </w:p>
        </w:tc>
      </w:tr>
      <w:tr w:rsidR="00A27020" w:rsidRPr="00A27020" w:rsidTr="00A27020">
        <w:trPr>
          <w:trHeight w:val="300"/>
        </w:trPr>
        <w:tc>
          <w:tcPr>
            <w:tcW w:w="4236" w:type="dxa"/>
            <w:tcBorders>
              <w:top w:val="nil"/>
              <w:left w:val="single" w:sz="4" w:space="0" w:color="000000"/>
              <w:bottom w:val="single" w:sz="4" w:space="0" w:color="000000"/>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Выполнение других обязательств государств</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13</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8800002050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15,0</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1,0</w:t>
            </w:r>
          </w:p>
        </w:tc>
      </w:tr>
      <w:tr w:rsidR="00A27020" w:rsidRPr="00A27020" w:rsidTr="00A27020">
        <w:trPr>
          <w:trHeight w:val="405"/>
        </w:trPr>
        <w:tc>
          <w:tcPr>
            <w:tcW w:w="4236" w:type="dxa"/>
            <w:tcBorders>
              <w:top w:val="nil"/>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Иные закупки товаров, работ и услуг для государственных (муниципальных) нужд</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13</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8800002050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color w:val="FF0000"/>
                <w:kern w:val="0"/>
                <w:lang w:eastAsia="ru-RU" w:bidi="ar-SA"/>
              </w:rPr>
            </w:pPr>
            <w:r w:rsidRPr="00C64B6D">
              <w:rPr>
                <w:rFonts w:ascii="Times New Roman" w:eastAsia="Times New Roman" w:hAnsi="Times New Roman" w:cs="Times New Roman"/>
                <w:kern w:val="0"/>
                <w:lang w:eastAsia="ru-RU" w:bidi="ar-SA"/>
              </w:rPr>
              <w:t>15,0</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1,0</w:t>
            </w:r>
          </w:p>
        </w:tc>
        <w:bookmarkStart w:id="79" w:name="_GoBack"/>
        <w:bookmarkEnd w:id="79"/>
      </w:tr>
      <w:tr w:rsidR="00A27020" w:rsidRPr="00A27020" w:rsidTr="00A27020">
        <w:trPr>
          <w:trHeight w:val="31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Межбюджетные трансферты</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13</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8800085040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90,5</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90,5</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90,5</w:t>
            </w:r>
          </w:p>
        </w:tc>
      </w:tr>
      <w:tr w:rsidR="00A27020" w:rsidRPr="00A27020" w:rsidTr="00A27020">
        <w:trPr>
          <w:trHeight w:val="1440"/>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Осуществление деятельности на исполнение переданных полномочий из бюджетов поселений в бюджет Мошковского района по закупкам товаров, работ и услуг в части определения поставщиков (подрядчиков, исполнителей) для заказчиков муниципальных образований Мошковского района</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13</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8800085040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540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90,5</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90,5</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90,5</w:t>
            </w:r>
          </w:p>
        </w:tc>
      </w:tr>
      <w:tr w:rsidR="00A27020" w:rsidRPr="00A27020" w:rsidTr="00A27020">
        <w:trPr>
          <w:trHeight w:val="315"/>
        </w:trPr>
        <w:tc>
          <w:tcPr>
            <w:tcW w:w="4236" w:type="dxa"/>
            <w:tcBorders>
              <w:top w:val="nil"/>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Расходы на выплаты МИК ,УИК</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07</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8800010040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r>
      <w:tr w:rsidR="00A27020" w:rsidRPr="00A27020" w:rsidTr="00A27020">
        <w:trPr>
          <w:trHeight w:val="450"/>
        </w:trPr>
        <w:tc>
          <w:tcPr>
            <w:tcW w:w="4236" w:type="dxa"/>
            <w:tcBorders>
              <w:top w:val="nil"/>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Закупка товаров, работ и услуг для государственных (муниципальных) нужд</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07</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8800010040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r>
      <w:tr w:rsidR="00A27020" w:rsidRPr="00A27020" w:rsidTr="00A27020">
        <w:trPr>
          <w:trHeight w:val="450"/>
        </w:trPr>
        <w:tc>
          <w:tcPr>
            <w:tcW w:w="4236" w:type="dxa"/>
            <w:tcBorders>
              <w:top w:val="single" w:sz="4" w:space="0" w:color="000000"/>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Иные закупки товаров, работ и услуг для государственных (муниципальных) нужд</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07</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8800010040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r>
      <w:tr w:rsidR="00A27020" w:rsidRPr="00A27020" w:rsidTr="00A27020">
        <w:trPr>
          <w:trHeight w:val="315"/>
        </w:trPr>
        <w:tc>
          <w:tcPr>
            <w:tcW w:w="42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Национальная оборона</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02</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274,9</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277,8</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288,9</w:t>
            </w:r>
          </w:p>
        </w:tc>
      </w:tr>
      <w:tr w:rsidR="00A27020" w:rsidRPr="00A27020" w:rsidTr="00A27020">
        <w:trPr>
          <w:trHeight w:val="465"/>
        </w:trPr>
        <w:tc>
          <w:tcPr>
            <w:tcW w:w="4236" w:type="dxa"/>
            <w:tcBorders>
              <w:top w:val="nil"/>
              <w:left w:val="single" w:sz="4" w:space="0" w:color="000000"/>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Осуществление первичного воинского учета на территориях, где отсутствуют военные комиссариаты</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02</w:t>
            </w:r>
          </w:p>
        </w:tc>
        <w:tc>
          <w:tcPr>
            <w:tcW w:w="421" w:type="dxa"/>
            <w:tcBorders>
              <w:top w:val="nil"/>
              <w:left w:val="nil"/>
              <w:bottom w:val="single" w:sz="4" w:space="0" w:color="000000"/>
              <w:right w:val="nil"/>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nil"/>
              <w:left w:val="single" w:sz="4" w:space="0" w:color="000000"/>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8800051180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274,9</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277,8</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288,9</w:t>
            </w:r>
          </w:p>
        </w:tc>
      </w:tr>
      <w:tr w:rsidR="00A27020" w:rsidRPr="00A27020" w:rsidTr="00A27020">
        <w:trPr>
          <w:trHeight w:val="450"/>
        </w:trPr>
        <w:tc>
          <w:tcPr>
            <w:tcW w:w="4236" w:type="dxa"/>
            <w:tcBorders>
              <w:top w:val="nil"/>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Расходы на выплаты персоналу государственных (муниципальных) органов</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02</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8800051180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274,9</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277,8</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288,9</w:t>
            </w:r>
          </w:p>
        </w:tc>
      </w:tr>
      <w:tr w:rsidR="00A27020" w:rsidRPr="00A27020" w:rsidTr="00A27020">
        <w:trPr>
          <w:trHeight w:val="450"/>
        </w:trPr>
        <w:tc>
          <w:tcPr>
            <w:tcW w:w="4236" w:type="dxa"/>
            <w:tcBorders>
              <w:top w:val="nil"/>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Закупка товаров, работ и услуг для государственных (муниципальных) нужд</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02</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8800051180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r>
      <w:tr w:rsidR="00A27020" w:rsidRPr="00A27020" w:rsidTr="00A27020">
        <w:trPr>
          <w:trHeight w:val="450"/>
        </w:trPr>
        <w:tc>
          <w:tcPr>
            <w:tcW w:w="4236" w:type="dxa"/>
            <w:tcBorders>
              <w:top w:val="single" w:sz="4" w:space="0" w:color="000000"/>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Иные закупки товаров, работ и услуг для государственных (муниципальных) нужд</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02</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8800051180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r>
      <w:tr w:rsidR="00A27020" w:rsidRPr="00A27020" w:rsidTr="00A27020">
        <w:trPr>
          <w:trHeight w:val="420"/>
        </w:trPr>
        <w:tc>
          <w:tcPr>
            <w:tcW w:w="42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Национальная безопасность и правоохранительная деятельность</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03</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574,3</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337,0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334,0</w:t>
            </w:r>
          </w:p>
        </w:tc>
      </w:tr>
      <w:tr w:rsidR="00A27020" w:rsidRPr="00A27020" w:rsidTr="00A27020">
        <w:trPr>
          <w:trHeight w:val="480"/>
        </w:trPr>
        <w:tc>
          <w:tcPr>
            <w:tcW w:w="4236" w:type="dxa"/>
            <w:tcBorders>
              <w:top w:val="nil"/>
              <w:left w:val="single" w:sz="4" w:space="0" w:color="000000"/>
              <w:bottom w:val="single" w:sz="4" w:space="0" w:color="000000"/>
              <w:right w:val="single" w:sz="4" w:space="0" w:color="000000"/>
            </w:tcBorders>
            <w:shd w:val="clear" w:color="auto" w:fill="auto"/>
            <w:vAlign w:val="center"/>
            <w:hideMark/>
          </w:tcPr>
          <w:p w:rsidR="00A27020" w:rsidRPr="00A27020" w:rsidRDefault="00403A87"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Мероприятия</w:t>
            </w:r>
            <w:r w:rsidR="00A27020" w:rsidRPr="00A27020">
              <w:rPr>
                <w:rFonts w:ascii="Times New Roman" w:eastAsia="Times New Roman" w:hAnsi="Times New Roman" w:cs="Times New Roman"/>
                <w:kern w:val="0"/>
                <w:sz w:val="16"/>
                <w:szCs w:val="16"/>
                <w:lang w:eastAsia="ru-RU" w:bidi="ar-SA"/>
              </w:rPr>
              <w:t xml:space="preserve"> по предупреждению и ликвидации чрезвычайных ситуаций</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09</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504,3</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281,0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278,0</w:t>
            </w:r>
          </w:p>
        </w:tc>
      </w:tr>
      <w:tr w:rsidR="00A27020" w:rsidRPr="00A27020" w:rsidTr="00A27020">
        <w:trPr>
          <w:trHeight w:val="945"/>
        </w:trPr>
        <w:tc>
          <w:tcPr>
            <w:tcW w:w="4236" w:type="dxa"/>
            <w:tcBorders>
              <w:top w:val="nil"/>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Содержание и обеспечение деятельности муниципальной пожарной охраны и добровольной пожарной охраны связанные с организацией мероприятий по обеспечению пожарной безопасности</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09</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8800002290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218,0</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281,0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278,0</w:t>
            </w:r>
          </w:p>
        </w:tc>
      </w:tr>
      <w:tr w:rsidR="00A27020" w:rsidRPr="00A27020" w:rsidTr="00A27020">
        <w:trPr>
          <w:trHeight w:val="615"/>
        </w:trPr>
        <w:tc>
          <w:tcPr>
            <w:tcW w:w="4236" w:type="dxa"/>
            <w:tcBorders>
              <w:top w:val="single" w:sz="4" w:space="0" w:color="000000"/>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color w:val="0000CC"/>
                <w:kern w:val="0"/>
                <w:sz w:val="16"/>
                <w:szCs w:val="16"/>
                <w:lang w:eastAsia="ru-RU" w:bidi="ar-SA"/>
              </w:rPr>
            </w:pPr>
            <w:r w:rsidRPr="00A27020">
              <w:rPr>
                <w:rFonts w:ascii="Times New Roman" w:eastAsia="Times New Roman" w:hAnsi="Times New Roman" w:cs="Times New Roman"/>
                <w:color w:val="0000CC"/>
                <w:kern w:val="0"/>
                <w:sz w:val="16"/>
                <w:szCs w:val="16"/>
                <w:lang w:eastAsia="ru-RU" w:bidi="ar-SA"/>
              </w:rPr>
              <w:t xml:space="preserve">Мероприятия по оповещению </w:t>
            </w:r>
            <w:r w:rsidR="004F5CDF" w:rsidRPr="00A27020">
              <w:rPr>
                <w:rFonts w:ascii="Times New Roman" w:eastAsia="Times New Roman" w:hAnsi="Times New Roman" w:cs="Times New Roman"/>
                <w:color w:val="0000CC"/>
                <w:kern w:val="0"/>
                <w:sz w:val="16"/>
                <w:szCs w:val="16"/>
                <w:lang w:eastAsia="ru-RU" w:bidi="ar-SA"/>
              </w:rPr>
              <w:t>работников</w:t>
            </w:r>
            <w:r w:rsidRPr="00A27020">
              <w:rPr>
                <w:rFonts w:ascii="Times New Roman" w:eastAsia="Times New Roman" w:hAnsi="Times New Roman" w:cs="Times New Roman"/>
                <w:color w:val="0000CC"/>
                <w:kern w:val="0"/>
                <w:sz w:val="16"/>
                <w:szCs w:val="16"/>
                <w:lang w:eastAsia="ru-RU" w:bidi="ar-SA"/>
              </w:rPr>
              <w:t xml:space="preserve"> </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09</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8800002050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286,3</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281,0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278,0</w:t>
            </w:r>
          </w:p>
        </w:tc>
      </w:tr>
      <w:tr w:rsidR="00A27020" w:rsidRPr="00A27020" w:rsidTr="00A27020">
        <w:trPr>
          <w:trHeight w:val="525"/>
        </w:trPr>
        <w:tc>
          <w:tcPr>
            <w:tcW w:w="4236" w:type="dxa"/>
            <w:tcBorders>
              <w:top w:val="single" w:sz="4" w:space="0" w:color="000000"/>
              <w:left w:val="single" w:sz="4" w:space="0" w:color="000000"/>
              <w:bottom w:val="single" w:sz="4" w:space="0" w:color="000000"/>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Другие вопросы в области национальной безопасности и правоохранительной деятельности</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10</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70,0</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56,0</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56,0</w:t>
            </w:r>
          </w:p>
        </w:tc>
      </w:tr>
      <w:tr w:rsidR="00A27020" w:rsidRPr="00A27020" w:rsidTr="00A27020">
        <w:trPr>
          <w:trHeight w:val="795"/>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lastRenderedPageBreak/>
              <w:t>программа "Обеспечение безопасности жизнедеятельности населения Новосибирской области на период 2015 - 2020 годов"</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10</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1000070330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244</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55,0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51,0</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51,0</w:t>
            </w:r>
          </w:p>
        </w:tc>
      </w:tr>
      <w:tr w:rsidR="00A27020" w:rsidRPr="00A27020" w:rsidTr="00A27020">
        <w:trPr>
          <w:trHeight w:val="660"/>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Закупка товаров, работ и услуг для государственных (муниципальных) нужд</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10</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1000070330</w:t>
            </w:r>
          </w:p>
        </w:tc>
        <w:tc>
          <w:tcPr>
            <w:tcW w:w="519" w:type="dxa"/>
            <w:tcBorders>
              <w:top w:val="nil"/>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nil"/>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55,0</w:t>
            </w:r>
          </w:p>
        </w:tc>
        <w:tc>
          <w:tcPr>
            <w:tcW w:w="1114" w:type="dxa"/>
            <w:tcBorders>
              <w:top w:val="nil"/>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51,0</w:t>
            </w:r>
          </w:p>
        </w:tc>
        <w:tc>
          <w:tcPr>
            <w:tcW w:w="1134" w:type="dxa"/>
            <w:tcBorders>
              <w:top w:val="nil"/>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51,0</w:t>
            </w:r>
          </w:p>
        </w:tc>
      </w:tr>
      <w:tr w:rsidR="00A27020" w:rsidRPr="00A27020" w:rsidTr="00A27020">
        <w:trPr>
          <w:trHeight w:val="900"/>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Софинансирование на реализацию мероприятий по оснащению жилых помещений автономными дымовыми пожарными извещателями, в которых проживают семьи, находящиеся в опасном социальном положении и имеющие несовершеннолетних детей, а также малоподвижные одинокие пенсионеры и инвалиды</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10</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88000S0330</w:t>
            </w:r>
          </w:p>
        </w:tc>
        <w:tc>
          <w:tcPr>
            <w:tcW w:w="519" w:type="dxa"/>
            <w:tcBorders>
              <w:top w:val="single" w:sz="4" w:space="0" w:color="000000"/>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000000"/>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55,0</w:t>
            </w:r>
          </w:p>
        </w:tc>
        <w:tc>
          <w:tcPr>
            <w:tcW w:w="1114" w:type="dxa"/>
            <w:tcBorders>
              <w:top w:val="single" w:sz="4" w:space="0" w:color="000000"/>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51,0</w:t>
            </w:r>
          </w:p>
        </w:tc>
        <w:tc>
          <w:tcPr>
            <w:tcW w:w="1134" w:type="dxa"/>
            <w:tcBorders>
              <w:top w:val="single" w:sz="4" w:space="0" w:color="000000"/>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51,0</w:t>
            </w:r>
          </w:p>
        </w:tc>
      </w:tr>
      <w:tr w:rsidR="00A27020" w:rsidRPr="00A27020" w:rsidTr="00A27020">
        <w:trPr>
          <w:trHeight w:val="1122"/>
        </w:trPr>
        <w:tc>
          <w:tcPr>
            <w:tcW w:w="4236" w:type="dxa"/>
            <w:tcBorders>
              <w:top w:val="nil"/>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 xml:space="preserve">Муниципальная  программа «Обеспечение пожарной безопасности на территории Сокурского  сельсовета Мошковского района Новосибирской области  на 2019-2021 годы» </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10</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9000000000</w:t>
            </w:r>
          </w:p>
        </w:tc>
        <w:tc>
          <w:tcPr>
            <w:tcW w:w="519" w:type="dxa"/>
            <w:tcBorders>
              <w:top w:val="single" w:sz="4" w:space="0" w:color="000000"/>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single" w:sz="4" w:space="0" w:color="000000"/>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c>
          <w:tcPr>
            <w:tcW w:w="1114" w:type="dxa"/>
            <w:tcBorders>
              <w:top w:val="single" w:sz="4" w:space="0" w:color="000000"/>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c>
          <w:tcPr>
            <w:tcW w:w="1134" w:type="dxa"/>
            <w:tcBorders>
              <w:top w:val="single" w:sz="4" w:space="0" w:color="000000"/>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r>
      <w:tr w:rsidR="00A27020" w:rsidRPr="00A27020" w:rsidTr="00A27020">
        <w:trPr>
          <w:trHeight w:val="814"/>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Реализация мероприятий в рамках муниципальной программы</w:t>
            </w:r>
            <w:r w:rsidR="002257BB">
              <w:rPr>
                <w:rFonts w:ascii="Times New Roman" w:eastAsia="Times New Roman" w:hAnsi="Times New Roman" w:cs="Times New Roman"/>
                <w:kern w:val="0"/>
                <w:sz w:val="16"/>
                <w:szCs w:val="16"/>
                <w:lang w:eastAsia="ru-RU" w:bidi="ar-SA"/>
              </w:rPr>
              <w:t xml:space="preserve"> </w:t>
            </w:r>
            <w:r w:rsidRPr="00A27020">
              <w:rPr>
                <w:rFonts w:ascii="Times New Roman" w:eastAsia="Times New Roman" w:hAnsi="Times New Roman" w:cs="Times New Roman"/>
                <w:kern w:val="0"/>
                <w:sz w:val="16"/>
                <w:szCs w:val="16"/>
                <w:lang w:eastAsia="ru-RU" w:bidi="ar-SA"/>
              </w:rPr>
              <w:t xml:space="preserve">«Обеспечение пожарной безопасности на территории Сокурского  сельсовета Мошковского района Новосибирской области  на 2019-2021 годы» </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10</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9000070330</w:t>
            </w:r>
          </w:p>
        </w:tc>
        <w:tc>
          <w:tcPr>
            <w:tcW w:w="519" w:type="dxa"/>
            <w:tcBorders>
              <w:top w:val="nil"/>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single" w:sz="4" w:space="0" w:color="000000"/>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14" w:type="dxa"/>
            <w:tcBorders>
              <w:top w:val="single" w:sz="4" w:space="0" w:color="000000"/>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34" w:type="dxa"/>
            <w:tcBorders>
              <w:top w:val="single" w:sz="4" w:space="0" w:color="000000"/>
              <w:left w:val="nil"/>
              <w:bottom w:val="nil"/>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r>
      <w:tr w:rsidR="00A27020" w:rsidRPr="00A27020" w:rsidTr="00A27020">
        <w:trPr>
          <w:trHeight w:val="405"/>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Реализация мероприятий в рамках муниципальной программы</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auto"/>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nil"/>
              <w:left w:val="nil"/>
              <w:bottom w:val="single" w:sz="4" w:space="0" w:color="auto"/>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10</w:t>
            </w:r>
          </w:p>
        </w:tc>
        <w:tc>
          <w:tcPr>
            <w:tcW w:w="1140" w:type="dxa"/>
            <w:tcBorders>
              <w:top w:val="nil"/>
              <w:left w:val="nil"/>
              <w:bottom w:val="single" w:sz="4" w:space="0" w:color="auto"/>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9000070330</w:t>
            </w:r>
          </w:p>
        </w:tc>
        <w:tc>
          <w:tcPr>
            <w:tcW w:w="519" w:type="dxa"/>
            <w:tcBorders>
              <w:top w:val="single" w:sz="4" w:space="0" w:color="000000"/>
              <w:left w:val="nil"/>
              <w:bottom w:val="single" w:sz="4" w:space="0" w:color="auto"/>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000000"/>
              <w:left w:val="nil"/>
              <w:bottom w:val="single" w:sz="4" w:space="0" w:color="auto"/>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14" w:type="dxa"/>
            <w:tcBorders>
              <w:top w:val="single" w:sz="4" w:space="0" w:color="000000"/>
              <w:left w:val="nil"/>
              <w:bottom w:val="single" w:sz="4" w:space="0" w:color="auto"/>
              <w:right w:val="single" w:sz="4" w:space="0" w:color="000000"/>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c>
          <w:tcPr>
            <w:tcW w:w="1134" w:type="dxa"/>
            <w:tcBorders>
              <w:top w:val="single" w:sz="4" w:space="0" w:color="000000"/>
              <w:left w:val="nil"/>
              <w:bottom w:val="single" w:sz="4" w:space="0" w:color="auto"/>
              <w:right w:val="single" w:sz="4" w:space="0" w:color="000000"/>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r>
      <w:tr w:rsidR="00A27020" w:rsidRPr="00A27020" w:rsidTr="00A27020">
        <w:trPr>
          <w:trHeight w:val="91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Муниципальная программа «Профилактика правонарушений на территории  Сокурского сельсовета Мошковского района Новосибирской области на 2021-2025 годы»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9100000000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r>
      <w:tr w:rsidR="00A27020" w:rsidRPr="00A27020" w:rsidTr="00A27020">
        <w:trPr>
          <w:trHeight w:val="767"/>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Реализация мероприятий в рамках муниципальной программы «Профилактика правонарушений на территории  Сокурского сельсовета Мошковского района Новосибирской области на 2021-2025 годы»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9100005150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r>
      <w:tr w:rsidR="00A27020" w:rsidRPr="00A27020" w:rsidTr="00A27020">
        <w:trPr>
          <w:trHeight w:val="46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Реализация мероприятий в рамках муниципальной программы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9100005150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r>
      <w:tr w:rsidR="00A27020" w:rsidRPr="00A27020" w:rsidTr="00A27020">
        <w:trPr>
          <w:trHeight w:val="787"/>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 xml:space="preserve">Муниципальная программа «Военно-патриотическое  воспитание  и формирование гражданственности у молодежи Сокурского  сельсовета Мошковского района Новосибирской области на 2019-2021 годы» </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14</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9300000000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r>
      <w:tr w:rsidR="00A27020" w:rsidRPr="00A27020" w:rsidTr="00A27020">
        <w:trPr>
          <w:trHeight w:val="886"/>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 xml:space="preserve">Реализация мероприятий в рамках муниципальной программы «По военно-патриотическому  воспитанию  и формированию гражданственности у молодежи Сокурского  сельсовета Мошковского района Новосибирской области на 2019-2021 годы» </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14</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9300000270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r>
      <w:tr w:rsidR="00A27020" w:rsidRPr="00A27020" w:rsidTr="00A27020">
        <w:trPr>
          <w:trHeight w:val="55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Реализация мероприятий в рамках муниципальной программы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14</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9300000270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r>
      <w:tr w:rsidR="00A27020" w:rsidRPr="00A27020" w:rsidTr="00A27020">
        <w:trPr>
          <w:trHeight w:val="34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Национальная экономика</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8 666,0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6 336,3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8 340,9</w:t>
            </w:r>
          </w:p>
        </w:tc>
      </w:tr>
      <w:tr w:rsidR="00A27020" w:rsidRPr="00A27020" w:rsidTr="00A27020">
        <w:trPr>
          <w:trHeight w:val="31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Дорожный фонд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0000000000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8 650,0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6 324,3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8 336,9</w:t>
            </w:r>
          </w:p>
        </w:tc>
      </w:tr>
      <w:tr w:rsidR="00A27020" w:rsidRPr="00A27020" w:rsidTr="00A27020">
        <w:trPr>
          <w:trHeight w:val="161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color w:val="0000CC"/>
                <w:kern w:val="0"/>
                <w:sz w:val="16"/>
                <w:szCs w:val="16"/>
                <w:lang w:eastAsia="ru-RU" w:bidi="ar-SA"/>
              </w:rPr>
            </w:pPr>
            <w:r w:rsidRPr="00A27020">
              <w:rPr>
                <w:rFonts w:ascii="Times New Roman" w:eastAsia="Times New Roman" w:hAnsi="Times New Roman" w:cs="Times New Roman"/>
                <w:color w:val="0000CC"/>
                <w:kern w:val="0"/>
                <w:sz w:val="16"/>
                <w:szCs w:val="16"/>
                <w:lang w:eastAsia="ru-RU" w:bidi="ar-SA"/>
              </w:rPr>
              <w:t>Реализация мероприятий по устойчивому функционированию автомобильных дорог местного значения и искусственных сооружений на них, а также улично-дорожной сети в муниципальных образованиях Новосибирской области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8800070760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4 476,0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3 838,0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5 363,8</w:t>
            </w:r>
          </w:p>
        </w:tc>
      </w:tr>
      <w:tr w:rsidR="00A27020" w:rsidRPr="00A27020" w:rsidTr="00A27020">
        <w:trPr>
          <w:trHeight w:val="49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Закупка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8800070760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308,9</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308,9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308,9</w:t>
            </w:r>
          </w:p>
        </w:tc>
      </w:tr>
      <w:tr w:rsidR="00A27020" w:rsidRPr="00A27020" w:rsidTr="00A27020">
        <w:trPr>
          <w:trHeight w:val="45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Закупка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8800070760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4 125,4</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3 493,8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5 004,4</w:t>
            </w:r>
          </w:p>
        </w:tc>
      </w:tr>
      <w:tr w:rsidR="00A27020" w:rsidRPr="00A27020" w:rsidTr="00A27020">
        <w:trPr>
          <w:trHeight w:val="45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Иные закупки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88000S0760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41,7</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35,3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50,5</w:t>
            </w:r>
          </w:p>
        </w:tc>
      </w:tr>
      <w:tr w:rsidR="00A27020" w:rsidRPr="00A27020" w:rsidTr="00A27020">
        <w:trPr>
          <w:trHeight w:val="193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Софинансирование на реализацию мероприятий по устойчивому функционированию автомобильных дорог местного значения и искусственных сооружений на них, а также улично-дорожной сети в муниципальных образованиях Новосибирской области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88000S0760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41,7</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35,3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50,5</w:t>
            </w:r>
          </w:p>
        </w:tc>
      </w:tr>
      <w:tr w:rsidR="00A27020" w:rsidRPr="00A27020" w:rsidTr="00A27020">
        <w:trPr>
          <w:trHeight w:val="40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color w:val="000000"/>
                <w:kern w:val="0"/>
                <w:sz w:val="16"/>
                <w:szCs w:val="16"/>
                <w:lang w:eastAsia="ru-RU" w:bidi="ar-SA"/>
              </w:rPr>
            </w:pPr>
            <w:r w:rsidRPr="00A27020">
              <w:rPr>
                <w:rFonts w:ascii="Times New Roman" w:eastAsia="Times New Roman" w:hAnsi="Times New Roman" w:cs="Times New Roman"/>
                <w:b/>
                <w:bCs/>
                <w:color w:val="000000"/>
                <w:kern w:val="0"/>
                <w:sz w:val="16"/>
                <w:szCs w:val="16"/>
                <w:lang w:eastAsia="ru-RU" w:bidi="ar-SA"/>
              </w:rPr>
              <w:t>Содержание автомобильных дорог</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8800000000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4 174,0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2 486,3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2 973,1</w:t>
            </w:r>
          </w:p>
        </w:tc>
      </w:tr>
      <w:tr w:rsidR="00A27020" w:rsidRPr="00A27020" w:rsidTr="00A27020">
        <w:trPr>
          <w:trHeight w:val="45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Иные закупки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color w:val="0000FF"/>
                <w:kern w:val="0"/>
                <w:sz w:val="18"/>
                <w:szCs w:val="18"/>
                <w:lang w:eastAsia="ru-RU" w:bidi="ar-SA"/>
              </w:rPr>
            </w:pPr>
            <w:r w:rsidRPr="00A27020">
              <w:rPr>
                <w:rFonts w:ascii="Times New Roman" w:eastAsia="Times New Roman" w:hAnsi="Times New Roman" w:cs="Times New Roman"/>
                <w:color w:val="0000FF"/>
                <w:kern w:val="0"/>
                <w:sz w:val="18"/>
                <w:szCs w:val="18"/>
                <w:lang w:eastAsia="ru-RU" w:bidi="ar-SA"/>
              </w:rPr>
              <w:t>8800002070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color w:val="0000FF"/>
                <w:kern w:val="0"/>
                <w:lang w:eastAsia="ru-RU" w:bidi="ar-SA"/>
              </w:rPr>
            </w:pPr>
            <w:r w:rsidRPr="00A27020">
              <w:rPr>
                <w:rFonts w:ascii="Times New Roman" w:eastAsia="Times New Roman" w:hAnsi="Times New Roman" w:cs="Times New Roman"/>
                <w:color w:val="0000FF"/>
                <w:kern w:val="0"/>
                <w:lang w:eastAsia="ru-RU" w:bidi="ar-SA"/>
              </w:rPr>
              <w:t>4 174,0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color w:val="0000FF"/>
                <w:kern w:val="0"/>
                <w:lang w:eastAsia="ru-RU" w:bidi="ar-SA"/>
              </w:rPr>
            </w:pPr>
            <w:r w:rsidRPr="00A27020">
              <w:rPr>
                <w:rFonts w:ascii="Times New Roman" w:eastAsia="Times New Roman" w:hAnsi="Times New Roman" w:cs="Times New Roman"/>
                <w:color w:val="0000FF"/>
                <w:kern w:val="0"/>
                <w:lang w:eastAsia="ru-RU" w:bidi="ar-SA"/>
              </w:rPr>
              <w:t>2 486,3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color w:val="0000FF"/>
                <w:kern w:val="0"/>
                <w:lang w:eastAsia="ru-RU" w:bidi="ar-SA"/>
              </w:rPr>
            </w:pPr>
            <w:r w:rsidRPr="00A27020">
              <w:rPr>
                <w:rFonts w:ascii="Times New Roman" w:eastAsia="Times New Roman" w:hAnsi="Times New Roman" w:cs="Times New Roman"/>
                <w:color w:val="0000FF"/>
                <w:kern w:val="0"/>
                <w:lang w:eastAsia="ru-RU" w:bidi="ar-SA"/>
              </w:rPr>
              <w:t>2 973,1</w:t>
            </w:r>
          </w:p>
        </w:tc>
      </w:tr>
      <w:tr w:rsidR="00A27020" w:rsidRPr="00A27020" w:rsidTr="00A27020">
        <w:trPr>
          <w:trHeight w:val="60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lastRenderedPageBreak/>
              <w:t>Прочие  закупки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color w:val="0000FF"/>
                <w:kern w:val="0"/>
                <w:sz w:val="18"/>
                <w:szCs w:val="18"/>
                <w:lang w:eastAsia="ru-RU" w:bidi="ar-SA"/>
              </w:rPr>
            </w:pPr>
            <w:r w:rsidRPr="00A27020">
              <w:rPr>
                <w:rFonts w:ascii="Times New Roman" w:eastAsia="Times New Roman" w:hAnsi="Times New Roman" w:cs="Times New Roman"/>
                <w:color w:val="0000FF"/>
                <w:kern w:val="0"/>
                <w:sz w:val="18"/>
                <w:szCs w:val="18"/>
                <w:lang w:eastAsia="ru-RU" w:bidi="ar-SA"/>
              </w:rPr>
              <w:t>8800002070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color w:val="0070C0"/>
                <w:kern w:val="0"/>
                <w:lang w:eastAsia="ru-RU" w:bidi="ar-SA"/>
              </w:rPr>
            </w:pPr>
            <w:r w:rsidRPr="00A27020">
              <w:rPr>
                <w:rFonts w:ascii="Times New Roman" w:eastAsia="Times New Roman" w:hAnsi="Times New Roman" w:cs="Times New Roman"/>
                <w:b/>
                <w:bCs/>
                <w:color w:val="0070C0"/>
                <w:kern w:val="0"/>
                <w:lang w:eastAsia="ru-RU" w:bidi="ar-SA"/>
              </w:rPr>
              <w:t>4 168,0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color w:val="0070C0"/>
                <w:kern w:val="0"/>
                <w:lang w:eastAsia="ru-RU" w:bidi="ar-SA"/>
              </w:rPr>
            </w:pPr>
            <w:r w:rsidRPr="00A27020">
              <w:rPr>
                <w:rFonts w:ascii="Times New Roman" w:eastAsia="Times New Roman" w:hAnsi="Times New Roman" w:cs="Times New Roman"/>
                <w:b/>
                <w:bCs/>
                <w:color w:val="0070C0"/>
                <w:kern w:val="0"/>
                <w:lang w:eastAsia="ru-RU" w:bidi="ar-SA"/>
              </w:rPr>
              <w:t>2 467,3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color w:val="0070C0"/>
                <w:kern w:val="0"/>
                <w:lang w:eastAsia="ru-RU" w:bidi="ar-SA"/>
              </w:rPr>
            </w:pPr>
            <w:r w:rsidRPr="00A27020">
              <w:rPr>
                <w:rFonts w:ascii="Times New Roman" w:eastAsia="Times New Roman" w:hAnsi="Times New Roman" w:cs="Times New Roman"/>
                <w:b/>
                <w:bCs/>
                <w:color w:val="0070C0"/>
                <w:kern w:val="0"/>
                <w:lang w:eastAsia="ru-RU" w:bidi="ar-SA"/>
              </w:rPr>
              <w:t>2 941,1</w:t>
            </w:r>
          </w:p>
        </w:tc>
      </w:tr>
      <w:tr w:rsidR="00A27020" w:rsidRPr="00A27020" w:rsidTr="00A27020">
        <w:trPr>
          <w:trHeight w:val="42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Прочие  закупки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09</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color w:val="0000FF"/>
                <w:kern w:val="0"/>
                <w:sz w:val="18"/>
                <w:szCs w:val="18"/>
                <w:lang w:eastAsia="ru-RU" w:bidi="ar-SA"/>
              </w:rPr>
            </w:pPr>
            <w:r w:rsidRPr="00A27020">
              <w:rPr>
                <w:rFonts w:ascii="Times New Roman" w:eastAsia="Times New Roman" w:hAnsi="Times New Roman" w:cs="Times New Roman"/>
                <w:color w:val="0000FF"/>
                <w:kern w:val="0"/>
                <w:sz w:val="18"/>
                <w:szCs w:val="18"/>
                <w:lang w:eastAsia="ru-RU" w:bidi="ar-SA"/>
              </w:rPr>
              <w:t>8800002070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color w:val="0070C0"/>
                <w:kern w:val="0"/>
                <w:lang w:eastAsia="ru-RU" w:bidi="ar-SA"/>
              </w:rPr>
            </w:pPr>
            <w:r w:rsidRPr="00A27020">
              <w:rPr>
                <w:rFonts w:ascii="Times New Roman" w:eastAsia="Times New Roman" w:hAnsi="Times New Roman" w:cs="Times New Roman"/>
                <w:b/>
                <w:bCs/>
                <w:color w:val="0070C0"/>
                <w:kern w:val="0"/>
                <w:lang w:eastAsia="ru-RU" w:bidi="ar-SA"/>
              </w:rPr>
              <w:t>6,0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color w:val="0070C0"/>
                <w:kern w:val="0"/>
                <w:lang w:eastAsia="ru-RU" w:bidi="ar-SA"/>
              </w:rPr>
            </w:pPr>
            <w:r w:rsidRPr="00A27020">
              <w:rPr>
                <w:rFonts w:ascii="Times New Roman" w:eastAsia="Times New Roman" w:hAnsi="Times New Roman" w:cs="Times New Roman"/>
                <w:b/>
                <w:bCs/>
                <w:color w:val="0070C0"/>
                <w:kern w:val="0"/>
                <w:lang w:eastAsia="ru-RU" w:bidi="ar-SA"/>
              </w:rPr>
              <w:t>19,0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color w:val="0070C0"/>
                <w:kern w:val="0"/>
                <w:lang w:eastAsia="ru-RU" w:bidi="ar-SA"/>
              </w:rPr>
            </w:pPr>
            <w:r w:rsidRPr="00A27020">
              <w:rPr>
                <w:rFonts w:ascii="Times New Roman" w:eastAsia="Times New Roman" w:hAnsi="Times New Roman" w:cs="Times New Roman"/>
                <w:b/>
                <w:bCs/>
                <w:color w:val="0070C0"/>
                <w:kern w:val="0"/>
                <w:lang w:eastAsia="ru-RU" w:bidi="ar-SA"/>
              </w:rPr>
              <w:t>32,0</w:t>
            </w:r>
          </w:p>
        </w:tc>
      </w:tr>
      <w:tr w:rsidR="00A27020" w:rsidRPr="00A27020" w:rsidTr="00A27020">
        <w:trPr>
          <w:trHeight w:val="42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Другие вопросы в области национальной политики</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12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16,0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4,0</w:t>
            </w:r>
          </w:p>
        </w:tc>
      </w:tr>
      <w:tr w:rsidR="00A27020" w:rsidRPr="00A27020" w:rsidTr="00A27020">
        <w:trPr>
          <w:trHeight w:val="72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Муниципальная программа «Развитие и поддержка малого и среднего предпринимательства на 2019-2021 годы»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9400000000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r>
      <w:tr w:rsidR="00A27020" w:rsidRPr="00A27020" w:rsidTr="00A27020">
        <w:trPr>
          <w:trHeight w:val="67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Реализация мероприятий в рамках муниципальной программы «Развитие и поддержка малого и среднего предпринимательства на 2019-2021 годы»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9400000220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r>
      <w:tr w:rsidR="00A27020" w:rsidRPr="00A27020" w:rsidTr="00A27020">
        <w:trPr>
          <w:trHeight w:val="1125"/>
        </w:trPr>
        <w:tc>
          <w:tcPr>
            <w:tcW w:w="42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7020" w:rsidRPr="00036DA2" w:rsidRDefault="00A27020" w:rsidP="00A27020">
            <w:pPr>
              <w:widowControl/>
              <w:suppressAutoHyphens w:val="0"/>
              <w:autoSpaceDN/>
              <w:textAlignment w:val="auto"/>
              <w:rPr>
                <w:rFonts w:ascii="Times New Roman" w:eastAsia="Times New Roman" w:hAnsi="Times New Roman" w:cs="Times New Roman"/>
                <w:b/>
                <w:bCs/>
                <w:color w:val="000000"/>
                <w:kern w:val="0"/>
                <w:sz w:val="18"/>
                <w:szCs w:val="18"/>
                <w:lang w:eastAsia="ru-RU" w:bidi="ar-SA"/>
              </w:rPr>
            </w:pPr>
            <w:r w:rsidRPr="00036DA2">
              <w:rPr>
                <w:rFonts w:ascii="Times New Roman" w:eastAsia="Times New Roman" w:hAnsi="Times New Roman" w:cs="Times New Roman"/>
                <w:b/>
                <w:bCs/>
                <w:color w:val="000000"/>
                <w:kern w:val="0"/>
                <w:sz w:val="18"/>
                <w:szCs w:val="18"/>
                <w:lang w:eastAsia="ru-RU" w:bidi="ar-SA"/>
              </w:rPr>
              <w:t>Муниципальная  программа «Повышение безопасности дорожного движения  на территории   Сокурского сельсовета Мошковского района Новосибирской области на 2020-2022годы»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1000000560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r>
      <w:tr w:rsidR="00A27020" w:rsidRPr="00A27020" w:rsidTr="00A27020">
        <w:trPr>
          <w:trHeight w:val="1065"/>
        </w:trPr>
        <w:tc>
          <w:tcPr>
            <w:tcW w:w="42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27020" w:rsidRPr="00A27020" w:rsidRDefault="00A27020" w:rsidP="00A27020">
            <w:pPr>
              <w:widowControl/>
              <w:suppressAutoHyphens w:val="0"/>
              <w:autoSpaceDN/>
              <w:textAlignment w:val="auto"/>
              <w:rPr>
                <w:rFonts w:ascii="Times New Roman" w:eastAsia="Times New Roman" w:hAnsi="Times New Roman" w:cs="Times New Roman"/>
                <w:color w:val="000000"/>
                <w:kern w:val="0"/>
                <w:sz w:val="20"/>
                <w:szCs w:val="20"/>
                <w:lang w:eastAsia="ru-RU" w:bidi="ar-SA"/>
              </w:rPr>
            </w:pPr>
            <w:r w:rsidRPr="00A27020">
              <w:rPr>
                <w:rFonts w:ascii="Times New Roman" w:eastAsia="Times New Roman" w:hAnsi="Times New Roman" w:cs="Times New Roman"/>
                <w:color w:val="000000"/>
                <w:kern w:val="0"/>
                <w:sz w:val="20"/>
                <w:szCs w:val="20"/>
                <w:lang w:eastAsia="ru-RU" w:bidi="ar-SA"/>
              </w:rPr>
              <w:t>Реализация мероприятий «Повышение безопасности дорожного движения  на территории   Сокурского сельсовета Мошковского района Новосибирской области на 2020-2022годы»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1000000560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r>
      <w:tr w:rsidR="00A27020" w:rsidRPr="00A27020" w:rsidTr="00A27020">
        <w:trPr>
          <w:trHeight w:val="120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Муниципальная программа «Инвентаризация и паспортизация автомобильных дорог местного значения общего пользования на территории Сокурского сельсовета Мошковского района Новосибирской области</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9500000230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r>
      <w:tr w:rsidR="00A27020" w:rsidRPr="00A27020" w:rsidTr="00A27020">
        <w:trPr>
          <w:trHeight w:val="144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Реализация мероприятий в рамках муниципальной программы «Инвентаризация и паспортизация автомобильных дорог местного значения общего пользования на территории Сокурского сельсовета Мошковского района Новосибирской области на 2019-2022 годы»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9500000230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r>
      <w:tr w:rsidR="00A27020" w:rsidRPr="00A27020" w:rsidTr="00A27020">
        <w:trPr>
          <w:trHeight w:val="102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color w:val="000000"/>
                <w:kern w:val="0"/>
                <w:sz w:val="16"/>
                <w:szCs w:val="16"/>
                <w:lang w:eastAsia="ru-RU" w:bidi="ar-SA"/>
              </w:rPr>
            </w:pPr>
            <w:r w:rsidRPr="00A27020">
              <w:rPr>
                <w:rFonts w:ascii="Times New Roman" w:eastAsia="Times New Roman" w:hAnsi="Times New Roman" w:cs="Times New Roman"/>
                <w:b/>
                <w:bCs/>
                <w:color w:val="000000"/>
                <w:kern w:val="0"/>
                <w:sz w:val="16"/>
                <w:szCs w:val="16"/>
                <w:lang w:eastAsia="ru-RU" w:bidi="ar-SA"/>
              </w:rPr>
              <w:t>Муниципальная  программа «Формирование законопослушного поведения участников дорожного движения  на территории   Сокурского сельсовета Мошковского района Новосибирской области на 2019-2022годы»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9600000240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4,0</w:t>
            </w:r>
          </w:p>
        </w:tc>
      </w:tr>
      <w:tr w:rsidR="00A27020" w:rsidRPr="00A27020" w:rsidTr="00A27020">
        <w:trPr>
          <w:trHeight w:val="120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Реализация мероприятий в рамках муниципальной программы  «Формирование законопослушного поведения участников дорожного движения  на территории   Сокурского сельсовета Мошковского района Новосибирской области на 2019-2022годы»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04</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9600000240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r>
      <w:tr w:rsidR="00A27020" w:rsidRPr="00A27020" w:rsidTr="00A27020">
        <w:trPr>
          <w:trHeight w:val="25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Жилищно-коммунальное хозяйство</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2 416,9</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2 067,0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1 621,6</w:t>
            </w:r>
          </w:p>
        </w:tc>
      </w:tr>
      <w:tr w:rsidR="00A27020" w:rsidRPr="00A27020" w:rsidTr="00A27020">
        <w:trPr>
          <w:trHeight w:val="27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Жилищное хозяйство</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806,2</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535,5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101,0</w:t>
            </w:r>
          </w:p>
        </w:tc>
      </w:tr>
      <w:tr w:rsidR="00A27020" w:rsidRPr="00A27020" w:rsidTr="00A27020">
        <w:trPr>
          <w:trHeight w:val="112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Муниципальная адресная  программа  «По переселению  граждан из аварийного жилищного фонда, расположенного на территории   Сокурского сельсовета Мошковского района Новосибирской области на 2020-2022годы» аншлаг на авар дома</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9800000000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r>
      <w:tr w:rsidR="00A27020" w:rsidRPr="00A27020" w:rsidTr="00A27020">
        <w:trPr>
          <w:trHeight w:val="109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Софинансирование муниципальной программы  «Переселение граждан из аварийного жилищного фонда, расположенного на территории Сокурского сельсовета Мошковского района Новосибирской области на 2020-2022 годы»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 </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r>
      <w:tr w:rsidR="00A27020" w:rsidRPr="00A27020" w:rsidTr="00A27020">
        <w:trPr>
          <w:trHeight w:val="117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Реализация мероприятий в рамках муниципальной программы «Переселение граждан из аварийного жилищного фонда, расположенного на территории Сокурского сельсовета Мошковского района Новосибирской области на 2020-2022 годы»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9800000260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r>
      <w:tr w:rsidR="00A27020" w:rsidRPr="00A27020" w:rsidTr="00A27020">
        <w:trPr>
          <w:trHeight w:val="31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Мероприятия в области жилищного хозяйства</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8800005130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55,0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100,0</w:t>
            </w:r>
          </w:p>
        </w:tc>
      </w:tr>
      <w:tr w:rsidR="00A27020" w:rsidRPr="00A27020" w:rsidTr="00A27020">
        <w:trPr>
          <w:trHeight w:val="45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Закупка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8800005130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55,0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100,0</w:t>
            </w:r>
          </w:p>
        </w:tc>
      </w:tr>
      <w:tr w:rsidR="00A27020" w:rsidRPr="00A27020" w:rsidTr="00A27020">
        <w:trPr>
          <w:trHeight w:val="45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Иные закупки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8800005130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55,0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100,0</w:t>
            </w:r>
          </w:p>
        </w:tc>
      </w:tr>
      <w:tr w:rsidR="00A27020" w:rsidRPr="00A27020" w:rsidTr="00A27020">
        <w:trPr>
          <w:trHeight w:val="58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Расходы на реализацию мероприятий по капитальному ремонту многоквартирных домов</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8800095010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746,2</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480,5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1,0</w:t>
            </w:r>
          </w:p>
        </w:tc>
      </w:tr>
      <w:tr w:rsidR="00A27020" w:rsidRPr="00A27020" w:rsidTr="00A27020">
        <w:trPr>
          <w:trHeight w:val="43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lastRenderedPageBreak/>
              <w:t>Иные закупки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8800095010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746,2</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480,5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1,0</w:t>
            </w:r>
          </w:p>
        </w:tc>
      </w:tr>
      <w:tr w:rsidR="00A27020" w:rsidRPr="00A27020" w:rsidTr="00A27020">
        <w:trPr>
          <w:trHeight w:val="46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Прочие  закупки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8800095010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746,2</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480,5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1,0</w:t>
            </w:r>
          </w:p>
        </w:tc>
      </w:tr>
      <w:tr w:rsidR="00A27020" w:rsidRPr="00A27020" w:rsidTr="00A27020">
        <w:trPr>
          <w:trHeight w:val="28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Уплата иных платежей</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8800095010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850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r>
      <w:tr w:rsidR="00A27020" w:rsidRPr="00A27020" w:rsidTr="00A27020">
        <w:trPr>
          <w:trHeight w:val="28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Коммунальное хозяйство</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02</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r>
      <w:tr w:rsidR="00A27020" w:rsidRPr="00A27020" w:rsidTr="00A27020">
        <w:trPr>
          <w:trHeight w:val="31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color w:val="000000"/>
                <w:kern w:val="0"/>
                <w:sz w:val="16"/>
                <w:szCs w:val="16"/>
                <w:lang w:eastAsia="ru-RU" w:bidi="ar-SA"/>
              </w:rPr>
            </w:pPr>
            <w:r w:rsidRPr="00A27020">
              <w:rPr>
                <w:rFonts w:ascii="Times New Roman" w:eastAsia="Times New Roman" w:hAnsi="Times New Roman" w:cs="Times New Roman"/>
                <w:b/>
                <w:bCs/>
                <w:color w:val="000000"/>
                <w:kern w:val="0"/>
                <w:sz w:val="16"/>
                <w:szCs w:val="16"/>
                <w:lang w:eastAsia="ru-RU" w:bidi="ar-SA"/>
              </w:rPr>
              <w:t>Благоустройство</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03</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1 610,7</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1 531,5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1 520,6</w:t>
            </w:r>
          </w:p>
        </w:tc>
      </w:tr>
      <w:tr w:rsidR="00A27020" w:rsidRPr="00A27020" w:rsidTr="00A27020">
        <w:trPr>
          <w:trHeight w:val="28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color w:val="000000"/>
                <w:kern w:val="0"/>
                <w:sz w:val="16"/>
                <w:szCs w:val="16"/>
                <w:lang w:eastAsia="ru-RU" w:bidi="ar-SA"/>
              </w:rPr>
            </w:pPr>
            <w:r w:rsidRPr="00A27020">
              <w:rPr>
                <w:rFonts w:ascii="Times New Roman" w:eastAsia="Times New Roman" w:hAnsi="Times New Roman" w:cs="Times New Roman"/>
                <w:b/>
                <w:bCs/>
                <w:color w:val="000000"/>
                <w:kern w:val="0"/>
                <w:sz w:val="16"/>
                <w:szCs w:val="16"/>
                <w:lang w:eastAsia="ru-RU" w:bidi="ar-SA"/>
              </w:rPr>
              <w:t>Уличное освещение</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03</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8800005610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1 009,1</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1 071,6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1 071,6</w:t>
            </w:r>
          </w:p>
        </w:tc>
      </w:tr>
      <w:tr w:rsidR="00A27020" w:rsidRPr="00A27020" w:rsidTr="00A27020">
        <w:trPr>
          <w:trHeight w:val="45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Закупка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8800005610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1 009,1</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1 071,6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1 071,6</w:t>
            </w:r>
          </w:p>
        </w:tc>
      </w:tr>
      <w:tr w:rsidR="00A27020" w:rsidRPr="00A27020" w:rsidTr="00A27020">
        <w:trPr>
          <w:trHeight w:val="45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Иные закупки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color w:val="0000CC"/>
                <w:kern w:val="0"/>
                <w:sz w:val="18"/>
                <w:szCs w:val="18"/>
                <w:lang w:eastAsia="ru-RU" w:bidi="ar-SA"/>
              </w:rPr>
            </w:pPr>
            <w:r w:rsidRPr="00A27020">
              <w:rPr>
                <w:rFonts w:ascii="Times New Roman" w:eastAsia="Times New Roman" w:hAnsi="Times New Roman" w:cs="Times New Roman"/>
                <w:color w:val="0000CC"/>
                <w:kern w:val="0"/>
                <w:sz w:val="18"/>
                <w:szCs w:val="18"/>
                <w:lang w:eastAsia="ru-RU" w:bidi="ar-SA"/>
              </w:rPr>
              <w:t>8800005610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1 009,1</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1 071,6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1 071,6</w:t>
            </w:r>
          </w:p>
        </w:tc>
      </w:tr>
      <w:tr w:rsidR="00A27020" w:rsidRPr="00A27020" w:rsidTr="00A27020">
        <w:trPr>
          <w:trHeight w:val="31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Прочие мероприятия по благоустройству</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03</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8800005650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601,6</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459,9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449,0</w:t>
            </w:r>
          </w:p>
        </w:tc>
      </w:tr>
      <w:tr w:rsidR="00A27020" w:rsidRPr="00A27020" w:rsidTr="00A27020">
        <w:trPr>
          <w:trHeight w:val="40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Закупка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8800005650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591,6</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449,9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439,0</w:t>
            </w:r>
          </w:p>
        </w:tc>
      </w:tr>
      <w:tr w:rsidR="00A27020" w:rsidRPr="00A27020" w:rsidTr="00A27020">
        <w:trPr>
          <w:trHeight w:val="49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Иные закупки товаров, работ и услуг для государственных (муниципальных) нужд</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8800005650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591,6</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449,9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439,0</w:t>
            </w:r>
          </w:p>
        </w:tc>
      </w:tr>
      <w:tr w:rsidR="00A27020" w:rsidRPr="00A27020" w:rsidTr="00A27020">
        <w:trPr>
          <w:trHeight w:val="84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Муниципальная  программа «Муниципальная поддержка инвестиционной деятельности  на территории   Сокурского сельсовета Мошковского района Новосибирской области на 2019-2023годы»</w:t>
            </w: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9200000000</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200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r>
      <w:tr w:rsidR="00A27020" w:rsidRPr="00A27020" w:rsidTr="00A27020">
        <w:trPr>
          <w:trHeight w:val="112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Реализация мероприятий в рамках муниципальной программы «Муниципальная поддержка инвестиционной деятельности  на территории   Сокурского сельсовета Мошковского района Новосибирской области на 2019-2023годы»</w:t>
            </w:r>
          </w:p>
        </w:tc>
        <w:tc>
          <w:tcPr>
            <w:tcW w:w="528" w:type="dxa"/>
            <w:tcBorders>
              <w:top w:val="single" w:sz="4" w:space="0" w:color="auto"/>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single" w:sz="4" w:space="0" w:color="auto"/>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single" w:sz="4" w:space="0" w:color="auto"/>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9200000260</w:t>
            </w:r>
          </w:p>
        </w:tc>
        <w:tc>
          <w:tcPr>
            <w:tcW w:w="519" w:type="dxa"/>
            <w:tcBorders>
              <w:top w:val="single" w:sz="4" w:space="0" w:color="auto"/>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r>
      <w:tr w:rsidR="00A27020" w:rsidRPr="00A27020" w:rsidTr="00A27020">
        <w:trPr>
          <w:trHeight w:val="540"/>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Муниципальная программа «Формирование современной городской среды»</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9700000551</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200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r>
      <w:tr w:rsidR="00A27020" w:rsidRPr="00A27020" w:rsidTr="00A27020">
        <w:trPr>
          <w:trHeight w:val="540"/>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Реализация мероприятий в рамках муниципальной программы «Формирование современной городской среды»</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9700000551</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r>
      <w:tr w:rsidR="00A27020" w:rsidRPr="00A27020" w:rsidTr="00A27020">
        <w:trPr>
          <w:trHeight w:val="675"/>
        </w:trPr>
        <w:tc>
          <w:tcPr>
            <w:tcW w:w="4236" w:type="dxa"/>
            <w:tcBorders>
              <w:top w:val="nil"/>
              <w:left w:val="single" w:sz="4" w:space="0" w:color="auto"/>
              <w:bottom w:val="single" w:sz="4" w:space="0" w:color="auto"/>
              <w:right w:val="single" w:sz="4" w:space="0" w:color="auto"/>
            </w:tcBorders>
            <w:shd w:val="clear" w:color="auto" w:fill="auto"/>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 xml:space="preserve">Софинансирование мероприятий за счет средств </w:t>
            </w:r>
            <w:proofErr w:type="spellStart"/>
            <w:r w:rsidRPr="00A27020">
              <w:rPr>
                <w:rFonts w:ascii="Times New Roman" w:eastAsia="Times New Roman" w:hAnsi="Times New Roman" w:cs="Times New Roman"/>
                <w:kern w:val="0"/>
                <w:sz w:val="16"/>
                <w:szCs w:val="16"/>
                <w:lang w:eastAsia="ru-RU" w:bidi="ar-SA"/>
              </w:rPr>
              <w:t>местног</w:t>
            </w:r>
            <w:proofErr w:type="spellEnd"/>
            <w:r w:rsidRPr="00A27020">
              <w:rPr>
                <w:rFonts w:ascii="Times New Roman" w:eastAsia="Times New Roman" w:hAnsi="Times New Roman" w:cs="Times New Roman"/>
                <w:kern w:val="0"/>
                <w:sz w:val="16"/>
                <w:szCs w:val="16"/>
                <w:lang w:eastAsia="ru-RU" w:bidi="ar-SA"/>
              </w:rPr>
              <w:t xml:space="preserve"> бюджета в рамках муниципальной программы «Формирование современной городской среды»</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9700000551</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r>
      <w:tr w:rsidR="00A27020" w:rsidRPr="00A27020" w:rsidTr="00A27020">
        <w:trPr>
          <w:trHeight w:val="1020"/>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Муниципальная  программа  « Использование и охрана земель на территории   Сокурского сельсовета Мошковского района Новосибирской области на 2019-2021годы»</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06</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4800000460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200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5,0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r>
      <w:tr w:rsidR="00A27020" w:rsidRPr="00A27020" w:rsidTr="00A27020">
        <w:trPr>
          <w:trHeight w:val="915"/>
        </w:trPr>
        <w:tc>
          <w:tcPr>
            <w:tcW w:w="4236" w:type="dxa"/>
            <w:tcBorders>
              <w:top w:val="nil"/>
              <w:left w:val="single" w:sz="4" w:space="0" w:color="auto"/>
              <w:bottom w:val="single" w:sz="4" w:space="0" w:color="auto"/>
              <w:right w:val="single" w:sz="4" w:space="0" w:color="auto"/>
            </w:tcBorders>
            <w:shd w:val="clear" w:color="auto" w:fill="auto"/>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Реализация мероприятий в рамках муниципальной программы  « Использование и охрана земель на территории   Сокурского сельсовета Мошковского района Новосибирской области на 2019-2021годы»</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06</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03</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4800000460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5,0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r>
      <w:tr w:rsidR="00A27020" w:rsidRPr="00A27020" w:rsidTr="00A27020">
        <w:trPr>
          <w:trHeight w:val="420"/>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Молодежная политика и оздоровление детей</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07</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r>
      <w:tr w:rsidR="00A27020" w:rsidRPr="00A27020" w:rsidTr="00A27020">
        <w:trPr>
          <w:trHeight w:val="420"/>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Мероприятия по поддержке детей в Новосибирской области</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07</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07</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8800007750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r>
      <w:tr w:rsidR="00A27020" w:rsidRPr="00A27020" w:rsidTr="00A27020">
        <w:trPr>
          <w:trHeight w:val="510"/>
        </w:trPr>
        <w:tc>
          <w:tcPr>
            <w:tcW w:w="4236" w:type="dxa"/>
            <w:tcBorders>
              <w:top w:val="nil"/>
              <w:left w:val="single" w:sz="4" w:space="0" w:color="000000"/>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Закупка товаров, работ и услуг для государственных (муниципальных) нужд</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07</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07</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8800007750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 </w:t>
            </w:r>
          </w:p>
        </w:tc>
      </w:tr>
      <w:tr w:rsidR="00A27020" w:rsidRPr="00A27020" w:rsidTr="00A27020">
        <w:trPr>
          <w:trHeight w:val="31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 xml:space="preserve">Культура, кинематография </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08</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21 748,7</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21 628,7</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21 628,7</w:t>
            </w:r>
          </w:p>
        </w:tc>
      </w:tr>
      <w:tr w:rsidR="00A27020" w:rsidRPr="00A27020" w:rsidTr="00A27020">
        <w:trPr>
          <w:trHeight w:val="315"/>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Культура</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08</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21 748,7</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21 628,7</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21 628,7</w:t>
            </w:r>
          </w:p>
        </w:tc>
      </w:tr>
      <w:tr w:rsidR="00A27020" w:rsidRPr="00A27020" w:rsidTr="00A27020">
        <w:trPr>
          <w:trHeight w:val="900"/>
        </w:trPr>
        <w:tc>
          <w:tcPr>
            <w:tcW w:w="4236" w:type="dxa"/>
            <w:tcBorders>
              <w:top w:val="nil"/>
              <w:left w:val="single" w:sz="4" w:space="0" w:color="auto"/>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08</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810000880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19 383,7</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19 383,7</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19 383,7</w:t>
            </w:r>
          </w:p>
        </w:tc>
      </w:tr>
      <w:tr w:rsidR="00A27020" w:rsidRPr="00A27020" w:rsidTr="00A27020">
        <w:trPr>
          <w:trHeight w:val="450"/>
        </w:trPr>
        <w:tc>
          <w:tcPr>
            <w:tcW w:w="4236" w:type="dxa"/>
            <w:tcBorders>
              <w:top w:val="single" w:sz="4" w:space="0" w:color="auto"/>
              <w:left w:val="single" w:sz="4" w:space="0" w:color="auto"/>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Расходы на выплаты персоналу казенных учреждений</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08</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810000880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120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19 383,7</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19 383,7</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19 383,7</w:t>
            </w:r>
          </w:p>
        </w:tc>
      </w:tr>
      <w:tr w:rsidR="00A27020" w:rsidRPr="00A27020" w:rsidTr="00A27020">
        <w:trPr>
          <w:trHeight w:val="450"/>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Расходы на обеспечение деятельности (оказание услуг) казенными учреждениями</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08</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810000880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2 365,0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2 245,0</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2 245,0</w:t>
            </w:r>
          </w:p>
        </w:tc>
      </w:tr>
      <w:tr w:rsidR="00A27020" w:rsidRPr="00A27020" w:rsidTr="00A27020">
        <w:trPr>
          <w:trHeight w:val="450"/>
        </w:trPr>
        <w:tc>
          <w:tcPr>
            <w:tcW w:w="4236" w:type="dxa"/>
            <w:tcBorders>
              <w:top w:val="nil"/>
              <w:left w:val="single" w:sz="4" w:space="0" w:color="auto"/>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Закупка товаров, работ и услуг для государственных (муниципальных) нужд</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08</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810000880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2 345,0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2 225,0</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2 225,0</w:t>
            </w:r>
          </w:p>
        </w:tc>
      </w:tr>
      <w:tr w:rsidR="00A27020" w:rsidRPr="00A27020" w:rsidTr="00A27020">
        <w:trPr>
          <w:trHeight w:val="420"/>
        </w:trPr>
        <w:tc>
          <w:tcPr>
            <w:tcW w:w="4236" w:type="dxa"/>
            <w:tcBorders>
              <w:top w:val="single" w:sz="4" w:space="0" w:color="auto"/>
              <w:left w:val="single" w:sz="4" w:space="0" w:color="auto"/>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Иные закупки товаров, работ и услуг для государственных (муниципальных) нужд</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08</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810000880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2 345,0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2 225,0</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2 225,0</w:t>
            </w:r>
          </w:p>
        </w:tc>
      </w:tr>
      <w:tr w:rsidR="00A27020" w:rsidRPr="00A27020" w:rsidTr="00A27020">
        <w:trPr>
          <w:trHeight w:val="315"/>
        </w:trPr>
        <w:tc>
          <w:tcPr>
            <w:tcW w:w="4236" w:type="dxa"/>
            <w:tcBorders>
              <w:top w:val="nil"/>
              <w:left w:val="single" w:sz="4" w:space="0" w:color="auto"/>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Иные бюджетные ассигнования</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08</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810000880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20,0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20,0</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20,0</w:t>
            </w:r>
          </w:p>
        </w:tc>
      </w:tr>
      <w:tr w:rsidR="00A27020" w:rsidRPr="00A27020" w:rsidTr="00A27020">
        <w:trPr>
          <w:trHeight w:val="405"/>
        </w:trPr>
        <w:tc>
          <w:tcPr>
            <w:tcW w:w="4236" w:type="dxa"/>
            <w:tcBorders>
              <w:top w:val="single" w:sz="4" w:space="0" w:color="auto"/>
              <w:left w:val="single" w:sz="4" w:space="0" w:color="auto"/>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Уплата налогов, сборов и иных обязательных  платежей в бюджеты бюджетной системы Российской Федерации</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08</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810000880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850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20,0</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20,0</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20,0</w:t>
            </w:r>
          </w:p>
        </w:tc>
      </w:tr>
      <w:tr w:rsidR="00A27020" w:rsidRPr="00A27020" w:rsidTr="00A27020">
        <w:trPr>
          <w:trHeight w:val="315"/>
        </w:trPr>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Социальная политика</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10</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362,5</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480,5</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611,2</w:t>
            </w:r>
          </w:p>
        </w:tc>
      </w:tr>
      <w:tr w:rsidR="00A27020" w:rsidRPr="00A27020" w:rsidTr="00A27020">
        <w:trPr>
          <w:trHeight w:val="315"/>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lastRenderedPageBreak/>
              <w:t>Пенсионное обеспечение</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10</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362,5</w:t>
            </w:r>
          </w:p>
        </w:tc>
        <w:tc>
          <w:tcPr>
            <w:tcW w:w="111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480,5</w:t>
            </w:r>
          </w:p>
        </w:tc>
        <w:tc>
          <w:tcPr>
            <w:tcW w:w="1134"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611,2</w:t>
            </w:r>
          </w:p>
        </w:tc>
      </w:tr>
      <w:tr w:rsidR="00A27020" w:rsidRPr="00A27020" w:rsidTr="00A27020">
        <w:trPr>
          <w:trHeight w:val="450"/>
        </w:trPr>
        <w:tc>
          <w:tcPr>
            <w:tcW w:w="4236"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Доплаты к пенсиям государственных служащих субъектов РФ и муниципальных служащих</w:t>
            </w:r>
          </w:p>
        </w:tc>
        <w:tc>
          <w:tcPr>
            <w:tcW w:w="528"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10</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01</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8800002210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300</w:t>
            </w:r>
          </w:p>
        </w:tc>
        <w:tc>
          <w:tcPr>
            <w:tcW w:w="130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362,5</w:t>
            </w:r>
          </w:p>
        </w:tc>
        <w:tc>
          <w:tcPr>
            <w:tcW w:w="111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480,5</w:t>
            </w:r>
          </w:p>
        </w:tc>
        <w:tc>
          <w:tcPr>
            <w:tcW w:w="1134"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611,2</w:t>
            </w:r>
          </w:p>
        </w:tc>
      </w:tr>
      <w:tr w:rsidR="00A27020" w:rsidRPr="00A27020" w:rsidTr="00A27020">
        <w:trPr>
          <w:trHeight w:val="315"/>
        </w:trPr>
        <w:tc>
          <w:tcPr>
            <w:tcW w:w="4236" w:type="dxa"/>
            <w:tcBorders>
              <w:top w:val="nil"/>
              <w:left w:val="single" w:sz="4" w:space="0" w:color="auto"/>
              <w:bottom w:val="single" w:sz="4" w:space="0" w:color="auto"/>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Физическая культура и спорт</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11</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199,5</w:t>
            </w:r>
          </w:p>
        </w:tc>
        <w:tc>
          <w:tcPr>
            <w:tcW w:w="111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209,0</w:t>
            </w:r>
          </w:p>
        </w:tc>
        <w:tc>
          <w:tcPr>
            <w:tcW w:w="113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165,0</w:t>
            </w:r>
          </w:p>
        </w:tc>
      </w:tr>
      <w:tr w:rsidR="00A27020" w:rsidRPr="00A27020" w:rsidTr="00A27020">
        <w:trPr>
          <w:trHeight w:val="450"/>
        </w:trPr>
        <w:tc>
          <w:tcPr>
            <w:tcW w:w="4236" w:type="dxa"/>
            <w:tcBorders>
              <w:top w:val="nil"/>
              <w:left w:val="single" w:sz="4" w:space="0" w:color="auto"/>
              <w:bottom w:val="single" w:sz="4" w:space="0" w:color="auto"/>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color w:val="000000"/>
                <w:kern w:val="0"/>
                <w:sz w:val="16"/>
                <w:szCs w:val="16"/>
                <w:lang w:eastAsia="ru-RU" w:bidi="ar-SA"/>
              </w:rPr>
            </w:pPr>
            <w:r w:rsidRPr="00A27020">
              <w:rPr>
                <w:rFonts w:ascii="Times New Roman" w:eastAsia="Times New Roman" w:hAnsi="Times New Roman" w:cs="Times New Roman"/>
                <w:color w:val="000000"/>
                <w:kern w:val="0"/>
                <w:sz w:val="16"/>
                <w:szCs w:val="16"/>
                <w:lang w:eastAsia="ru-RU" w:bidi="ar-SA"/>
              </w:rPr>
              <w:t>Физкультурно-оздоровительная работа и спортивные мероприятия</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11</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0000000000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200</w:t>
            </w:r>
          </w:p>
        </w:tc>
        <w:tc>
          <w:tcPr>
            <w:tcW w:w="1300"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199,5</w:t>
            </w:r>
          </w:p>
        </w:tc>
        <w:tc>
          <w:tcPr>
            <w:tcW w:w="111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209,0</w:t>
            </w:r>
          </w:p>
        </w:tc>
        <w:tc>
          <w:tcPr>
            <w:tcW w:w="113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165,0</w:t>
            </w:r>
          </w:p>
        </w:tc>
      </w:tr>
      <w:tr w:rsidR="00A27020" w:rsidRPr="00A27020" w:rsidTr="00A27020">
        <w:trPr>
          <w:trHeight w:val="330"/>
        </w:trPr>
        <w:tc>
          <w:tcPr>
            <w:tcW w:w="4236" w:type="dxa"/>
            <w:tcBorders>
              <w:top w:val="nil"/>
              <w:left w:val="single" w:sz="4" w:space="0" w:color="auto"/>
              <w:bottom w:val="single" w:sz="4" w:space="0" w:color="auto"/>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color w:val="000000"/>
                <w:kern w:val="0"/>
                <w:sz w:val="16"/>
                <w:szCs w:val="16"/>
                <w:lang w:eastAsia="ru-RU" w:bidi="ar-SA"/>
              </w:rPr>
            </w:pPr>
            <w:r w:rsidRPr="00A27020">
              <w:rPr>
                <w:rFonts w:ascii="Times New Roman" w:eastAsia="Times New Roman" w:hAnsi="Times New Roman" w:cs="Times New Roman"/>
                <w:color w:val="000000"/>
                <w:kern w:val="0"/>
                <w:sz w:val="16"/>
                <w:szCs w:val="16"/>
                <w:lang w:eastAsia="ru-RU" w:bidi="ar-SA"/>
              </w:rPr>
              <w:t>Мероприятия в области спорта и физической культуры</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11</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05</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8800015970</w:t>
            </w:r>
          </w:p>
        </w:tc>
        <w:tc>
          <w:tcPr>
            <w:tcW w:w="519"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240</w:t>
            </w:r>
          </w:p>
        </w:tc>
        <w:tc>
          <w:tcPr>
            <w:tcW w:w="1300"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199,5</w:t>
            </w:r>
          </w:p>
        </w:tc>
        <w:tc>
          <w:tcPr>
            <w:tcW w:w="111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209,0</w:t>
            </w:r>
          </w:p>
        </w:tc>
        <w:tc>
          <w:tcPr>
            <w:tcW w:w="113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165,0</w:t>
            </w:r>
          </w:p>
        </w:tc>
      </w:tr>
      <w:tr w:rsidR="00A27020" w:rsidRPr="00A27020" w:rsidTr="00A27020">
        <w:trPr>
          <w:trHeight w:val="315"/>
        </w:trPr>
        <w:tc>
          <w:tcPr>
            <w:tcW w:w="4236" w:type="dxa"/>
            <w:tcBorders>
              <w:top w:val="nil"/>
              <w:left w:val="single" w:sz="4" w:space="0" w:color="auto"/>
              <w:bottom w:val="single" w:sz="4" w:space="0" w:color="auto"/>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6"/>
                <w:szCs w:val="16"/>
                <w:lang w:eastAsia="ru-RU" w:bidi="ar-SA"/>
              </w:rPr>
            </w:pPr>
            <w:r w:rsidRPr="00A27020">
              <w:rPr>
                <w:rFonts w:ascii="Times New Roman" w:eastAsia="Times New Roman" w:hAnsi="Times New Roman" w:cs="Times New Roman"/>
                <w:b/>
                <w:bCs/>
                <w:kern w:val="0"/>
                <w:sz w:val="16"/>
                <w:szCs w:val="16"/>
                <w:lang w:eastAsia="ru-RU" w:bidi="ar-SA"/>
              </w:rPr>
              <w:t>Условно утвержденные расходы</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99</w:t>
            </w:r>
          </w:p>
        </w:tc>
        <w:tc>
          <w:tcPr>
            <w:tcW w:w="421"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w:t>
            </w:r>
          </w:p>
        </w:tc>
        <w:tc>
          <w:tcPr>
            <w:tcW w:w="1140"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0000000000</w:t>
            </w:r>
          </w:p>
        </w:tc>
        <w:tc>
          <w:tcPr>
            <w:tcW w:w="519" w:type="dxa"/>
            <w:tcBorders>
              <w:top w:val="nil"/>
              <w:left w:val="nil"/>
              <w:bottom w:val="single" w:sz="4" w:space="0" w:color="000000"/>
              <w:right w:val="single" w:sz="4" w:space="0" w:color="000000"/>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w:t>
            </w:r>
          </w:p>
        </w:tc>
        <w:tc>
          <w:tcPr>
            <w:tcW w:w="1300"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0,0</w:t>
            </w:r>
          </w:p>
        </w:tc>
        <w:tc>
          <w:tcPr>
            <w:tcW w:w="111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980,8</w:t>
            </w:r>
          </w:p>
        </w:tc>
        <w:tc>
          <w:tcPr>
            <w:tcW w:w="113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2 019,5</w:t>
            </w:r>
          </w:p>
        </w:tc>
      </w:tr>
      <w:tr w:rsidR="00A27020" w:rsidRPr="00A27020" w:rsidTr="00A27020">
        <w:trPr>
          <w:trHeight w:val="315"/>
        </w:trPr>
        <w:tc>
          <w:tcPr>
            <w:tcW w:w="4236" w:type="dxa"/>
            <w:tcBorders>
              <w:top w:val="nil"/>
              <w:left w:val="single" w:sz="4" w:space="0" w:color="auto"/>
              <w:bottom w:val="single" w:sz="4" w:space="0" w:color="auto"/>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Условно утвержденные расходы</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99</w:t>
            </w:r>
          </w:p>
        </w:tc>
        <w:tc>
          <w:tcPr>
            <w:tcW w:w="421"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99</w:t>
            </w:r>
          </w:p>
        </w:tc>
        <w:tc>
          <w:tcPr>
            <w:tcW w:w="1140"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0000000000</w:t>
            </w:r>
          </w:p>
        </w:tc>
        <w:tc>
          <w:tcPr>
            <w:tcW w:w="519" w:type="dxa"/>
            <w:tcBorders>
              <w:top w:val="nil"/>
              <w:left w:val="nil"/>
              <w:bottom w:val="single" w:sz="4" w:space="0" w:color="auto"/>
              <w:right w:val="single" w:sz="4" w:space="0" w:color="auto"/>
            </w:tcBorders>
            <w:shd w:val="clear" w:color="auto" w:fill="auto"/>
            <w:noWrap/>
            <w:vAlign w:val="bottom"/>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999</w:t>
            </w:r>
          </w:p>
        </w:tc>
        <w:tc>
          <w:tcPr>
            <w:tcW w:w="1300"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1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980,8</w:t>
            </w:r>
          </w:p>
        </w:tc>
        <w:tc>
          <w:tcPr>
            <w:tcW w:w="113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2 019,5</w:t>
            </w:r>
          </w:p>
        </w:tc>
      </w:tr>
      <w:tr w:rsidR="00A27020" w:rsidRPr="00A27020" w:rsidTr="00A27020">
        <w:trPr>
          <w:trHeight w:val="315"/>
        </w:trPr>
        <w:tc>
          <w:tcPr>
            <w:tcW w:w="4236" w:type="dxa"/>
            <w:tcBorders>
              <w:top w:val="nil"/>
              <w:left w:val="single" w:sz="4" w:space="0" w:color="auto"/>
              <w:bottom w:val="single" w:sz="4" w:space="0" w:color="auto"/>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Условно утвержденные расходы</w:t>
            </w:r>
          </w:p>
        </w:tc>
        <w:tc>
          <w:tcPr>
            <w:tcW w:w="528" w:type="dxa"/>
            <w:tcBorders>
              <w:top w:val="nil"/>
              <w:left w:val="single" w:sz="4" w:space="0" w:color="auto"/>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99</w:t>
            </w:r>
          </w:p>
        </w:tc>
        <w:tc>
          <w:tcPr>
            <w:tcW w:w="421" w:type="dxa"/>
            <w:tcBorders>
              <w:top w:val="nil"/>
              <w:left w:val="nil"/>
              <w:bottom w:val="single" w:sz="4" w:space="0" w:color="auto"/>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99</w:t>
            </w:r>
          </w:p>
        </w:tc>
        <w:tc>
          <w:tcPr>
            <w:tcW w:w="1140" w:type="dxa"/>
            <w:tcBorders>
              <w:top w:val="nil"/>
              <w:left w:val="nil"/>
              <w:bottom w:val="single" w:sz="4" w:space="0" w:color="auto"/>
              <w:right w:val="single" w:sz="4" w:space="0" w:color="auto"/>
            </w:tcBorders>
            <w:shd w:val="clear" w:color="auto" w:fill="auto"/>
            <w:noWrap/>
            <w:vAlign w:val="bottom"/>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8800099990</w:t>
            </w:r>
          </w:p>
        </w:tc>
        <w:tc>
          <w:tcPr>
            <w:tcW w:w="519" w:type="dxa"/>
            <w:tcBorders>
              <w:top w:val="nil"/>
              <w:left w:val="nil"/>
              <w:bottom w:val="single" w:sz="4" w:space="0" w:color="auto"/>
              <w:right w:val="single" w:sz="4" w:space="0" w:color="auto"/>
            </w:tcBorders>
            <w:shd w:val="clear" w:color="auto" w:fill="auto"/>
            <w:noWrap/>
            <w:vAlign w:val="bottom"/>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999</w:t>
            </w:r>
          </w:p>
        </w:tc>
        <w:tc>
          <w:tcPr>
            <w:tcW w:w="1300"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1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980,8</w:t>
            </w:r>
          </w:p>
        </w:tc>
        <w:tc>
          <w:tcPr>
            <w:tcW w:w="1134" w:type="dxa"/>
            <w:tcBorders>
              <w:top w:val="nil"/>
              <w:left w:val="nil"/>
              <w:bottom w:val="single" w:sz="4" w:space="0" w:color="auto"/>
              <w:right w:val="single" w:sz="4" w:space="0" w:color="auto"/>
            </w:tcBorders>
            <w:shd w:val="clear" w:color="auto" w:fill="auto"/>
            <w:vAlign w:val="center"/>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2 019,5</w:t>
            </w:r>
          </w:p>
        </w:tc>
      </w:tr>
      <w:tr w:rsidR="00A27020" w:rsidRPr="00A27020" w:rsidTr="00A27020">
        <w:trPr>
          <w:trHeight w:val="330"/>
        </w:trPr>
        <w:tc>
          <w:tcPr>
            <w:tcW w:w="4236" w:type="dxa"/>
            <w:tcBorders>
              <w:top w:val="nil"/>
              <w:left w:val="single" w:sz="4" w:space="0" w:color="auto"/>
              <w:bottom w:val="nil"/>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kern w:val="0"/>
                <w:sz w:val="16"/>
                <w:szCs w:val="16"/>
                <w:lang w:eastAsia="ru-RU" w:bidi="ar-SA"/>
              </w:rPr>
            </w:pPr>
            <w:r w:rsidRPr="00A27020">
              <w:rPr>
                <w:rFonts w:ascii="Times New Roman" w:eastAsia="Times New Roman" w:hAnsi="Times New Roman" w:cs="Times New Roman"/>
                <w:kern w:val="0"/>
                <w:sz w:val="16"/>
                <w:szCs w:val="16"/>
                <w:lang w:eastAsia="ru-RU" w:bidi="ar-SA"/>
              </w:rPr>
              <w:t>Условно утвержденные расходы</w:t>
            </w:r>
          </w:p>
        </w:tc>
        <w:tc>
          <w:tcPr>
            <w:tcW w:w="528" w:type="dxa"/>
            <w:tcBorders>
              <w:top w:val="nil"/>
              <w:left w:val="single" w:sz="4" w:space="0" w:color="auto"/>
              <w:bottom w:val="nil"/>
              <w:right w:val="single" w:sz="4" w:space="0" w:color="auto"/>
            </w:tcBorders>
            <w:shd w:val="clear" w:color="auto" w:fill="auto"/>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555</w:t>
            </w:r>
          </w:p>
        </w:tc>
        <w:tc>
          <w:tcPr>
            <w:tcW w:w="396" w:type="dxa"/>
            <w:tcBorders>
              <w:top w:val="nil"/>
              <w:left w:val="nil"/>
              <w:bottom w:val="nil"/>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99</w:t>
            </w:r>
          </w:p>
        </w:tc>
        <w:tc>
          <w:tcPr>
            <w:tcW w:w="421" w:type="dxa"/>
            <w:tcBorders>
              <w:top w:val="nil"/>
              <w:left w:val="nil"/>
              <w:bottom w:val="nil"/>
              <w:right w:val="single" w:sz="4" w:space="0" w:color="auto"/>
            </w:tcBorders>
            <w:shd w:val="clear" w:color="auto" w:fill="auto"/>
            <w:noWrap/>
            <w:vAlign w:val="center"/>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99</w:t>
            </w:r>
          </w:p>
        </w:tc>
        <w:tc>
          <w:tcPr>
            <w:tcW w:w="1140" w:type="dxa"/>
            <w:tcBorders>
              <w:top w:val="nil"/>
              <w:left w:val="nil"/>
              <w:bottom w:val="nil"/>
              <w:right w:val="single" w:sz="4" w:space="0" w:color="auto"/>
            </w:tcBorders>
            <w:shd w:val="clear" w:color="auto" w:fill="auto"/>
            <w:noWrap/>
            <w:vAlign w:val="bottom"/>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8800099990</w:t>
            </w:r>
          </w:p>
        </w:tc>
        <w:tc>
          <w:tcPr>
            <w:tcW w:w="519" w:type="dxa"/>
            <w:tcBorders>
              <w:top w:val="nil"/>
              <w:left w:val="nil"/>
              <w:bottom w:val="nil"/>
              <w:right w:val="single" w:sz="4" w:space="0" w:color="auto"/>
            </w:tcBorders>
            <w:shd w:val="clear" w:color="auto" w:fill="auto"/>
            <w:noWrap/>
            <w:vAlign w:val="bottom"/>
            <w:hideMark/>
          </w:tcPr>
          <w:p w:rsidR="00A27020" w:rsidRPr="00A27020" w:rsidRDefault="00A27020" w:rsidP="00A27020">
            <w:pPr>
              <w:widowControl/>
              <w:suppressAutoHyphens w:val="0"/>
              <w:autoSpaceDN/>
              <w:jc w:val="center"/>
              <w:textAlignment w:val="auto"/>
              <w:rPr>
                <w:rFonts w:ascii="Times New Roman" w:eastAsia="Times New Roman" w:hAnsi="Times New Roman" w:cs="Times New Roman"/>
                <w:kern w:val="0"/>
                <w:sz w:val="18"/>
                <w:szCs w:val="18"/>
                <w:lang w:eastAsia="ru-RU" w:bidi="ar-SA"/>
              </w:rPr>
            </w:pPr>
            <w:r w:rsidRPr="00A27020">
              <w:rPr>
                <w:rFonts w:ascii="Times New Roman" w:eastAsia="Times New Roman" w:hAnsi="Times New Roman" w:cs="Times New Roman"/>
                <w:kern w:val="0"/>
                <w:sz w:val="18"/>
                <w:szCs w:val="18"/>
                <w:lang w:eastAsia="ru-RU" w:bidi="ar-SA"/>
              </w:rPr>
              <w:t>999</w:t>
            </w:r>
          </w:p>
        </w:tc>
        <w:tc>
          <w:tcPr>
            <w:tcW w:w="1300" w:type="dxa"/>
            <w:tcBorders>
              <w:top w:val="nil"/>
              <w:left w:val="nil"/>
              <w:bottom w:val="nil"/>
              <w:right w:val="single" w:sz="4" w:space="0" w:color="auto"/>
            </w:tcBorders>
            <w:shd w:val="clear" w:color="auto" w:fill="auto"/>
            <w:noWrap/>
            <w:vAlign w:val="bottom"/>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0,0</w:t>
            </w:r>
          </w:p>
        </w:tc>
        <w:tc>
          <w:tcPr>
            <w:tcW w:w="1114" w:type="dxa"/>
            <w:tcBorders>
              <w:top w:val="nil"/>
              <w:left w:val="nil"/>
              <w:bottom w:val="nil"/>
              <w:right w:val="single" w:sz="4" w:space="0" w:color="auto"/>
            </w:tcBorders>
            <w:shd w:val="clear" w:color="auto" w:fill="auto"/>
            <w:noWrap/>
            <w:vAlign w:val="bottom"/>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980,8</w:t>
            </w:r>
          </w:p>
        </w:tc>
        <w:tc>
          <w:tcPr>
            <w:tcW w:w="1134" w:type="dxa"/>
            <w:tcBorders>
              <w:top w:val="nil"/>
              <w:left w:val="nil"/>
              <w:bottom w:val="nil"/>
              <w:right w:val="single" w:sz="4" w:space="0" w:color="auto"/>
            </w:tcBorders>
            <w:shd w:val="clear" w:color="auto" w:fill="auto"/>
            <w:noWrap/>
            <w:vAlign w:val="bottom"/>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kern w:val="0"/>
                <w:lang w:eastAsia="ru-RU" w:bidi="ar-SA"/>
              </w:rPr>
            </w:pPr>
            <w:r w:rsidRPr="00A27020">
              <w:rPr>
                <w:rFonts w:ascii="Times New Roman" w:eastAsia="Times New Roman" w:hAnsi="Times New Roman" w:cs="Times New Roman"/>
                <w:kern w:val="0"/>
                <w:lang w:eastAsia="ru-RU" w:bidi="ar-SA"/>
              </w:rPr>
              <w:t>2 019,5</w:t>
            </w:r>
          </w:p>
        </w:tc>
      </w:tr>
      <w:tr w:rsidR="00A27020" w:rsidRPr="00A27020" w:rsidTr="00A27020">
        <w:trPr>
          <w:trHeight w:val="330"/>
        </w:trPr>
        <w:tc>
          <w:tcPr>
            <w:tcW w:w="4236" w:type="dxa"/>
            <w:tcBorders>
              <w:top w:val="single" w:sz="8" w:space="0" w:color="auto"/>
              <w:left w:val="single" w:sz="8" w:space="0" w:color="auto"/>
              <w:bottom w:val="single" w:sz="8" w:space="0" w:color="auto"/>
              <w:right w:val="nil"/>
            </w:tcBorders>
            <w:shd w:val="clear" w:color="auto" w:fill="auto"/>
            <w:vAlign w:val="center"/>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18"/>
                <w:szCs w:val="18"/>
                <w:lang w:eastAsia="ru-RU" w:bidi="ar-SA"/>
              </w:rPr>
            </w:pPr>
            <w:r w:rsidRPr="00A27020">
              <w:rPr>
                <w:rFonts w:ascii="Times New Roman" w:eastAsia="Times New Roman" w:hAnsi="Times New Roman" w:cs="Times New Roman"/>
                <w:b/>
                <w:bCs/>
                <w:kern w:val="0"/>
                <w:sz w:val="18"/>
                <w:szCs w:val="18"/>
                <w:lang w:eastAsia="ru-RU" w:bidi="ar-SA"/>
              </w:rPr>
              <w:t>Всего расходов</w:t>
            </w:r>
          </w:p>
        </w:tc>
        <w:tc>
          <w:tcPr>
            <w:tcW w:w="528"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A27020" w:rsidRPr="00A27020" w:rsidRDefault="00A27020" w:rsidP="00A27020">
            <w:pPr>
              <w:widowControl/>
              <w:suppressAutoHyphens w:val="0"/>
              <w:autoSpaceDN/>
              <w:textAlignment w:val="auto"/>
              <w:rPr>
                <w:rFonts w:ascii="Times New Roman" w:eastAsia="Times New Roman" w:hAnsi="Times New Roman" w:cs="Times New Roman"/>
                <w:color w:val="000000"/>
                <w:kern w:val="0"/>
                <w:sz w:val="20"/>
                <w:szCs w:val="20"/>
                <w:lang w:eastAsia="ru-RU" w:bidi="ar-SA"/>
              </w:rPr>
            </w:pPr>
            <w:r w:rsidRPr="00A27020">
              <w:rPr>
                <w:rFonts w:ascii="Times New Roman" w:eastAsia="Times New Roman" w:hAnsi="Times New Roman" w:cs="Times New Roman"/>
                <w:color w:val="000000"/>
                <w:kern w:val="0"/>
                <w:sz w:val="20"/>
                <w:szCs w:val="20"/>
                <w:lang w:eastAsia="ru-RU" w:bidi="ar-SA"/>
              </w:rPr>
              <w:t> </w:t>
            </w:r>
          </w:p>
        </w:tc>
        <w:tc>
          <w:tcPr>
            <w:tcW w:w="396" w:type="dxa"/>
            <w:tcBorders>
              <w:top w:val="single" w:sz="8" w:space="0" w:color="auto"/>
              <w:left w:val="nil"/>
              <w:bottom w:val="single" w:sz="8" w:space="0" w:color="auto"/>
              <w:right w:val="single" w:sz="4" w:space="0" w:color="auto"/>
            </w:tcBorders>
            <w:shd w:val="clear" w:color="auto" w:fill="auto"/>
            <w:noWrap/>
            <w:vAlign w:val="bottom"/>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22"/>
                <w:szCs w:val="22"/>
                <w:lang w:eastAsia="ru-RU" w:bidi="ar-SA"/>
              </w:rPr>
            </w:pPr>
            <w:r w:rsidRPr="00A27020">
              <w:rPr>
                <w:rFonts w:ascii="Times New Roman" w:eastAsia="Times New Roman" w:hAnsi="Times New Roman" w:cs="Times New Roman"/>
                <w:b/>
                <w:bCs/>
                <w:kern w:val="0"/>
                <w:sz w:val="22"/>
                <w:szCs w:val="22"/>
                <w:lang w:eastAsia="ru-RU" w:bidi="ar-SA"/>
              </w:rPr>
              <w:t> </w:t>
            </w:r>
          </w:p>
        </w:tc>
        <w:tc>
          <w:tcPr>
            <w:tcW w:w="421" w:type="dxa"/>
            <w:tcBorders>
              <w:top w:val="single" w:sz="8" w:space="0" w:color="auto"/>
              <w:left w:val="nil"/>
              <w:bottom w:val="single" w:sz="8" w:space="0" w:color="auto"/>
              <w:right w:val="single" w:sz="4" w:space="0" w:color="auto"/>
            </w:tcBorders>
            <w:shd w:val="clear" w:color="auto" w:fill="auto"/>
            <w:noWrap/>
            <w:vAlign w:val="bottom"/>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22"/>
                <w:szCs w:val="22"/>
                <w:lang w:eastAsia="ru-RU" w:bidi="ar-SA"/>
              </w:rPr>
            </w:pPr>
            <w:r w:rsidRPr="00A27020">
              <w:rPr>
                <w:rFonts w:ascii="Times New Roman" w:eastAsia="Times New Roman" w:hAnsi="Times New Roman" w:cs="Times New Roman"/>
                <w:b/>
                <w:bCs/>
                <w:kern w:val="0"/>
                <w:sz w:val="22"/>
                <w:szCs w:val="22"/>
                <w:lang w:eastAsia="ru-RU" w:bidi="ar-SA"/>
              </w:rPr>
              <w:t> </w:t>
            </w:r>
          </w:p>
        </w:tc>
        <w:tc>
          <w:tcPr>
            <w:tcW w:w="1140" w:type="dxa"/>
            <w:tcBorders>
              <w:top w:val="single" w:sz="8" w:space="0" w:color="auto"/>
              <w:left w:val="nil"/>
              <w:bottom w:val="single" w:sz="8" w:space="0" w:color="auto"/>
              <w:right w:val="single" w:sz="4" w:space="0" w:color="auto"/>
            </w:tcBorders>
            <w:shd w:val="clear" w:color="auto" w:fill="auto"/>
            <w:noWrap/>
            <w:vAlign w:val="bottom"/>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20"/>
                <w:szCs w:val="20"/>
                <w:lang w:eastAsia="ru-RU" w:bidi="ar-SA"/>
              </w:rPr>
            </w:pPr>
            <w:r w:rsidRPr="00A27020">
              <w:rPr>
                <w:rFonts w:ascii="Times New Roman" w:eastAsia="Times New Roman" w:hAnsi="Times New Roman" w:cs="Times New Roman"/>
                <w:b/>
                <w:bCs/>
                <w:kern w:val="0"/>
                <w:sz w:val="20"/>
                <w:szCs w:val="20"/>
                <w:lang w:eastAsia="ru-RU" w:bidi="ar-SA"/>
              </w:rPr>
              <w:t> </w:t>
            </w:r>
          </w:p>
        </w:tc>
        <w:tc>
          <w:tcPr>
            <w:tcW w:w="519" w:type="dxa"/>
            <w:tcBorders>
              <w:top w:val="single" w:sz="8" w:space="0" w:color="auto"/>
              <w:left w:val="nil"/>
              <w:bottom w:val="single" w:sz="8" w:space="0" w:color="auto"/>
              <w:right w:val="single" w:sz="4" w:space="0" w:color="auto"/>
            </w:tcBorders>
            <w:shd w:val="clear" w:color="auto" w:fill="auto"/>
            <w:noWrap/>
            <w:vAlign w:val="bottom"/>
            <w:hideMark/>
          </w:tcPr>
          <w:p w:rsidR="00A27020" w:rsidRPr="00A27020" w:rsidRDefault="00A27020" w:rsidP="00A27020">
            <w:pPr>
              <w:widowControl/>
              <w:suppressAutoHyphens w:val="0"/>
              <w:autoSpaceDN/>
              <w:textAlignment w:val="auto"/>
              <w:rPr>
                <w:rFonts w:ascii="Times New Roman" w:eastAsia="Times New Roman" w:hAnsi="Times New Roman" w:cs="Times New Roman"/>
                <w:b/>
                <w:bCs/>
                <w:kern w:val="0"/>
                <w:sz w:val="22"/>
                <w:szCs w:val="22"/>
                <w:lang w:eastAsia="ru-RU" w:bidi="ar-SA"/>
              </w:rPr>
            </w:pPr>
            <w:r w:rsidRPr="00A27020">
              <w:rPr>
                <w:rFonts w:ascii="Times New Roman" w:eastAsia="Times New Roman" w:hAnsi="Times New Roman" w:cs="Times New Roman"/>
                <w:b/>
                <w:bCs/>
                <w:kern w:val="0"/>
                <w:sz w:val="22"/>
                <w:szCs w:val="22"/>
                <w:lang w:eastAsia="ru-RU" w:bidi="ar-SA"/>
              </w:rPr>
              <w:t> </w:t>
            </w:r>
          </w:p>
        </w:tc>
        <w:tc>
          <w:tcPr>
            <w:tcW w:w="1300" w:type="dxa"/>
            <w:tcBorders>
              <w:top w:val="single" w:sz="8" w:space="0" w:color="auto"/>
              <w:left w:val="nil"/>
              <w:bottom w:val="single" w:sz="8" w:space="0" w:color="auto"/>
              <w:right w:val="single" w:sz="4" w:space="0" w:color="auto"/>
            </w:tcBorders>
            <w:shd w:val="clear" w:color="auto" w:fill="auto"/>
            <w:noWrap/>
            <w:vAlign w:val="bottom"/>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45 018,3</w:t>
            </w:r>
          </w:p>
        </w:tc>
        <w:tc>
          <w:tcPr>
            <w:tcW w:w="1114" w:type="dxa"/>
            <w:tcBorders>
              <w:top w:val="single" w:sz="8" w:space="0" w:color="auto"/>
              <w:left w:val="nil"/>
              <w:bottom w:val="single" w:sz="8" w:space="0" w:color="auto"/>
              <w:right w:val="single" w:sz="4" w:space="0" w:color="auto"/>
            </w:tcBorders>
            <w:shd w:val="clear" w:color="auto" w:fill="auto"/>
            <w:noWrap/>
            <w:vAlign w:val="bottom"/>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42 727,2</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rsidR="00A27020" w:rsidRPr="00A27020" w:rsidRDefault="00A27020" w:rsidP="00A27020">
            <w:pPr>
              <w:widowControl/>
              <w:suppressAutoHyphens w:val="0"/>
              <w:autoSpaceDN/>
              <w:jc w:val="right"/>
              <w:textAlignment w:val="auto"/>
              <w:rPr>
                <w:rFonts w:ascii="Times New Roman" w:eastAsia="Times New Roman" w:hAnsi="Times New Roman" w:cs="Times New Roman"/>
                <w:b/>
                <w:bCs/>
                <w:kern w:val="0"/>
                <w:lang w:eastAsia="ru-RU" w:bidi="ar-SA"/>
              </w:rPr>
            </w:pPr>
            <w:r w:rsidRPr="00A27020">
              <w:rPr>
                <w:rFonts w:ascii="Times New Roman" w:eastAsia="Times New Roman" w:hAnsi="Times New Roman" w:cs="Times New Roman"/>
                <w:b/>
                <w:bCs/>
                <w:kern w:val="0"/>
                <w:lang w:eastAsia="ru-RU" w:bidi="ar-SA"/>
              </w:rPr>
              <w:t>45 394,5</w:t>
            </w:r>
          </w:p>
        </w:tc>
      </w:tr>
    </w:tbl>
    <w:p w:rsidR="00A27020" w:rsidRDefault="00A27020" w:rsidP="00945956">
      <w:pPr>
        <w:widowControl/>
        <w:autoSpaceDN/>
        <w:textAlignment w:val="auto"/>
        <w:rPr>
          <w:rFonts w:ascii="Times New Roman" w:eastAsia="Times New Roman" w:hAnsi="Times New Roman" w:cs="Times New Roman"/>
          <w:kern w:val="0"/>
          <w:sz w:val="28"/>
          <w:szCs w:val="28"/>
          <w:lang w:eastAsia="ar-SA" w:bidi="ar-SA"/>
        </w:rPr>
      </w:pPr>
    </w:p>
    <w:p w:rsidR="00A27020" w:rsidRDefault="00A27020" w:rsidP="00945956">
      <w:pPr>
        <w:widowControl/>
        <w:autoSpaceDN/>
        <w:textAlignment w:val="auto"/>
        <w:rPr>
          <w:rFonts w:ascii="Times New Roman" w:eastAsia="Times New Roman" w:hAnsi="Times New Roman" w:cs="Times New Roman"/>
          <w:kern w:val="0"/>
          <w:sz w:val="28"/>
          <w:szCs w:val="28"/>
          <w:lang w:eastAsia="ar-SA" w:bidi="ar-SA"/>
        </w:rPr>
      </w:pPr>
    </w:p>
    <w:p w:rsidR="0090355D" w:rsidRDefault="00945956" w:rsidP="00FE59E6">
      <w:pPr>
        <w:widowControl/>
        <w:autoSpaceDN/>
        <w:ind w:firstLine="708"/>
        <w:textAlignment w:val="auto"/>
        <w:rPr>
          <w:rFonts w:ascii="Times New Roman" w:eastAsia="Times New Roman" w:hAnsi="Times New Roman" w:cs="Times New Roman"/>
          <w:kern w:val="0"/>
          <w:sz w:val="28"/>
          <w:szCs w:val="28"/>
          <w:lang w:val="x-none" w:eastAsia="ar-SA" w:bidi="ar-SA"/>
        </w:rPr>
      </w:pPr>
      <w:r w:rsidRPr="00945956">
        <w:rPr>
          <w:rFonts w:ascii="Times New Roman" w:eastAsia="Times New Roman" w:hAnsi="Times New Roman" w:cs="Times New Roman"/>
          <w:kern w:val="0"/>
          <w:sz w:val="28"/>
          <w:szCs w:val="28"/>
          <w:lang w:val="x-none" w:eastAsia="ar-SA" w:bidi="ar-SA"/>
        </w:rPr>
        <w:t>В расходной  части  бюджета на 2021 год большой удельный вес занимают расходы на:</w:t>
      </w:r>
    </w:p>
    <w:p w:rsidR="00945956" w:rsidRPr="00945956" w:rsidRDefault="0090355D" w:rsidP="0090355D">
      <w:pPr>
        <w:widowControl/>
        <w:autoSpaceDN/>
        <w:ind w:firstLine="708"/>
        <w:textAlignment w:val="auto"/>
        <w:rPr>
          <w:rFonts w:ascii="Times New Roman" w:eastAsia="Times New Roman" w:hAnsi="Times New Roman" w:cs="Times New Roman"/>
          <w:kern w:val="0"/>
          <w:sz w:val="28"/>
          <w:szCs w:val="28"/>
          <w:lang w:eastAsia="ar-SA" w:bidi="ar-SA"/>
        </w:rPr>
      </w:pPr>
      <w:r>
        <w:rPr>
          <w:rFonts w:ascii="Times New Roman" w:eastAsia="Times New Roman" w:hAnsi="Times New Roman" w:cs="Times New Roman"/>
          <w:kern w:val="0"/>
          <w:sz w:val="28"/>
          <w:szCs w:val="28"/>
          <w:lang w:eastAsia="ar-SA" w:bidi="ar-SA"/>
        </w:rPr>
        <w:t>-</w:t>
      </w:r>
      <w:r w:rsidR="00945956" w:rsidRPr="00945956">
        <w:rPr>
          <w:rFonts w:ascii="Times New Roman" w:eastAsia="Times New Roman" w:hAnsi="Times New Roman" w:cs="Times New Roman"/>
          <w:kern w:val="0"/>
          <w:sz w:val="28"/>
          <w:szCs w:val="28"/>
          <w:lang w:val="x-none" w:eastAsia="ar-SA" w:bidi="ar-SA"/>
        </w:rPr>
        <w:t xml:space="preserve"> </w:t>
      </w:r>
      <w:r w:rsidR="00945956" w:rsidRPr="00945956">
        <w:rPr>
          <w:rFonts w:ascii="Times New Roman" w:eastAsia="Times New Roman" w:hAnsi="Times New Roman" w:cs="Times New Roman"/>
          <w:b/>
          <w:kern w:val="0"/>
          <w:sz w:val="28"/>
          <w:szCs w:val="28"/>
          <w:lang w:val="x-none" w:eastAsia="ar-SA" w:bidi="ar-SA"/>
        </w:rPr>
        <w:t>культура, кинематография</w:t>
      </w:r>
      <w:r w:rsidR="00EC4F6A">
        <w:rPr>
          <w:rFonts w:ascii="Times New Roman" w:eastAsia="Times New Roman" w:hAnsi="Times New Roman" w:cs="Times New Roman"/>
          <w:b/>
          <w:kern w:val="0"/>
          <w:sz w:val="28"/>
          <w:szCs w:val="28"/>
          <w:lang w:eastAsia="ar-SA" w:bidi="ar-SA"/>
        </w:rPr>
        <w:t xml:space="preserve"> </w:t>
      </w:r>
      <w:r w:rsidR="00945956" w:rsidRPr="00945956">
        <w:rPr>
          <w:rFonts w:ascii="Times New Roman" w:eastAsia="Times New Roman" w:hAnsi="Times New Roman" w:cs="Times New Roman"/>
          <w:kern w:val="0"/>
          <w:sz w:val="28"/>
          <w:szCs w:val="28"/>
          <w:lang w:val="x-none" w:eastAsia="ar-SA" w:bidi="ar-SA"/>
        </w:rPr>
        <w:t>– 21 748,7 тыс. рублей. По данному разделу финансовое обеспечение предусмотрено на содержание учреждений культуры и создание условий для организации досуга и обеспечения жителей поселения услугами организаций культуры. На  2022  и 2023 годы предусмотрено 21 162,6 тыс. рублей и 21 162,6 тыс. рублей соответственно.</w:t>
      </w:r>
    </w:p>
    <w:p w:rsidR="00945956" w:rsidRPr="00945956" w:rsidRDefault="0090355D" w:rsidP="0090355D">
      <w:pPr>
        <w:widowControl/>
        <w:autoSpaceDN/>
        <w:ind w:firstLine="708"/>
        <w:textAlignment w:val="auto"/>
        <w:rPr>
          <w:rFonts w:ascii="Times New Roman" w:eastAsia="Times New Roman" w:hAnsi="Times New Roman" w:cs="Times New Roman"/>
          <w:kern w:val="0"/>
          <w:sz w:val="28"/>
          <w:szCs w:val="28"/>
          <w:lang w:val="x-none" w:eastAsia="ar-SA" w:bidi="ar-SA"/>
        </w:rPr>
      </w:pPr>
      <w:r>
        <w:rPr>
          <w:rFonts w:ascii="Times New Roman" w:eastAsia="Times New Roman" w:hAnsi="Times New Roman" w:cs="Times New Roman"/>
          <w:b/>
          <w:kern w:val="0"/>
          <w:sz w:val="28"/>
          <w:szCs w:val="28"/>
          <w:lang w:eastAsia="ar-SA" w:bidi="ar-SA"/>
        </w:rPr>
        <w:t>-</w:t>
      </w:r>
      <w:r w:rsidR="00945956" w:rsidRPr="00945956">
        <w:rPr>
          <w:rFonts w:ascii="Times New Roman" w:eastAsia="Times New Roman" w:hAnsi="Times New Roman" w:cs="Times New Roman"/>
          <w:b/>
          <w:kern w:val="0"/>
          <w:sz w:val="28"/>
          <w:szCs w:val="28"/>
          <w:lang w:eastAsia="ar-SA" w:bidi="ar-SA"/>
        </w:rPr>
        <w:t>дорожный фонд</w:t>
      </w:r>
      <w:r w:rsidR="00945956" w:rsidRPr="00945956">
        <w:rPr>
          <w:rFonts w:ascii="Times New Roman" w:eastAsia="Times New Roman" w:hAnsi="Times New Roman" w:cs="Times New Roman"/>
          <w:kern w:val="0"/>
          <w:sz w:val="28"/>
          <w:szCs w:val="28"/>
          <w:lang w:val="x-none" w:eastAsia="ar-SA" w:bidi="ar-SA"/>
        </w:rPr>
        <w:t xml:space="preserve"> – </w:t>
      </w:r>
      <w:r w:rsidR="00945956" w:rsidRPr="00945956">
        <w:rPr>
          <w:rFonts w:ascii="Times New Roman" w:eastAsia="Times New Roman" w:hAnsi="Times New Roman" w:cs="Times New Roman"/>
          <w:kern w:val="0"/>
          <w:sz w:val="28"/>
          <w:szCs w:val="28"/>
          <w:lang w:eastAsia="ar-SA" w:bidi="ar-SA"/>
        </w:rPr>
        <w:t>8 665,0</w:t>
      </w:r>
      <w:r w:rsidR="00945956" w:rsidRPr="00945956">
        <w:rPr>
          <w:rFonts w:ascii="Times New Roman" w:eastAsia="Times New Roman" w:hAnsi="Times New Roman" w:cs="Times New Roman"/>
          <w:kern w:val="0"/>
          <w:sz w:val="28"/>
          <w:szCs w:val="28"/>
          <w:lang w:val="x-none" w:eastAsia="ar-SA" w:bidi="ar-SA"/>
        </w:rPr>
        <w:t xml:space="preserve"> тыс. рублей. Расходные обязательства Сокурского сельсовета предусмотрены долгосрочн</w:t>
      </w:r>
      <w:r w:rsidR="00945956" w:rsidRPr="00945956">
        <w:rPr>
          <w:rFonts w:ascii="Times New Roman" w:eastAsia="Times New Roman" w:hAnsi="Times New Roman" w:cs="Times New Roman"/>
          <w:kern w:val="0"/>
          <w:sz w:val="28"/>
          <w:szCs w:val="28"/>
          <w:lang w:eastAsia="ar-SA" w:bidi="ar-SA"/>
        </w:rPr>
        <w:t>ой</w:t>
      </w:r>
      <w:r w:rsidR="00945956" w:rsidRPr="00945956">
        <w:rPr>
          <w:rFonts w:ascii="Times New Roman" w:eastAsia="Times New Roman" w:hAnsi="Times New Roman" w:cs="Times New Roman"/>
          <w:kern w:val="0"/>
          <w:sz w:val="28"/>
          <w:szCs w:val="28"/>
          <w:lang w:val="x-none" w:eastAsia="ar-SA" w:bidi="ar-SA"/>
        </w:rPr>
        <w:t xml:space="preserve"> целев</w:t>
      </w:r>
      <w:r w:rsidR="00945956" w:rsidRPr="00945956">
        <w:rPr>
          <w:rFonts w:ascii="Times New Roman" w:eastAsia="Times New Roman" w:hAnsi="Times New Roman" w:cs="Times New Roman"/>
          <w:kern w:val="0"/>
          <w:sz w:val="28"/>
          <w:szCs w:val="28"/>
          <w:lang w:eastAsia="ar-SA" w:bidi="ar-SA"/>
        </w:rPr>
        <w:t>ой</w:t>
      </w:r>
      <w:r w:rsidR="00945956" w:rsidRPr="00945956">
        <w:rPr>
          <w:rFonts w:ascii="Times New Roman" w:eastAsia="Times New Roman" w:hAnsi="Times New Roman" w:cs="Times New Roman"/>
          <w:kern w:val="0"/>
          <w:sz w:val="28"/>
          <w:szCs w:val="28"/>
          <w:lang w:val="x-none" w:eastAsia="ar-SA" w:bidi="ar-SA"/>
        </w:rPr>
        <w:t xml:space="preserve"> программ</w:t>
      </w:r>
      <w:r w:rsidR="00945956" w:rsidRPr="00945956">
        <w:rPr>
          <w:rFonts w:ascii="Times New Roman" w:eastAsia="Times New Roman" w:hAnsi="Times New Roman" w:cs="Times New Roman"/>
          <w:kern w:val="0"/>
          <w:sz w:val="28"/>
          <w:szCs w:val="28"/>
          <w:lang w:eastAsia="ar-SA" w:bidi="ar-SA"/>
        </w:rPr>
        <w:t>ой</w:t>
      </w:r>
      <w:r w:rsidR="00945956" w:rsidRPr="00945956">
        <w:rPr>
          <w:rFonts w:ascii="Times New Roman" w:eastAsia="Times New Roman" w:hAnsi="Times New Roman" w:cs="Times New Roman"/>
          <w:kern w:val="0"/>
          <w:sz w:val="28"/>
          <w:szCs w:val="28"/>
          <w:lang w:val="x-none" w:eastAsia="ar-SA" w:bidi="ar-SA"/>
        </w:rPr>
        <w:t>:</w:t>
      </w:r>
    </w:p>
    <w:p w:rsidR="00945956" w:rsidRPr="00945956" w:rsidRDefault="00945956" w:rsidP="00945956">
      <w:pPr>
        <w:widowControl/>
        <w:autoSpaceDN/>
        <w:textAlignment w:val="auto"/>
        <w:rPr>
          <w:rFonts w:ascii="Times New Roman" w:eastAsia="Times New Roman" w:hAnsi="Times New Roman" w:cs="Times New Roman"/>
          <w:kern w:val="0"/>
          <w:sz w:val="28"/>
          <w:szCs w:val="28"/>
          <w:lang w:eastAsia="ar-SA" w:bidi="ar-SA"/>
        </w:rPr>
      </w:pPr>
      <w:r w:rsidRPr="00945956">
        <w:rPr>
          <w:rFonts w:ascii="Times New Roman" w:eastAsia="Times New Roman" w:hAnsi="Times New Roman" w:cs="Times New Roman"/>
          <w:kern w:val="0"/>
          <w:sz w:val="28"/>
          <w:szCs w:val="28"/>
          <w:lang w:val="x-none" w:eastAsia="ar-SA" w:bidi="ar-SA"/>
        </w:rPr>
        <w:t xml:space="preserve">«Реализация мероприятий по устойчивому функционированию автомобильных дорог местного значения и искусственных сооружений на них, а также улично-дорожной сети в муниципальных образованиях Новосибирской области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Финансовое обеспечение данной целевой программы </w:t>
      </w:r>
      <w:r w:rsidRPr="00945956">
        <w:rPr>
          <w:rFonts w:ascii="Times New Roman" w:eastAsia="Times New Roman" w:hAnsi="Times New Roman" w:cs="Times New Roman"/>
          <w:kern w:val="0"/>
          <w:sz w:val="28"/>
          <w:szCs w:val="28"/>
          <w:lang w:eastAsia="ar-SA" w:bidi="ar-SA"/>
        </w:rPr>
        <w:t xml:space="preserve"> </w:t>
      </w:r>
      <w:r w:rsidRPr="00945956">
        <w:rPr>
          <w:rFonts w:ascii="Times New Roman" w:eastAsia="Times New Roman" w:hAnsi="Times New Roman" w:cs="Times New Roman"/>
          <w:kern w:val="0"/>
          <w:sz w:val="28"/>
          <w:szCs w:val="28"/>
          <w:lang w:val="x-none" w:eastAsia="ar-SA" w:bidi="ar-SA"/>
        </w:rPr>
        <w:t xml:space="preserve">за счет средств </w:t>
      </w:r>
      <w:r w:rsidR="007B02EF" w:rsidRPr="00945956">
        <w:rPr>
          <w:rFonts w:ascii="Times New Roman" w:eastAsia="Times New Roman" w:hAnsi="Times New Roman" w:cs="Times New Roman"/>
          <w:kern w:val="0"/>
          <w:sz w:val="28"/>
          <w:szCs w:val="28"/>
          <w:lang w:val="x-none" w:eastAsia="ar-SA" w:bidi="ar-SA"/>
        </w:rPr>
        <w:t>областного</w:t>
      </w:r>
      <w:r w:rsidRPr="00945956">
        <w:rPr>
          <w:rFonts w:ascii="Times New Roman" w:eastAsia="Times New Roman" w:hAnsi="Times New Roman" w:cs="Times New Roman"/>
          <w:kern w:val="0"/>
          <w:sz w:val="28"/>
          <w:szCs w:val="28"/>
          <w:lang w:val="x-none" w:eastAsia="ar-SA" w:bidi="ar-SA"/>
        </w:rPr>
        <w:t xml:space="preserve"> бюджета предусмотрено на 2021 год в сумме </w:t>
      </w:r>
      <w:r w:rsidRPr="00945956">
        <w:rPr>
          <w:rFonts w:ascii="Times New Roman" w:eastAsia="Times New Roman" w:hAnsi="Times New Roman" w:cs="Times New Roman"/>
          <w:kern w:val="0"/>
          <w:sz w:val="28"/>
          <w:szCs w:val="28"/>
          <w:lang w:eastAsia="ar-SA" w:bidi="ar-SA"/>
        </w:rPr>
        <w:t xml:space="preserve">4 125,4 </w:t>
      </w:r>
      <w:r w:rsidRPr="00945956">
        <w:rPr>
          <w:rFonts w:ascii="Times New Roman" w:eastAsia="Times New Roman" w:hAnsi="Times New Roman" w:cs="Times New Roman"/>
          <w:kern w:val="0"/>
          <w:sz w:val="28"/>
          <w:szCs w:val="28"/>
          <w:lang w:val="x-none" w:eastAsia="ar-SA" w:bidi="ar-SA"/>
        </w:rPr>
        <w:t xml:space="preserve"> тыс. рублей, </w:t>
      </w:r>
      <w:r w:rsidRPr="00945956">
        <w:rPr>
          <w:rFonts w:ascii="Times New Roman" w:eastAsia="Times New Roman" w:hAnsi="Times New Roman" w:cs="Times New Roman"/>
          <w:kern w:val="0"/>
          <w:sz w:val="28"/>
          <w:szCs w:val="28"/>
          <w:lang w:eastAsia="ar-SA" w:bidi="ar-SA"/>
        </w:rPr>
        <w:t xml:space="preserve"> </w:t>
      </w:r>
      <w:r w:rsidRPr="00945956">
        <w:rPr>
          <w:rFonts w:ascii="Times New Roman" w:eastAsia="Times New Roman" w:hAnsi="Times New Roman" w:cs="Times New Roman"/>
          <w:kern w:val="0"/>
          <w:sz w:val="28"/>
          <w:szCs w:val="28"/>
          <w:lang w:val="x-none" w:eastAsia="ar-SA" w:bidi="ar-SA"/>
        </w:rPr>
        <w:t xml:space="preserve">2022 год – </w:t>
      </w:r>
      <w:r w:rsidRPr="00945956">
        <w:rPr>
          <w:rFonts w:ascii="Times New Roman" w:eastAsia="Times New Roman" w:hAnsi="Times New Roman" w:cs="Times New Roman"/>
          <w:kern w:val="0"/>
          <w:sz w:val="28"/>
          <w:szCs w:val="28"/>
          <w:lang w:eastAsia="ar-SA" w:bidi="ar-SA"/>
        </w:rPr>
        <w:t>3 838,0</w:t>
      </w:r>
      <w:r w:rsidRPr="00945956">
        <w:rPr>
          <w:rFonts w:ascii="Times New Roman" w:eastAsia="Times New Roman" w:hAnsi="Times New Roman" w:cs="Times New Roman"/>
          <w:kern w:val="0"/>
          <w:sz w:val="28"/>
          <w:szCs w:val="28"/>
          <w:lang w:val="x-none" w:eastAsia="ar-SA" w:bidi="ar-SA"/>
        </w:rPr>
        <w:t xml:space="preserve"> тыс. рублей, на 2023 год – </w:t>
      </w:r>
      <w:r w:rsidRPr="00945956">
        <w:rPr>
          <w:rFonts w:ascii="Times New Roman" w:eastAsia="Times New Roman" w:hAnsi="Times New Roman" w:cs="Times New Roman"/>
          <w:kern w:val="0"/>
          <w:sz w:val="28"/>
          <w:szCs w:val="28"/>
          <w:lang w:eastAsia="ar-SA" w:bidi="ar-SA"/>
        </w:rPr>
        <w:t>5 363,8</w:t>
      </w:r>
      <w:r w:rsidRPr="00945956">
        <w:rPr>
          <w:rFonts w:ascii="Times New Roman" w:eastAsia="Times New Roman" w:hAnsi="Times New Roman" w:cs="Times New Roman"/>
          <w:kern w:val="0"/>
          <w:sz w:val="28"/>
          <w:szCs w:val="28"/>
          <w:lang w:val="x-none" w:eastAsia="ar-SA" w:bidi="ar-SA"/>
        </w:rPr>
        <w:t xml:space="preserve"> тыс. руб.</w:t>
      </w:r>
    </w:p>
    <w:p w:rsidR="00945956" w:rsidRPr="00B96A7B" w:rsidRDefault="00945956" w:rsidP="00945956">
      <w:pPr>
        <w:widowControl/>
        <w:autoSpaceDN/>
        <w:textAlignment w:val="auto"/>
        <w:rPr>
          <w:rFonts w:ascii="Times New Roman" w:eastAsia="Times New Roman" w:hAnsi="Times New Roman" w:cs="Times New Roman"/>
          <w:kern w:val="0"/>
          <w:sz w:val="28"/>
          <w:szCs w:val="28"/>
          <w:lang w:eastAsia="ar-SA" w:bidi="ar-SA"/>
        </w:rPr>
      </w:pPr>
      <w:r w:rsidRPr="00945956">
        <w:rPr>
          <w:rFonts w:ascii="Times New Roman" w:eastAsia="Times New Roman" w:hAnsi="Times New Roman" w:cs="Times New Roman"/>
          <w:kern w:val="0"/>
          <w:sz w:val="28"/>
          <w:szCs w:val="28"/>
          <w:lang w:eastAsia="ar-SA" w:bidi="ar-SA"/>
        </w:rPr>
        <w:t xml:space="preserve">«Содержание автомобильных дорог» –  на 2021 год запланировано в </w:t>
      </w:r>
      <w:r w:rsidR="007B02EF" w:rsidRPr="00945956">
        <w:rPr>
          <w:rFonts w:ascii="Times New Roman" w:eastAsia="Times New Roman" w:hAnsi="Times New Roman" w:cs="Times New Roman"/>
          <w:kern w:val="0"/>
          <w:sz w:val="28"/>
          <w:szCs w:val="28"/>
          <w:lang w:eastAsia="ar-SA" w:bidi="ar-SA"/>
        </w:rPr>
        <w:t>сумме 3</w:t>
      </w:r>
      <w:r w:rsidRPr="00945956">
        <w:rPr>
          <w:rFonts w:ascii="Times New Roman" w:eastAsia="Times New Roman" w:hAnsi="Times New Roman" w:cs="Times New Roman"/>
          <w:kern w:val="0"/>
          <w:sz w:val="28"/>
          <w:szCs w:val="28"/>
          <w:lang w:eastAsia="ar-SA" w:bidi="ar-SA"/>
        </w:rPr>
        <w:t> 294,3 тыс. руб., на 2022 год – 3 308,0 тыс. рублей и на 2023 год – 3 318,0 тыс. рублей</w:t>
      </w:r>
      <w:r w:rsidR="0090355D">
        <w:rPr>
          <w:rFonts w:ascii="Times New Roman" w:eastAsia="Times New Roman" w:hAnsi="Times New Roman" w:cs="Times New Roman"/>
          <w:kern w:val="0"/>
          <w:sz w:val="28"/>
          <w:szCs w:val="28"/>
          <w:lang w:eastAsia="ar-SA" w:bidi="ar-SA"/>
        </w:rPr>
        <w:t>.</w:t>
      </w:r>
    </w:p>
    <w:p w:rsidR="00945956" w:rsidRPr="00945956" w:rsidRDefault="00945956" w:rsidP="00945956">
      <w:pPr>
        <w:widowControl/>
        <w:autoSpaceDN/>
        <w:textAlignment w:val="auto"/>
        <w:rPr>
          <w:rFonts w:ascii="Times New Roman" w:eastAsia="Times New Roman" w:hAnsi="Times New Roman" w:cs="Times New Roman"/>
          <w:kern w:val="0"/>
          <w:sz w:val="28"/>
          <w:szCs w:val="28"/>
          <w:lang w:eastAsia="ar-SA" w:bidi="ar-SA"/>
        </w:rPr>
      </w:pPr>
      <w:r w:rsidRPr="00945956">
        <w:rPr>
          <w:rFonts w:ascii="Times New Roman" w:eastAsia="Times New Roman" w:hAnsi="Times New Roman" w:cs="Times New Roman"/>
          <w:kern w:val="0"/>
          <w:sz w:val="28"/>
          <w:szCs w:val="28"/>
          <w:lang w:eastAsia="ar-SA" w:bidi="ar-SA"/>
        </w:rPr>
        <w:t xml:space="preserve"> </w:t>
      </w:r>
      <w:r w:rsidR="00B96A7B">
        <w:rPr>
          <w:rFonts w:ascii="Times New Roman" w:eastAsia="Times New Roman" w:hAnsi="Times New Roman" w:cs="Times New Roman"/>
          <w:kern w:val="0"/>
          <w:sz w:val="28"/>
          <w:szCs w:val="28"/>
          <w:lang w:eastAsia="ar-SA" w:bidi="ar-SA"/>
        </w:rPr>
        <w:tab/>
      </w:r>
      <w:r w:rsidRPr="00945956">
        <w:rPr>
          <w:rFonts w:ascii="Times New Roman" w:eastAsia="Times New Roman" w:hAnsi="Times New Roman" w:cs="Times New Roman"/>
          <w:kern w:val="0"/>
          <w:sz w:val="28"/>
          <w:szCs w:val="28"/>
          <w:lang w:eastAsia="ar-SA" w:bidi="ar-SA"/>
        </w:rPr>
        <w:t>Остальные расходы существенно уменьшились это:</w:t>
      </w:r>
    </w:p>
    <w:p w:rsidR="00945956" w:rsidRPr="00B96A7B" w:rsidRDefault="00945956" w:rsidP="00B96A7B">
      <w:pPr>
        <w:widowControl/>
        <w:autoSpaceDN/>
        <w:ind w:firstLine="708"/>
        <w:textAlignment w:val="auto"/>
        <w:rPr>
          <w:rFonts w:ascii="Times New Roman" w:eastAsia="Times New Roman" w:hAnsi="Times New Roman" w:cs="Times New Roman"/>
          <w:kern w:val="0"/>
          <w:sz w:val="28"/>
          <w:szCs w:val="28"/>
          <w:lang w:val="x-none" w:eastAsia="ar-SA" w:bidi="ar-SA"/>
        </w:rPr>
      </w:pPr>
      <w:r w:rsidRPr="00945956">
        <w:rPr>
          <w:rFonts w:ascii="Times New Roman" w:eastAsia="Times New Roman" w:hAnsi="Times New Roman" w:cs="Times New Roman"/>
          <w:kern w:val="0"/>
          <w:sz w:val="28"/>
          <w:szCs w:val="28"/>
          <w:lang w:val="x-none" w:eastAsia="ar-SA" w:bidi="ar-SA"/>
        </w:rPr>
        <w:t xml:space="preserve">- </w:t>
      </w:r>
      <w:r w:rsidRPr="00945956">
        <w:rPr>
          <w:rFonts w:ascii="Times New Roman" w:eastAsia="Times New Roman" w:hAnsi="Times New Roman" w:cs="Times New Roman"/>
          <w:b/>
          <w:kern w:val="0"/>
          <w:sz w:val="28"/>
          <w:szCs w:val="28"/>
          <w:lang w:val="x-none" w:eastAsia="ar-SA" w:bidi="ar-SA"/>
        </w:rPr>
        <w:t>жилищное хозяйство</w:t>
      </w:r>
      <w:r w:rsidRPr="00945956">
        <w:rPr>
          <w:rFonts w:ascii="Times New Roman" w:eastAsia="Times New Roman" w:hAnsi="Times New Roman" w:cs="Times New Roman"/>
          <w:b/>
          <w:kern w:val="0"/>
          <w:sz w:val="28"/>
          <w:szCs w:val="28"/>
          <w:lang w:eastAsia="ar-SA" w:bidi="ar-SA"/>
        </w:rPr>
        <w:t xml:space="preserve"> </w:t>
      </w:r>
      <w:r w:rsidRPr="00945956">
        <w:rPr>
          <w:rFonts w:ascii="Times New Roman" w:eastAsia="Times New Roman" w:hAnsi="Times New Roman" w:cs="Times New Roman"/>
          <w:kern w:val="0"/>
          <w:sz w:val="28"/>
          <w:szCs w:val="28"/>
          <w:lang w:val="x-none" w:eastAsia="ar-SA" w:bidi="ar-SA"/>
        </w:rPr>
        <w:t xml:space="preserve">– </w:t>
      </w:r>
      <w:r w:rsidRPr="00945956">
        <w:rPr>
          <w:rFonts w:ascii="Times New Roman" w:eastAsia="Times New Roman" w:hAnsi="Times New Roman" w:cs="Times New Roman"/>
          <w:kern w:val="0"/>
          <w:sz w:val="28"/>
          <w:szCs w:val="28"/>
          <w:lang w:eastAsia="ar-SA" w:bidi="ar-SA"/>
        </w:rPr>
        <w:t>2 494,1</w:t>
      </w:r>
      <w:r w:rsidRPr="00945956">
        <w:rPr>
          <w:rFonts w:ascii="Times New Roman" w:eastAsia="Times New Roman" w:hAnsi="Times New Roman" w:cs="Times New Roman"/>
          <w:kern w:val="0"/>
          <w:sz w:val="28"/>
          <w:szCs w:val="28"/>
          <w:lang w:val="x-none" w:eastAsia="ar-SA" w:bidi="ar-SA"/>
        </w:rPr>
        <w:t xml:space="preserve"> тыс.руб. По данному разделу учтены расходы на оплату коммунальных услуг и расходы на взносы по капитальному ремонту многоквартирных домов в части содержания муниципального жилого фонда. </w:t>
      </w:r>
    </w:p>
    <w:p w:rsidR="00945956" w:rsidRPr="00945956" w:rsidRDefault="00945956" w:rsidP="0090355D">
      <w:pPr>
        <w:widowControl/>
        <w:autoSpaceDN/>
        <w:ind w:firstLine="708"/>
        <w:textAlignment w:val="auto"/>
        <w:rPr>
          <w:rFonts w:ascii="Times New Roman" w:eastAsia="Times New Roman" w:hAnsi="Times New Roman" w:cs="Times New Roman"/>
          <w:kern w:val="0"/>
          <w:sz w:val="28"/>
          <w:szCs w:val="28"/>
          <w:lang w:val="x-none" w:eastAsia="ar-SA" w:bidi="ar-SA"/>
        </w:rPr>
      </w:pPr>
      <w:r w:rsidRPr="00945956">
        <w:rPr>
          <w:rFonts w:ascii="Times New Roman" w:eastAsia="Times New Roman" w:hAnsi="Times New Roman" w:cs="Times New Roman"/>
          <w:kern w:val="0"/>
          <w:sz w:val="28"/>
          <w:szCs w:val="28"/>
          <w:lang w:val="x-none" w:eastAsia="ar-SA" w:bidi="ar-SA"/>
        </w:rPr>
        <w:t xml:space="preserve">- </w:t>
      </w:r>
      <w:r w:rsidRPr="00945956">
        <w:rPr>
          <w:rFonts w:ascii="Times New Roman" w:eastAsia="Times New Roman" w:hAnsi="Times New Roman" w:cs="Times New Roman"/>
          <w:b/>
          <w:kern w:val="0"/>
          <w:sz w:val="28"/>
          <w:szCs w:val="28"/>
          <w:lang w:val="x-none" w:eastAsia="ar-SA" w:bidi="ar-SA"/>
        </w:rPr>
        <w:t>мероприятия по ГО и ЧС</w:t>
      </w:r>
      <w:r w:rsidRPr="00945956">
        <w:rPr>
          <w:rFonts w:ascii="Times New Roman" w:eastAsia="Times New Roman" w:hAnsi="Times New Roman" w:cs="Times New Roman"/>
          <w:kern w:val="0"/>
          <w:sz w:val="28"/>
          <w:szCs w:val="28"/>
          <w:lang w:val="x-none" w:eastAsia="ar-SA" w:bidi="ar-SA"/>
        </w:rPr>
        <w:t xml:space="preserve"> –</w:t>
      </w:r>
      <w:r w:rsidRPr="00945956">
        <w:rPr>
          <w:rFonts w:ascii="Times New Roman" w:eastAsia="Times New Roman" w:hAnsi="Times New Roman" w:cs="Times New Roman"/>
          <w:kern w:val="0"/>
          <w:sz w:val="28"/>
          <w:szCs w:val="28"/>
          <w:lang w:eastAsia="ar-SA" w:bidi="ar-SA"/>
        </w:rPr>
        <w:t xml:space="preserve">  351,3 </w:t>
      </w:r>
      <w:r w:rsidRPr="00945956">
        <w:rPr>
          <w:rFonts w:ascii="Times New Roman" w:eastAsia="Times New Roman" w:hAnsi="Times New Roman" w:cs="Times New Roman"/>
          <w:kern w:val="0"/>
          <w:sz w:val="28"/>
          <w:szCs w:val="28"/>
          <w:lang w:val="x-none" w:eastAsia="ar-SA" w:bidi="ar-SA"/>
        </w:rPr>
        <w:t xml:space="preserve"> тыс.</w:t>
      </w:r>
      <w:r w:rsidRPr="00945956">
        <w:rPr>
          <w:rFonts w:ascii="Times New Roman" w:eastAsia="Times New Roman" w:hAnsi="Times New Roman" w:cs="Times New Roman"/>
          <w:kern w:val="0"/>
          <w:sz w:val="28"/>
          <w:szCs w:val="28"/>
          <w:lang w:eastAsia="ar-SA" w:bidi="ar-SA"/>
        </w:rPr>
        <w:t xml:space="preserve"> </w:t>
      </w:r>
      <w:r w:rsidRPr="00945956">
        <w:rPr>
          <w:rFonts w:ascii="Times New Roman" w:eastAsia="Times New Roman" w:hAnsi="Times New Roman" w:cs="Times New Roman"/>
          <w:kern w:val="0"/>
          <w:sz w:val="28"/>
          <w:szCs w:val="28"/>
          <w:lang w:val="x-none" w:eastAsia="ar-SA" w:bidi="ar-SA"/>
        </w:rPr>
        <w:t>руб.</w:t>
      </w:r>
      <w:r w:rsidRPr="00945956">
        <w:rPr>
          <w:rFonts w:ascii="Times New Roman" w:eastAsia="Times New Roman" w:hAnsi="Times New Roman" w:cs="Times New Roman"/>
          <w:kern w:val="0"/>
          <w:sz w:val="28"/>
          <w:szCs w:val="28"/>
          <w:lang w:eastAsia="ar-SA" w:bidi="ar-SA"/>
        </w:rPr>
        <w:t xml:space="preserve"> п</w:t>
      </w:r>
      <w:r w:rsidRPr="00945956">
        <w:rPr>
          <w:rFonts w:ascii="Times New Roman" w:eastAsia="Times New Roman" w:hAnsi="Times New Roman" w:cs="Times New Roman"/>
          <w:kern w:val="0"/>
          <w:sz w:val="28"/>
          <w:szCs w:val="28"/>
          <w:lang w:val="x-none" w:eastAsia="ar-SA" w:bidi="ar-SA"/>
        </w:rPr>
        <w:t xml:space="preserve">о данному разделу в </w:t>
      </w:r>
      <w:r w:rsidRPr="00945956">
        <w:rPr>
          <w:rFonts w:ascii="Times New Roman" w:eastAsia="Times New Roman" w:hAnsi="Times New Roman" w:cs="Times New Roman"/>
          <w:kern w:val="0"/>
          <w:sz w:val="28"/>
          <w:szCs w:val="28"/>
          <w:lang w:eastAsia="ar-SA" w:bidi="ar-SA"/>
        </w:rPr>
        <w:t>2021</w:t>
      </w:r>
      <w:r w:rsidRPr="00945956">
        <w:rPr>
          <w:rFonts w:ascii="Times New Roman" w:eastAsia="Times New Roman" w:hAnsi="Times New Roman" w:cs="Times New Roman"/>
          <w:kern w:val="0"/>
          <w:sz w:val="28"/>
          <w:szCs w:val="28"/>
          <w:lang w:val="x-none" w:eastAsia="ar-SA" w:bidi="ar-SA"/>
        </w:rPr>
        <w:t xml:space="preserve"> году и плановом периоде 2022 </w:t>
      </w:r>
      <w:r w:rsidRPr="00945956">
        <w:rPr>
          <w:rFonts w:ascii="Times New Roman" w:eastAsia="Times New Roman" w:hAnsi="Times New Roman" w:cs="Times New Roman"/>
          <w:kern w:val="0"/>
          <w:sz w:val="28"/>
          <w:szCs w:val="28"/>
          <w:lang w:eastAsia="ar-SA" w:bidi="ar-SA"/>
        </w:rPr>
        <w:t>– 334</w:t>
      </w:r>
      <w:r w:rsidRPr="00945956">
        <w:rPr>
          <w:rFonts w:ascii="Times New Roman" w:eastAsia="Times New Roman" w:hAnsi="Times New Roman" w:cs="Times New Roman"/>
          <w:kern w:val="0"/>
          <w:sz w:val="28"/>
          <w:szCs w:val="28"/>
          <w:lang w:val="x-none" w:eastAsia="ar-SA" w:bidi="ar-SA"/>
        </w:rPr>
        <w:t xml:space="preserve"> и </w:t>
      </w:r>
      <w:r w:rsidR="007B02EF" w:rsidRPr="00945956">
        <w:rPr>
          <w:rFonts w:ascii="Times New Roman" w:eastAsia="Times New Roman" w:hAnsi="Times New Roman" w:cs="Times New Roman"/>
          <w:kern w:val="0"/>
          <w:sz w:val="28"/>
          <w:szCs w:val="28"/>
          <w:lang w:val="x-none" w:eastAsia="ar-SA" w:bidi="ar-SA"/>
        </w:rPr>
        <w:t>2023</w:t>
      </w:r>
      <w:r w:rsidR="007B02EF" w:rsidRPr="00945956">
        <w:rPr>
          <w:rFonts w:ascii="Times New Roman" w:eastAsia="Times New Roman" w:hAnsi="Times New Roman" w:cs="Times New Roman"/>
          <w:kern w:val="0"/>
          <w:sz w:val="28"/>
          <w:szCs w:val="28"/>
          <w:lang w:eastAsia="ar-SA" w:bidi="ar-SA"/>
        </w:rPr>
        <w:t xml:space="preserve"> </w:t>
      </w:r>
      <w:r w:rsidR="007B02EF" w:rsidRPr="00945956">
        <w:rPr>
          <w:rFonts w:ascii="Times New Roman" w:eastAsia="Times New Roman" w:hAnsi="Times New Roman" w:cs="Times New Roman"/>
          <w:kern w:val="0"/>
          <w:sz w:val="28"/>
          <w:szCs w:val="28"/>
          <w:lang w:val="x-none" w:eastAsia="ar-SA" w:bidi="ar-SA"/>
        </w:rPr>
        <w:t>годы</w:t>
      </w:r>
      <w:r w:rsidRPr="00945956">
        <w:rPr>
          <w:rFonts w:ascii="Times New Roman" w:eastAsia="Times New Roman" w:hAnsi="Times New Roman" w:cs="Times New Roman"/>
          <w:kern w:val="0"/>
          <w:sz w:val="28"/>
          <w:szCs w:val="28"/>
          <w:lang w:val="x-none" w:eastAsia="ar-SA" w:bidi="ar-SA"/>
        </w:rPr>
        <w:t xml:space="preserve"> учтены бюджетные ассигнования </w:t>
      </w:r>
      <w:r w:rsidR="007B02EF" w:rsidRPr="00945956">
        <w:rPr>
          <w:rFonts w:ascii="Times New Roman" w:eastAsia="Times New Roman" w:hAnsi="Times New Roman" w:cs="Times New Roman"/>
          <w:kern w:val="0"/>
          <w:sz w:val="28"/>
          <w:szCs w:val="28"/>
          <w:lang w:val="x-none" w:eastAsia="ar-SA" w:bidi="ar-SA"/>
        </w:rPr>
        <w:t>на расходы</w:t>
      </w:r>
      <w:r w:rsidRPr="00945956">
        <w:rPr>
          <w:rFonts w:ascii="Times New Roman" w:eastAsia="Times New Roman" w:hAnsi="Times New Roman" w:cs="Times New Roman"/>
          <w:kern w:val="0"/>
          <w:sz w:val="28"/>
          <w:szCs w:val="28"/>
          <w:lang w:val="x-none" w:eastAsia="ar-SA" w:bidi="ar-SA"/>
        </w:rPr>
        <w:t xml:space="preserve"> по подготовке (обучению) населения и организаций к действиям в чрезвычайной ситуации в мирное и военное время, на усиление мер по защите населения, на поддержку добровольной пожарной дружины</w:t>
      </w:r>
      <w:r w:rsidRPr="00945956">
        <w:rPr>
          <w:rFonts w:ascii="Times New Roman" w:eastAsia="Times New Roman" w:hAnsi="Times New Roman" w:cs="Times New Roman"/>
          <w:kern w:val="0"/>
          <w:sz w:val="28"/>
          <w:szCs w:val="28"/>
          <w:lang w:eastAsia="ar-SA" w:bidi="ar-SA"/>
        </w:rPr>
        <w:t xml:space="preserve"> – 331,0 рублей</w:t>
      </w:r>
      <w:r w:rsidRPr="00945956">
        <w:rPr>
          <w:rFonts w:ascii="Times New Roman" w:eastAsia="Times New Roman" w:hAnsi="Times New Roman" w:cs="Times New Roman"/>
          <w:kern w:val="0"/>
          <w:sz w:val="28"/>
          <w:szCs w:val="28"/>
          <w:lang w:val="x-none" w:eastAsia="ar-SA" w:bidi="ar-SA"/>
        </w:rPr>
        <w:t xml:space="preserve">; </w:t>
      </w:r>
    </w:p>
    <w:p w:rsidR="00945956" w:rsidRPr="00945956" w:rsidRDefault="00945956" w:rsidP="0090355D">
      <w:pPr>
        <w:widowControl/>
        <w:autoSpaceDN/>
        <w:ind w:firstLine="708"/>
        <w:textAlignment w:val="auto"/>
        <w:rPr>
          <w:rFonts w:ascii="Times New Roman" w:eastAsia="Times New Roman" w:hAnsi="Times New Roman" w:cs="Times New Roman"/>
          <w:kern w:val="0"/>
          <w:sz w:val="28"/>
          <w:szCs w:val="28"/>
          <w:lang w:eastAsia="ar-SA" w:bidi="ar-SA"/>
        </w:rPr>
      </w:pPr>
      <w:r w:rsidRPr="00945956">
        <w:rPr>
          <w:rFonts w:ascii="Times New Roman" w:eastAsia="Times New Roman" w:hAnsi="Times New Roman" w:cs="Times New Roman"/>
          <w:kern w:val="0"/>
          <w:sz w:val="28"/>
          <w:szCs w:val="28"/>
          <w:lang w:val="x-none" w:eastAsia="ar-SA" w:bidi="ar-SA"/>
        </w:rPr>
        <w:t xml:space="preserve">- </w:t>
      </w:r>
      <w:r w:rsidRPr="00945956">
        <w:rPr>
          <w:rFonts w:ascii="Times New Roman" w:eastAsia="Times New Roman" w:hAnsi="Times New Roman" w:cs="Times New Roman"/>
          <w:b/>
          <w:kern w:val="0"/>
          <w:sz w:val="28"/>
          <w:szCs w:val="28"/>
          <w:lang w:val="x-none" w:eastAsia="ar-SA" w:bidi="ar-SA"/>
        </w:rPr>
        <w:t>коммунальное хозяйство</w:t>
      </w:r>
      <w:r w:rsidRPr="00945956">
        <w:rPr>
          <w:rFonts w:ascii="Times New Roman" w:eastAsia="Times New Roman" w:hAnsi="Times New Roman" w:cs="Times New Roman"/>
          <w:kern w:val="0"/>
          <w:sz w:val="28"/>
          <w:szCs w:val="28"/>
          <w:lang w:val="x-none" w:eastAsia="ar-SA" w:bidi="ar-SA"/>
        </w:rPr>
        <w:t xml:space="preserve"> </w:t>
      </w:r>
      <w:r w:rsidRPr="00945956">
        <w:rPr>
          <w:rFonts w:ascii="Times New Roman" w:eastAsia="Times New Roman" w:hAnsi="Times New Roman" w:cs="Times New Roman"/>
          <w:kern w:val="0"/>
          <w:sz w:val="28"/>
          <w:szCs w:val="28"/>
          <w:lang w:eastAsia="ar-SA" w:bidi="ar-SA"/>
        </w:rPr>
        <w:t>(расходов нет передано в ЖКХ Мошковского района</w:t>
      </w:r>
      <w:r w:rsidRPr="00945956">
        <w:rPr>
          <w:rFonts w:ascii="Times New Roman" w:eastAsia="Times New Roman" w:hAnsi="Times New Roman" w:cs="Times New Roman"/>
          <w:kern w:val="0"/>
          <w:sz w:val="28"/>
          <w:szCs w:val="28"/>
          <w:lang w:val="x-none" w:eastAsia="ar-SA" w:bidi="ar-SA"/>
        </w:rPr>
        <w:t>–</w:t>
      </w:r>
      <w:r w:rsidRPr="00945956">
        <w:rPr>
          <w:rFonts w:ascii="Times New Roman" w:eastAsia="Times New Roman" w:hAnsi="Times New Roman" w:cs="Times New Roman"/>
          <w:kern w:val="0"/>
          <w:sz w:val="28"/>
          <w:szCs w:val="28"/>
          <w:lang w:eastAsia="ar-SA" w:bidi="ar-SA"/>
        </w:rPr>
        <w:t xml:space="preserve">  0,00</w:t>
      </w:r>
      <w:r w:rsidRPr="00945956">
        <w:rPr>
          <w:rFonts w:ascii="Times New Roman" w:eastAsia="Times New Roman" w:hAnsi="Times New Roman" w:cs="Times New Roman"/>
          <w:kern w:val="0"/>
          <w:sz w:val="28"/>
          <w:szCs w:val="28"/>
          <w:lang w:val="x-none" w:eastAsia="ar-SA" w:bidi="ar-SA"/>
        </w:rPr>
        <w:t xml:space="preserve"> тыс. руб. По данному подразделу </w:t>
      </w:r>
      <w:r w:rsidRPr="00945956">
        <w:rPr>
          <w:rFonts w:ascii="Times New Roman" w:eastAsia="Times New Roman" w:hAnsi="Times New Roman" w:cs="Times New Roman"/>
          <w:kern w:val="0"/>
          <w:sz w:val="28"/>
          <w:szCs w:val="28"/>
          <w:lang w:eastAsia="ar-SA" w:bidi="ar-SA"/>
        </w:rPr>
        <w:t>не предусмотрены</w:t>
      </w:r>
      <w:r w:rsidRPr="00945956">
        <w:rPr>
          <w:rFonts w:ascii="Times New Roman" w:eastAsia="Times New Roman" w:hAnsi="Times New Roman" w:cs="Times New Roman"/>
          <w:kern w:val="0"/>
          <w:sz w:val="28"/>
          <w:szCs w:val="28"/>
          <w:lang w:val="x-none" w:eastAsia="ar-SA" w:bidi="ar-SA"/>
        </w:rPr>
        <w:t xml:space="preserve"> расходы </w:t>
      </w:r>
      <w:r w:rsidRPr="00945956">
        <w:rPr>
          <w:rFonts w:ascii="Times New Roman" w:eastAsia="Times New Roman" w:hAnsi="Times New Roman" w:cs="Times New Roman"/>
          <w:kern w:val="0"/>
          <w:sz w:val="28"/>
          <w:szCs w:val="28"/>
          <w:lang w:eastAsia="ar-SA" w:bidi="ar-SA"/>
        </w:rPr>
        <w:t>в связи с передачей</w:t>
      </w:r>
      <w:r w:rsidRPr="00945956">
        <w:rPr>
          <w:rFonts w:ascii="Times New Roman" w:eastAsia="Times New Roman" w:hAnsi="Times New Roman" w:cs="Times New Roman"/>
          <w:kern w:val="0"/>
          <w:sz w:val="28"/>
          <w:szCs w:val="28"/>
          <w:lang w:val="x-none" w:eastAsia="ar-SA" w:bidi="ar-SA"/>
        </w:rPr>
        <w:t xml:space="preserve"> объектов водоснабжения</w:t>
      </w:r>
      <w:r w:rsidRPr="00945956">
        <w:rPr>
          <w:rFonts w:ascii="Times New Roman" w:eastAsia="Times New Roman" w:hAnsi="Times New Roman" w:cs="Times New Roman"/>
          <w:kern w:val="0"/>
          <w:sz w:val="28"/>
          <w:szCs w:val="28"/>
          <w:lang w:eastAsia="ar-SA" w:bidi="ar-SA"/>
        </w:rPr>
        <w:t>.</w:t>
      </w:r>
    </w:p>
    <w:p w:rsidR="00945956" w:rsidRPr="00945956" w:rsidRDefault="00945956" w:rsidP="0090355D">
      <w:pPr>
        <w:widowControl/>
        <w:autoSpaceDN/>
        <w:ind w:firstLine="708"/>
        <w:textAlignment w:val="auto"/>
        <w:rPr>
          <w:rFonts w:ascii="Times New Roman" w:eastAsia="Times New Roman" w:hAnsi="Times New Roman" w:cs="Times New Roman"/>
          <w:kern w:val="0"/>
          <w:sz w:val="28"/>
          <w:szCs w:val="28"/>
          <w:lang w:val="x-none" w:eastAsia="ar-SA" w:bidi="ar-SA"/>
        </w:rPr>
      </w:pPr>
      <w:r w:rsidRPr="00945956">
        <w:rPr>
          <w:rFonts w:ascii="Times New Roman" w:eastAsia="Times New Roman" w:hAnsi="Times New Roman" w:cs="Times New Roman"/>
          <w:kern w:val="0"/>
          <w:sz w:val="28"/>
          <w:szCs w:val="28"/>
          <w:lang w:val="x-none" w:eastAsia="ar-SA" w:bidi="ar-SA"/>
        </w:rPr>
        <w:t xml:space="preserve">- </w:t>
      </w:r>
      <w:r w:rsidRPr="00945956">
        <w:rPr>
          <w:rFonts w:ascii="Times New Roman" w:eastAsia="Times New Roman" w:hAnsi="Times New Roman" w:cs="Times New Roman"/>
          <w:b/>
          <w:kern w:val="0"/>
          <w:sz w:val="28"/>
          <w:szCs w:val="28"/>
          <w:lang w:val="x-none" w:eastAsia="ar-SA" w:bidi="ar-SA"/>
        </w:rPr>
        <w:t>благоустройство поселения</w:t>
      </w:r>
      <w:r w:rsidRPr="00945956">
        <w:rPr>
          <w:rFonts w:ascii="Times New Roman" w:eastAsia="Times New Roman" w:hAnsi="Times New Roman" w:cs="Times New Roman"/>
          <w:kern w:val="0"/>
          <w:sz w:val="28"/>
          <w:szCs w:val="28"/>
          <w:lang w:val="x-none" w:eastAsia="ar-SA" w:bidi="ar-SA"/>
        </w:rPr>
        <w:t xml:space="preserve"> – </w:t>
      </w:r>
      <w:r w:rsidRPr="00945956">
        <w:rPr>
          <w:rFonts w:ascii="Times New Roman" w:eastAsia="Times New Roman" w:hAnsi="Times New Roman" w:cs="Times New Roman"/>
          <w:kern w:val="0"/>
          <w:sz w:val="28"/>
          <w:szCs w:val="28"/>
          <w:lang w:eastAsia="ar-SA" w:bidi="ar-SA"/>
        </w:rPr>
        <w:t>2 494,1</w:t>
      </w:r>
      <w:r w:rsidRPr="00945956">
        <w:rPr>
          <w:rFonts w:ascii="Times New Roman" w:eastAsia="Times New Roman" w:hAnsi="Times New Roman" w:cs="Times New Roman"/>
          <w:kern w:val="0"/>
          <w:sz w:val="28"/>
          <w:szCs w:val="28"/>
          <w:lang w:val="x-none" w:eastAsia="ar-SA" w:bidi="ar-SA"/>
        </w:rPr>
        <w:t xml:space="preserve"> тыс. руб. По данному подразделу учтены расходы на:</w:t>
      </w:r>
    </w:p>
    <w:p w:rsidR="00945956" w:rsidRPr="00945956" w:rsidRDefault="00945956" w:rsidP="0090355D">
      <w:pPr>
        <w:widowControl/>
        <w:autoSpaceDN/>
        <w:ind w:firstLine="708"/>
        <w:textAlignment w:val="auto"/>
        <w:rPr>
          <w:rFonts w:ascii="Times New Roman" w:eastAsia="Times New Roman" w:hAnsi="Times New Roman" w:cs="Times New Roman"/>
          <w:kern w:val="0"/>
          <w:sz w:val="28"/>
          <w:szCs w:val="28"/>
          <w:lang w:val="x-none" w:eastAsia="ar-SA" w:bidi="ar-SA"/>
        </w:rPr>
      </w:pPr>
      <w:r w:rsidRPr="00945956">
        <w:rPr>
          <w:rFonts w:ascii="Times New Roman" w:eastAsia="Times New Roman" w:hAnsi="Times New Roman" w:cs="Times New Roman"/>
          <w:kern w:val="0"/>
          <w:sz w:val="28"/>
          <w:szCs w:val="28"/>
          <w:lang w:val="x-none" w:eastAsia="ar-SA" w:bidi="ar-SA"/>
        </w:rPr>
        <w:t xml:space="preserve"> </w:t>
      </w:r>
      <w:r w:rsidR="0090355D">
        <w:rPr>
          <w:rFonts w:ascii="Times New Roman" w:eastAsia="Times New Roman" w:hAnsi="Times New Roman" w:cs="Times New Roman"/>
          <w:kern w:val="0"/>
          <w:sz w:val="28"/>
          <w:szCs w:val="28"/>
          <w:lang w:eastAsia="ar-SA" w:bidi="ar-SA"/>
        </w:rPr>
        <w:t xml:space="preserve">1. </w:t>
      </w:r>
      <w:r w:rsidRPr="00945956">
        <w:rPr>
          <w:rFonts w:ascii="Times New Roman" w:eastAsia="Times New Roman" w:hAnsi="Times New Roman" w:cs="Times New Roman"/>
          <w:kern w:val="0"/>
          <w:sz w:val="28"/>
          <w:szCs w:val="28"/>
          <w:lang w:val="x-none" w:eastAsia="ar-SA" w:bidi="ar-SA"/>
        </w:rPr>
        <w:t xml:space="preserve">«Уличное освещение» – на 2021 год запланировано в сумме </w:t>
      </w:r>
      <w:r w:rsidRPr="00945956">
        <w:rPr>
          <w:rFonts w:ascii="Times New Roman" w:eastAsia="Times New Roman" w:hAnsi="Times New Roman" w:cs="Times New Roman"/>
          <w:kern w:val="0"/>
          <w:sz w:val="28"/>
          <w:szCs w:val="28"/>
          <w:lang w:eastAsia="ar-SA" w:bidi="ar-SA"/>
        </w:rPr>
        <w:t>1 </w:t>
      </w:r>
      <w:r w:rsidR="00F53614">
        <w:rPr>
          <w:rFonts w:ascii="Times New Roman" w:eastAsia="Times New Roman" w:hAnsi="Times New Roman" w:cs="Times New Roman"/>
          <w:kern w:val="0"/>
          <w:sz w:val="28"/>
          <w:szCs w:val="28"/>
          <w:lang w:eastAsia="ar-SA" w:bidi="ar-SA"/>
        </w:rPr>
        <w:t>009</w:t>
      </w:r>
      <w:r w:rsidRPr="00945956">
        <w:rPr>
          <w:rFonts w:ascii="Times New Roman" w:eastAsia="Times New Roman" w:hAnsi="Times New Roman" w:cs="Times New Roman"/>
          <w:kern w:val="0"/>
          <w:sz w:val="28"/>
          <w:szCs w:val="28"/>
          <w:lang w:eastAsia="ar-SA" w:bidi="ar-SA"/>
        </w:rPr>
        <w:t>,</w:t>
      </w:r>
      <w:r w:rsidR="00F53614">
        <w:rPr>
          <w:rFonts w:ascii="Times New Roman" w:eastAsia="Times New Roman" w:hAnsi="Times New Roman" w:cs="Times New Roman"/>
          <w:kern w:val="0"/>
          <w:sz w:val="28"/>
          <w:szCs w:val="28"/>
          <w:lang w:eastAsia="ar-SA" w:bidi="ar-SA"/>
        </w:rPr>
        <w:t>1</w:t>
      </w:r>
      <w:r w:rsidRPr="00945956">
        <w:rPr>
          <w:rFonts w:ascii="Times New Roman" w:eastAsia="Times New Roman" w:hAnsi="Times New Roman" w:cs="Times New Roman"/>
          <w:kern w:val="0"/>
          <w:sz w:val="28"/>
          <w:szCs w:val="28"/>
          <w:lang w:val="x-none" w:eastAsia="ar-SA" w:bidi="ar-SA"/>
        </w:rPr>
        <w:t xml:space="preserve"> тыс. рублей, на 2022 год – </w:t>
      </w:r>
      <w:r w:rsidRPr="00945956">
        <w:rPr>
          <w:rFonts w:ascii="Times New Roman" w:eastAsia="Times New Roman" w:hAnsi="Times New Roman" w:cs="Times New Roman"/>
          <w:kern w:val="0"/>
          <w:sz w:val="28"/>
          <w:szCs w:val="28"/>
          <w:lang w:eastAsia="ar-SA" w:bidi="ar-SA"/>
        </w:rPr>
        <w:t>1071,6</w:t>
      </w:r>
      <w:r w:rsidRPr="00945956">
        <w:rPr>
          <w:rFonts w:ascii="Times New Roman" w:eastAsia="Times New Roman" w:hAnsi="Times New Roman" w:cs="Times New Roman"/>
          <w:kern w:val="0"/>
          <w:sz w:val="28"/>
          <w:szCs w:val="28"/>
          <w:lang w:val="x-none" w:eastAsia="ar-SA" w:bidi="ar-SA"/>
        </w:rPr>
        <w:t xml:space="preserve"> тыс. рублей и на 2023 год – </w:t>
      </w:r>
      <w:r w:rsidRPr="00945956">
        <w:rPr>
          <w:rFonts w:ascii="Times New Roman" w:eastAsia="Times New Roman" w:hAnsi="Times New Roman" w:cs="Times New Roman"/>
          <w:kern w:val="0"/>
          <w:sz w:val="28"/>
          <w:szCs w:val="28"/>
          <w:lang w:eastAsia="ar-SA" w:bidi="ar-SA"/>
        </w:rPr>
        <w:t>1076,6</w:t>
      </w:r>
      <w:r w:rsidRPr="00945956">
        <w:rPr>
          <w:rFonts w:ascii="Times New Roman" w:eastAsia="Times New Roman" w:hAnsi="Times New Roman" w:cs="Times New Roman"/>
          <w:kern w:val="0"/>
          <w:sz w:val="28"/>
          <w:szCs w:val="28"/>
          <w:lang w:val="x-none" w:eastAsia="ar-SA" w:bidi="ar-SA"/>
        </w:rPr>
        <w:t xml:space="preserve"> тыс. рублей;</w:t>
      </w:r>
    </w:p>
    <w:p w:rsidR="00945956" w:rsidRPr="00945956" w:rsidRDefault="00945956" w:rsidP="00945956">
      <w:pPr>
        <w:widowControl/>
        <w:autoSpaceDN/>
        <w:textAlignment w:val="auto"/>
        <w:rPr>
          <w:rFonts w:ascii="Times New Roman" w:eastAsia="Times New Roman" w:hAnsi="Times New Roman" w:cs="Times New Roman"/>
          <w:kern w:val="0"/>
          <w:sz w:val="28"/>
          <w:szCs w:val="28"/>
          <w:lang w:eastAsia="ar-SA" w:bidi="ar-SA"/>
        </w:rPr>
      </w:pPr>
      <w:r w:rsidRPr="00945956">
        <w:rPr>
          <w:rFonts w:ascii="Times New Roman" w:eastAsia="Times New Roman" w:hAnsi="Times New Roman" w:cs="Times New Roman"/>
          <w:kern w:val="0"/>
          <w:sz w:val="28"/>
          <w:szCs w:val="28"/>
          <w:lang w:eastAsia="ar-SA" w:bidi="ar-SA"/>
        </w:rPr>
        <w:lastRenderedPageBreak/>
        <w:t xml:space="preserve">            </w:t>
      </w:r>
      <w:r w:rsidR="0090355D">
        <w:rPr>
          <w:rFonts w:ascii="Times New Roman" w:eastAsia="Times New Roman" w:hAnsi="Times New Roman" w:cs="Times New Roman"/>
          <w:kern w:val="0"/>
          <w:sz w:val="28"/>
          <w:szCs w:val="28"/>
          <w:lang w:eastAsia="ar-SA" w:bidi="ar-SA"/>
        </w:rPr>
        <w:t>2.</w:t>
      </w:r>
      <w:r w:rsidRPr="00945956">
        <w:rPr>
          <w:rFonts w:ascii="Times New Roman" w:eastAsia="Times New Roman" w:hAnsi="Times New Roman" w:cs="Times New Roman"/>
          <w:kern w:val="0"/>
          <w:sz w:val="28"/>
          <w:szCs w:val="28"/>
          <w:lang w:eastAsia="ar-SA" w:bidi="ar-SA"/>
        </w:rPr>
        <w:t xml:space="preserve"> «Прочие мероприятия по благоустройству» - на 2021 год запланировано в </w:t>
      </w:r>
      <w:r w:rsidR="00B42958" w:rsidRPr="00945956">
        <w:rPr>
          <w:rFonts w:ascii="Times New Roman" w:eastAsia="Times New Roman" w:hAnsi="Times New Roman" w:cs="Times New Roman"/>
          <w:kern w:val="0"/>
          <w:sz w:val="28"/>
          <w:szCs w:val="28"/>
          <w:lang w:eastAsia="ar-SA" w:bidi="ar-SA"/>
        </w:rPr>
        <w:t>сумме 561</w:t>
      </w:r>
      <w:r w:rsidRPr="00945956">
        <w:rPr>
          <w:rFonts w:ascii="Times New Roman" w:eastAsia="Times New Roman" w:hAnsi="Times New Roman" w:cs="Times New Roman"/>
          <w:kern w:val="0"/>
          <w:sz w:val="28"/>
          <w:szCs w:val="28"/>
          <w:lang w:eastAsia="ar-SA" w:bidi="ar-SA"/>
        </w:rPr>
        <w:t>,3 тыс. рублей, на 2022 год –530,5 тыс. рублей и на 2023 год – 101,0 тыс. рублей;</w:t>
      </w:r>
    </w:p>
    <w:p w:rsidR="00945956" w:rsidRDefault="00945956" w:rsidP="004A222B">
      <w:pPr>
        <w:widowControl/>
        <w:autoSpaceDN/>
        <w:ind w:firstLine="708"/>
        <w:textAlignment w:val="auto"/>
        <w:rPr>
          <w:rFonts w:ascii="Times New Roman" w:eastAsia="Times New Roman" w:hAnsi="Times New Roman" w:cs="Times New Roman"/>
          <w:kern w:val="0"/>
          <w:sz w:val="28"/>
          <w:szCs w:val="28"/>
          <w:lang w:eastAsia="ar-SA" w:bidi="ar-SA"/>
        </w:rPr>
      </w:pPr>
      <w:r w:rsidRPr="00945956">
        <w:rPr>
          <w:rFonts w:ascii="Times New Roman" w:eastAsia="Times New Roman" w:hAnsi="Times New Roman" w:cs="Times New Roman"/>
          <w:kern w:val="0"/>
          <w:sz w:val="28"/>
          <w:szCs w:val="28"/>
          <w:lang w:eastAsia="ar-SA" w:bidi="ar-SA"/>
        </w:rPr>
        <w:t xml:space="preserve">- </w:t>
      </w:r>
      <w:r w:rsidRPr="00945956">
        <w:rPr>
          <w:rFonts w:ascii="Times New Roman" w:eastAsia="Times New Roman" w:hAnsi="Times New Roman" w:cs="Times New Roman"/>
          <w:b/>
          <w:kern w:val="0"/>
          <w:sz w:val="28"/>
          <w:szCs w:val="28"/>
          <w:lang w:eastAsia="ar-SA" w:bidi="ar-SA"/>
        </w:rPr>
        <w:t>физкультура и спорт</w:t>
      </w:r>
      <w:r w:rsidRPr="00945956">
        <w:rPr>
          <w:rFonts w:ascii="Times New Roman" w:eastAsia="Times New Roman" w:hAnsi="Times New Roman" w:cs="Times New Roman"/>
          <w:kern w:val="0"/>
          <w:sz w:val="28"/>
          <w:szCs w:val="28"/>
          <w:lang w:eastAsia="ar-SA" w:bidi="ar-SA"/>
        </w:rPr>
        <w:t xml:space="preserve"> – 220 тыс. рублей. По данному разделу финансовое обеспечение предусмотрено </w:t>
      </w:r>
      <w:r w:rsidR="00B42958" w:rsidRPr="00945956">
        <w:rPr>
          <w:rFonts w:ascii="Times New Roman" w:eastAsia="Times New Roman" w:hAnsi="Times New Roman" w:cs="Times New Roman"/>
          <w:kern w:val="0"/>
          <w:sz w:val="28"/>
          <w:szCs w:val="28"/>
          <w:lang w:eastAsia="ar-SA" w:bidi="ar-SA"/>
        </w:rPr>
        <w:t>на обеспечение</w:t>
      </w:r>
      <w:r w:rsidRPr="00945956">
        <w:rPr>
          <w:rFonts w:ascii="Times New Roman" w:eastAsia="Times New Roman" w:hAnsi="Times New Roman" w:cs="Times New Roman"/>
          <w:kern w:val="0"/>
          <w:sz w:val="28"/>
          <w:szCs w:val="28"/>
          <w:lang w:eastAsia="ar-SA" w:bidi="ar-SA"/>
        </w:rPr>
        <w:t xml:space="preserve">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 на 2022 и 2023 годы предусмотрено по 209,0 и 165,0 тыс. рублей соответственно.</w:t>
      </w:r>
    </w:p>
    <w:p w:rsidR="004A222B" w:rsidRPr="00945956" w:rsidRDefault="004A222B" w:rsidP="004A222B">
      <w:pPr>
        <w:widowControl/>
        <w:autoSpaceDN/>
        <w:ind w:firstLine="708"/>
        <w:textAlignment w:val="auto"/>
        <w:rPr>
          <w:rFonts w:ascii="Times New Roman" w:eastAsia="Times New Roman" w:hAnsi="Times New Roman" w:cs="Times New Roman"/>
          <w:kern w:val="0"/>
          <w:sz w:val="28"/>
          <w:szCs w:val="28"/>
          <w:lang w:eastAsia="ar-SA" w:bidi="ar-SA"/>
        </w:rPr>
      </w:pPr>
    </w:p>
    <w:p w:rsidR="00B75941" w:rsidRDefault="004A222B" w:rsidP="004A222B">
      <w:pPr>
        <w:widowControl/>
        <w:autoSpaceDN/>
        <w:ind w:firstLine="708"/>
        <w:textAlignment w:val="auto"/>
        <w:rPr>
          <w:rFonts w:ascii="Times New Roman" w:eastAsia="Times New Roman" w:hAnsi="Times New Roman" w:cs="Times New Roman"/>
          <w:kern w:val="0"/>
          <w:sz w:val="28"/>
          <w:szCs w:val="28"/>
          <w:lang w:eastAsia="ar-SA" w:bidi="ar-SA"/>
        </w:rPr>
      </w:pPr>
      <w:r>
        <w:rPr>
          <w:rFonts w:ascii="Times New Roman" w:eastAsia="Times New Roman" w:hAnsi="Times New Roman" w:cs="Times New Roman"/>
          <w:kern w:val="0"/>
          <w:sz w:val="28"/>
          <w:szCs w:val="28"/>
          <w:lang w:eastAsia="ar-SA" w:bidi="ar-SA"/>
        </w:rPr>
        <w:t>К</w:t>
      </w:r>
      <w:r w:rsidR="003F5B41">
        <w:rPr>
          <w:rFonts w:ascii="Times New Roman" w:eastAsia="Times New Roman" w:hAnsi="Times New Roman" w:cs="Times New Roman"/>
          <w:kern w:val="0"/>
          <w:sz w:val="28"/>
          <w:szCs w:val="28"/>
          <w:lang w:eastAsia="ar-SA" w:bidi="ar-SA"/>
        </w:rPr>
        <w:t>лассификация расходов бюджета соответствуют статье 21 БК РФ.</w:t>
      </w:r>
      <w:r w:rsidR="00945956" w:rsidRPr="00945956">
        <w:rPr>
          <w:rFonts w:ascii="Times New Roman" w:eastAsia="Times New Roman" w:hAnsi="Times New Roman" w:cs="Times New Roman"/>
          <w:kern w:val="0"/>
          <w:sz w:val="28"/>
          <w:szCs w:val="28"/>
          <w:lang w:eastAsia="ar-SA" w:bidi="ar-SA"/>
        </w:rPr>
        <w:tab/>
      </w:r>
    </w:p>
    <w:p w:rsidR="005F2E0B" w:rsidRDefault="005F2E0B" w:rsidP="003844D9">
      <w:pPr>
        <w:widowControl/>
        <w:autoSpaceDN/>
        <w:textAlignment w:val="auto"/>
        <w:rPr>
          <w:rFonts w:ascii="Times New Roman" w:eastAsia="Times New Roman" w:hAnsi="Times New Roman" w:cs="Times New Roman"/>
          <w:kern w:val="0"/>
          <w:sz w:val="28"/>
          <w:szCs w:val="28"/>
          <w:lang w:eastAsia="ar-SA" w:bidi="ar-SA"/>
        </w:rPr>
      </w:pPr>
    </w:p>
    <w:p w:rsidR="006A7752" w:rsidRDefault="006A7752" w:rsidP="003844D9">
      <w:pPr>
        <w:widowControl/>
        <w:autoSpaceDN/>
        <w:textAlignment w:val="auto"/>
        <w:rPr>
          <w:rFonts w:ascii="Times New Roman" w:eastAsia="Times New Roman" w:hAnsi="Times New Roman" w:cs="Times New Roman"/>
          <w:kern w:val="0"/>
          <w:sz w:val="28"/>
          <w:szCs w:val="28"/>
          <w:lang w:eastAsia="ar-SA" w:bidi="ar-SA"/>
        </w:rPr>
        <w:sectPr w:rsidR="006A7752" w:rsidSect="00AD5CE0">
          <w:pgSz w:w="11906" w:h="16838"/>
          <w:pgMar w:top="426" w:right="991" w:bottom="426" w:left="567" w:header="708" w:footer="708" w:gutter="0"/>
          <w:cols w:space="708"/>
          <w:docGrid w:linePitch="360"/>
        </w:sectPr>
      </w:pPr>
    </w:p>
    <w:p w:rsidR="00A27020" w:rsidRDefault="00A27020" w:rsidP="006224DB">
      <w:pPr>
        <w:widowControl/>
        <w:shd w:val="clear" w:color="auto" w:fill="FFFFFF"/>
        <w:suppressAutoHyphens w:val="0"/>
        <w:autoSpaceDN/>
        <w:spacing w:before="100" w:beforeAutospacing="1" w:after="100" w:afterAutospacing="1"/>
        <w:jc w:val="center"/>
        <w:textAlignment w:val="auto"/>
        <w:rPr>
          <w:rFonts w:ascii="Times New Roman" w:eastAsia="Times New Roman" w:hAnsi="Times New Roman" w:cs="Times New Roman"/>
          <w:b/>
          <w:bCs/>
          <w:color w:val="000000"/>
          <w:kern w:val="0"/>
          <w:sz w:val="20"/>
          <w:szCs w:val="20"/>
          <w:lang w:bidi="ar-SA"/>
        </w:rPr>
      </w:pPr>
    </w:p>
    <w:p w:rsidR="006224DB" w:rsidRPr="00B67279" w:rsidRDefault="00B67279" w:rsidP="00B67279">
      <w:pPr>
        <w:widowControl/>
        <w:shd w:val="clear" w:color="auto" w:fill="FFFFFF"/>
        <w:suppressAutoHyphens w:val="0"/>
        <w:autoSpaceDN/>
        <w:jc w:val="center"/>
        <w:textAlignment w:val="auto"/>
        <w:rPr>
          <w:rFonts w:eastAsia="Times New Roman" w:cs="Arial"/>
          <w:color w:val="000000"/>
          <w:kern w:val="0"/>
          <w:sz w:val="23"/>
          <w:szCs w:val="23"/>
          <w:lang w:bidi="ar-SA"/>
        </w:rPr>
      </w:pPr>
      <w:r>
        <w:rPr>
          <w:rFonts w:ascii="Times New Roman" w:eastAsia="Times New Roman" w:hAnsi="Times New Roman" w:cs="Times New Roman"/>
          <w:b/>
          <w:bCs/>
          <w:color w:val="000000"/>
          <w:kern w:val="0"/>
          <w:sz w:val="20"/>
          <w:szCs w:val="20"/>
          <w:lang w:bidi="ar-SA"/>
        </w:rPr>
        <w:t>Перечень муниципальных программ</w:t>
      </w:r>
      <w:r>
        <w:rPr>
          <w:rFonts w:eastAsia="Times New Roman" w:cs="Arial"/>
          <w:color w:val="000000"/>
          <w:kern w:val="0"/>
          <w:sz w:val="23"/>
          <w:szCs w:val="23"/>
          <w:lang w:bidi="ar-SA"/>
        </w:rPr>
        <w:t xml:space="preserve"> </w:t>
      </w:r>
      <w:r w:rsidR="00AF32FB" w:rsidRPr="006224DB">
        <w:rPr>
          <w:rFonts w:ascii="Times New Roman" w:eastAsia="Times New Roman" w:hAnsi="Times New Roman" w:cs="Times New Roman"/>
          <w:b/>
          <w:bCs/>
          <w:color w:val="000000"/>
          <w:kern w:val="0"/>
          <w:sz w:val="20"/>
          <w:szCs w:val="20"/>
          <w:lang w:bidi="ar-SA"/>
        </w:rPr>
        <w:t>Сокурского сельсовета</w:t>
      </w:r>
      <w:r w:rsidR="006224DB" w:rsidRPr="006224DB">
        <w:rPr>
          <w:rFonts w:ascii="Times New Roman" w:eastAsia="Times New Roman" w:hAnsi="Times New Roman" w:cs="Times New Roman"/>
          <w:b/>
          <w:bCs/>
          <w:color w:val="000000"/>
          <w:kern w:val="0"/>
          <w:sz w:val="20"/>
          <w:szCs w:val="20"/>
          <w:lang w:bidi="ar-SA"/>
        </w:rPr>
        <w:t xml:space="preserve"> Мошковского района</w:t>
      </w:r>
      <w:r>
        <w:rPr>
          <w:rFonts w:eastAsia="Times New Roman" w:cs="Arial"/>
          <w:color w:val="000000"/>
          <w:kern w:val="0"/>
          <w:sz w:val="23"/>
          <w:szCs w:val="23"/>
          <w:lang w:bidi="ar-SA"/>
        </w:rPr>
        <w:t xml:space="preserve"> </w:t>
      </w:r>
      <w:r w:rsidR="006224DB" w:rsidRPr="002319C3">
        <w:rPr>
          <w:rFonts w:ascii="Times New Roman" w:eastAsia="Times New Roman" w:hAnsi="Times New Roman" w:cs="Times New Roman"/>
          <w:b/>
          <w:bCs/>
          <w:color w:val="000000"/>
          <w:kern w:val="0"/>
          <w:sz w:val="20"/>
          <w:szCs w:val="20"/>
          <w:lang w:bidi="ar-SA"/>
        </w:rPr>
        <w:t>Новосибирской области в 2021-2023 годах</w:t>
      </w:r>
    </w:p>
    <w:tbl>
      <w:tblPr>
        <w:tblW w:w="481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2"/>
        <w:gridCol w:w="143"/>
        <w:gridCol w:w="6"/>
        <w:gridCol w:w="5288"/>
        <w:gridCol w:w="4699"/>
        <w:gridCol w:w="3670"/>
        <w:gridCol w:w="1372"/>
      </w:tblGrid>
      <w:tr w:rsidR="00DE4E85" w:rsidRPr="002319C3" w:rsidTr="002319C3">
        <w:trPr>
          <w:trHeight w:val="251"/>
        </w:trPr>
        <w:tc>
          <w:tcPr>
            <w:tcW w:w="180" w:type="pct"/>
            <w:gridSpan w:val="3"/>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 п/п</w:t>
            </w:r>
          </w:p>
        </w:tc>
        <w:tc>
          <w:tcPr>
            <w:tcW w:w="1696" w:type="pct"/>
            <w:vAlign w:val="center"/>
          </w:tcPr>
          <w:p w:rsidR="00DE4E85" w:rsidRPr="002319C3" w:rsidRDefault="00DE4E85" w:rsidP="000D6E98">
            <w:pPr>
              <w:ind w:firstLine="709"/>
              <w:rPr>
                <w:rFonts w:ascii="Times New Roman" w:hAnsi="Times New Roman" w:cs="Times New Roman"/>
                <w:sz w:val="20"/>
                <w:szCs w:val="20"/>
              </w:rPr>
            </w:pPr>
            <w:r w:rsidRPr="002319C3">
              <w:rPr>
                <w:rFonts w:ascii="Times New Roman" w:hAnsi="Times New Roman" w:cs="Times New Roman"/>
                <w:sz w:val="20"/>
                <w:szCs w:val="20"/>
              </w:rPr>
              <w:t>Наименование программы</w:t>
            </w:r>
          </w:p>
        </w:tc>
        <w:tc>
          <w:tcPr>
            <w:tcW w:w="1507" w:type="pct"/>
            <w:vAlign w:val="center"/>
          </w:tcPr>
          <w:p w:rsidR="00DE4E85" w:rsidRPr="002319C3" w:rsidRDefault="00DE4E85" w:rsidP="000D6E98">
            <w:pPr>
              <w:ind w:firstLine="34"/>
              <w:rPr>
                <w:rFonts w:ascii="Times New Roman" w:hAnsi="Times New Roman" w:cs="Times New Roman"/>
                <w:sz w:val="20"/>
                <w:szCs w:val="20"/>
              </w:rPr>
            </w:pPr>
            <w:r w:rsidRPr="002319C3">
              <w:rPr>
                <w:rFonts w:ascii="Times New Roman" w:hAnsi="Times New Roman" w:cs="Times New Roman"/>
                <w:sz w:val="20"/>
                <w:szCs w:val="20"/>
              </w:rPr>
              <w:t>Документ об утверждении</w:t>
            </w:r>
          </w:p>
        </w:tc>
        <w:tc>
          <w:tcPr>
            <w:tcW w:w="117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Исполнитель</w:t>
            </w:r>
          </w:p>
        </w:tc>
        <w:tc>
          <w:tcPr>
            <w:tcW w:w="440"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Срок реализации</w:t>
            </w:r>
          </w:p>
        </w:tc>
      </w:tr>
      <w:tr w:rsidR="00DE4E85" w:rsidRPr="002319C3" w:rsidTr="002319C3">
        <w:trPr>
          <w:trHeight w:val="477"/>
        </w:trPr>
        <w:tc>
          <w:tcPr>
            <w:tcW w:w="5000" w:type="pct"/>
            <w:gridSpan w:val="7"/>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ОБЩЕГОСУДАРСТВЕННЫЕ ВОПРОСЫ</w:t>
            </w:r>
          </w:p>
        </w:tc>
      </w:tr>
      <w:tr w:rsidR="00DE4E85" w:rsidRPr="002319C3" w:rsidTr="002319C3">
        <w:trPr>
          <w:trHeight w:val="146"/>
        </w:trPr>
        <w:tc>
          <w:tcPr>
            <w:tcW w:w="180" w:type="pct"/>
            <w:gridSpan w:val="3"/>
            <w:vAlign w:val="center"/>
          </w:tcPr>
          <w:p w:rsidR="00DE4E85" w:rsidRPr="002319C3" w:rsidRDefault="00DE4E85" w:rsidP="000D6E98">
            <w:pPr>
              <w:rPr>
                <w:rFonts w:ascii="Times New Roman" w:hAnsi="Times New Roman" w:cs="Times New Roman"/>
                <w:sz w:val="20"/>
                <w:szCs w:val="20"/>
                <w:lang w:val="en-US"/>
              </w:rPr>
            </w:pPr>
            <w:r w:rsidRPr="002319C3">
              <w:rPr>
                <w:rFonts w:ascii="Times New Roman" w:hAnsi="Times New Roman" w:cs="Times New Roman"/>
                <w:sz w:val="20"/>
                <w:szCs w:val="20"/>
              </w:rPr>
              <w:t>1</w:t>
            </w:r>
          </w:p>
        </w:tc>
        <w:tc>
          <w:tcPr>
            <w:tcW w:w="1696"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«Профилактика наркомании, токсикомании и алкоголизма на территории Сокурского   сельсовета Мошковского района Новосибирской области на 2019-2021 годы»</w:t>
            </w:r>
          </w:p>
        </w:tc>
        <w:tc>
          <w:tcPr>
            <w:tcW w:w="150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Постановление администрации Сокурского  сельсовета Мошковского района Новосибирской области</w:t>
            </w:r>
          </w:p>
          <w:p w:rsidR="00DE4E85" w:rsidRPr="002319C3" w:rsidRDefault="00DE4E85" w:rsidP="000D6E98">
            <w:pPr>
              <w:autoSpaceDE w:val="0"/>
              <w:adjustRightInd w:val="0"/>
              <w:rPr>
                <w:rFonts w:ascii="Times New Roman" w:hAnsi="Times New Roman" w:cs="Times New Roman"/>
                <w:sz w:val="20"/>
                <w:szCs w:val="20"/>
                <w:lang w:eastAsia="en-US"/>
              </w:rPr>
            </w:pPr>
            <w:r w:rsidRPr="002319C3">
              <w:rPr>
                <w:rFonts w:ascii="Times New Roman" w:hAnsi="Times New Roman" w:cs="Times New Roman"/>
                <w:sz w:val="20"/>
                <w:szCs w:val="20"/>
                <w:lang w:eastAsia="en-US"/>
              </w:rPr>
              <w:t>от 17.08.2018 № 160</w:t>
            </w:r>
            <w:r w:rsidRPr="002319C3">
              <w:rPr>
                <w:rFonts w:ascii="Times New Roman" w:hAnsi="Times New Roman" w:cs="Times New Roman"/>
                <w:sz w:val="20"/>
                <w:szCs w:val="20"/>
              </w:rPr>
              <w:t xml:space="preserve">     </w:t>
            </w:r>
          </w:p>
        </w:tc>
        <w:tc>
          <w:tcPr>
            <w:tcW w:w="117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Администрация  Сокурского  сельсовета Мошковского района Новосибирской области</w:t>
            </w:r>
          </w:p>
          <w:p w:rsidR="00DE4E85" w:rsidRPr="002319C3" w:rsidRDefault="00DE4E85" w:rsidP="000D6E98">
            <w:pPr>
              <w:rPr>
                <w:rFonts w:ascii="Times New Roman" w:hAnsi="Times New Roman" w:cs="Times New Roman"/>
                <w:sz w:val="20"/>
                <w:szCs w:val="20"/>
              </w:rPr>
            </w:pPr>
          </w:p>
        </w:tc>
        <w:tc>
          <w:tcPr>
            <w:tcW w:w="440"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2019-2021</w:t>
            </w:r>
          </w:p>
          <w:p w:rsidR="00DE4E85" w:rsidRPr="002319C3" w:rsidRDefault="00DE4E85" w:rsidP="000D6E98">
            <w:pPr>
              <w:rPr>
                <w:rFonts w:ascii="Times New Roman" w:hAnsi="Times New Roman" w:cs="Times New Roman"/>
                <w:sz w:val="20"/>
                <w:szCs w:val="20"/>
              </w:rPr>
            </w:pPr>
          </w:p>
        </w:tc>
      </w:tr>
      <w:tr w:rsidR="00DE4E85" w:rsidRPr="002319C3" w:rsidTr="002319C3">
        <w:trPr>
          <w:trHeight w:val="442"/>
        </w:trPr>
        <w:tc>
          <w:tcPr>
            <w:tcW w:w="5000" w:type="pct"/>
            <w:gridSpan w:val="7"/>
            <w:vAlign w:val="center"/>
          </w:tcPr>
          <w:p w:rsidR="00DE4E85" w:rsidRPr="002319C3" w:rsidRDefault="00DE4E85" w:rsidP="000D6E98">
            <w:pPr>
              <w:tabs>
                <w:tab w:val="left" w:pos="6826"/>
              </w:tabs>
              <w:rPr>
                <w:rFonts w:ascii="Times New Roman" w:hAnsi="Times New Roman" w:cs="Times New Roman"/>
                <w:sz w:val="20"/>
                <w:szCs w:val="20"/>
              </w:rPr>
            </w:pPr>
            <w:r w:rsidRPr="002319C3">
              <w:rPr>
                <w:rFonts w:ascii="Times New Roman" w:hAnsi="Times New Roman" w:cs="Times New Roman"/>
                <w:sz w:val="20"/>
                <w:szCs w:val="20"/>
              </w:rPr>
              <w:t>НАЦИОНАЛЬНАЯ БЕЗОПАСТНОСТЬ и ПРАВООХРАНИТЕЛЬНАЯ ДЕЯТЕЛЬНОСТЬ</w:t>
            </w:r>
          </w:p>
        </w:tc>
      </w:tr>
      <w:tr w:rsidR="00DE4E85" w:rsidRPr="002319C3" w:rsidTr="002319C3">
        <w:trPr>
          <w:trHeight w:val="146"/>
        </w:trPr>
        <w:tc>
          <w:tcPr>
            <w:tcW w:w="180" w:type="pct"/>
            <w:gridSpan w:val="3"/>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2</w:t>
            </w:r>
          </w:p>
        </w:tc>
        <w:tc>
          <w:tcPr>
            <w:tcW w:w="1696"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 xml:space="preserve">Муниципальная  программа </w:t>
            </w:r>
          </w:p>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«Обеспечение пожарной безопасности на территории Сокурского  сельсовета Мошковского района Новосибирской области  на 2019-2021 годы»</w:t>
            </w:r>
          </w:p>
        </w:tc>
        <w:tc>
          <w:tcPr>
            <w:tcW w:w="150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Постановление администрации Сокурского  сельсовета Мошковского района Новосибирской области от 20.08.2018 № 162</w:t>
            </w:r>
          </w:p>
          <w:p w:rsidR="00DE4E85" w:rsidRPr="002319C3" w:rsidRDefault="00DE4E85" w:rsidP="000D6E98">
            <w:pPr>
              <w:rPr>
                <w:rFonts w:ascii="Times New Roman" w:hAnsi="Times New Roman" w:cs="Times New Roman"/>
                <w:sz w:val="20"/>
                <w:szCs w:val="20"/>
              </w:rPr>
            </w:pPr>
          </w:p>
        </w:tc>
        <w:tc>
          <w:tcPr>
            <w:tcW w:w="117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Администрация  Сокурского  сельсовета Мошковского района Новосибирской области</w:t>
            </w:r>
          </w:p>
          <w:p w:rsidR="00DE4E85" w:rsidRPr="002319C3" w:rsidRDefault="00DE4E85" w:rsidP="000D6E98">
            <w:pPr>
              <w:rPr>
                <w:rFonts w:ascii="Times New Roman" w:hAnsi="Times New Roman" w:cs="Times New Roman"/>
                <w:sz w:val="20"/>
                <w:szCs w:val="20"/>
              </w:rPr>
            </w:pPr>
          </w:p>
        </w:tc>
        <w:tc>
          <w:tcPr>
            <w:tcW w:w="440"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2019-2021</w:t>
            </w:r>
          </w:p>
        </w:tc>
      </w:tr>
      <w:tr w:rsidR="00DE4E85" w:rsidRPr="002319C3" w:rsidTr="002319C3">
        <w:trPr>
          <w:trHeight w:val="146"/>
        </w:trPr>
        <w:tc>
          <w:tcPr>
            <w:tcW w:w="180" w:type="pct"/>
            <w:gridSpan w:val="3"/>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3</w:t>
            </w:r>
          </w:p>
        </w:tc>
        <w:tc>
          <w:tcPr>
            <w:tcW w:w="1696"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pacing w:val="-3"/>
                <w:sz w:val="20"/>
                <w:szCs w:val="20"/>
              </w:rPr>
              <w:t>Муниципальная программа «</w:t>
            </w:r>
            <w:r w:rsidRPr="002319C3">
              <w:rPr>
                <w:rFonts w:ascii="Times New Roman" w:hAnsi="Times New Roman" w:cs="Times New Roman"/>
                <w:sz w:val="20"/>
                <w:szCs w:val="20"/>
              </w:rPr>
              <w:t>Профилактика правонарушений на территории  Сокурского сельсовета Мошковского района Новосибирской области на 2021-2025 годы»</w:t>
            </w:r>
          </w:p>
        </w:tc>
        <w:tc>
          <w:tcPr>
            <w:tcW w:w="1507" w:type="pct"/>
            <w:vAlign w:val="center"/>
          </w:tcPr>
          <w:p w:rsidR="00DE4E85" w:rsidRPr="002319C3" w:rsidRDefault="00DE4E85" w:rsidP="000D6E98">
            <w:pPr>
              <w:rPr>
                <w:rFonts w:ascii="Times New Roman" w:hAnsi="Times New Roman" w:cs="Times New Roman"/>
                <w:sz w:val="20"/>
                <w:szCs w:val="20"/>
                <w:lang w:eastAsia="en-US"/>
              </w:rPr>
            </w:pPr>
            <w:r w:rsidRPr="002319C3">
              <w:rPr>
                <w:rFonts w:ascii="Times New Roman" w:hAnsi="Times New Roman" w:cs="Times New Roman"/>
                <w:sz w:val="20"/>
                <w:szCs w:val="20"/>
              </w:rPr>
              <w:t xml:space="preserve">Постановление администрации Сокурского  сельсовета Мошковского района Новосибирской области </w:t>
            </w:r>
            <w:r w:rsidRPr="002319C3">
              <w:rPr>
                <w:rFonts w:ascii="Times New Roman" w:hAnsi="Times New Roman" w:cs="Times New Roman"/>
                <w:sz w:val="20"/>
                <w:szCs w:val="20"/>
                <w:lang w:eastAsia="en-US"/>
              </w:rPr>
              <w:t>от 11.12.2020 № 237</w:t>
            </w:r>
          </w:p>
          <w:p w:rsidR="00DE4E85" w:rsidRPr="002319C3" w:rsidRDefault="00DE4E85" w:rsidP="000D6E98">
            <w:pPr>
              <w:rPr>
                <w:rFonts w:ascii="Times New Roman" w:hAnsi="Times New Roman" w:cs="Times New Roman"/>
                <w:sz w:val="20"/>
                <w:szCs w:val="20"/>
              </w:rPr>
            </w:pPr>
          </w:p>
        </w:tc>
        <w:tc>
          <w:tcPr>
            <w:tcW w:w="117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Администрация  Сокурского  сельсовета Мошковского района Новосибирской области</w:t>
            </w:r>
          </w:p>
        </w:tc>
        <w:tc>
          <w:tcPr>
            <w:tcW w:w="440"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2021-2025</w:t>
            </w:r>
          </w:p>
        </w:tc>
      </w:tr>
      <w:tr w:rsidR="00DE4E85" w:rsidRPr="002319C3" w:rsidTr="002319C3">
        <w:trPr>
          <w:trHeight w:val="1339"/>
        </w:trPr>
        <w:tc>
          <w:tcPr>
            <w:tcW w:w="180" w:type="pct"/>
            <w:gridSpan w:val="3"/>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4</w:t>
            </w:r>
          </w:p>
        </w:tc>
        <w:tc>
          <w:tcPr>
            <w:tcW w:w="1696"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«По военно-патриотическому  воспитанию  и формированию гражданственности у молодежи Сокурского  сельсовета Мошковского района Новосибирской области на 2019-2021 годы»</w:t>
            </w:r>
          </w:p>
        </w:tc>
        <w:tc>
          <w:tcPr>
            <w:tcW w:w="1507" w:type="pct"/>
            <w:vAlign w:val="center"/>
          </w:tcPr>
          <w:p w:rsidR="00DE4E85" w:rsidRPr="002319C3" w:rsidRDefault="00DE4E85" w:rsidP="000D6E98">
            <w:pPr>
              <w:rPr>
                <w:rFonts w:ascii="Times New Roman" w:hAnsi="Times New Roman" w:cs="Times New Roman"/>
                <w:sz w:val="20"/>
                <w:szCs w:val="20"/>
                <w:lang w:eastAsia="en-US"/>
              </w:rPr>
            </w:pPr>
            <w:r w:rsidRPr="002319C3">
              <w:rPr>
                <w:rFonts w:ascii="Times New Roman" w:hAnsi="Times New Roman" w:cs="Times New Roman"/>
                <w:sz w:val="20"/>
                <w:szCs w:val="20"/>
              </w:rPr>
              <w:t xml:space="preserve">Постановление администрации Сокурского  сельсовета Мошковского района Новосибирской области </w:t>
            </w:r>
            <w:r w:rsidRPr="002319C3">
              <w:rPr>
                <w:rFonts w:ascii="Times New Roman" w:hAnsi="Times New Roman" w:cs="Times New Roman"/>
                <w:sz w:val="20"/>
                <w:szCs w:val="20"/>
                <w:lang w:eastAsia="en-US"/>
              </w:rPr>
              <w:t>01.03.2019 № 25</w:t>
            </w:r>
          </w:p>
          <w:p w:rsidR="00DE4E85" w:rsidRPr="002319C3" w:rsidRDefault="00DE4E85" w:rsidP="000D6E98">
            <w:pPr>
              <w:rPr>
                <w:rFonts w:ascii="Times New Roman" w:hAnsi="Times New Roman" w:cs="Times New Roman"/>
                <w:sz w:val="20"/>
                <w:szCs w:val="20"/>
              </w:rPr>
            </w:pPr>
          </w:p>
        </w:tc>
        <w:tc>
          <w:tcPr>
            <w:tcW w:w="117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Администрация  Сокурского  сельсовета Мошковского района Новосибирской области</w:t>
            </w:r>
          </w:p>
        </w:tc>
        <w:tc>
          <w:tcPr>
            <w:tcW w:w="440"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2019-2021</w:t>
            </w:r>
          </w:p>
        </w:tc>
      </w:tr>
      <w:tr w:rsidR="00DE4E85" w:rsidRPr="002319C3" w:rsidTr="002319C3">
        <w:trPr>
          <w:trHeight w:val="343"/>
        </w:trPr>
        <w:tc>
          <w:tcPr>
            <w:tcW w:w="5000" w:type="pct"/>
            <w:gridSpan w:val="7"/>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НАЦИОНАЛЬНАЯ ЭКОНОМИКА</w:t>
            </w:r>
          </w:p>
        </w:tc>
      </w:tr>
      <w:tr w:rsidR="00DE4E85" w:rsidRPr="002319C3" w:rsidTr="002319C3">
        <w:trPr>
          <w:trHeight w:val="775"/>
        </w:trPr>
        <w:tc>
          <w:tcPr>
            <w:tcW w:w="132"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5</w:t>
            </w:r>
          </w:p>
        </w:tc>
        <w:tc>
          <w:tcPr>
            <w:tcW w:w="1744" w:type="pct"/>
            <w:gridSpan w:val="3"/>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 xml:space="preserve"> Муниципальная  программа «Развитие и поддержка малого и среднего предпринимательства  на 2019-2021 годы»</w:t>
            </w:r>
            <w:r w:rsidRPr="002319C3">
              <w:rPr>
                <w:rFonts w:ascii="Times New Roman" w:hAnsi="Times New Roman" w:cs="Times New Roman"/>
                <w:b/>
                <w:sz w:val="20"/>
                <w:szCs w:val="20"/>
              </w:rPr>
              <w:t xml:space="preserve">  </w:t>
            </w:r>
          </w:p>
        </w:tc>
        <w:tc>
          <w:tcPr>
            <w:tcW w:w="150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 xml:space="preserve">Постановление администрации Сокурского сельсовета Мошковского района Новосибирской области </w:t>
            </w:r>
          </w:p>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от 17.08.2018 № 161</w:t>
            </w:r>
          </w:p>
        </w:tc>
        <w:tc>
          <w:tcPr>
            <w:tcW w:w="117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Администрация  Сокурского  сельсовета Мошковского района Новосибирской области</w:t>
            </w:r>
          </w:p>
        </w:tc>
        <w:tc>
          <w:tcPr>
            <w:tcW w:w="440"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2019-2021</w:t>
            </w:r>
          </w:p>
        </w:tc>
      </w:tr>
      <w:tr w:rsidR="00DE4E85" w:rsidRPr="002319C3" w:rsidTr="002319C3">
        <w:trPr>
          <w:trHeight w:val="146"/>
        </w:trPr>
        <w:tc>
          <w:tcPr>
            <w:tcW w:w="132"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6</w:t>
            </w:r>
          </w:p>
        </w:tc>
        <w:tc>
          <w:tcPr>
            <w:tcW w:w="1744" w:type="pct"/>
            <w:gridSpan w:val="3"/>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«Инвентаризация и паспортизация автомобильных дорог  местного значения  общего пользования на территории   Сокурского сельсовета Мошковского района Новосибирской области на 2019-2022годы»</w:t>
            </w:r>
          </w:p>
        </w:tc>
        <w:tc>
          <w:tcPr>
            <w:tcW w:w="150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Постановление администрации Сокурского  сельсовета Мошковского района Новосибирской области</w:t>
            </w:r>
          </w:p>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от 26.09.2019  № 186</w:t>
            </w:r>
          </w:p>
          <w:p w:rsidR="00DE4E85" w:rsidRPr="002319C3" w:rsidRDefault="00DE4E85" w:rsidP="000D6E98">
            <w:pPr>
              <w:rPr>
                <w:rFonts w:ascii="Times New Roman" w:hAnsi="Times New Roman" w:cs="Times New Roman"/>
                <w:sz w:val="20"/>
                <w:szCs w:val="20"/>
              </w:rPr>
            </w:pPr>
          </w:p>
        </w:tc>
        <w:tc>
          <w:tcPr>
            <w:tcW w:w="117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Администрация Сокурского  сельсовета Мошковского района Новосибирской области</w:t>
            </w:r>
          </w:p>
        </w:tc>
        <w:tc>
          <w:tcPr>
            <w:tcW w:w="440"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2019-2022</w:t>
            </w:r>
          </w:p>
        </w:tc>
      </w:tr>
      <w:tr w:rsidR="00DE4E85" w:rsidRPr="002319C3" w:rsidTr="002319C3">
        <w:trPr>
          <w:trHeight w:val="146"/>
        </w:trPr>
        <w:tc>
          <w:tcPr>
            <w:tcW w:w="132"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7</w:t>
            </w:r>
          </w:p>
        </w:tc>
        <w:tc>
          <w:tcPr>
            <w:tcW w:w="1744" w:type="pct"/>
            <w:gridSpan w:val="3"/>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 xml:space="preserve">Муниципальная  программа «Формирование законопослушного поведения участников дорожного движения  на территории   Сокурского сельсовета </w:t>
            </w:r>
            <w:r w:rsidRPr="002319C3">
              <w:rPr>
                <w:rFonts w:ascii="Times New Roman" w:hAnsi="Times New Roman" w:cs="Times New Roman"/>
                <w:sz w:val="20"/>
                <w:szCs w:val="20"/>
              </w:rPr>
              <w:lastRenderedPageBreak/>
              <w:t>Мошковского района Новосибирской области на 2019-2022годы»</w:t>
            </w:r>
          </w:p>
        </w:tc>
        <w:tc>
          <w:tcPr>
            <w:tcW w:w="1507" w:type="pct"/>
            <w:vAlign w:val="center"/>
          </w:tcPr>
          <w:p w:rsidR="00DE4E85" w:rsidRPr="002319C3" w:rsidRDefault="00DE4E85" w:rsidP="000D6E98">
            <w:pPr>
              <w:rPr>
                <w:rFonts w:ascii="Times New Roman" w:hAnsi="Times New Roman" w:cs="Times New Roman"/>
                <w:sz w:val="20"/>
                <w:szCs w:val="20"/>
                <w:lang w:eastAsia="en-US"/>
              </w:rPr>
            </w:pPr>
            <w:r w:rsidRPr="002319C3">
              <w:rPr>
                <w:rFonts w:ascii="Times New Roman" w:hAnsi="Times New Roman" w:cs="Times New Roman"/>
                <w:sz w:val="20"/>
                <w:szCs w:val="20"/>
              </w:rPr>
              <w:lastRenderedPageBreak/>
              <w:t xml:space="preserve">Постановление администрации Сокурского  сельсовета Мошковского района Новосибирской области </w:t>
            </w:r>
            <w:r w:rsidRPr="002319C3">
              <w:rPr>
                <w:rFonts w:ascii="Times New Roman" w:hAnsi="Times New Roman" w:cs="Times New Roman"/>
                <w:sz w:val="20"/>
                <w:szCs w:val="20"/>
                <w:lang w:eastAsia="en-US"/>
              </w:rPr>
              <w:t>06.11.2019 № 217</w:t>
            </w:r>
          </w:p>
          <w:p w:rsidR="00DE4E85" w:rsidRPr="002319C3" w:rsidRDefault="00DE4E85" w:rsidP="000D6E98">
            <w:pPr>
              <w:rPr>
                <w:rFonts w:ascii="Times New Roman" w:hAnsi="Times New Roman" w:cs="Times New Roman"/>
                <w:sz w:val="20"/>
                <w:szCs w:val="20"/>
              </w:rPr>
            </w:pPr>
          </w:p>
        </w:tc>
        <w:tc>
          <w:tcPr>
            <w:tcW w:w="117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lastRenderedPageBreak/>
              <w:t>Администрация Сокурского  сельсовета Мошковского района Новосибирской области</w:t>
            </w:r>
          </w:p>
        </w:tc>
        <w:tc>
          <w:tcPr>
            <w:tcW w:w="440"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2019-2022</w:t>
            </w:r>
          </w:p>
        </w:tc>
      </w:tr>
      <w:tr w:rsidR="00DE4E85" w:rsidRPr="002319C3" w:rsidTr="002319C3">
        <w:trPr>
          <w:trHeight w:val="146"/>
        </w:trPr>
        <w:tc>
          <w:tcPr>
            <w:tcW w:w="132" w:type="pct"/>
            <w:vAlign w:val="center"/>
          </w:tcPr>
          <w:p w:rsidR="00DE4E85" w:rsidRPr="002319C3" w:rsidRDefault="00DE4E85" w:rsidP="000D6E98">
            <w:pPr>
              <w:rPr>
                <w:rFonts w:ascii="Times New Roman" w:hAnsi="Times New Roman" w:cs="Times New Roman"/>
                <w:sz w:val="20"/>
                <w:szCs w:val="20"/>
                <w:highlight w:val="yellow"/>
              </w:rPr>
            </w:pPr>
            <w:r w:rsidRPr="00EC034D">
              <w:rPr>
                <w:rFonts w:ascii="Times New Roman" w:hAnsi="Times New Roman" w:cs="Times New Roman"/>
                <w:sz w:val="20"/>
                <w:szCs w:val="20"/>
              </w:rPr>
              <w:t>8</w:t>
            </w:r>
          </w:p>
        </w:tc>
        <w:tc>
          <w:tcPr>
            <w:tcW w:w="1744" w:type="pct"/>
            <w:gridSpan w:val="3"/>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«Повышение безопасности дорожного движения  на территории   Сокурского сельсовета Мошковского района Новосибирской области на 2020-2022годы»</w:t>
            </w:r>
          </w:p>
        </w:tc>
        <w:tc>
          <w:tcPr>
            <w:tcW w:w="150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Постановление администрации Сокурского  сельсовета Мошковского района Новосибирской области</w:t>
            </w:r>
          </w:p>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от 23.06.2020  № 131</w:t>
            </w:r>
          </w:p>
          <w:p w:rsidR="00DE4E85" w:rsidRPr="002319C3" w:rsidRDefault="00DE4E85" w:rsidP="000D6E98">
            <w:pPr>
              <w:rPr>
                <w:rFonts w:ascii="Times New Roman" w:hAnsi="Times New Roman" w:cs="Times New Roman"/>
                <w:sz w:val="20"/>
                <w:szCs w:val="20"/>
              </w:rPr>
            </w:pPr>
          </w:p>
        </w:tc>
        <w:tc>
          <w:tcPr>
            <w:tcW w:w="117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Администрация Сокурского  сельсовета Мошковского района Новосибирской области</w:t>
            </w:r>
          </w:p>
        </w:tc>
        <w:tc>
          <w:tcPr>
            <w:tcW w:w="440"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2020-2022</w:t>
            </w:r>
          </w:p>
        </w:tc>
      </w:tr>
      <w:tr w:rsidR="00DE4E85" w:rsidRPr="002319C3" w:rsidTr="002319C3">
        <w:trPr>
          <w:trHeight w:val="507"/>
        </w:trPr>
        <w:tc>
          <w:tcPr>
            <w:tcW w:w="5000" w:type="pct"/>
            <w:gridSpan w:val="7"/>
            <w:vAlign w:val="center"/>
          </w:tcPr>
          <w:p w:rsidR="00DE4E85" w:rsidRPr="002319C3" w:rsidRDefault="00DE4E85" w:rsidP="000D6E98">
            <w:pPr>
              <w:rPr>
                <w:rFonts w:ascii="Times New Roman" w:hAnsi="Times New Roman" w:cs="Times New Roman"/>
                <w:sz w:val="20"/>
                <w:szCs w:val="20"/>
              </w:rPr>
            </w:pPr>
          </w:p>
          <w:p w:rsidR="00DE4E85" w:rsidRPr="002319C3" w:rsidRDefault="00DE4E85" w:rsidP="000D6E98">
            <w:pPr>
              <w:rPr>
                <w:rFonts w:ascii="Times New Roman" w:hAnsi="Times New Roman" w:cs="Times New Roman"/>
                <w:sz w:val="20"/>
                <w:szCs w:val="20"/>
              </w:rPr>
            </w:pPr>
          </w:p>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ОХРАНА ОКРУЖАЮЩЕЙ СРЕДЫ</w:t>
            </w:r>
          </w:p>
        </w:tc>
      </w:tr>
      <w:tr w:rsidR="00DE4E85" w:rsidRPr="002319C3" w:rsidTr="002319C3">
        <w:trPr>
          <w:trHeight w:val="932"/>
        </w:trPr>
        <w:tc>
          <w:tcPr>
            <w:tcW w:w="178" w:type="pct"/>
            <w:gridSpan w:val="2"/>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9</w:t>
            </w:r>
          </w:p>
        </w:tc>
        <w:tc>
          <w:tcPr>
            <w:tcW w:w="1698" w:type="pct"/>
            <w:gridSpan w:val="2"/>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 Использование и охрана земель на территории   Сокурского сельсовета Мошковского района Новосибирской области на 2019-2021годы»</w:t>
            </w:r>
          </w:p>
        </w:tc>
        <w:tc>
          <w:tcPr>
            <w:tcW w:w="150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Постановление администрации Сокурского  сельсовета Мошковского района Новосибирской области</w:t>
            </w:r>
          </w:p>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от 28.05.2019  № 98/1</w:t>
            </w:r>
          </w:p>
        </w:tc>
        <w:tc>
          <w:tcPr>
            <w:tcW w:w="117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 xml:space="preserve"> Администрация Сокурского  сельсовета Мошковского района Новосибирской области</w:t>
            </w:r>
          </w:p>
          <w:p w:rsidR="00DE4E85" w:rsidRPr="002319C3" w:rsidRDefault="00DE4E85" w:rsidP="000D6E98">
            <w:pPr>
              <w:rPr>
                <w:rFonts w:ascii="Times New Roman" w:hAnsi="Times New Roman" w:cs="Times New Roman"/>
                <w:sz w:val="20"/>
                <w:szCs w:val="20"/>
              </w:rPr>
            </w:pPr>
          </w:p>
        </w:tc>
        <w:tc>
          <w:tcPr>
            <w:tcW w:w="440"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2019-2021</w:t>
            </w:r>
          </w:p>
        </w:tc>
      </w:tr>
      <w:tr w:rsidR="00DE4E85" w:rsidRPr="002319C3" w:rsidTr="002319C3">
        <w:trPr>
          <w:trHeight w:val="546"/>
        </w:trPr>
        <w:tc>
          <w:tcPr>
            <w:tcW w:w="5000" w:type="pct"/>
            <w:gridSpan w:val="7"/>
            <w:vAlign w:val="center"/>
          </w:tcPr>
          <w:p w:rsidR="00DE4E85" w:rsidRPr="002319C3" w:rsidRDefault="00DE4E85" w:rsidP="000D6E98">
            <w:pPr>
              <w:rPr>
                <w:rFonts w:ascii="Times New Roman" w:hAnsi="Times New Roman" w:cs="Times New Roman"/>
                <w:sz w:val="20"/>
                <w:szCs w:val="20"/>
              </w:rPr>
            </w:pPr>
          </w:p>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 xml:space="preserve">ЖИЛИЩНО-КОММУНАЛЬНОЕ ХОЗЯЙСТВО </w:t>
            </w:r>
          </w:p>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БЛАГОУСТРОЙСТВО</w:t>
            </w:r>
          </w:p>
        </w:tc>
      </w:tr>
      <w:tr w:rsidR="00DE4E85" w:rsidRPr="002319C3" w:rsidTr="002319C3">
        <w:trPr>
          <w:trHeight w:val="1195"/>
        </w:trPr>
        <w:tc>
          <w:tcPr>
            <w:tcW w:w="180" w:type="pct"/>
            <w:gridSpan w:val="3"/>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10</w:t>
            </w:r>
          </w:p>
        </w:tc>
        <w:tc>
          <w:tcPr>
            <w:tcW w:w="1696"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Муниципальная адресная  программа  «По переселению  граждан из аварийного жилищного фонда, расположенного на территории   Сокурского сельсовета Мошковского района Новосибирской области на 2020-2022годы»</w:t>
            </w:r>
          </w:p>
        </w:tc>
        <w:tc>
          <w:tcPr>
            <w:tcW w:w="150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Постановление администрации Сокурского  сельсовета Мошковского района Новосибирской области</w:t>
            </w:r>
          </w:p>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от 23.05.2019  № 96</w:t>
            </w:r>
          </w:p>
        </w:tc>
        <w:tc>
          <w:tcPr>
            <w:tcW w:w="117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Администрация  Сокурского  сельсовета Мошковского района Новосибирской области</w:t>
            </w:r>
          </w:p>
        </w:tc>
        <w:tc>
          <w:tcPr>
            <w:tcW w:w="440"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2020-2022</w:t>
            </w:r>
          </w:p>
        </w:tc>
      </w:tr>
      <w:tr w:rsidR="00DE4E85" w:rsidRPr="002319C3" w:rsidTr="002319C3">
        <w:trPr>
          <w:trHeight w:val="930"/>
        </w:trPr>
        <w:tc>
          <w:tcPr>
            <w:tcW w:w="180" w:type="pct"/>
            <w:gridSpan w:val="3"/>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11</w:t>
            </w:r>
          </w:p>
        </w:tc>
        <w:tc>
          <w:tcPr>
            <w:tcW w:w="1696"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«Об утверждении муниципальной программы Сокурского сельсовета Мошковского района Новосибирской области «Формирование  современной городской среды на 2018-2024годы»</w:t>
            </w:r>
          </w:p>
        </w:tc>
        <w:tc>
          <w:tcPr>
            <w:tcW w:w="150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Постановление администрации Сокурского  сельсовета Мошковского района Новосибирской области</w:t>
            </w:r>
          </w:p>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от 31.10.2017  № 248</w:t>
            </w:r>
          </w:p>
          <w:p w:rsidR="00DE4E85" w:rsidRPr="002319C3" w:rsidRDefault="00DE4E85" w:rsidP="000D6E98">
            <w:pPr>
              <w:autoSpaceDE w:val="0"/>
              <w:adjustRightInd w:val="0"/>
              <w:rPr>
                <w:rFonts w:ascii="Times New Roman" w:hAnsi="Times New Roman" w:cs="Times New Roman"/>
                <w:sz w:val="20"/>
                <w:szCs w:val="20"/>
                <w:lang w:eastAsia="en-US"/>
              </w:rPr>
            </w:pPr>
            <w:r w:rsidRPr="002319C3">
              <w:rPr>
                <w:rFonts w:ascii="Times New Roman" w:hAnsi="Times New Roman" w:cs="Times New Roman"/>
                <w:sz w:val="20"/>
                <w:szCs w:val="20"/>
              </w:rPr>
              <w:t xml:space="preserve"> </w:t>
            </w:r>
          </w:p>
        </w:tc>
        <w:tc>
          <w:tcPr>
            <w:tcW w:w="117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Администрация  Сокурского  сельсовета Мошковского района Новосибирской области</w:t>
            </w:r>
          </w:p>
        </w:tc>
        <w:tc>
          <w:tcPr>
            <w:tcW w:w="440"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2018-2024</w:t>
            </w:r>
          </w:p>
        </w:tc>
      </w:tr>
      <w:tr w:rsidR="00DE4E85" w:rsidRPr="002319C3" w:rsidTr="002319C3">
        <w:trPr>
          <w:trHeight w:val="930"/>
        </w:trPr>
        <w:tc>
          <w:tcPr>
            <w:tcW w:w="180" w:type="pct"/>
            <w:gridSpan w:val="3"/>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12</w:t>
            </w:r>
          </w:p>
        </w:tc>
        <w:tc>
          <w:tcPr>
            <w:tcW w:w="1696"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«Муниципальная поддержка инвестиционной деятельности  на территории   Сокурского сельсовета Мошковского района Новосибирской области на 2019-2023годы»</w:t>
            </w:r>
          </w:p>
        </w:tc>
        <w:tc>
          <w:tcPr>
            <w:tcW w:w="150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Постановление администрации Сокурского  сельсовета Мошковского района Новосибирской области</w:t>
            </w:r>
          </w:p>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от 05.05.2019  № 79</w:t>
            </w:r>
          </w:p>
          <w:p w:rsidR="00DE4E85" w:rsidRPr="002319C3" w:rsidRDefault="00DE4E85" w:rsidP="000D6E98">
            <w:pPr>
              <w:autoSpaceDE w:val="0"/>
              <w:adjustRightInd w:val="0"/>
              <w:rPr>
                <w:rFonts w:ascii="Times New Roman" w:hAnsi="Times New Roman" w:cs="Times New Roman"/>
                <w:sz w:val="20"/>
                <w:szCs w:val="20"/>
                <w:lang w:eastAsia="en-US"/>
              </w:rPr>
            </w:pPr>
            <w:r w:rsidRPr="002319C3">
              <w:rPr>
                <w:rFonts w:ascii="Times New Roman" w:hAnsi="Times New Roman" w:cs="Times New Roman"/>
                <w:sz w:val="20"/>
                <w:szCs w:val="20"/>
              </w:rPr>
              <w:t xml:space="preserve"> </w:t>
            </w:r>
          </w:p>
        </w:tc>
        <w:tc>
          <w:tcPr>
            <w:tcW w:w="1177"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Администрация  Сокурского  сельсовета Мошковского района Новосибирской области</w:t>
            </w:r>
          </w:p>
        </w:tc>
        <w:tc>
          <w:tcPr>
            <w:tcW w:w="440" w:type="pct"/>
            <w:vAlign w:val="center"/>
          </w:tcPr>
          <w:p w:rsidR="00DE4E85" w:rsidRPr="002319C3" w:rsidRDefault="00DE4E85" w:rsidP="000D6E98">
            <w:pPr>
              <w:rPr>
                <w:rFonts w:ascii="Times New Roman" w:hAnsi="Times New Roman" w:cs="Times New Roman"/>
                <w:sz w:val="20"/>
                <w:szCs w:val="20"/>
              </w:rPr>
            </w:pPr>
            <w:r w:rsidRPr="002319C3">
              <w:rPr>
                <w:rFonts w:ascii="Times New Roman" w:hAnsi="Times New Roman" w:cs="Times New Roman"/>
                <w:sz w:val="20"/>
                <w:szCs w:val="20"/>
              </w:rPr>
              <w:t>2019-2023</w:t>
            </w:r>
          </w:p>
        </w:tc>
      </w:tr>
    </w:tbl>
    <w:p w:rsidR="00DE4E85" w:rsidRPr="002319C3" w:rsidRDefault="00DE4E85" w:rsidP="00DE4E85">
      <w:pPr>
        <w:pStyle w:val="a8"/>
        <w:jc w:val="both"/>
        <w:rPr>
          <w:sz w:val="20"/>
          <w:szCs w:val="20"/>
        </w:rPr>
      </w:pPr>
      <w:r w:rsidRPr="002319C3">
        <w:rPr>
          <w:sz w:val="20"/>
          <w:szCs w:val="20"/>
        </w:rPr>
        <w:t xml:space="preserve">                                                                   </w:t>
      </w:r>
    </w:p>
    <w:p w:rsidR="00F53614" w:rsidRDefault="00F53614" w:rsidP="00B67279">
      <w:pPr>
        <w:pStyle w:val="a8"/>
        <w:rPr>
          <w:sz w:val="20"/>
          <w:szCs w:val="20"/>
        </w:rPr>
      </w:pPr>
    </w:p>
    <w:p w:rsidR="00F53614" w:rsidRDefault="00F53614" w:rsidP="00B67279">
      <w:pPr>
        <w:pStyle w:val="a8"/>
        <w:rPr>
          <w:sz w:val="20"/>
          <w:szCs w:val="20"/>
        </w:rPr>
      </w:pPr>
    </w:p>
    <w:p w:rsidR="00F53614" w:rsidRDefault="00F53614" w:rsidP="00B67279">
      <w:pPr>
        <w:pStyle w:val="a8"/>
        <w:rPr>
          <w:sz w:val="20"/>
          <w:szCs w:val="20"/>
        </w:rPr>
      </w:pPr>
    </w:p>
    <w:p w:rsidR="00F53614" w:rsidRDefault="00F53614" w:rsidP="00B67279">
      <w:pPr>
        <w:pStyle w:val="a8"/>
        <w:rPr>
          <w:sz w:val="20"/>
          <w:szCs w:val="20"/>
        </w:rPr>
      </w:pPr>
    </w:p>
    <w:p w:rsidR="00F53614" w:rsidRDefault="00F53614" w:rsidP="00B67279">
      <w:pPr>
        <w:pStyle w:val="a8"/>
        <w:rPr>
          <w:sz w:val="20"/>
          <w:szCs w:val="20"/>
        </w:rPr>
      </w:pPr>
    </w:p>
    <w:p w:rsidR="00F53614" w:rsidRDefault="00F53614" w:rsidP="00B67279">
      <w:pPr>
        <w:pStyle w:val="a8"/>
        <w:rPr>
          <w:sz w:val="20"/>
          <w:szCs w:val="20"/>
        </w:rPr>
      </w:pPr>
    </w:p>
    <w:p w:rsidR="00F53614" w:rsidRDefault="00F53614" w:rsidP="00B67279">
      <w:pPr>
        <w:pStyle w:val="a8"/>
        <w:rPr>
          <w:sz w:val="20"/>
          <w:szCs w:val="20"/>
        </w:rPr>
      </w:pPr>
    </w:p>
    <w:p w:rsidR="00F53614" w:rsidRDefault="00F53614" w:rsidP="00B67279">
      <w:pPr>
        <w:pStyle w:val="a8"/>
        <w:rPr>
          <w:sz w:val="20"/>
          <w:szCs w:val="20"/>
        </w:rPr>
      </w:pPr>
    </w:p>
    <w:p w:rsidR="00F53614" w:rsidRDefault="00F53614" w:rsidP="00B67279">
      <w:pPr>
        <w:pStyle w:val="a8"/>
        <w:rPr>
          <w:sz w:val="20"/>
          <w:szCs w:val="20"/>
        </w:rPr>
      </w:pPr>
    </w:p>
    <w:p w:rsidR="00F53614" w:rsidRDefault="00F53614" w:rsidP="00B67279">
      <w:pPr>
        <w:pStyle w:val="a8"/>
        <w:rPr>
          <w:sz w:val="20"/>
          <w:szCs w:val="20"/>
        </w:rPr>
      </w:pPr>
    </w:p>
    <w:p w:rsidR="00B67279" w:rsidRPr="00077F6A" w:rsidRDefault="00B67279" w:rsidP="00B67279">
      <w:pPr>
        <w:pStyle w:val="a8"/>
        <w:rPr>
          <w:sz w:val="20"/>
          <w:szCs w:val="20"/>
        </w:rPr>
      </w:pPr>
      <w:r>
        <w:rPr>
          <w:sz w:val="20"/>
          <w:szCs w:val="20"/>
        </w:rPr>
        <w:t xml:space="preserve">Перечень муниципальных программ </w:t>
      </w:r>
      <w:r w:rsidRPr="00077F6A">
        <w:rPr>
          <w:sz w:val="20"/>
          <w:szCs w:val="20"/>
        </w:rPr>
        <w:t>предусмотренных к финансированию из бюджета Сокурского  сельсовета Мошковского района</w:t>
      </w:r>
    </w:p>
    <w:p w:rsidR="00DE4E85" w:rsidRPr="002319C3" w:rsidRDefault="00B67279" w:rsidP="00B67279">
      <w:pPr>
        <w:pStyle w:val="a8"/>
        <w:rPr>
          <w:sz w:val="20"/>
          <w:szCs w:val="20"/>
        </w:rPr>
      </w:pPr>
      <w:r w:rsidRPr="00077F6A">
        <w:rPr>
          <w:sz w:val="20"/>
          <w:szCs w:val="20"/>
        </w:rPr>
        <w:t>Новосибирской области в 2021-2023 годах</w:t>
      </w:r>
    </w:p>
    <w:p w:rsidR="00DE4E85" w:rsidRPr="002319C3" w:rsidRDefault="00DE4E85" w:rsidP="00DE4E85">
      <w:pPr>
        <w:pStyle w:val="a8"/>
        <w:rPr>
          <w:sz w:val="20"/>
          <w:szCs w:val="20"/>
        </w:rPr>
      </w:pPr>
    </w:p>
    <w:tbl>
      <w:tblPr>
        <w:tblW w:w="15623" w:type="dxa"/>
        <w:tblInd w:w="93" w:type="dxa"/>
        <w:tblLook w:val="04A0" w:firstRow="1" w:lastRow="0" w:firstColumn="1" w:lastColumn="0" w:noHBand="0" w:noVBand="1"/>
      </w:tblPr>
      <w:tblGrid>
        <w:gridCol w:w="615"/>
        <w:gridCol w:w="6560"/>
        <w:gridCol w:w="905"/>
        <w:gridCol w:w="497"/>
        <w:gridCol w:w="604"/>
        <w:gridCol w:w="1418"/>
        <w:gridCol w:w="818"/>
        <w:gridCol w:w="1402"/>
        <w:gridCol w:w="1402"/>
        <w:gridCol w:w="1402"/>
      </w:tblGrid>
      <w:tr w:rsidR="002319C3" w:rsidRPr="002319C3" w:rsidTr="002319C3">
        <w:trPr>
          <w:trHeight w:val="597"/>
        </w:trPr>
        <w:tc>
          <w:tcPr>
            <w:tcW w:w="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 п/п</w:t>
            </w:r>
          </w:p>
        </w:tc>
        <w:tc>
          <w:tcPr>
            <w:tcW w:w="6560"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Наименование программы</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ГРБС</w:t>
            </w:r>
          </w:p>
        </w:tc>
        <w:tc>
          <w:tcPr>
            <w:tcW w:w="497" w:type="dxa"/>
            <w:tcBorders>
              <w:top w:val="single" w:sz="4" w:space="0" w:color="auto"/>
              <w:left w:val="nil"/>
              <w:bottom w:val="single" w:sz="4" w:space="0" w:color="auto"/>
              <w:right w:val="single" w:sz="4" w:space="0" w:color="auto"/>
            </w:tcBorders>
            <w:shd w:val="clear" w:color="auto" w:fill="auto"/>
            <w:noWrap/>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РЗ</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ПР</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ЦСР</w:t>
            </w:r>
          </w:p>
        </w:tc>
        <w:tc>
          <w:tcPr>
            <w:tcW w:w="818" w:type="dxa"/>
            <w:tcBorders>
              <w:top w:val="single" w:sz="4" w:space="0" w:color="auto"/>
              <w:left w:val="nil"/>
              <w:bottom w:val="single" w:sz="4" w:space="0" w:color="auto"/>
              <w:right w:val="single" w:sz="4" w:space="0" w:color="auto"/>
            </w:tcBorders>
            <w:shd w:val="clear" w:color="auto" w:fill="auto"/>
            <w:noWrap/>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ВР</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 xml:space="preserve">Сумма на 2021 г </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Сумма на 2022 г</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Сумма на 2023 г</w:t>
            </w:r>
          </w:p>
        </w:tc>
      </w:tr>
      <w:tr w:rsidR="002319C3" w:rsidRPr="002319C3" w:rsidTr="002319C3">
        <w:trPr>
          <w:trHeight w:val="516"/>
        </w:trPr>
        <w:tc>
          <w:tcPr>
            <w:tcW w:w="7174" w:type="dxa"/>
            <w:gridSpan w:val="2"/>
            <w:tcBorders>
              <w:top w:val="single" w:sz="4" w:space="0" w:color="auto"/>
              <w:left w:val="single" w:sz="4" w:space="0" w:color="auto"/>
              <w:bottom w:val="single" w:sz="4" w:space="0" w:color="auto"/>
              <w:right w:val="nil"/>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администрация  Сокурского  сельсовета Мошковского района Новосибирской области</w:t>
            </w:r>
          </w:p>
        </w:tc>
        <w:tc>
          <w:tcPr>
            <w:tcW w:w="90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555</w:t>
            </w:r>
          </w:p>
        </w:tc>
        <w:tc>
          <w:tcPr>
            <w:tcW w:w="497"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p>
        </w:tc>
        <w:tc>
          <w:tcPr>
            <w:tcW w:w="14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p>
        </w:tc>
        <w:tc>
          <w:tcPr>
            <w:tcW w:w="8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p>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56,0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p>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32,0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p>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15,0</w:t>
            </w:r>
          </w:p>
        </w:tc>
      </w:tr>
      <w:tr w:rsidR="002319C3" w:rsidRPr="002319C3" w:rsidTr="002319C3">
        <w:trPr>
          <w:trHeight w:val="288"/>
        </w:trPr>
        <w:tc>
          <w:tcPr>
            <w:tcW w:w="61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 </w:t>
            </w:r>
          </w:p>
        </w:tc>
        <w:tc>
          <w:tcPr>
            <w:tcW w:w="6560"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b/>
                <w:bCs/>
                <w:sz w:val="20"/>
                <w:szCs w:val="20"/>
              </w:rPr>
            </w:pPr>
            <w:r w:rsidRPr="002319C3">
              <w:rPr>
                <w:rFonts w:ascii="Times New Roman" w:hAnsi="Times New Roman" w:cs="Times New Roman"/>
                <w:b/>
                <w:bCs/>
                <w:sz w:val="20"/>
                <w:szCs w:val="20"/>
              </w:rPr>
              <w:t>ОБЩЕГОСУДАРСТВЕННЫЕ ВОПРОСЫ</w:t>
            </w:r>
          </w:p>
        </w:tc>
        <w:tc>
          <w:tcPr>
            <w:tcW w:w="905" w:type="dxa"/>
            <w:tcBorders>
              <w:top w:val="nil"/>
              <w:left w:val="nil"/>
              <w:bottom w:val="single" w:sz="4" w:space="0" w:color="auto"/>
              <w:right w:val="single" w:sz="4" w:space="0" w:color="auto"/>
            </w:tcBorders>
            <w:shd w:val="clear" w:color="auto" w:fill="auto"/>
            <w:noWrap/>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555</w:t>
            </w:r>
          </w:p>
        </w:tc>
        <w:tc>
          <w:tcPr>
            <w:tcW w:w="497" w:type="dxa"/>
            <w:tcBorders>
              <w:top w:val="nil"/>
              <w:left w:val="nil"/>
              <w:bottom w:val="single" w:sz="4" w:space="0" w:color="auto"/>
              <w:right w:val="single" w:sz="4" w:space="0" w:color="auto"/>
            </w:tcBorders>
            <w:shd w:val="clear" w:color="auto" w:fill="auto"/>
            <w:noWrap/>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01</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00</w:t>
            </w:r>
          </w:p>
        </w:tc>
        <w:tc>
          <w:tcPr>
            <w:tcW w:w="1418" w:type="dxa"/>
            <w:tcBorders>
              <w:top w:val="nil"/>
              <w:left w:val="nil"/>
              <w:bottom w:val="single" w:sz="4" w:space="0" w:color="auto"/>
              <w:right w:val="single" w:sz="4" w:space="0" w:color="auto"/>
            </w:tcBorders>
            <w:shd w:val="clear" w:color="auto" w:fill="auto"/>
            <w:noWrap/>
            <w:vAlign w:val="center"/>
            <w:hideMark/>
          </w:tcPr>
          <w:p w:rsidR="00DE4E85" w:rsidRPr="002319C3" w:rsidRDefault="00DE4E85" w:rsidP="000D6E98">
            <w:pPr>
              <w:jc w:val="center"/>
              <w:rPr>
                <w:rFonts w:ascii="Times New Roman" w:hAnsi="Times New Roman" w:cs="Times New Roman"/>
                <w:b/>
                <w:bCs/>
                <w:sz w:val="20"/>
                <w:szCs w:val="20"/>
              </w:rPr>
            </w:pPr>
          </w:p>
        </w:tc>
        <w:tc>
          <w:tcPr>
            <w:tcW w:w="818" w:type="dxa"/>
            <w:tcBorders>
              <w:top w:val="nil"/>
              <w:left w:val="nil"/>
              <w:bottom w:val="single" w:sz="4" w:space="0" w:color="auto"/>
              <w:right w:val="single" w:sz="4" w:space="0" w:color="auto"/>
            </w:tcBorders>
            <w:shd w:val="clear" w:color="auto" w:fill="auto"/>
            <w:noWrap/>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200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5,0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rPr>
                <w:rFonts w:ascii="Times New Roman" w:hAnsi="Times New Roman" w:cs="Times New Roman"/>
                <w:b/>
                <w:bCs/>
                <w:sz w:val="20"/>
                <w:szCs w:val="20"/>
              </w:rPr>
            </w:pPr>
          </w:p>
        </w:tc>
        <w:tc>
          <w:tcPr>
            <w:tcW w:w="1402"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p>
        </w:tc>
      </w:tr>
      <w:tr w:rsidR="002319C3" w:rsidRPr="002319C3" w:rsidTr="002319C3">
        <w:trPr>
          <w:trHeight w:val="332"/>
        </w:trPr>
        <w:tc>
          <w:tcPr>
            <w:tcW w:w="615" w:type="dxa"/>
            <w:tcBorders>
              <w:top w:val="nil"/>
              <w:left w:val="single" w:sz="4" w:space="0" w:color="auto"/>
              <w:bottom w:val="single" w:sz="4" w:space="0" w:color="auto"/>
              <w:right w:val="nil"/>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1</w:t>
            </w:r>
          </w:p>
        </w:tc>
        <w:tc>
          <w:tcPr>
            <w:tcW w:w="6560"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«Профилактика наркомании, токсикомании и алкоголизма на территории Сокурского   сельсовета Мошковского района Новосибирской области на 2019-2021 годы»</w:t>
            </w:r>
          </w:p>
        </w:tc>
        <w:tc>
          <w:tcPr>
            <w:tcW w:w="905"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555</w:t>
            </w:r>
          </w:p>
        </w:tc>
        <w:tc>
          <w:tcPr>
            <w:tcW w:w="497"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01</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13</w:t>
            </w:r>
          </w:p>
        </w:tc>
        <w:tc>
          <w:tcPr>
            <w:tcW w:w="14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sz w:val="20"/>
                <w:szCs w:val="20"/>
              </w:rPr>
            </w:pPr>
            <w:r w:rsidRPr="002319C3">
              <w:rPr>
                <w:rFonts w:ascii="Times New Roman" w:hAnsi="Times New Roman" w:cs="Times New Roman"/>
                <w:b/>
                <w:sz w:val="20"/>
                <w:szCs w:val="20"/>
              </w:rPr>
              <w:t>8900070880</w:t>
            </w:r>
          </w:p>
        </w:tc>
        <w:tc>
          <w:tcPr>
            <w:tcW w:w="8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240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p>
        </w:tc>
        <w:tc>
          <w:tcPr>
            <w:tcW w:w="1402"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p>
        </w:tc>
      </w:tr>
      <w:tr w:rsidR="002319C3" w:rsidRPr="002319C3" w:rsidTr="002319C3">
        <w:trPr>
          <w:trHeight w:val="430"/>
        </w:trPr>
        <w:tc>
          <w:tcPr>
            <w:tcW w:w="61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 </w:t>
            </w:r>
          </w:p>
        </w:tc>
        <w:tc>
          <w:tcPr>
            <w:tcW w:w="6560"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rPr>
                <w:rFonts w:ascii="Times New Roman" w:hAnsi="Times New Roman" w:cs="Times New Roman"/>
                <w:b/>
                <w:bCs/>
                <w:sz w:val="20"/>
                <w:szCs w:val="20"/>
              </w:rPr>
            </w:pPr>
            <w:r w:rsidRPr="002319C3">
              <w:rPr>
                <w:rFonts w:ascii="Times New Roman" w:hAnsi="Times New Roman" w:cs="Times New Roman"/>
                <w:b/>
                <w:bCs/>
                <w:sz w:val="20"/>
                <w:szCs w:val="20"/>
              </w:rPr>
              <w:t>НАЦИОНАЛЬНАЯ БЕЗОПАСТНОСТЬ и ПРАВООХРАНИТЕЛЬНАЯ ДЕЯТЕЛЬНОСТЬ</w:t>
            </w:r>
          </w:p>
        </w:tc>
        <w:tc>
          <w:tcPr>
            <w:tcW w:w="905" w:type="dxa"/>
            <w:tcBorders>
              <w:top w:val="nil"/>
              <w:left w:val="nil"/>
              <w:bottom w:val="single" w:sz="4" w:space="0" w:color="auto"/>
              <w:right w:val="single" w:sz="4" w:space="0" w:color="auto"/>
            </w:tcBorders>
            <w:shd w:val="clear" w:color="auto" w:fill="auto"/>
            <w:noWrap/>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555</w:t>
            </w:r>
          </w:p>
        </w:tc>
        <w:tc>
          <w:tcPr>
            <w:tcW w:w="497" w:type="dxa"/>
            <w:tcBorders>
              <w:top w:val="nil"/>
              <w:left w:val="nil"/>
              <w:bottom w:val="single" w:sz="4" w:space="0" w:color="auto"/>
              <w:right w:val="single" w:sz="4" w:space="0" w:color="auto"/>
            </w:tcBorders>
            <w:shd w:val="clear" w:color="auto" w:fill="auto"/>
            <w:noWrap/>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03</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00</w:t>
            </w:r>
          </w:p>
        </w:tc>
        <w:tc>
          <w:tcPr>
            <w:tcW w:w="1418" w:type="dxa"/>
            <w:tcBorders>
              <w:top w:val="nil"/>
              <w:left w:val="nil"/>
              <w:bottom w:val="single" w:sz="4" w:space="0" w:color="auto"/>
              <w:right w:val="single" w:sz="4" w:space="0" w:color="auto"/>
            </w:tcBorders>
            <w:shd w:val="clear" w:color="auto" w:fill="auto"/>
            <w:noWrap/>
            <w:vAlign w:val="center"/>
            <w:hideMark/>
          </w:tcPr>
          <w:p w:rsidR="00DE4E85" w:rsidRPr="002319C3" w:rsidRDefault="00DE4E85" w:rsidP="000D6E98">
            <w:pPr>
              <w:jc w:val="center"/>
              <w:rPr>
                <w:rFonts w:ascii="Times New Roman" w:hAnsi="Times New Roman" w:cs="Times New Roman"/>
                <w:b/>
                <w:bCs/>
                <w:sz w:val="20"/>
                <w:szCs w:val="20"/>
              </w:rPr>
            </w:pPr>
          </w:p>
        </w:tc>
        <w:tc>
          <w:tcPr>
            <w:tcW w:w="818" w:type="dxa"/>
            <w:tcBorders>
              <w:top w:val="nil"/>
              <w:left w:val="nil"/>
              <w:bottom w:val="single" w:sz="4" w:space="0" w:color="auto"/>
              <w:right w:val="single" w:sz="4" w:space="0" w:color="auto"/>
            </w:tcBorders>
            <w:shd w:val="clear" w:color="auto" w:fill="auto"/>
            <w:noWrap/>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200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15,0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5,0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5,0</w:t>
            </w:r>
          </w:p>
        </w:tc>
      </w:tr>
      <w:tr w:rsidR="002319C3" w:rsidRPr="002319C3" w:rsidTr="002319C3">
        <w:trPr>
          <w:trHeight w:val="694"/>
        </w:trPr>
        <w:tc>
          <w:tcPr>
            <w:tcW w:w="61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2</w:t>
            </w:r>
          </w:p>
        </w:tc>
        <w:tc>
          <w:tcPr>
            <w:tcW w:w="6560"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 xml:space="preserve">Муниципальная  программа «Обеспечение пожарной безопасности на территории Сокурского  сельсовета Мошковского района Новосибирской области  на 2019-2021 годы» </w:t>
            </w:r>
          </w:p>
        </w:tc>
        <w:tc>
          <w:tcPr>
            <w:tcW w:w="905"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555</w:t>
            </w:r>
          </w:p>
        </w:tc>
        <w:tc>
          <w:tcPr>
            <w:tcW w:w="497"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03</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10</w:t>
            </w:r>
          </w:p>
        </w:tc>
        <w:tc>
          <w:tcPr>
            <w:tcW w:w="14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sz w:val="20"/>
                <w:szCs w:val="20"/>
              </w:rPr>
            </w:pPr>
            <w:r w:rsidRPr="002319C3">
              <w:rPr>
                <w:rFonts w:ascii="Times New Roman" w:hAnsi="Times New Roman" w:cs="Times New Roman"/>
                <w:b/>
                <w:sz w:val="20"/>
                <w:szCs w:val="20"/>
              </w:rPr>
              <w:t>9000070330</w:t>
            </w:r>
          </w:p>
        </w:tc>
        <w:tc>
          <w:tcPr>
            <w:tcW w:w="8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240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c>
          <w:tcPr>
            <w:tcW w:w="1402"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p>
        </w:tc>
        <w:tc>
          <w:tcPr>
            <w:tcW w:w="1402"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p>
        </w:tc>
      </w:tr>
      <w:tr w:rsidR="002319C3" w:rsidRPr="002319C3" w:rsidTr="002319C3">
        <w:trPr>
          <w:trHeight w:val="203"/>
        </w:trPr>
        <w:tc>
          <w:tcPr>
            <w:tcW w:w="61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3</w:t>
            </w:r>
          </w:p>
        </w:tc>
        <w:tc>
          <w:tcPr>
            <w:tcW w:w="6560"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«Профилактика правонарушений на территории  Сокурского сельсовета Мошковского района Новосибирской области на 2021-2025 годы»</w:t>
            </w:r>
          </w:p>
        </w:tc>
        <w:tc>
          <w:tcPr>
            <w:tcW w:w="905"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555</w:t>
            </w:r>
          </w:p>
        </w:tc>
        <w:tc>
          <w:tcPr>
            <w:tcW w:w="497"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03</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12</w:t>
            </w:r>
          </w:p>
        </w:tc>
        <w:tc>
          <w:tcPr>
            <w:tcW w:w="14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sz w:val="20"/>
                <w:szCs w:val="20"/>
              </w:rPr>
            </w:pPr>
            <w:r w:rsidRPr="002319C3">
              <w:rPr>
                <w:rFonts w:ascii="Times New Roman" w:hAnsi="Times New Roman" w:cs="Times New Roman"/>
                <w:b/>
                <w:sz w:val="20"/>
                <w:szCs w:val="20"/>
              </w:rPr>
              <w:t>9100005150</w:t>
            </w:r>
          </w:p>
        </w:tc>
        <w:tc>
          <w:tcPr>
            <w:tcW w:w="8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240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r>
      <w:tr w:rsidR="002319C3" w:rsidRPr="002319C3" w:rsidTr="002319C3">
        <w:trPr>
          <w:trHeight w:val="711"/>
        </w:trPr>
        <w:tc>
          <w:tcPr>
            <w:tcW w:w="61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4</w:t>
            </w:r>
          </w:p>
        </w:tc>
        <w:tc>
          <w:tcPr>
            <w:tcW w:w="6560"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 xml:space="preserve">Муниципальная программа «По военно-патриотическому  воспитанию  и формированию гражданственности у молодежи Сокурского  сельсовета Мошковского района Новосибирской области на 2019-2021 годы» </w:t>
            </w:r>
          </w:p>
        </w:tc>
        <w:tc>
          <w:tcPr>
            <w:tcW w:w="905"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555</w:t>
            </w:r>
          </w:p>
        </w:tc>
        <w:tc>
          <w:tcPr>
            <w:tcW w:w="497"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03</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14</w:t>
            </w:r>
          </w:p>
        </w:tc>
        <w:tc>
          <w:tcPr>
            <w:tcW w:w="14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sz w:val="20"/>
                <w:szCs w:val="20"/>
              </w:rPr>
            </w:pPr>
            <w:r w:rsidRPr="002319C3">
              <w:rPr>
                <w:rFonts w:ascii="Times New Roman" w:hAnsi="Times New Roman" w:cs="Times New Roman"/>
                <w:b/>
                <w:sz w:val="20"/>
                <w:szCs w:val="20"/>
              </w:rPr>
              <w:t>9300000270</w:t>
            </w:r>
          </w:p>
        </w:tc>
        <w:tc>
          <w:tcPr>
            <w:tcW w:w="8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240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c>
          <w:tcPr>
            <w:tcW w:w="1402"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p>
        </w:tc>
        <w:tc>
          <w:tcPr>
            <w:tcW w:w="1402"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p>
        </w:tc>
      </w:tr>
      <w:tr w:rsidR="002319C3" w:rsidRPr="002319C3" w:rsidTr="002319C3">
        <w:trPr>
          <w:trHeight w:val="319"/>
        </w:trPr>
        <w:tc>
          <w:tcPr>
            <w:tcW w:w="61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 </w:t>
            </w:r>
          </w:p>
        </w:tc>
        <w:tc>
          <w:tcPr>
            <w:tcW w:w="6560"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b/>
                <w:bCs/>
                <w:sz w:val="20"/>
                <w:szCs w:val="20"/>
              </w:rPr>
            </w:pPr>
            <w:r w:rsidRPr="002319C3">
              <w:rPr>
                <w:rFonts w:ascii="Times New Roman" w:hAnsi="Times New Roman" w:cs="Times New Roman"/>
                <w:b/>
                <w:bCs/>
                <w:sz w:val="20"/>
                <w:szCs w:val="20"/>
              </w:rPr>
              <w:t>НАЦИОНАЛЬНАЯ ЭКОНОМИКА</w:t>
            </w:r>
          </w:p>
        </w:tc>
        <w:tc>
          <w:tcPr>
            <w:tcW w:w="905"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555</w:t>
            </w:r>
          </w:p>
        </w:tc>
        <w:tc>
          <w:tcPr>
            <w:tcW w:w="497"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04</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00</w:t>
            </w:r>
          </w:p>
        </w:tc>
        <w:tc>
          <w:tcPr>
            <w:tcW w:w="14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p>
        </w:tc>
        <w:tc>
          <w:tcPr>
            <w:tcW w:w="8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200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16,0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12,0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p>
        </w:tc>
      </w:tr>
      <w:tr w:rsidR="002319C3" w:rsidRPr="002319C3" w:rsidTr="002319C3">
        <w:trPr>
          <w:trHeight w:val="502"/>
        </w:trPr>
        <w:tc>
          <w:tcPr>
            <w:tcW w:w="61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5</w:t>
            </w:r>
          </w:p>
        </w:tc>
        <w:tc>
          <w:tcPr>
            <w:tcW w:w="6560"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 xml:space="preserve"> Муниципальная  программа «Развитие и поддержка малого и среднего предпринимательства  на 2019-2021 годы»  </w:t>
            </w:r>
          </w:p>
        </w:tc>
        <w:tc>
          <w:tcPr>
            <w:tcW w:w="905"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555</w:t>
            </w:r>
          </w:p>
        </w:tc>
        <w:tc>
          <w:tcPr>
            <w:tcW w:w="497"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04</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12</w:t>
            </w:r>
          </w:p>
        </w:tc>
        <w:tc>
          <w:tcPr>
            <w:tcW w:w="14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sz w:val="20"/>
                <w:szCs w:val="20"/>
              </w:rPr>
            </w:pPr>
            <w:r w:rsidRPr="002319C3">
              <w:rPr>
                <w:rFonts w:ascii="Times New Roman" w:hAnsi="Times New Roman" w:cs="Times New Roman"/>
                <w:b/>
                <w:sz w:val="20"/>
                <w:szCs w:val="20"/>
              </w:rPr>
              <w:t>9400000220</w:t>
            </w:r>
          </w:p>
        </w:tc>
        <w:tc>
          <w:tcPr>
            <w:tcW w:w="8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200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4,0</w:t>
            </w:r>
          </w:p>
        </w:tc>
        <w:tc>
          <w:tcPr>
            <w:tcW w:w="1402"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p>
        </w:tc>
        <w:tc>
          <w:tcPr>
            <w:tcW w:w="1402"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p>
        </w:tc>
      </w:tr>
      <w:tr w:rsidR="002319C3" w:rsidRPr="002319C3" w:rsidTr="002319C3">
        <w:trPr>
          <w:trHeight w:val="1021"/>
        </w:trPr>
        <w:tc>
          <w:tcPr>
            <w:tcW w:w="61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6</w:t>
            </w:r>
          </w:p>
        </w:tc>
        <w:tc>
          <w:tcPr>
            <w:tcW w:w="6560"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«Инвентаризация и паспортизация автомобильных дорог  местного значения  общего пользования на территории   Сокурского сельсовета Мошковского района Новосибирской области на 2019-2022годы»</w:t>
            </w:r>
          </w:p>
        </w:tc>
        <w:tc>
          <w:tcPr>
            <w:tcW w:w="905"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555</w:t>
            </w:r>
          </w:p>
        </w:tc>
        <w:tc>
          <w:tcPr>
            <w:tcW w:w="497"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04</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12</w:t>
            </w:r>
          </w:p>
        </w:tc>
        <w:tc>
          <w:tcPr>
            <w:tcW w:w="14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sz w:val="20"/>
                <w:szCs w:val="20"/>
              </w:rPr>
            </w:pPr>
            <w:r w:rsidRPr="002319C3">
              <w:rPr>
                <w:rFonts w:ascii="Times New Roman" w:hAnsi="Times New Roman" w:cs="Times New Roman"/>
                <w:b/>
                <w:sz w:val="20"/>
                <w:szCs w:val="20"/>
              </w:rPr>
              <w:t>9500000230</w:t>
            </w:r>
          </w:p>
        </w:tc>
        <w:tc>
          <w:tcPr>
            <w:tcW w:w="8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200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4,0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4,0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p>
        </w:tc>
      </w:tr>
      <w:tr w:rsidR="002319C3" w:rsidRPr="002319C3" w:rsidTr="002319C3">
        <w:trPr>
          <w:trHeight w:val="886"/>
        </w:trPr>
        <w:tc>
          <w:tcPr>
            <w:tcW w:w="61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7</w:t>
            </w:r>
          </w:p>
        </w:tc>
        <w:tc>
          <w:tcPr>
            <w:tcW w:w="6560"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«Формирование законопослушного поведения участников дорожного движения  на территории   Сокурского сельсовета Мошковского района Новосибирской области на 2019-2022годы»</w:t>
            </w:r>
          </w:p>
        </w:tc>
        <w:tc>
          <w:tcPr>
            <w:tcW w:w="905"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555</w:t>
            </w:r>
          </w:p>
        </w:tc>
        <w:tc>
          <w:tcPr>
            <w:tcW w:w="497"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04</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12</w:t>
            </w:r>
          </w:p>
        </w:tc>
        <w:tc>
          <w:tcPr>
            <w:tcW w:w="14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sz w:val="20"/>
                <w:szCs w:val="20"/>
              </w:rPr>
            </w:pPr>
            <w:r w:rsidRPr="002319C3">
              <w:rPr>
                <w:rFonts w:ascii="Times New Roman" w:hAnsi="Times New Roman" w:cs="Times New Roman"/>
                <w:b/>
                <w:sz w:val="20"/>
                <w:szCs w:val="20"/>
              </w:rPr>
              <w:t>9600000240</w:t>
            </w:r>
          </w:p>
        </w:tc>
        <w:tc>
          <w:tcPr>
            <w:tcW w:w="8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200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4,0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4,0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p>
        </w:tc>
      </w:tr>
      <w:tr w:rsidR="002319C3" w:rsidRPr="002319C3" w:rsidTr="002319C3">
        <w:trPr>
          <w:trHeight w:val="886"/>
        </w:trPr>
        <w:tc>
          <w:tcPr>
            <w:tcW w:w="615" w:type="dxa"/>
            <w:tcBorders>
              <w:top w:val="nil"/>
              <w:left w:val="single" w:sz="4" w:space="0" w:color="auto"/>
              <w:bottom w:val="single" w:sz="4" w:space="0" w:color="auto"/>
              <w:right w:val="single" w:sz="4" w:space="0" w:color="auto"/>
            </w:tcBorders>
            <w:shd w:val="clear" w:color="auto" w:fill="auto"/>
            <w:vAlign w:val="center"/>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8</w:t>
            </w:r>
          </w:p>
        </w:tc>
        <w:tc>
          <w:tcPr>
            <w:tcW w:w="6560"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«Повышение безопасности дорожного движения  на территории   Сокурского сельсовета Мошковского района Новосибирской области на 2020-2022годы»</w:t>
            </w:r>
          </w:p>
        </w:tc>
        <w:tc>
          <w:tcPr>
            <w:tcW w:w="905"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555</w:t>
            </w:r>
          </w:p>
        </w:tc>
        <w:tc>
          <w:tcPr>
            <w:tcW w:w="497"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04</w:t>
            </w:r>
          </w:p>
        </w:tc>
        <w:tc>
          <w:tcPr>
            <w:tcW w:w="604"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12</w:t>
            </w:r>
          </w:p>
        </w:tc>
        <w:tc>
          <w:tcPr>
            <w:tcW w:w="1418"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b/>
                <w:sz w:val="20"/>
                <w:szCs w:val="20"/>
              </w:rPr>
            </w:pPr>
            <w:r w:rsidRPr="002319C3">
              <w:rPr>
                <w:rFonts w:ascii="Times New Roman" w:hAnsi="Times New Roman" w:cs="Times New Roman"/>
                <w:b/>
                <w:sz w:val="20"/>
                <w:szCs w:val="20"/>
              </w:rPr>
              <w:t>1000000560</w:t>
            </w:r>
          </w:p>
        </w:tc>
        <w:tc>
          <w:tcPr>
            <w:tcW w:w="818"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240</w:t>
            </w:r>
          </w:p>
        </w:tc>
        <w:tc>
          <w:tcPr>
            <w:tcW w:w="1402"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4,0</w:t>
            </w:r>
          </w:p>
        </w:tc>
        <w:tc>
          <w:tcPr>
            <w:tcW w:w="1402"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4,0</w:t>
            </w:r>
          </w:p>
        </w:tc>
        <w:tc>
          <w:tcPr>
            <w:tcW w:w="1402" w:type="dxa"/>
            <w:tcBorders>
              <w:top w:val="nil"/>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p>
        </w:tc>
      </w:tr>
      <w:tr w:rsidR="002319C3" w:rsidRPr="002319C3" w:rsidTr="002319C3">
        <w:trPr>
          <w:trHeight w:val="295"/>
        </w:trPr>
        <w:tc>
          <w:tcPr>
            <w:tcW w:w="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 </w:t>
            </w:r>
          </w:p>
        </w:tc>
        <w:tc>
          <w:tcPr>
            <w:tcW w:w="6560"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b/>
                <w:bCs/>
                <w:sz w:val="20"/>
                <w:szCs w:val="20"/>
              </w:rPr>
            </w:pPr>
            <w:r w:rsidRPr="002319C3">
              <w:rPr>
                <w:rFonts w:ascii="Times New Roman" w:hAnsi="Times New Roman" w:cs="Times New Roman"/>
                <w:b/>
                <w:bCs/>
                <w:sz w:val="20"/>
                <w:szCs w:val="20"/>
              </w:rPr>
              <w:t>ОХРАНА ОКРУЖАЮЩЕЙ СРЕДЫ</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555</w:t>
            </w:r>
          </w:p>
        </w:tc>
        <w:tc>
          <w:tcPr>
            <w:tcW w:w="497"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06</w:t>
            </w:r>
          </w:p>
        </w:tc>
        <w:tc>
          <w:tcPr>
            <w:tcW w:w="604"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p>
        </w:tc>
        <w:tc>
          <w:tcPr>
            <w:tcW w:w="818"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200</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5,0</w:t>
            </w:r>
          </w:p>
        </w:tc>
        <w:tc>
          <w:tcPr>
            <w:tcW w:w="1402" w:type="dxa"/>
            <w:tcBorders>
              <w:top w:val="single" w:sz="4" w:space="0" w:color="auto"/>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b/>
                <w:bCs/>
                <w:sz w:val="20"/>
                <w:szCs w:val="20"/>
              </w:rPr>
            </w:pPr>
          </w:p>
        </w:tc>
        <w:tc>
          <w:tcPr>
            <w:tcW w:w="1402" w:type="dxa"/>
            <w:tcBorders>
              <w:top w:val="single" w:sz="4" w:space="0" w:color="auto"/>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p>
        </w:tc>
      </w:tr>
      <w:tr w:rsidR="002319C3" w:rsidRPr="002319C3" w:rsidTr="002319C3">
        <w:trPr>
          <w:trHeight w:val="673"/>
        </w:trPr>
        <w:tc>
          <w:tcPr>
            <w:tcW w:w="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lastRenderedPageBreak/>
              <w:t>9</w:t>
            </w:r>
          </w:p>
        </w:tc>
        <w:tc>
          <w:tcPr>
            <w:tcW w:w="6560"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 Использование и охрана земель на территории   Сокурского сельсовета Мошковского района Новосибирской области на 2019-2021годы»</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555</w:t>
            </w:r>
          </w:p>
        </w:tc>
        <w:tc>
          <w:tcPr>
            <w:tcW w:w="497"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06</w:t>
            </w:r>
          </w:p>
        </w:tc>
        <w:tc>
          <w:tcPr>
            <w:tcW w:w="604"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sz w:val="20"/>
                <w:szCs w:val="20"/>
              </w:rPr>
            </w:pPr>
            <w:r w:rsidRPr="002319C3">
              <w:rPr>
                <w:rFonts w:ascii="Times New Roman" w:hAnsi="Times New Roman" w:cs="Times New Roman"/>
                <w:b/>
                <w:sz w:val="20"/>
                <w:szCs w:val="20"/>
              </w:rPr>
              <w:t>4800000460</w:t>
            </w:r>
          </w:p>
        </w:tc>
        <w:tc>
          <w:tcPr>
            <w:tcW w:w="818"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240</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c>
          <w:tcPr>
            <w:tcW w:w="1402" w:type="dxa"/>
            <w:tcBorders>
              <w:top w:val="single" w:sz="4" w:space="0" w:color="auto"/>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p>
        </w:tc>
        <w:tc>
          <w:tcPr>
            <w:tcW w:w="1402" w:type="dxa"/>
            <w:tcBorders>
              <w:top w:val="single" w:sz="4" w:space="0" w:color="auto"/>
              <w:left w:val="nil"/>
              <w:bottom w:val="single" w:sz="4" w:space="0" w:color="auto"/>
              <w:right w:val="single" w:sz="4" w:space="0" w:color="auto"/>
            </w:tcBorders>
            <w:shd w:val="clear" w:color="auto" w:fill="auto"/>
            <w:vAlign w:val="center"/>
          </w:tcPr>
          <w:p w:rsidR="00DE4E85" w:rsidRPr="002319C3" w:rsidRDefault="00DE4E85" w:rsidP="000D6E98">
            <w:pPr>
              <w:jc w:val="center"/>
              <w:rPr>
                <w:rFonts w:ascii="Times New Roman" w:hAnsi="Times New Roman" w:cs="Times New Roman"/>
                <w:sz w:val="20"/>
                <w:szCs w:val="20"/>
              </w:rPr>
            </w:pPr>
          </w:p>
        </w:tc>
      </w:tr>
      <w:tr w:rsidR="002319C3" w:rsidRPr="002319C3" w:rsidTr="002319C3">
        <w:trPr>
          <w:trHeight w:val="236"/>
        </w:trPr>
        <w:tc>
          <w:tcPr>
            <w:tcW w:w="61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 </w:t>
            </w:r>
          </w:p>
        </w:tc>
        <w:tc>
          <w:tcPr>
            <w:tcW w:w="6560"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b/>
                <w:bCs/>
                <w:sz w:val="20"/>
                <w:szCs w:val="20"/>
              </w:rPr>
            </w:pPr>
            <w:r w:rsidRPr="002319C3">
              <w:rPr>
                <w:rFonts w:ascii="Times New Roman" w:hAnsi="Times New Roman" w:cs="Times New Roman"/>
                <w:b/>
                <w:bCs/>
                <w:sz w:val="20"/>
                <w:szCs w:val="20"/>
              </w:rPr>
              <w:t>ЖИЛИЩНО-КОММУНАЛЬНОЕ ХОЗЯЙСТВО</w:t>
            </w:r>
          </w:p>
        </w:tc>
        <w:tc>
          <w:tcPr>
            <w:tcW w:w="905"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555</w:t>
            </w:r>
          </w:p>
        </w:tc>
        <w:tc>
          <w:tcPr>
            <w:tcW w:w="497"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05</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03</w:t>
            </w:r>
          </w:p>
        </w:tc>
        <w:tc>
          <w:tcPr>
            <w:tcW w:w="14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p>
        </w:tc>
        <w:tc>
          <w:tcPr>
            <w:tcW w:w="8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p>
        </w:tc>
      </w:tr>
      <w:tr w:rsidR="002319C3" w:rsidRPr="002319C3" w:rsidTr="002319C3">
        <w:trPr>
          <w:trHeight w:val="140"/>
        </w:trPr>
        <w:tc>
          <w:tcPr>
            <w:tcW w:w="61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 </w:t>
            </w:r>
          </w:p>
        </w:tc>
        <w:tc>
          <w:tcPr>
            <w:tcW w:w="6560"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b/>
                <w:bCs/>
                <w:sz w:val="20"/>
                <w:szCs w:val="20"/>
              </w:rPr>
            </w:pPr>
            <w:r w:rsidRPr="002319C3">
              <w:rPr>
                <w:rFonts w:ascii="Times New Roman" w:hAnsi="Times New Roman" w:cs="Times New Roman"/>
                <w:b/>
                <w:bCs/>
                <w:sz w:val="20"/>
                <w:szCs w:val="20"/>
              </w:rPr>
              <w:t>БЛАГОУСТРОЙСТВО</w:t>
            </w:r>
          </w:p>
        </w:tc>
        <w:tc>
          <w:tcPr>
            <w:tcW w:w="905"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555</w:t>
            </w:r>
          </w:p>
        </w:tc>
        <w:tc>
          <w:tcPr>
            <w:tcW w:w="497"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05</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03</w:t>
            </w:r>
          </w:p>
        </w:tc>
        <w:tc>
          <w:tcPr>
            <w:tcW w:w="14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p>
        </w:tc>
        <w:tc>
          <w:tcPr>
            <w:tcW w:w="8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200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15,0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15,0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bCs/>
                <w:sz w:val="20"/>
                <w:szCs w:val="20"/>
              </w:rPr>
            </w:pPr>
            <w:r w:rsidRPr="002319C3">
              <w:rPr>
                <w:rFonts w:ascii="Times New Roman" w:hAnsi="Times New Roman" w:cs="Times New Roman"/>
                <w:b/>
                <w:bCs/>
                <w:sz w:val="20"/>
                <w:szCs w:val="20"/>
              </w:rPr>
              <w:t>15,0</w:t>
            </w:r>
          </w:p>
        </w:tc>
      </w:tr>
      <w:tr w:rsidR="002319C3" w:rsidRPr="002319C3" w:rsidTr="002319C3">
        <w:trPr>
          <w:trHeight w:val="899"/>
        </w:trPr>
        <w:tc>
          <w:tcPr>
            <w:tcW w:w="61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10</w:t>
            </w:r>
          </w:p>
        </w:tc>
        <w:tc>
          <w:tcPr>
            <w:tcW w:w="6560"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Муниципальная адресная  программа  «По переселению  граждан из аварийного жилищного фонда, расположенного на территории   Сокурского сельсовета Мошковского района Новосибирской области на 2020-2022годы» аншлаг на авар дома</w:t>
            </w:r>
          </w:p>
        </w:tc>
        <w:tc>
          <w:tcPr>
            <w:tcW w:w="905"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555</w:t>
            </w:r>
          </w:p>
        </w:tc>
        <w:tc>
          <w:tcPr>
            <w:tcW w:w="497"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05</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01</w:t>
            </w:r>
          </w:p>
        </w:tc>
        <w:tc>
          <w:tcPr>
            <w:tcW w:w="14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sz w:val="20"/>
                <w:szCs w:val="20"/>
              </w:rPr>
            </w:pPr>
            <w:r w:rsidRPr="002319C3">
              <w:rPr>
                <w:rFonts w:ascii="Times New Roman" w:hAnsi="Times New Roman" w:cs="Times New Roman"/>
                <w:b/>
                <w:sz w:val="20"/>
                <w:szCs w:val="20"/>
              </w:rPr>
              <w:t>9800000260</w:t>
            </w:r>
          </w:p>
        </w:tc>
        <w:tc>
          <w:tcPr>
            <w:tcW w:w="8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240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p>
        </w:tc>
      </w:tr>
      <w:tr w:rsidR="002319C3" w:rsidRPr="002319C3" w:rsidTr="002319C3">
        <w:trPr>
          <w:trHeight w:val="473"/>
        </w:trPr>
        <w:tc>
          <w:tcPr>
            <w:tcW w:w="615" w:type="dxa"/>
            <w:tcBorders>
              <w:top w:val="nil"/>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11</w:t>
            </w:r>
          </w:p>
        </w:tc>
        <w:tc>
          <w:tcPr>
            <w:tcW w:w="6560"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«Об утверждении муниципальной программы Сокурского сельсовета Мошковского района Новосибирской области «Формирование  современной городской среды на 2018-2024годы»</w:t>
            </w:r>
          </w:p>
        </w:tc>
        <w:tc>
          <w:tcPr>
            <w:tcW w:w="905"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555</w:t>
            </w:r>
          </w:p>
        </w:tc>
        <w:tc>
          <w:tcPr>
            <w:tcW w:w="497"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05</w:t>
            </w:r>
          </w:p>
        </w:tc>
        <w:tc>
          <w:tcPr>
            <w:tcW w:w="604"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03</w:t>
            </w:r>
          </w:p>
        </w:tc>
        <w:tc>
          <w:tcPr>
            <w:tcW w:w="14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b/>
                <w:sz w:val="20"/>
                <w:szCs w:val="20"/>
              </w:rPr>
            </w:pPr>
            <w:r w:rsidRPr="002319C3">
              <w:rPr>
                <w:rFonts w:ascii="Times New Roman" w:hAnsi="Times New Roman" w:cs="Times New Roman"/>
                <w:b/>
                <w:sz w:val="20"/>
                <w:szCs w:val="20"/>
              </w:rPr>
              <w:t>9700000551</w:t>
            </w:r>
          </w:p>
        </w:tc>
        <w:tc>
          <w:tcPr>
            <w:tcW w:w="818"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240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c>
          <w:tcPr>
            <w:tcW w:w="1402" w:type="dxa"/>
            <w:tcBorders>
              <w:top w:val="nil"/>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r>
      <w:tr w:rsidR="002319C3" w:rsidRPr="002319C3" w:rsidTr="002319C3">
        <w:trPr>
          <w:trHeight w:val="189"/>
        </w:trPr>
        <w:tc>
          <w:tcPr>
            <w:tcW w:w="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12</w:t>
            </w:r>
          </w:p>
        </w:tc>
        <w:tc>
          <w:tcPr>
            <w:tcW w:w="6560"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both"/>
              <w:rPr>
                <w:rFonts w:ascii="Times New Roman" w:hAnsi="Times New Roman" w:cs="Times New Roman"/>
                <w:sz w:val="20"/>
                <w:szCs w:val="20"/>
              </w:rPr>
            </w:pPr>
            <w:r w:rsidRPr="002319C3">
              <w:rPr>
                <w:rFonts w:ascii="Times New Roman" w:hAnsi="Times New Roman" w:cs="Times New Roman"/>
                <w:sz w:val="20"/>
                <w:szCs w:val="20"/>
              </w:rPr>
              <w:t>Муниципальная  программа «Муниципальная поддержка инвестиционной деятельности  на территории   Сокурского сельсовета Мошковского района Новосибирской области на 2019-2023годы»</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555</w:t>
            </w:r>
          </w:p>
        </w:tc>
        <w:tc>
          <w:tcPr>
            <w:tcW w:w="497"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05</w:t>
            </w:r>
          </w:p>
        </w:tc>
        <w:tc>
          <w:tcPr>
            <w:tcW w:w="604"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9200000260</w:t>
            </w:r>
          </w:p>
        </w:tc>
        <w:tc>
          <w:tcPr>
            <w:tcW w:w="818"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240</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DE4E85" w:rsidRPr="002319C3" w:rsidRDefault="00DE4E85" w:rsidP="000D6E98">
            <w:pPr>
              <w:jc w:val="center"/>
              <w:rPr>
                <w:rFonts w:ascii="Times New Roman" w:hAnsi="Times New Roman" w:cs="Times New Roman"/>
                <w:sz w:val="20"/>
                <w:szCs w:val="20"/>
              </w:rPr>
            </w:pPr>
            <w:r w:rsidRPr="002319C3">
              <w:rPr>
                <w:rFonts w:ascii="Times New Roman" w:hAnsi="Times New Roman" w:cs="Times New Roman"/>
                <w:sz w:val="20"/>
                <w:szCs w:val="20"/>
              </w:rPr>
              <w:t>5,0</w:t>
            </w:r>
          </w:p>
        </w:tc>
      </w:tr>
    </w:tbl>
    <w:p w:rsidR="00DE4E85" w:rsidRDefault="00DE4E85" w:rsidP="006224DB">
      <w:pPr>
        <w:widowControl/>
        <w:shd w:val="clear" w:color="auto" w:fill="FFFFFF"/>
        <w:suppressAutoHyphens w:val="0"/>
        <w:autoSpaceDN/>
        <w:spacing w:before="100" w:beforeAutospacing="1" w:after="100" w:afterAutospacing="1"/>
        <w:jc w:val="center"/>
        <w:textAlignment w:val="auto"/>
        <w:rPr>
          <w:rFonts w:eastAsia="Times New Roman" w:cs="Arial"/>
          <w:color w:val="000000"/>
          <w:kern w:val="0"/>
          <w:sz w:val="23"/>
          <w:szCs w:val="23"/>
          <w:lang w:bidi="ar-SA"/>
        </w:rPr>
      </w:pPr>
    </w:p>
    <w:p w:rsidR="00DE4E85" w:rsidRDefault="00DE4E85" w:rsidP="006224DB">
      <w:pPr>
        <w:widowControl/>
        <w:shd w:val="clear" w:color="auto" w:fill="FFFFFF"/>
        <w:suppressAutoHyphens w:val="0"/>
        <w:autoSpaceDN/>
        <w:spacing w:before="100" w:beforeAutospacing="1" w:after="100" w:afterAutospacing="1"/>
        <w:jc w:val="center"/>
        <w:textAlignment w:val="auto"/>
        <w:rPr>
          <w:rFonts w:eastAsia="Times New Roman" w:cs="Arial"/>
          <w:color w:val="000000"/>
          <w:kern w:val="0"/>
          <w:sz w:val="23"/>
          <w:szCs w:val="23"/>
          <w:lang w:bidi="ar-SA"/>
        </w:rPr>
      </w:pPr>
    </w:p>
    <w:p w:rsidR="00DE4E85" w:rsidRDefault="00DE4E85" w:rsidP="006224DB">
      <w:pPr>
        <w:widowControl/>
        <w:shd w:val="clear" w:color="auto" w:fill="FFFFFF"/>
        <w:suppressAutoHyphens w:val="0"/>
        <w:autoSpaceDN/>
        <w:spacing w:before="100" w:beforeAutospacing="1" w:after="100" w:afterAutospacing="1"/>
        <w:jc w:val="center"/>
        <w:textAlignment w:val="auto"/>
        <w:rPr>
          <w:rFonts w:eastAsia="Times New Roman" w:cs="Arial"/>
          <w:color w:val="000000"/>
          <w:kern w:val="0"/>
          <w:sz w:val="23"/>
          <w:szCs w:val="23"/>
          <w:lang w:bidi="ar-SA"/>
        </w:rPr>
      </w:pPr>
    </w:p>
    <w:p w:rsidR="00DE4E85" w:rsidRDefault="00DE4E85" w:rsidP="006224DB">
      <w:pPr>
        <w:widowControl/>
        <w:shd w:val="clear" w:color="auto" w:fill="FFFFFF"/>
        <w:suppressAutoHyphens w:val="0"/>
        <w:autoSpaceDN/>
        <w:spacing w:before="100" w:beforeAutospacing="1" w:after="100" w:afterAutospacing="1"/>
        <w:jc w:val="center"/>
        <w:textAlignment w:val="auto"/>
        <w:rPr>
          <w:rFonts w:eastAsia="Times New Roman" w:cs="Arial"/>
          <w:color w:val="000000"/>
          <w:kern w:val="0"/>
          <w:sz w:val="23"/>
          <w:szCs w:val="23"/>
          <w:lang w:bidi="ar-SA"/>
        </w:rPr>
      </w:pPr>
    </w:p>
    <w:p w:rsidR="00DE4E85" w:rsidRDefault="00DE4E85" w:rsidP="006224DB">
      <w:pPr>
        <w:widowControl/>
        <w:shd w:val="clear" w:color="auto" w:fill="FFFFFF"/>
        <w:suppressAutoHyphens w:val="0"/>
        <w:autoSpaceDN/>
        <w:spacing w:before="100" w:beforeAutospacing="1" w:after="100" w:afterAutospacing="1"/>
        <w:jc w:val="center"/>
        <w:textAlignment w:val="auto"/>
        <w:rPr>
          <w:rFonts w:eastAsia="Times New Roman" w:cs="Arial"/>
          <w:color w:val="000000"/>
          <w:kern w:val="0"/>
          <w:sz w:val="23"/>
          <w:szCs w:val="23"/>
          <w:lang w:bidi="ar-SA"/>
        </w:rPr>
      </w:pPr>
    </w:p>
    <w:p w:rsidR="00DE4E85" w:rsidRDefault="00DE4E85" w:rsidP="006224DB">
      <w:pPr>
        <w:widowControl/>
        <w:shd w:val="clear" w:color="auto" w:fill="FFFFFF"/>
        <w:suppressAutoHyphens w:val="0"/>
        <w:autoSpaceDN/>
        <w:spacing w:before="100" w:beforeAutospacing="1" w:after="100" w:afterAutospacing="1"/>
        <w:jc w:val="center"/>
        <w:textAlignment w:val="auto"/>
        <w:rPr>
          <w:rFonts w:eastAsia="Times New Roman" w:cs="Arial"/>
          <w:color w:val="000000"/>
          <w:kern w:val="0"/>
          <w:sz w:val="23"/>
          <w:szCs w:val="23"/>
          <w:lang w:bidi="ar-SA"/>
        </w:rPr>
      </w:pPr>
    </w:p>
    <w:p w:rsidR="00DE4E85" w:rsidRDefault="00DE4E85" w:rsidP="006224DB">
      <w:pPr>
        <w:widowControl/>
        <w:shd w:val="clear" w:color="auto" w:fill="FFFFFF"/>
        <w:suppressAutoHyphens w:val="0"/>
        <w:autoSpaceDN/>
        <w:spacing w:before="100" w:beforeAutospacing="1" w:after="100" w:afterAutospacing="1"/>
        <w:jc w:val="center"/>
        <w:textAlignment w:val="auto"/>
        <w:rPr>
          <w:rFonts w:eastAsia="Times New Roman" w:cs="Arial"/>
          <w:color w:val="000000"/>
          <w:kern w:val="0"/>
          <w:sz w:val="23"/>
          <w:szCs w:val="23"/>
          <w:lang w:bidi="ar-SA"/>
        </w:rPr>
      </w:pPr>
    </w:p>
    <w:p w:rsidR="00DE4E85" w:rsidRDefault="00DE4E85" w:rsidP="006224DB">
      <w:pPr>
        <w:widowControl/>
        <w:shd w:val="clear" w:color="auto" w:fill="FFFFFF"/>
        <w:suppressAutoHyphens w:val="0"/>
        <w:autoSpaceDN/>
        <w:spacing w:before="100" w:beforeAutospacing="1" w:after="100" w:afterAutospacing="1"/>
        <w:jc w:val="center"/>
        <w:textAlignment w:val="auto"/>
        <w:rPr>
          <w:rFonts w:eastAsia="Times New Roman" w:cs="Arial"/>
          <w:color w:val="000000"/>
          <w:kern w:val="0"/>
          <w:sz w:val="23"/>
          <w:szCs w:val="23"/>
          <w:lang w:bidi="ar-SA"/>
        </w:rPr>
      </w:pPr>
    </w:p>
    <w:p w:rsidR="00DE4E85" w:rsidRDefault="00DE4E85" w:rsidP="006224DB">
      <w:pPr>
        <w:widowControl/>
        <w:shd w:val="clear" w:color="auto" w:fill="FFFFFF"/>
        <w:suppressAutoHyphens w:val="0"/>
        <w:autoSpaceDN/>
        <w:spacing w:before="100" w:beforeAutospacing="1" w:after="100" w:afterAutospacing="1"/>
        <w:jc w:val="center"/>
        <w:textAlignment w:val="auto"/>
        <w:rPr>
          <w:rFonts w:eastAsia="Times New Roman" w:cs="Arial"/>
          <w:color w:val="000000"/>
          <w:kern w:val="0"/>
          <w:sz w:val="23"/>
          <w:szCs w:val="23"/>
          <w:lang w:bidi="ar-SA"/>
        </w:rPr>
      </w:pPr>
    </w:p>
    <w:p w:rsidR="00DE4E85" w:rsidRDefault="00DE4E85" w:rsidP="006224DB">
      <w:pPr>
        <w:widowControl/>
        <w:shd w:val="clear" w:color="auto" w:fill="FFFFFF"/>
        <w:suppressAutoHyphens w:val="0"/>
        <w:autoSpaceDN/>
        <w:spacing w:before="100" w:beforeAutospacing="1" w:after="100" w:afterAutospacing="1"/>
        <w:jc w:val="center"/>
        <w:textAlignment w:val="auto"/>
        <w:rPr>
          <w:rFonts w:eastAsia="Times New Roman" w:cs="Arial"/>
          <w:color w:val="000000"/>
          <w:kern w:val="0"/>
          <w:sz w:val="23"/>
          <w:szCs w:val="23"/>
          <w:lang w:bidi="ar-SA"/>
        </w:rPr>
      </w:pPr>
    </w:p>
    <w:p w:rsidR="00DE4E85" w:rsidRDefault="00DE4E85" w:rsidP="006224DB">
      <w:pPr>
        <w:widowControl/>
        <w:shd w:val="clear" w:color="auto" w:fill="FFFFFF"/>
        <w:suppressAutoHyphens w:val="0"/>
        <w:autoSpaceDN/>
        <w:spacing w:before="100" w:beforeAutospacing="1" w:after="100" w:afterAutospacing="1"/>
        <w:jc w:val="center"/>
        <w:textAlignment w:val="auto"/>
        <w:rPr>
          <w:rFonts w:eastAsia="Times New Roman" w:cs="Arial"/>
          <w:color w:val="000000"/>
          <w:kern w:val="0"/>
          <w:sz w:val="23"/>
          <w:szCs w:val="23"/>
          <w:lang w:bidi="ar-SA"/>
        </w:rPr>
      </w:pPr>
    </w:p>
    <w:p w:rsidR="007C7173" w:rsidRDefault="007C7173" w:rsidP="00B67279">
      <w:pPr>
        <w:widowControl/>
        <w:suppressAutoHyphens w:val="0"/>
        <w:autoSpaceDN/>
        <w:textAlignment w:val="auto"/>
        <w:rPr>
          <w:rFonts w:ascii="Times New Roman" w:eastAsia="Times New Roman" w:hAnsi="Times New Roman" w:cs="Times New Roman"/>
          <w:b/>
          <w:bCs/>
          <w:kern w:val="0"/>
          <w:sz w:val="20"/>
          <w:szCs w:val="20"/>
          <w:lang w:eastAsia="ru-RU" w:bidi="ar-SA"/>
        </w:rPr>
        <w:sectPr w:rsidR="007C7173" w:rsidSect="006A7752">
          <w:pgSz w:w="16838" w:h="11906" w:orient="landscape"/>
          <w:pgMar w:top="1134" w:right="426" w:bottom="849" w:left="426" w:header="708" w:footer="708" w:gutter="0"/>
          <w:cols w:space="708"/>
          <w:docGrid w:linePitch="360"/>
        </w:sectPr>
      </w:pPr>
    </w:p>
    <w:p w:rsidR="00811D88" w:rsidRPr="00C528DB" w:rsidRDefault="00C64AFA" w:rsidP="00B67279">
      <w:pPr>
        <w:autoSpaceDE w:val="0"/>
        <w:adjustRightInd w:val="0"/>
        <w:spacing w:line="288" w:lineRule="auto"/>
        <w:rPr>
          <w:rFonts w:ascii="Times New Roman" w:eastAsia="Times New Roman" w:hAnsi="Times New Roman" w:cs="Times New Roman"/>
          <w:b/>
          <w:bCs/>
          <w:sz w:val="20"/>
          <w:szCs w:val="20"/>
        </w:rPr>
      </w:pPr>
      <w:r w:rsidRPr="00BF51F8">
        <w:rPr>
          <w:rFonts w:ascii="Times New Roman" w:eastAsia="Times New Roman" w:hAnsi="Times New Roman" w:cs="Times New Roman"/>
          <w:b/>
          <w:bCs/>
          <w:sz w:val="20"/>
          <w:szCs w:val="20"/>
        </w:rPr>
        <w:lastRenderedPageBreak/>
        <w:t xml:space="preserve">                                                                                                                                                    </w:t>
      </w:r>
      <w:r w:rsidR="00C528DB">
        <w:rPr>
          <w:rFonts w:ascii="Times New Roman" w:eastAsia="Times New Roman" w:hAnsi="Times New Roman" w:cs="Times New Roman"/>
          <w:b/>
          <w:bCs/>
          <w:sz w:val="20"/>
          <w:szCs w:val="20"/>
        </w:rPr>
        <w:t xml:space="preserve">                               </w:t>
      </w:r>
    </w:p>
    <w:p w:rsidR="003F5B41" w:rsidRDefault="00BF7858" w:rsidP="00BF7858">
      <w:pPr>
        <w:spacing w:line="15" w:lineRule="atLeast"/>
        <w:ind w:firstLine="708"/>
        <w:jc w:val="both"/>
        <w:rPr>
          <w:rFonts w:ascii="Times New Roman" w:hAnsi="Times New Roman" w:cs="Times New Roman"/>
          <w:sz w:val="28"/>
          <w:szCs w:val="28"/>
        </w:rPr>
      </w:pPr>
      <w:r w:rsidRPr="00BF7858">
        <w:rPr>
          <w:rFonts w:ascii="Times New Roman" w:hAnsi="Times New Roman" w:cs="Times New Roman"/>
          <w:b/>
          <w:sz w:val="28"/>
          <w:szCs w:val="28"/>
        </w:rPr>
        <w:t>Резервный фонд</w:t>
      </w:r>
      <w:r>
        <w:rPr>
          <w:rFonts w:ascii="Times New Roman" w:hAnsi="Times New Roman" w:cs="Times New Roman"/>
          <w:sz w:val="28"/>
          <w:szCs w:val="28"/>
        </w:rPr>
        <w:t>.</w:t>
      </w:r>
    </w:p>
    <w:p w:rsidR="00F53614" w:rsidRPr="003F5B41" w:rsidRDefault="00F53614" w:rsidP="00BF7858">
      <w:pPr>
        <w:spacing w:line="15" w:lineRule="atLeast"/>
        <w:ind w:firstLine="708"/>
        <w:jc w:val="both"/>
        <w:rPr>
          <w:rFonts w:ascii="Times New Roman" w:hAnsi="Times New Roman" w:cs="Times New Roman"/>
          <w:b/>
          <w:sz w:val="28"/>
          <w:szCs w:val="28"/>
        </w:rPr>
      </w:pPr>
    </w:p>
    <w:p w:rsidR="003F5B41" w:rsidRDefault="00071662" w:rsidP="003F5B41">
      <w:pPr>
        <w:spacing w:line="15" w:lineRule="atLeast"/>
        <w:ind w:firstLine="735"/>
        <w:jc w:val="both"/>
        <w:rPr>
          <w:sz w:val="28"/>
          <w:szCs w:val="28"/>
        </w:rPr>
      </w:pPr>
      <w:r>
        <w:rPr>
          <w:rFonts w:ascii="Times New Roman" w:hAnsi="Times New Roman" w:cs="Times New Roman"/>
          <w:sz w:val="28"/>
          <w:szCs w:val="28"/>
        </w:rPr>
        <w:t>П</w:t>
      </w:r>
      <w:r w:rsidR="003F5B41" w:rsidRPr="003F5B41">
        <w:rPr>
          <w:rFonts w:ascii="Times New Roman" w:hAnsi="Times New Roman" w:cs="Times New Roman"/>
          <w:sz w:val="28"/>
          <w:szCs w:val="28"/>
        </w:rPr>
        <w:t xml:space="preserve">редельный объем резервного фонда администрации Сокурского сельсовета </w:t>
      </w:r>
      <w:r>
        <w:rPr>
          <w:rFonts w:ascii="Times New Roman" w:hAnsi="Times New Roman" w:cs="Times New Roman"/>
          <w:sz w:val="28"/>
          <w:szCs w:val="28"/>
        </w:rPr>
        <w:t>у</w:t>
      </w:r>
      <w:r w:rsidRPr="003F5B41">
        <w:rPr>
          <w:rFonts w:ascii="Times New Roman" w:hAnsi="Times New Roman" w:cs="Times New Roman"/>
          <w:sz w:val="28"/>
          <w:szCs w:val="28"/>
        </w:rPr>
        <w:t>станов</w:t>
      </w:r>
      <w:r>
        <w:rPr>
          <w:rFonts w:ascii="Times New Roman" w:hAnsi="Times New Roman" w:cs="Times New Roman"/>
          <w:sz w:val="28"/>
          <w:szCs w:val="28"/>
        </w:rPr>
        <w:t>лен</w:t>
      </w:r>
      <w:r w:rsidRPr="003F5B41">
        <w:rPr>
          <w:rFonts w:ascii="Times New Roman" w:hAnsi="Times New Roman" w:cs="Times New Roman"/>
          <w:sz w:val="28"/>
          <w:szCs w:val="28"/>
        </w:rPr>
        <w:t xml:space="preserve"> </w:t>
      </w:r>
      <w:r w:rsidR="003F5B41" w:rsidRPr="003F5B41">
        <w:rPr>
          <w:rFonts w:ascii="Times New Roman" w:hAnsi="Times New Roman" w:cs="Times New Roman"/>
          <w:sz w:val="28"/>
          <w:szCs w:val="28"/>
        </w:rPr>
        <w:t>на 2021 год в сумме 295,0 тыс. рублей</w:t>
      </w:r>
      <w:r w:rsidR="00993249">
        <w:rPr>
          <w:rFonts w:ascii="Times New Roman" w:hAnsi="Times New Roman" w:cs="Times New Roman"/>
          <w:sz w:val="28"/>
          <w:szCs w:val="28"/>
        </w:rPr>
        <w:t xml:space="preserve"> или 0,66%</w:t>
      </w:r>
      <w:r w:rsidR="003F5B41" w:rsidRPr="003F5B41">
        <w:rPr>
          <w:rFonts w:ascii="Times New Roman" w:hAnsi="Times New Roman" w:cs="Times New Roman"/>
          <w:sz w:val="28"/>
          <w:szCs w:val="28"/>
        </w:rPr>
        <w:t>, на 2022 год 306,4 тыс. рублей</w:t>
      </w:r>
      <w:r w:rsidR="00993249">
        <w:rPr>
          <w:rFonts w:ascii="Times New Roman" w:hAnsi="Times New Roman" w:cs="Times New Roman"/>
          <w:sz w:val="28"/>
          <w:szCs w:val="28"/>
        </w:rPr>
        <w:t xml:space="preserve"> или 0,72%, </w:t>
      </w:r>
      <w:r w:rsidR="00993249" w:rsidRPr="003F5B41">
        <w:rPr>
          <w:rFonts w:ascii="Times New Roman" w:hAnsi="Times New Roman" w:cs="Times New Roman"/>
          <w:sz w:val="28"/>
          <w:szCs w:val="28"/>
        </w:rPr>
        <w:t>на</w:t>
      </w:r>
      <w:r w:rsidR="003F5B41" w:rsidRPr="003F5B41">
        <w:rPr>
          <w:rFonts w:ascii="Times New Roman" w:hAnsi="Times New Roman" w:cs="Times New Roman"/>
          <w:sz w:val="28"/>
          <w:szCs w:val="28"/>
        </w:rPr>
        <w:t xml:space="preserve"> 202</w:t>
      </w:r>
      <w:r w:rsidR="00A1196D">
        <w:rPr>
          <w:rFonts w:ascii="Times New Roman" w:hAnsi="Times New Roman" w:cs="Times New Roman"/>
          <w:sz w:val="28"/>
          <w:szCs w:val="28"/>
        </w:rPr>
        <w:t>3 год в сумме 317,9 тыс. рублей</w:t>
      </w:r>
      <w:r w:rsidR="00993249">
        <w:rPr>
          <w:rFonts w:ascii="Times New Roman" w:hAnsi="Times New Roman" w:cs="Times New Roman"/>
          <w:sz w:val="28"/>
          <w:szCs w:val="28"/>
        </w:rPr>
        <w:t xml:space="preserve"> или 0,7%</w:t>
      </w:r>
      <w:r w:rsidR="00A1196D">
        <w:rPr>
          <w:rFonts w:ascii="Times New Roman" w:hAnsi="Times New Roman" w:cs="Times New Roman"/>
          <w:sz w:val="28"/>
          <w:szCs w:val="28"/>
        </w:rPr>
        <w:t xml:space="preserve"> и не превышает 3% от общего объема расходов</w:t>
      </w:r>
      <w:r w:rsidR="00483547">
        <w:rPr>
          <w:rFonts w:ascii="Times New Roman" w:hAnsi="Times New Roman" w:cs="Times New Roman"/>
          <w:sz w:val="28"/>
          <w:szCs w:val="28"/>
        </w:rPr>
        <w:t>, что соответствует с</w:t>
      </w:r>
      <w:r w:rsidR="00483547" w:rsidRPr="00A1196D">
        <w:rPr>
          <w:rFonts w:ascii="Times New Roman" w:hAnsi="Times New Roman" w:cs="Times New Roman"/>
          <w:sz w:val="28"/>
          <w:szCs w:val="28"/>
        </w:rPr>
        <w:t>тать</w:t>
      </w:r>
      <w:r w:rsidR="00483547">
        <w:rPr>
          <w:rFonts w:ascii="Times New Roman" w:hAnsi="Times New Roman" w:cs="Times New Roman"/>
          <w:sz w:val="28"/>
          <w:szCs w:val="28"/>
        </w:rPr>
        <w:t>е</w:t>
      </w:r>
      <w:r w:rsidR="00483547" w:rsidRPr="00A1196D">
        <w:rPr>
          <w:rFonts w:ascii="Times New Roman" w:hAnsi="Times New Roman" w:cs="Times New Roman"/>
          <w:sz w:val="28"/>
          <w:szCs w:val="28"/>
        </w:rPr>
        <w:t xml:space="preserve"> 81</w:t>
      </w:r>
      <w:r w:rsidR="00483547">
        <w:rPr>
          <w:rFonts w:ascii="Times New Roman" w:hAnsi="Times New Roman" w:cs="Times New Roman"/>
          <w:sz w:val="28"/>
          <w:szCs w:val="28"/>
        </w:rPr>
        <w:t xml:space="preserve"> </w:t>
      </w:r>
      <w:r w:rsidR="00A1196D" w:rsidRPr="00A1196D">
        <w:rPr>
          <w:rFonts w:ascii="Times New Roman" w:hAnsi="Times New Roman" w:cs="Times New Roman"/>
          <w:sz w:val="28"/>
          <w:szCs w:val="28"/>
        </w:rPr>
        <w:t>БК РФ.</w:t>
      </w:r>
    </w:p>
    <w:p w:rsidR="00AC5C14" w:rsidRDefault="00AC5C14" w:rsidP="00C64AFA">
      <w:pPr>
        <w:autoSpaceDE w:val="0"/>
        <w:adjustRightInd w:val="0"/>
        <w:spacing w:line="288" w:lineRule="auto"/>
        <w:jc w:val="center"/>
        <w:rPr>
          <w:rFonts w:ascii="Times New Roman" w:eastAsia="Times New Roman" w:hAnsi="Times New Roman" w:cs="Times New Roman"/>
          <w:b/>
          <w:sz w:val="20"/>
          <w:szCs w:val="20"/>
        </w:rPr>
      </w:pPr>
    </w:p>
    <w:p w:rsidR="002A321E" w:rsidRPr="003722FB" w:rsidRDefault="002A321E" w:rsidP="002A321E">
      <w:pPr>
        <w:jc w:val="both"/>
        <w:rPr>
          <w:rFonts w:ascii="Times New Roman" w:hAnsi="Times New Roman" w:cs="Times New Roman"/>
          <w:color w:val="FF0000"/>
          <w:sz w:val="28"/>
          <w:szCs w:val="28"/>
        </w:rPr>
      </w:pPr>
    </w:p>
    <w:p w:rsidR="00F53614" w:rsidRDefault="00AB6CB1" w:rsidP="000D4393">
      <w:pPr>
        <w:pStyle w:val="Standard"/>
        <w:tabs>
          <w:tab w:val="right" w:pos="9638"/>
        </w:tabs>
        <w:rPr>
          <w:rFonts w:ascii="Times New Roman" w:hAnsi="Times New Roman" w:cs="Times New Roman"/>
          <w:b/>
          <w:sz w:val="28"/>
          <w:szCs w:val="28"/>
        </w:rPr>
      </w:pPr>
      <w:r w:rsidRPr="00DF73C6">
        <w:rPr>
          <w:rFonts w:ascii="Times New Roman" w:hAnsi="Times New Roman" w:cs="Times New Roman"/>
          <w:i/>
          <w:sz w:val="28"/>
          <w:szCs w:val="28"/>
        </w:rPr>
        <w:t xml:space="preserve">          </w:t>
      </w:r>
      <w:r w:rsidRPr="00811D88">
        <w:rPr>
          <w:rFonts w:ascii="Times New Roman" w:hAnsi="Times New Roman" w:cs="Times New Roman"/>
          <w:b/>
          <w:i/>
          <w:sz w:val="28"/>
          <w:szCs w:val="28"/>
        </w:rPr>
        <w:t xml:space="preserve">  </w:t>
      </w:r>
      <w:r w:rsidR="00F5297C" w:rsidRPr="00811D88">
        <w:rPr>
          <w:rFonts w:ascii="Times New Roman" w:hAnsi="Times New Roman" w:cs="Times New Roman"/>
          <w:b/>
          <w:sz w:val="28"/>
          <w:szCs w:val="28"/>
        </w:rPr>
        <w:t>Условно утвержденные расходы.</w:t>
      </w:r>
    </w:p>
    <w:p w:rsidR="00B75941" w:rsidRPr="000D4393" w:rsidRDefault="00F5297C" w:rsidP="000D4393">
      <w:pPr>
        <w:pStyle w:val="Standard"/>
        <w:tabs>
          <w:tab w:val="right" w:pos="9638"/>
        </w:tabs>
        <w:rPr>
          <w:rFonts w:ascii="Times New Roman" w:hAnsi="Times New Roman" w:cs="Times New Roman"/>
          <w:b/>
          <w:sz w:val="28"/>
          <w:szCs w:val="28"/>
        </w:rPr>
      </w:pPr>
      <w:r w:rsidRPr="00811D88">
        <w:rPr>
          <w:rFonts w:ascii="Times New Roman" w:hAnsi="Times New Roman" w:cs="Times New Roman"/>
          <w:b/>
          <w:sz w:val="28"/>
          <w:szCs w:val="28"/>
        </w:rPr>
        <w:tab/>
      </w:r>
      <w:r w:rsidR="00B75941" w:rsidRPr="00945956">
        <w:rPr>
          <w:rFonts w:ascii="Times New Roman" w:eastAsia="Times New Roman" w:hAnsi="Times New Roman" w:cs="Times New Roman"/>
          <w:kern w:val="0"/>
          <w:sz w:val="28"/>
          <w:szCs w:val="28"/>
          <w:lang w:eastAsia="ar-SA" w:bidi="ar-SA"/>
        </w:rPr>
        <w:t xml:space="preserve"> </w:t>
      </w:r>
    </w:p>
    <w:p w:rsidR="00FA7917" w:rsidRPr="00DF73C6" w:rsidRDefault="00B75941" w:rsidP="00B75941">
      <w:pPr>
        <w:jc w:val="both"/>
        <w:rPr>
          <w:rFonts w:ascii="Times New Roman" w:hAnsi="Times New Roman" w:cs="Times New Roman"/>
          <w:sz w:val="28"/>
          <w:szCs w:val="28"/>
        </w:rPr>
      </w:pPr>
      <w:r>
        <w:rPr>
          <w:rFonts w:ascii="Times New Roman" w:eastAsia="Times New Roman" w:hAnsi="Times New Roman" w:cs="Times New Roman"/>
          <w:kern w:val="0"/>
          <w:sz w:val="28"/>
          <w:szCs w:val="28"/>
          <w:lang w:eastAsia="ar-SA" w:bidi="ar-SA"/>
        </w:rPr>
        <w:tab/>
      </w:r>
      <w:r w:rsidR="00F5297C" w:rsidRPr="00B117F3">
        <w:rPr>
          <w:rFonts w:ascii="Times New Roman" w:hAnsi="Times New Roman" w:cs="Times New Roman"/>
          <w:sz w:val="28"/>
          <w:szCs w:val="28"/>
        </w:rPr>
        <w:t xml:space="preserve">В соответствии с частью </w:t>
      </w:r>
      <w:r w:rsidR="00307AFB">
        <w:rPr>
          <w:rFonts w:ascii="Times New Roman" w:hAnsi="Times New Roman" w:cs="Times New Roman"/>
          <w:sz w:val="28"/>
          <w:szCs w:val="28"/>
        </w:rPr>
        <w:t>3</w:t>
      </w:r>
      <w:r w:rsidR="00F5297C" w:rsidRPr="00B117F3">
        <w:rPr>
          <w:rFonts w:ascii="Times New Roman" w:hAnsi="Times New Roman" w:cs="Times New Roman"/>
          <w:sz w:val="28"/>
          <w:szCs w:val="28"/>
        </w:rPr>
        <w:t xml:space="preserve"> статьи 184.1 БК РФ Решением о бюджете устанавливается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общего объема расходов бюджета, на второй год планового периода в объеме не менее 5% общего объема расходов бюджета. Объем условно утвержденных расходов, предусмотренных в Приложении № 4 к Решению, установлен</w:t>
      </w:r>
      <w:r w:rsidR="00FA7917" w:rsidRPr="00B117F3">
        <w:rPr>
          <w:rFonts w:ascii="Times New Roman" w:hAnsi="Times New Roman" w:cs="Times New Roman"/>
          <w:sz w:val="28"/>
          <w:szCs w:val="28"/>
        </w:rPr>
        <w:t xml:space="preserve"> </w:t>
      </w:r>
      <w:r w:rsidR="00D61632" w:rsidRPr="00945956">
        <w:rPr>
          <w:rFonts w:ascii="Times New Roman" w:eastAsia="Times New Roman" w:hAnsi="Times New Roman" w:cs="Times New Roman"/>
          <w:kern w:val="0"/>
          <w:sz w:val="28"/>
          <w:szCs w:val="28"/>
          <w:lang w:eastAsia="ar-SA" w:bidi="ar-SA"/>
        </w:rPr>
        <w:t>на 2022 год в сумме</w:t>
      </w:r>
      <w:r w:rsidR="009B0329">
        <w:rPr>
          <w:rFonts w:ascii="Times New Roman" w:eastAsia="Times New Roman" w:hAnsi="Times New Roman" w:cs="Times New Roman"/>
          <w:kern w:val="0"/>
          <w:sz w:val="28"/>
          <w:szCs w:val="28"/>
          <w:lang w:eastAsia="ar-SA" w:bidi="ar-SA"/>
        </w:rPr>
        <w:t xml:space="preserve"> </w:t>
      </w:r>
      <w:r w:rsidR="009B0329" w:rsidRPr="009B0329">
        <w:rPr>
          <w:rFonts w:ascii="Times New Roman" w:eastAsia="Times New Roman" w:hAnsi="Times New Roman" w:cs="Times New Roman"/>
          <w:kern w:val="0"/>
          <w:sz w:val="28"/>
          <w:szCs w:val="28"/>
          <w:lang w:eastAsia="ar-SA" w:bidi="ar-SA"/>
        </w:rPr>
        <w:t>980,8</w:t>
      </w:r>
      <w:r w:rsidR="00D61632" w:rsidRPr="00945956">
        <w:rPr>
          <w:rFonts w:ascii="Times New Roman" w:eastAsia="Times New Roman" w:hAnsi="Times New Roman" w:cs="Times New Roman"/>
          <w:kern w:val="0"/>
          <w:sz w:val="28"/>
          <w:szCs w:val="28"/>
          <w:lang w:eastAsia="ar-SA" w:bidi="ar-SA"/>
        </w:rPr>
        <w:t xml:space="preserve"> тыс. руб. или 2,5 % от общей суммы расходов, на 202</w:t>
      </w:r>
      <w:r w:rsidR="000A6E75">
        <w:rPr>
          <w:rFonts w:ascii="Times New Roman" w:eastAsia="Times New Roman" w:hAnsi="Times New Roman" w:cs="Times New Roman"/>
          <w:kern w:val="0"/>
          <w:sz w:val="28"/>
          <w:szCs w:val="28"/>
          <w:lang w:eastAsia="ar-SA" w:bidi="ar-SA"/>
        </w:rPr>
        <w:t>3</w:t>
      </w:r>
      <w:r w:rsidR="00D61632" w:rsidRPr="00945956">
        <w:rPr>
          <w:rFonts w:ascii="Times New Roman" w:eastAsia="Times New Roman" w:hAnsi="Times New Roman" w:cs="Times New Roman"/>
          <w:kern w:val="0"/>
          <w:sz w:val="28"/>
          <w:szCs w:val="28"/>
          <w:lang w:eastAsia="ar-SA" w:bidi="ar-SA"/>
        </w:rPr>
        <w:t xml:space="preserve"> год –</w:t>
      </w:r>
      <w:r w:rsidR="000A6E75">
        <w:rPr>
          <w:rFonts w:ascii="Times New Roman" w:eastAsia="Times New Roman" w:hAnsi="Times New Roman" w:cs="Times New Roman"/>
          <w:kern w:val="0"/>
          <w:sz w:val="28"/>
          <w:szCs w:val="28"/>
          <w:lang w:eastAsia="ar-SA" w:bidi="ar-SA"/>
        </w:rPr>
        <w:t xml:space="preserve"> </w:t>
      </w:r>
      <w:r w:rsidR="000A6E75" w:rsidRPr="000A6E75">
        <w:rPr>
          <w:rFonts w:ascii="Times New Roman" w:eastAsia="Times New Roman" w:hAnsi="Times New Roman" w:cs="Times New Roman"/>
          <w:kern w:val="0"/>
          <w:sz w:val="28"/>
          <w:szCs w:val="28"/>
          <w:lang w:eastAsia="ar-SA" w:bidi="ar-SA"/>
        </w:rPr>
        <w:t>2 019,5</w:t>
      </w:r>
      <w:r w:rsidR="000A6E75">
        <w:rPr>
          <w:rFonts w:ascii="Times New Roman" w:eastAsia="Times New Roman" w:hAnsi="Times New Roman" w:cs="Times New Roman"/>
          <w:kern w:val="0"/>
          <w:sz w:val="28"/>
          <w:szCs w:val="28"/>
          <w:lang w:eastAsia="ar-SA" w:bidi="ar-SA"/>
        </w:rPr>
        <w:t xml:space="preserve"> </w:t>
      </w:r>
      <w:r w:rsidR="00D61632" w:rsidRPr="00945956">
        <w:rPr>
          <w:rFonts w:ascii="Times New Roman" w:eastAsia="Times New Roman" w:hAnsi="Times New Roman" w:cs="Times New Roman"/>
          <w:kern w:val="0"/>
          <w:sz w:val="28"/>
          <w:szCs w:val="28"/>
          <w:lang w:eastAsia="ar-SA" w:bidi="ar-SA"/>
        </w:rPr>
        <w:t>тыс. руб. или 5 %</w:t>
      </w:r>
      <w:r w:rsidR="00D61632">
        <w:rPr>
          <w:rFonts w:ascii="Times New Roman" w:eastAsia="Times New Roman" w:hAnsi="Times New Roman" w:cs="Times New Roman"/>
          <w:kern w:val="0"/>
          <w:sz w:val="28"/>
          <w:szCs w:val="28"/>
          <w:lang w:eastAsia="ar-SA" w:bidi="ar-SA"/>
        </w:rPr>
        <w:t xml:space="preserve"> от общей суммы расходов.</w:t>
      </w:r>
    </w:p>
    <w:p w:rsidR="00F5297C" w:rsidRPr="003722FB" w:rsidRDefault="00F5297C" w:rsidP="00F5297C">
      <w:pPr>
        <w:pStyle w:val="Standard"/>
        <w:jc w:val="both"/>
        <w:rPr>
          <w:rFonts w:ascii="Times New Roman" w:hAnsi="Times New Roman" w:cs="Times New Roman"/>
          <w:iCs/>
          <w:color w:val="FF0000"/>
          <w:sz w:val="28"/>
          <w:szCs w:val="28"/>
        </w:rPr>
      </w:pPr>
    </w:p>
    <w:p w:rsidR="00562624" w:rsidRDefault="00F5297C" w:rsidP="00562624">
      <w:pPr>
        <w:widowControl/>
        <w:suppressAutoHyphens w:val="0"/>
        <w:autoSpaceDN/>
        <w:spacing w:line="288" w:lineRule="auto"/>
        <w:ind w:firstLine="547"/>
        <w:jc w:val="both"/>
        <w:textAlignment w:val="auto"/>
        <w:rPr>
          <w:rFonts w:ascii="Times New Roman" w:hAnsi="Times New Roman" w:cs="Times New Roman"/>
          <w:b/>
          <w:iCs/>
          <w:sz w:val="28"/>
          <w:szCs w:val="28"/>
        </w:rPr>
      </w:pPr>
      <w:r w:rsidRPr="00811D88">
        <w:rPr>
          <w:rFonts w:ascii="Times New Roman" w:hAnsi="Times New Roman" w:cs="Times New Roman"/>
          <w:b/>
          <w:iCs/>
          <w:sz w:val="28"/>
          <w:szCs w:val="28"/>
        </w:rPr>
        <w:t>Дефицит бюджета.</w:t>
      </w:r>
      <w:r w:rsidRPr="00811D88">
        <w:rPr>
          <w:rFonts w:ascii="Times New Roman" w:hAnsi="Times New Roman" w:cs="Times New Roman"/>
          <w:b/>
          <w:iCs/>
          <w:sz w:val="28"/>
          <w:szCs w:val="28"/>
        </w:rPr>
        <w:tab/>
      </w:r>
    </w:p>
    <w:p w:rsidR="00F53614" w:rsidRDefault="00F53614" w:rsidP="00562624">
      <w:pPr>
        <w:widowControl/>
        <w:suppressAutoHyphens w:val="0"/>
        <w:autoSpaceDN/>
        <w:spacing w:line="288" w:lineRule="auto"/>
        <w:ind w:firstLine="547"/>
        <w:jc w:val="both"/>
        <w:textAlignment w:val="auto"/>
        <w:rPr>
          <w:rFonts w:ascii="Times New Roman" w:eastAsia="Times New Roman" w:hAnsi="Times New Roman" w:cs="Times New Roman"/>
          <w:kern w:val="0"/>
          <w:sz w:val="28"/>
          <w:szCs w:val="28"/>
          <w:lang w:eastAsia="ru-RU" w:bidi="ar-SA"/>
        </w:rPr>
      </w:pPr>
    </w:p>
    <w:p w:rsidR="00562624" w:rsidRPr="00575DDD" w:rsidRDefault="00562624" w:rsidP="00575DDD">
      <w:pPr>
        <w:widowControl/>
        <w:suppressAutoHyphens w:val="0"/>
        <w:autoSpaceDN/>
        <w:spacing w:line="288" w:lineRule="auto"/>
        <w:ind w:firstLine="547"/>
        <w:jc w:val="both"/>
        <w:textAlignment w:val="auto"/>
        <w:rPr>
          <w:rFonts w:ascii="Times New Roman" w:hAnsi="Times New Roman" w:cs="Times New Roman"/>
          <w:bCs/>
          <w:sz w:val="28"/>
          <w:szCs w:val="28"/>
        </w:rPr>
      </w:pPr>
      <w:r w:rsidRPr="00791697">
        <w:rPr>
          <w:rFonts w:ascii="Times New Roman" w:eastAsia="Times New Roman" w:hAnsi="Times New Roman" w:cs="Times New Roman"/>
          <w:kern w:val="0"/>
          <w:sz w:val="28"/>
          <w:szCs w:val="28"/>
          <w:lang w:eastAsia="ru-RU" w:bidi="ar-SA"/>
        </w:rPr>
        <w:t xml:space="preserve"> </w:t>
      </w:r>
      <w:r w:rsidRPr="00562624">
        <w:rPr>
          <w:rFonts w:ascii="Times New Roman" w:hAnsi="Times New Roman" w:cs="Times New Roman"/>
          <w:iCs/>
          <w:sz w:val="28"/>
          <w:szCs w:val="28"/>
        </w:rPr>
        <w:t>Дефицит бюджета</w:t>
      </w:r>
      <w:r w:rsidRPr="00791697">
        <w:rPr>
          <w:rFonts w:ascii="Times New Roman" w:eastAsia="Times New Roman" w:hAnsi="Times New Roman" w:cs="Times New Roman"/>
          <w:kern w:val="0"/>
          <w:sz w:val="28"/>
          <w:szCs w:val="28"/>
          <w:lang w:eastAsia="ru-RU" w:bidi="ar-SA"/>
        </w:rPr>
        <w:t xml:space="preserve"> составля</w:t>
      </w:r>
      <w:r>
        <w:rPr>
          <w:rFonts w:ascii="Times New Roman" w:eastAsia="Times New Roman" w:hAnsi="Times New Roman" w:cs="Times New Roman"/>
          <w:kern w:val="0"/>
          <w:sz w:val="28"/>
          <w:szCs w:val="28"/>
          <w:lang w:eastAsia="ru-RU" w:bidi="ar-SA"/>
        </w:rPr>
        <w:t xml:space="preserve">ет </w:t>
      </w:r>
      <w:r w:rsidR="002A7D97">
        <w:rPr>
          <w:rFonts w:ascii="Times New Roman" w:eastAsia="Times New Roman" w:hAnsi="Times New Roman" w:cs="Times New Roman"/>
          <w:kern w:val="0"/>
          <w:sz w:val="28"/>
          <w:szCs w:val="28"/>
          <w:lang w:eastAsia="ar-SA" w:bidi="ar-SA"/>
        </w:rPr>
        <w:t>на 2021</w:t>
      </w:r>
      <w:r w:rsidR="002A7D97" w:rsidRPr="00945956">
        <w:rPr>
          <w:rFonts w:ascii="Times New Roman" w:eastAsia="Times New Roman" w:hAnsi="Times New Roman" w:cs="Times New Roman"/>
          <w:kern w:val="0"/>
          <w:sz w:val="28"/>
          <w:szCs w:val="28"/>
          <w:lang w:eastAsia="ar-SA" w:bidi="ar-SA"/>
        </w:rPr>
        <w:t xml:space="preserve"> год </w:t>
      </w:r>
      <w:r w:rsidRPr="005E355B">
        <w:rPr>
          <w:rFonts w:ascii="Times New Roman" w:eastAsia="Times New Roman" w:hAnsi="Times New Roman" w:cs="Times New Roman"/>
          <w:kern w:val="0"/>
          <w:sz w:val="28"/>
          <w:szCs w:val="28"/>
          <w:lang w:eastAsia="ru-RU" w:bidi="ar-SA"/>
        </w:rPr>
        <w:t>1 474,94</w:t>
      </w:r>
      <w:r w:rsidRPr="00791697">
        <w:rPr>
          <w:rFonts w:ascii="Times New Roman" w:eastAsia="Times New Roman" w:hAnsi="Times New Roman" w:cs="Times New Roman"/>
          <w:kern w:val="0"/>
          <w:sz w:val="28"/>
          <w:szCs w:val="28"/>
          <w:lang w:eastAsia="ru-RU" w:bidi="ar-SA"/>
        </w:rPr>
        <w:t xml:space="preserve"> </w:t>
      </w:r>
      <w:r w:rsidR="00B67279">
        <w:rPr>
          <w:rFonts w:ascii="Times New Roman" w:eastAsia="Times New Roman" w:hAnsi="Times New Roman" w:cs="Times New Roman"/>
          <w:kern w:val="0"/>
          <w:sz w:val="28"/>
          <w:szCs w:val="28"/>
          <w:lang w:eastAsia="ru-RU" w:bidi="ar-SA"/>
        </w:rPr>
        <w:t>(О</w:t>
      </w:r>
      <w:r>
        <w:rPr>
          <w:rFonts w:ascii="Times New Roman" w:eastAsia="Times New Roman" w:hAnsi="Times New Roman" w:cs="Times New Roman"/>
          <w:kern w:val="0"/>
          <w:sz w:val="28"/>
          <w:szCs w:val="28"/>
          <w:lang w:eastAsia="ru-RU" w:bidi="ar-SA"/>
        </w:rPr>
        <w:t xml:space="preserve">дин миллион четыреста семьдесят </w:t>
      </w:r>
      <w:r w:rsidRPr="00A615C3">
        <w:rPr>
          <w:rFonts w:ascii="Times New Roman" w:eastAsia="Times New Roman" w:hAnsi="Times New Roman" w:cs="Times New Roman"/>
          <w:kern w:val="0"/>
          <w:sz w:val="28"/>
          <w:szCs w:val="28"/>
          <w:lang w:eastAsia="ru-RU" w:bidi="ar-SA"/>
        </w:rPr>
        <w:t>четыре тысячи девят</w:t>
      </w:r>
      <w:r w:rsidR="00116490" w:rsidRPr="00A615C3">
        <w:rPr>
          <w:rFonts w:ascii="Times New Roman" w:eastAsia="Times New Roman" w:hAnsi="Times New Roman" w:cs="Times New Roman"/>
          <w:kern w:val="0"/>
          <w:sz w:val="28"/>
          <w:szCs w:val="28"/>
          <w:lang w:eastAsia="ru-RU" w:bidi="ar-SA"/>
        </w:rPr>
        <w:t>ьсот</w:t>
      </w:r>
      <w:r w:rsidRPr="00A615C3">
        <w:rPr>
          <w:rFonts w:ascii="Times New Roman" w:eastAsia="Times New Roman" w:hAnsi="Times New Roman" w:cs="Times New Roman"/>
          <w:kern w:val="0"/>
          <w:sz w:val="28"/>
          <w:szCs w:val="28"/>
          <w:lang w:eastAsia="ru-RU" w:bidi="ar-SA"/>
        </w:rPr>
        <w:t xml:space="preserve"> </w:t>
      </w:r>
      <w:r w:rsidR="00116490" w:rsidRPr="00A615C3">
        <w:rPr>
          <w:rFonts w:ascii="Times New Roman" w:eastAsia="Times New Roman" w:hAnsi="Times New Roman" w:cs="Times New Roman"/>
          <w:kern w:val="0"/>
          <w:sz w:val="28"/>
          <w:szCs w:val="28"/>
          <w:lang w:eastAsia="ru-RU" w:bidi="ar-SA"/>
        </w:rPr>
        <w:t>сорок)</w:t>
      </w:r>
      <w:r w:rsidRPr="00A615C3">
        <w:rPr>
          <w:rFonts w:ascii="Times New Roman" w:eastAsia="Times New Roman" w:hAnsi="Times New Roman" w:cs="Times New Roman"/>
          <w:kern w:val="0"/>
          <w:sz w:val="28"/>
          <w:szCs w:val="28"/>
          <w:lang w:eastAsia="ru-RU" w:bidi="ar-SA"/>
        </w:rPr>
        <w:t xml:space="preserve"> рубл</w:t>
      </w:r>
      <w:r w:rsidR="00116490" w:rsidRPr="00A615C3">
        <w:rPr>
          <w:rFonts w:ascii="Times New Roman" w:eastAsia="Times New Roman" w:hAnsi="Times New Roman" w:cs="Times New Roman"/>
          <w:kern w:val="0"/>
          <w:sz w:val="28"/>
          <w:szCs w:val="28"/>
          <w:lang w:eastAsia="ru-RU" w:bidi="ar-SA"/>
        </w:rPr>
        <w:t>ей</w:t>
      </w:r>
      <w:r>
        <w:rPr>
          <w:rFonts w:ascii="Times New Roman" w:eastAsia="Times New Roman" w:hAnsi="Times New Roman" w:cs="Times New Roman"/>
          <w:kern w:val="0"/>
          <w:sz w:val="28"/>
          <w:szCs w:val="28"/>
          <w:lang w:eastAsia="ru-RU" w:bidi="ar-SA"/>
        </w:rPr>
        <w:t xml:space="preserve"> 00 копеек</w:t>
      </w:r>
      <w:r w:rsidRPr="00791697">
        <w:rPr>
          <w:rFonts w:ascii="Times New Roman" w:eastAsia="Times New Roman" w:hAnsi="Times New Roman" w:cs="Times New Roman"/>
          <w:kern w:val="0"/>
          <w:sz w:val="28"/>
          <w:szCs w:val="28"/>
          <w:lang w:eastAsia="ru-RU" w:bidi="ar-SA"/>
        </w:rPr>
        <w:t xml:space="preserve">. </w:t>
      </w:r>
      <w:r w:rsidR="002A7D97">
        <w:rPr>
          <w:rFonts w:ascii="Times New Roman" w:hAnsi="Times New Roman" w:cs="Times New Roman"/>
          <w:bCs/>
          <w:sz w:val="28"/>
          <w:szCs w:val="28"/>
        </w:rPr>
        <w:t>В</w:t>
      </w:r>
      <w:r w:rsidR="002A7D97" w:rsidRPr="002A7D97">
        <w:rPr>
          <w:rFonts w:ascii="Times New Roman" w:hAnsi="Times New Roman" w:cs="Times New Roman"/>
          <w:bCs/>
          <w:sz w:val="28"/>
          <w:szCs w:val="28"/>
        </w:rPr>
        <w:t xml:space="preserve"> 2022 -2023 году планируется дефицит бюджета в сумме 0,00 тыс. руб</w:t>
      </w:r>
      <w:r w:rsidR="00575DDD">
        <w:rPr>
          <w:rFonts w:ascii="Times New Roman" w:hAnsi="Times New Roman" w:cs="Times New Roman"/>
          <w:bCs/>
          <w:sz w:val="28"/>
          <w:szCs w:val="28"/>
        </w:rPr>
        <w:t>лей, ч</w:t>
      </w:r>
      <w:r w:rsidR="00575DDD" w:rsidRPr="00791697">
        <w:rPr>
          <w:rFonts w:ascii="Times New Roman" w:eastAsia="Times New Roman" w:hAnsi="Times New Roman" w:cs="Times New Roman"/>
          <w:kern w:val="0"/>
          <w:sz w:val="28"/>
          <w:szCs w:val="28"/>
          <w:lang w:eastAsia="ru-RU" w:bidi="ar-SA"/>
        </w:rPr>
        <w:t xml:space="preserve">то соответствует </w:t>
      </w:r>
      <w:r w:rsidR="00575DDD" w:rsidRPr="00791697">
        <w:rPr>
          <w:rFonts w:ascii="Times New Roman" w:hAnsi="Times New Roman" w:cs="Times New Roman"/>
          <w:bCs/>
          <w:sz w:val="28"/>
          <w:szCs w:val="28"/>
        </w:rPr>
        <w:t>ст. 92.1 БК РФ, так как не превышает 1</w:t>
      </w:r>
      <w:r w:rsidR="00575DDD">
        <w:rPr>
          <w:rFonts w:ascii="Times New Roman" w:hAnsi="Times New Roman" w:cs="Times New Roman"/>
          <w:bCs/>
          <w:sz w:val="28"/>
          <w:szCs w:val="28"/>
        </w:rPr>
        <w:t>0 % (3,38%).</w:t>
      </w:r>
      <w:r w:rsidR="002A7D97" w:rsidRPr="002A7D97">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00B82D06">
        <w:rPr>
          <w:rFonts w:ascii="Times New Roman" w:hAnsi="Times New Roman" w:cs="Times New Roman"/>
          <w:bCs/>
          <w:sz w:val="28"/>
          <w:szCs w:val="28"/>
        </w:rPr>
        <w:t xml:space="preserve">На 2022 и 2023 годы 0% </w:t>
      </w:r>
      <w:proofErr w:type="spellStart"/>
      <w:r w:rsidR="00B82D06">
        <w:rPr>
          <w:rFonts w:ascii="Times New Roman" w:hAnsi="Times New Roman" w:cs="Times New Roman"/>
          <w:bCs/>
          <w:sz w:val="28"/>
          <w:szCs w:val="28"/>
        </w:rPr>
        <w:t>соотаетственно</w:t>
      </w:r>
      <w:proofErr w:type="spellEnd"/>
      <w:r w:rsidR="00B82D06">
        <w:rPr>
          <w:rFonts w:ascii="Times New Roman" w:hAnsi="Times New Roman" w:cs="Times New Roman"/>
          <w:bCs/>
          <w:sz w:val="28"/>
          <w:szCs w:val="28"/>
        </w:rPr>
        <w:t>.</w:t>
      </w:r>
    </w:p>
    <w:p w:rsidR="00F5297C" w:rsidRPr="00811D88" w:rsidRDefault="00F5297C" w:rsidP="00183569">
      <w:pPr>
        <w:pStyle w:val="Standard"/>
        <w:ind w:firstLine="708"/>
        <w:jc w:val="both"/>
        <w:rPr>
          <w:rFonts w:ascii="Times New Roman" w:hAnsi="Times New Roman" w:cs="Times New Roman"/>
          <w:b/>
          <w:iCs/>
          <w:sz w:val="28"/>
          <w:szCs w:val="28"/>
        </w:rPr>
      </w:pPr>
    </w:p>
    <w:p w:rsidR="00F5297C" w:rsidRDefault="00F5297C" w:rsidP="00F5297C">
      <w:pPr>
        <w:jc w:val="both"/>
        <w:rPr>
          <w:rFonts w:ascii="Times New Roman" w:hAnsi="Times New Roman" w:cs="Times New Roman"/>
          <w:b/>
          <w:sz w:val="28"/>
          <w:szCs w:val="28"/>
        </w:rPr>
      </w:pPr>
      <w:r w:rsidRPr="00602E8F">
        <w:rPr>
          <w:rFonts w:ascii="Times New Roman" w:hAnsi="Times New Roman" w:cs="Times New Roman"/>
          <w:sz w:val="28"/>
          <w:szCs w:val="28"/>
        </w:rPr>
        <w:tab/>
      </w:r>
      <w:r w:rsidRPr="00811D88">
        <w:rPr>
          <w:rFonts w:ascii="Times New Roman" w:hAnsi="Times New Roman" w:cs="Times New Roman"/>
          <w:b/>
          <w:sz w:val="28"/>
          <w:szCs w:val="28"/>
        </w:rPr>
        <w:t>Муниципальный долг.</w:t>
      </w:r>
    </w:p>
    <w:p w:rsidR="00F53614" w:rsidRPr="00811D88" w:rsidRDefault="00F53614" w:rsidP="00F5297C">
      <w:pPr>
        <w:jc w:val="both"/>
        <w:rPr>
          <w:rFonts w:ascii="Times New Roman" w:hAnsi="Times New Roman" w:cs="Times New Roman"/>
          <w:b/>
          <w:sz w:val="28"/>
          <w:szCs w:val="28"/>
        </w:rPr>
      </w:pPr>
    </w:p>
    <w:p w:rsidR="00F5297C" w:rsidRPr="00602E8F" w:rsidRDefault="00F5297C" w:rsidP="00183569">
      <w:pPr>
        <w:jc w:val="both"/>
        <w:rPr>
          <w:rFonts w:ascii="Times New Roman" w:hAnsi="Times New Roman" w:cs="Times New Roman"/>
          <w:sz w:val="28"/>
          <w:szCs w:val="28"/>
        </w:rPr>
      </w:pPr>
      <w:r w:rsidRPr="00602E8F">
        <w:rPr>
          <w:rFonts w:ascii="Times New Roman" w:hAnsi="Times New Roman" w:cs="Times New Roman"/>
          <w:sz w:val="28"/>
          <w:szCs w:val="28"/>
        </w:rPr>
        <w:tab/>
        <w:t>В предшествии новому бюджетному 20</w:t>
      </w:r>
      <w:r w:rsidR="00DD759B">
        <w:rPr>
          <w:rFonts w:ascii="Times New Roman" w:hAnsi="Times New Roman" w:cs="Times New Roman"/>
          <w:sz w:val="28"/>
          <w:szCs w:val="28"/>
        </w:rPr>
        <w:t>2</w:t>
      </w:r>
      <w:r w:rsidR="005C373B">
        <w:rPr>
          <w:rFonts w:ascii="Times New Roman" w:hAnsi="Times New Roman" w:cs="Times New Roman"/>
          <w:sz w:val="28"/>
          <w:szCs w:val="28"/>
        </w:rPr>
        <w:t>1</w:t>
      </w:r>
      <w:r w:rsidR="00FA31E5">
        <w:rPr>
          <w:rFonts w:ascii="Times New Roman" w:hAnsi="Times New Roman" w:cs="Times New Roman"/>
          <w:sz w:val="28"/>
          <w:szCs w:val="28"/>
        </w:rPr>
        <w:t xml:space="preserve"> </w:t>
      </w:r>
      <w:r w:rsidRPr="00602E8F">
        <w:rPr>
          <w:rFonts w:ascii="Times New Roman" w:hAnsi="Times New Roman" w:cs="Times New Roman"/>
          <w:sz w:val="28"/>
          <w:szCs w:val="28"/>
        </w:rPr>
        <w:t>году администрация</w:t>
      </w:r>
      <w:r w:rsidRPr="00602E8F">
        <w:rPr>
          <w:rFonts w:ascii="Times New Roman" w:hAnsi="Times New Roman" w:cs="Times New Roman"/>
          <w:iCs/>
          <w:sz w:val="28"/>
          <w:szCs w:val="28"/>
        </w:rPr>
        <w:t xml:space="preserve"> Сокурского сельсовета не проводила политики заимствования финансовых средств ни на внешнем, ни на внутреннем финансовом рынке, поэтому муниципального долга нет и ассигнования на его обслуживание не планировались.</w:t>
      </w:r>
    </w:p>
    <w:p w:rsidR="008B2171" w:rsidRPr="00602E8F" w:rsidRDefault="008B2171" w:rsidP="008B2171">
      <w:pPr>
        <w:tabs>
          <w:tab w:val="left" w:pos="1080"/>
        </w:tabs>
        <w:jc w:val="both"/>
        <w:rPr>
          <w:rFonts w:ascii="Times New Roman" w:hAnsi="Times New Roman" w:cs="Times New Roman"/>
          <w:sz w:val="28"/>
          <w:szCs w:val="28"/>
        </w:rPr>
      </w:pPr>
      <w:r w:rsidRPr="00602E8F">
        <w:rPr>
          <w:rFonts w:ascii="Times New Roman" w:hAnsi="Times New Roman" w:cs="Times New Roman"/>
          <w:sz w:val="28"/>
          <w:szCs w:val="28"/>
        </w:rPr>
        <w:t xml:space="preserve">       </w:t>
      </w:r>
    </w:p>
    <w:p w:rsidR="008B2171" w:rsidRPr="008C1361" w:rsidRDefault="008B2171" w:rsidP="008B2171">
      <w:pPr>
        <w:tabs>
          <w:tab w:val="left" w:pos="1080"/>
        </w:tabs>
        <w:jc w:val="both"/>
        <w:rPr>
          <w:rFonts w:ascii="Times New Roman" w:hAnsi="Times New Roman" w:cs="Times New Roman"/>
          <w:sz w:val="28"/>
          <w:szCs w:val="28"/>
        </w:rPr>
      </w:pPr>
      <w:r w:rsidRPr="008C1361">
        <w:rPr>
          <w:rFonts w:ascii="Times New Roman" w:hAnsi="Times New Roman" w:cs="Times New Roman"/>
          <w:sz w:val="28"/>
          <w:szCs w:val="28"/>
        </w:rPr>
        <w:t xml:space="preserve">   </w:t>
      </w:r>
      <w:r w:rsidR="0091025A" w:rsidRPr="008C1361">
        <w:rPr>
          <w:rFonts w:ascii="Times New Roman" w:hAnsi="Times New Roman" w:cs="Times New Roman"/>
          <w:sz w:val="28"/>
          <w:szCs w:val="28"/>
        </w:rPr>
        <w:t xml:space="preserve">      </w:t>
      </w:r>
      <w:r w:rsidRPr="008C1361">
        <w:rPr>
          <w:rFonts w:ascii="Times New Roman" w:hAnsi="Times New Roman" w:cs="Times New Roman"/>
          <w:sz w:val="28"/>
          <w:szCs w:val="28"/>
        </w:rPr>
        <w:t xml:space="preserve"> </w:t>
      </w:r>
      <w:r w:rsidR="00CF6DDC" w:rsidRPr="008C1361">
        <w:rPr>
          <w:rFonts w:ascii="Times New Roman" w:hAnsi="Times New Roman" w:cs="Times New Roman"/>
          <w:sz w:val="28"/>
          <w:szCs w:val="28"/>
        </w:rPr>
        <w:t>Соответствие проекта</w:t>
      </w:r>
      <w:r w:rsidRPr="008C1361">
        <w:rPr>
          <w:rFonts w:ascii="Times New Roman" w:hAnsi="Times New Roman" w:cs="Times New Roman"/>
          <w:sz w:val="28"/>
          <w:szCs w:val="28"/>
        </w:rPr>
        <w:t xml:space="preserve"> </w:t>
      </w:r>
      <w:r w:rsidR="006D424D" w:rsidRPr="008C1361">
        <w:rPr>
          <w:rFonts w:ascii="Times New Roman" w:hAnsi="Times New Roman" w:cs="Times New Roman"/>
          <w:sz w:val="28"/>
          <w:szCs w:val="28"/>
        </w:rPr>
        <w:t xml:space="preserve">бюджета </w:t>
      </w:r>
      <w:r w:rsidRPr="008C1361">
        <w:rPr>
          <w:rFonts w:ascii="Times New Roman" w:hAnsi="Times New Roman" w:cs="Times New Roman"/>
          <w:sz w:val="28"/>
          <w:szCs w:val="28"/>
        </w:rPr>
        <w:t>Бюджетному кодексу.</w:t>
      </w:r>
      <w:r w:rsidR="00BA1D38" w:rsidRPr="008C1361">
        <w:rPr>
          <w:rFonts w:ascii="Times New Roman" w:hAnsi="Times New Roman" w:cs="Times New Roman"/>
          <w:b/>
          <w:sz w:val="28"/>
          <w:szCs w:val="28"/>
        </w:rPr>
        <w:t xml:space="preserve"> </w:t>
      </w:r>
    </w:p>
    <w:p w:rsidR="00F5297C" w:rsidRPr="008C1361" w:rsidRDefault="00F5297C" w:rsidP="00F5297C">
      <w:pPr>
        <w:pStyle w:val="Standard"/>
        <w:jc w:val="both"/>
        <w:rPr>
          <w:rFonts w:ascii="Times New Roman" w:hAnsi="Times New Roman" w:cs="Times New Roman"/>
          <w:sz w:val="28"/>
          <w:szCs w:val="28"/>
        </w:rPr>
      </w:pPr>
      <w:r w:rsidRPr="008C1361">
        <w:rPr>
          <w:rFonts w:ascii="Times New Roman" w:hAnsi="Times New Roman" w:cs="Times New Roman"/>
          <w:sz w:val="28"/>
          <w:szCs w:val="28"/>
        </w:rPr>
        <w:t xml:space="preserve">  </w:t>
      </w:r>
      <w:r w:rsidR="00C11D9F" w:rsidRPr="008C1361">
        <w:rPr>
          <w:rFonts w:ascii="Times New Roman" w:hAnsi="Times New Roman" w:cs="Times New Roman"/>
          <w:sz w:val="28"/>
          <w:szCs w:val="28"/>
        </w:rPr>
        <w:tab/>
        <w:t>В</w:t>
      </w:r>
      <w:r w:rsidRPr="008C1361">
        <w:rPr>
          <w:rFonts w:ascii="Times New Roman" w:hAnsi="Times New Roman" w:cs="Times New Roman"/>
          <w:sz w:val="28"/>
          <w:szCs w:val="28"/>
        </w:rPr>
        <w:t xml:space="preserve"> основном</w:t>
      </w:r>
      <w:r w:rsidR="00572762" w:rsidRPr="008C1361">
        <w:rPr>
          <w:rFonts w:ascii="Times New Roman" w:hAnsi="Times New Roman" w:cs="Times New Roman"/>
          <w:sz w:val="28"/>
          <w:szCs w:val="28"/>
        </w:rPr>
        <w:t>,</w:t>
      </w:r>
      <w:r w:rsidRPr="008C1361">
        <w:rPr>
          <w:rFonts w:ascii="Times New Roman" w:hAnsi="Times New Roman" w:cs="Times New Roman"/>
          <w:sz w:val="28"/>
          <w:szCs w:val="28"/>
        </w:rPr>
        <w:t xml:space="preserve"> текстовая часть </w:t>
      </w:r>
      <w:r w:rsidR="00C572E4" w:rsidRPr="008C1361">
        <w:rPr>
          <w:rFonts w:ascii="Times New Roman" w:hAnsi="Times New Roman" w:cs="Times New Roman"/>
          <w:sz w:val="28"/>
          <w:szCs w:val="28"/>
        </w:rPr>
        <w:t>п</w:t>
      </w:r>
      <w:r w:rsidRPr="008C1361">
        <w:rPr>
          <w:rFonts w:ascii="Times New Roman" w:hAnsi="Times New Roman" w:cs="Times New Roman"/>
          <w:sz w:val="28"/>
          <w:szCs w:val="28"/>
        </w:rPr>
        <w:t>роекта</w:t>
      </w:r>
      <w:r w:rsidR="00C572E4" w:rsidRPr="008C1361">
        <w:rPr>
          <w:rFonts w:ascii="Times New Roman" w:hAnsi="Times New Roman" w:cs="Times New Roman"/>
          <w:sz w:val="28"/>
          <w:szCs w:val="28"/>
        </w:rPr>
        <w:t xml:space="preserve"> бюджета</w:t>
      </w:r>
      <w:r w:rsidR="00572762" w:rsidRPr="008C1361">
        <w:rPr>
          <w:rFonts w:ascii="Times New Roman" w:hAnsi="Times New Roman" w:cs="Times New Roman"/>
          <w:sz w:val="28"/>
          <w:szCs w:val="28"/>
        </w:rPr>
        <w:t xml:space="preserve"> на 20</w:t>
      </w:r>
      <w:r w:rsidR="0049046E">
        <w:rPr>
          <w:rFonts w:ascii="Times New Roman" w:hAnsi="Times New Roman" w:cs="Times New Roman"/>
          <w:sz w:val="28"/>
          <w:szCs w:val="28"/>
        </w:rPr>
        <w:t>2</w:t>
      </w:r>
      <w:r w:rsidR="00EF5676">
        <w:rPr>
          <w:rFonts w:ascii="Times New Roman" w:hAnsi="Times New Roman" w:cs="Times New Roman"/>
          <w:sz w:val="28"/>
          <w:szCs w:val="28"/>
        </w:rPr>
        <w:t>1</w:t>
      </w:r>
      <w:r w:rsidR="008C1361" w:rsidRPr="008C1361">
        <w:rPr>
          <w:rFonts w:ascii="Times New Roman" w:hAnsi="Times New Roman" w:cs="Times New Roman"/>
          <w:sz w:val="28"/>
          <w:szCs w:val="28"/>
        </w:rPr>
        <w:t xml:space="preserve"> </w:t>
      </w:r>
      <w:r w:rsidR="00434B8D" w:rsidRPr="008C1361">
        <w:rPr>
          <w:rFonts w:ascii="Times New Roman" w:hAnsi="Times New Roman" w:cs="Times New Roman"/>
          <w:sz w:val="28"/>
          <w:szCs w:val="28"/>
        </w:rPr>
        <w:t>год и плановый период</w:t>
      </w:r>
      <w:r w:rsidR="00572762" w:rsidRPr="008C1361">
        <w:rPr>
          <w:rFonts w:ascii="Times New Roman" w:hAnsi="Times New Roman" w:cs="Times New Roman"/>
          <w:sz w:val="28"/>
          <w:szCs w:val="28"/>
        </w:rPr>
        <w:t xml:space="preserve"> 20</w:t>
      </w:r>
      <w:r w:rsidR="008C1361" w:rsidRPr="008C1361">
        <w:rPr>
          <w:rFonts w:ascii="Times New Roman" w:hAnsi="Times New Roman" w:cs="Times New Roman"/>
          <w:sz w:val="28"/>
          <w:szCs w:val="28"/>
        </w:rPr>
        <w:t>2</w:t>
      </w:r>
      <w:r w:rsidR="00EF5676">
        <w:rPr>
          <w:rFonts w:ascii="Times New Roman" w:hAnsi="Times New Roman" w:cs="Times New Roman"/>
          <w:sz w:val="28"/>
          <w:szCs w:val="28"/>
        </w:rPr>
        <w:t xml:space="preserve">2 </w:t>
      </w:r>
      <w:r w:rsidR="00572762" w:rsidRPr="008C1361">
        <w:rPr>
          <w:rFonts w:ascii="Times New Roman" w:hAnsi="Times New Roman" w:cs="Times New Roman"/>
          <w:sz w:val="28"/>
          <w:szCs w:val="28"/>
        </w:rPr>
        <w:t>и 20</w:t>
      </w:r>
      <w:r w:rsidR="00CF6DDC" w:rsidRPr="008C1361">
        <w:rPr>
          <w:rFonts w:ascii="Times New Roman" w:hAnsi="Times New Roman" w:cs="Times New Roman"/>
          <w:sz w:val="28"/>
          <w:szCs w:val="28"/>
        </w:rPr>
        <w:t>2</w:t>
      </w:r>
      <w:r w:rsidR="00EF5676">
        <w:rPr>
          <w:rFonts w:ascii="Times New Roman" w:hAnsi="Times New Roman" w:cs="Times New Roman"/>
          <w:sz w:val="28"/>
          <w:szCs w:val="28"/>
        </w:rPr>
        <w:t>3</w:t>
      </w:r>
      <w:r w:rsidR="00572762" w:rsidRPr="008C1361">
        <w:rPr>
          <w:rFonts w:ascii="Times New Roman" w:hAnsi="Times New Roman" w:cs="Times New Roman"/>
          <w:sz w:val="28"/>
          <w:szCs w:val="28"/>
        </w:rPr>
        <w:t xml:space="preserve"> г</w:t>
      </w:r>
      <w:r w:rsidR="00434B8D" w:rsidRPr="008C1361">
        <w:rPr>
          <w:rFonts w:ascii="Times New Roman" w:hAnsi="Times New Roman" w:cs="Times New Roman"/>
          <w:sz w:val="28"/>
          <w:szCs w:val="28"/>
        </w:rPr>
        <w:t>одов,</w:t>
      </w:r>
      <w:r w:rsidRPr="008C1361">
        <w:rPr>
          <w:rFonts w:ascii="Times New Roman" w:hAnsi="Times New Roman" w:cs="Times New Roman"/>
          <w:sz w:val="28"/>
          <w:szCs w:val="28"/>
        </w:rPr>
        <w:t xml:space="preserve"> составлена в соответствии с </w:t>
      </w:r>
      <w:r w:rsidR="00BA1D38" w:rsidRPr="008C1361">
        <w:rPr>
          <w:rFonts w:ascii="Times New Roman" w:hAnsi="Times New Roman" w:cs="Times New Roman"/>
          <w:sz w:val="28"/>
          <w:szCs w:val="28"/>
        </w:rPr>
        <w:t>общими положениями ст.184 БК РФ</w:t>
      </w:r>
      <w:r w:rsidR="00BA1D38" w:rsidRPr="008C1361">
        <w:rPr>
          <w:rFonts w:ascii="Times New Roman" w:hAnsi="Times New Roman" w:cs="Times New Roman"/>
          <w:b/>
          <w:sz w:val="28"/>
          <w:szCs w:val="28"/>
        </w:rPr>
        <w:t xml:space="preserve">, </w:t>
      </w:r>
      <w:r w:rsidR="00BA1D38" w:rsidRPr="008C1361">
        <w:rPr>
          <w:rFonts w:ascii="Times New Roman" w:hAnsi="Times New Roman" w:cs="Times New Roman"/>
          <w:sz w:val="28"/>
          <w:szCs w:val="28"/>
        </w:rPr>
        <w:t>Положени</w:t>
      </w:r>
      <w:r w:rsidR="00A7449F" w:rsidRPr="008C1361">
        <w:rPr>
          <w:rFonts w:ascii="Times New Roman" w:hAnsi="Times New Roman" w:cs="Times New Roman"/>
          <w:sz w:val="28"/>
          <w:szCs w:val="28"/>
        </w:rPr>
        <w:t>я</w:t>
      </w:r>
      <w:r w:rsidR="00BA1D38" w:rsidRPr="008C1361">
        <w:rPr>
          <w:rFonts w:ascii="Times New Roman" w:hAnsi="Times New Roman" w:cs="Times New Roman"/>
          <w:sz w:val="28"/>
          <w:szCs w:val="28"/>
        </w:rPr>
        <w:t xml:space="preserve"> «О </w:t>
      </w:r>
      <w:r w:rsidR="00CF6DDC" w:rsidRPr="008C1361">
        <w:rPr>
          <w:rFonts w:ascii="Times New Roman" w:hAnsi="Times New Roman" w:cs="Times New Roman"/>
          <w:sz w:val="28"/>
          <w:szCs w:val="28"/>
        </w:rPr>
        <w:t>бюджетном устройстве</w:t>
      </w:r>
      <w:r w:rsidR="00BA1D38" w:rsidRPr="008C1361">
        <w:rPr>
          <w:rFonts w:ascii="Times New Roman" w:hAnsi="Times New Roman" w:cs="Times New Roman"/>
          <w:sz w:val="28"/>
          <w:szCs w:val="28"/>
        </w:rPr>
        <w:t xml:space="preserve"> и бюджетном процессе по </w:t>
      </w:r>
      <w:r w:rsidR="00CF6DDC" w:rsidRPr="008C1361">
        <w:rPr>
          <w:rFonts w:ascii="Times New Roman" w:hAnsi="Times New Roman" w:cs="Times New Roman"/>
          <w:sz w:val="28"/>
          <w:szCs w:val="28"/>
        </w:rPr>
        <w:t>администрации Сокурского сельсовета».</w:t>
      </w:r>
    </w:p>
    <w:p w:rsidR="00F5297C" w:rsidRPr="003722FB" w:rsidRDefault="00F5297C" w:rsidP="00F5297C">
      <w:pPr>
        <w:pStyle w:val="Standard"/>
        <w:jc w:val="both"/>
        <w:rPr>
          <w:rFonts w:ascii="Times New Roman" w:hAnsi="Times New Roman" w:cs="Times New Roman"/>
          <w:color w:val="FF0000"/>
          <w:sz w:val="28"/>
          <w:szCs w:val="28"/>
        </w:rPr>
      </w:pPr>
      <w:r w:rsidRPr="003722FB">
        <w:rPr>
          <w:rFonts w:ascii="Times New Roman" w:hAnsi="Times New Roman" w:cs="Times New Roman"/>
          <w:color w:val="FF0000"/>
          <w:sz w:val="28"/>
          <w:szCs w:val="28"/>
        </w:rPr>
        <w:t xml:space="preserve">                                                                                                                                                                                                                                                                                              </w:t>
      </w:r>
    </w:p>
    <w:p w:rsidR="00F5297C" w:rsidRDefault="00F5297C" w:rsidP="00F5297C">
      <w:pPr>
        <w:pStyle w:val="Standard"/>
        <w:jc w:val="both"/>
        <w:rPr>
          <w:rFonts w:ascii="Times New Roman" w:hAnsi="Times New Roman" w:cs="Times New Roman"/>
          <w:b/>
          <w:sz w:val="28"/>
          <w:szCs w:val="28"/>
        </w:rPr>
      </w:pPr>
      <w:r w:rsidRPr="00FF31AF">
        <w:rPr>
          <w:rFonts w:ascii="Times New Roman" w:hAnsi="Times New Roman" w:cs="Times New Roman"/>
          <w:sz w:val="28"/>
          <w:szCs w:val="28"/>
        </w:rPr>
        <w:t xml:space="preserve">  </w:t>
      </w:r>
      <w:r w:rsidRPr="00FF31AF">
        <w:rPr>
          <w:rFonts w:ascii="Times New Roman" w:hAnsi="Times New Roman" w:cs="Times New Roman"/>
          <w:sz w:val="28"/>
          <w:szCs w:val="28"/>
        </w:rPr>
        <w:tab/>
      </w:r>
      <w:r w:rsidR="00D83643" w:rsidRPr="00811D88">
        <w:rPr>
          <w:rFonts w:ascii="Times New Roman" w:hAnsi="Times New Roman" w:cs="Times New Roman"/>
          <w:b/>
          <w:sz w:val="28"/>
          <w:szCs w:val="28"/>
        </w:rPr>
        <w:t xml:space="preserve"> </w:t>
      </w:r>
      <w:r w:rsidRPr="00811D88">
        <w:rPr>
          <w:rFonts w:ascii="Times New Roman" w:hAnsi="Times New Roman" w:cs="Times New Roman"/>
          <w:b/>
          <w:sz w:val="28"/>
          <w:szCs w:val="28"/>
        </w:rPr>
        <w:t>Вывод:</w:t>
      </w:r>
    </w:p>
    <w:p w:rsidR="00F53614" w:rsidRPr="00811D88" w:rsidRDefault="00F53614" w:rsidP="00F5297C">
      <w:pPr>
        <w:pStyle w:val="Standard"/>
        <w:jc w:val="both"/>
        <w:rPr>
          <w:rFonts w:ascii="Times New Roman" w:hAnsi="Times New Roman" w:cs="Times New Roman"/>
          <w:b/>
          <w:sz w:val="28"/>
          <w:szCs w:val="28"/>
        </w:rPr>
      </w:pPr>
    </w:p>
    <w:p w:rsidR="00F5297C" w:rsidRPr="00FF31AF" w:rsidRDefault="002F4A7F" w:rsidP="002F4A7F">
      <w:pPr>
        <w:jc w:val="both"/>
        <w:rPr>
          <w:rFonts w:ascii="Times New Roman" w:hAnsi="Times New Roman" w:cs="Times New Roman"/>
          <w:sz w:val="28"/>
          <w:szCs w:val="28"/>
        </w:rPr>
      </w:pPr>
      <w:r w:rsidRPr="00FF31AF">
        <w:rPr>
          <w:rFonts w:ascii="Times New Roman" w:hAnsi="Times New Roman" w:cs="Times New Roman"/>
          <w:sz w:val="28"/>
          <w:szCs w:val="28"/>
        </w:rPr>
        <w:t xml:space="preserve"> </w:t>
      </w:r>
      <w:r w:rsidR="00BA5B25">
        <w:rPr>
          <w:rFonts w:ascii="Times New Roman" w:hAnsi="Times New Roman" w:cs="Times New Roman"/>
          <w:sz w:val="28"/>
          <w:szCs w:val="28"/>
        </w:rPr>
        <w:tab/>
      </w:r>
      <w:r w:rsidRPr="00FF31AF">
        <w:rPr>
          <w:rFonts w:ascii="Times New Roman" w:hAnsi="Times New Roman" w:cs="Times New Roman"/>
          <w:sz w:val="28"/>
          <w:szCs w:val="28"/>
        </w:rPr>
        <w:t xml:space="preserve"> </w:t>
      </w:r>
      <w:r w:rsidR="00F5297C" w:rsidRPr="00FF31AF">
        <w:rPr>
          <w:rFonts w:ascii="Times New Roman" w:hAnsi="Times New Roman" w:cs="Times New Roman"/>
          <w:sz w:val="28"/>
          <w:szCs w:val="28"/>
        </w:rPr>
        <w:t xml:space="preserve">по результатам экспертизы Контрольно-счетный орган </w:t>
      </w:r>
      <w:r w:rsidR="00970C39" w:rsidRPr="00FF31AF">
        <w:rPr>
          <w:rFonts w:ascii="Times New Roman" w:hAnsi="Times New Roman" w:cs="Times New Roman"/>
          <w:sz w:val="28"/>
          <w:szCs w:val="28"/>
        </w:rPr>
        <w:t>установил, что Проект Бюджета на 20</w:t>
      </w:r>
      <w:r w:rsidR="00F91784">
        <w:rPr>
          <w:rFonts w:ascii="Times New Roman" w:hAnsi="Times New Roman" w:cs="Times New Roman"/>
          <w:sz w:val="28"/>
          <w:szCs w:val="28"/>
        </w:rPr>
        <w:t>2</w:t>
      </w:r>
      <w:r w:rsidR="0096686A">
        <w:rPr>
          <w:rFonts w:ascii="Times New Roman" w:hAnsi="Times New Roman" w:cs="Times New Roman"/>
          <w:sz w:val="28"/>
          <w:szCs w:val="28"/>
        </w:rPr>
        <w:t>1</w:t>
      </w:r>
      <w:r w:rsidR="00970C39" w:rsidRPr="00FF31AF">
        <w:rPr>
          <w:rFonts w:ascii="Times New Roman" w:hAnsi="Times New Roman" w:cs="Times New Roman"/>
          <w:sz w:val="28"/>
          <w:szCs w:val="28"/>
        </w:rPr>
        <w:t xml:space="preserve"> год и плановый период 202</w:t>
      </w:r>
      <w:r w:rsidR="0096686A">
        <w:rPr>
          <w:rFonts w:ascii="Times New Roman" w:hAnsi="Times New Roman" w:cs="Times New Roman"/>
          <w:sz w:val="28"/>
          <w:szCs w:val="28"/>
        </w:rPr>
        <w:t>2</w:t>
      </w:r>
      <w:r w:rsidR="00970C39" w:rsidRPr="00FF31AF">
        <w:rPr>
          <w:rFonts w:ascii="Times New Roman" w:hAnsi="Times New Roman" w:cs="Times New Roman"/>
          <w:sz w:val="28"/>
          <w:szCs w:val="28"/>
        </w:rPr>
        <w:t xml:space="preserve"> и 202</w:t>
      </w:r>
      <w:r w:rsidR="0096686A">
        <w:rPr>
          <w:rFonts w:ascii="Times New Roman" w:hAnsi="Times New Roman" w:cs="Times New Roman"/>
          <w:sz w:val="28"/>
          <w:szCs w:val="28"/>
        </w:rPr>
        <w:t>3</w:t>
      </w:r>
      <w:r w:rsidR="00970C39" w:rsidRPr="00FF31AF">
        <w:rPr>
          <w:rFonts w:ascii="Times New Roman" w:hAnsi="Times New Roman" w:cs="Times New Roman"/>
          <w:sz w:val="28"/>
          <w:szCs w:val="28"/>
        </w:rPr>
        <w:t xml:space="preserve"> годов, </w:t>
      </w:r>
      <w:r w:rsidR="00BA1D38" w:rsidRPr="00FF31AF">
        <w:rPr>
          <w:rFonts w:ascii="Times New Roman" w:hAnsi="Times New Roman" w:cs="Times New Roman"/>
          <w:sz w:val="28"/>
          <w:szCs w:val="28"/>
        </w:rPr>
        <w:t>соответствует Бюджетному кодексу Российской Федерации,</w:t>
      </w:r>
      <w:r w:rsidR="00371242" w:rsidRPr="00FF31AF">
        <w:rPr>
          <w:rFonts w:ascii="Times New Roman" w:hAnsi="Times New Roman" w:cs="Times New Roman"/>
          <w:sz w:val="28"/>
          <w:szCs w:val="28"/>
        </w:rPr>
        <w:t xml:space="preserve"> Закону  Новосибирской области от 03.12.2007 № 154 – ОЗ «О бюджетном  процессе в Новосибирской области», </w:t>
      </w:r>
      <w:r w:rsidR="00BA1D38" w:rsidRPr="00FF31AF">
        <w:rPr>
          <w:rFonts w:ascii="Times New Roman" w:hAnsi="Times New Roman" w:cs="Times New Roman"/>
          <w:sz w:val="28"/>
          <w:szCs w:val="28"/>
        </w:rPr>
        <w:t xml:space="preserve"> </w:t>
      </w:r>
      <w:r w:rsidR="00BA1D38" w:rsidRPr="00FF31AF">
        <w:rPr>
          <w:rFonts w:ascii="Times New Roman" w:hAnsi="Times New Roman" w:cs="Times New Roman"/>
          <w:sz w:val="28"/>
          <w:szCs w:val="28"/>
        </w:rPr>
        <w:lastRenderedPageBreak/>
        <w:t>Положению «О бюджетном  устройстве и бюджетном процессе по администрации  Сокурского сельсовета»</w:t>
      </w:r>
      <w:r w:rsidR="00371242" w:rsidRPr="00FF31AF">
        <w:rPr>
          <w:rFonts w:ascii="Times New Roman" w:hAnsi="Times New Roman" w:cs="Times New Roman"/>
          <w:sz w:val="28"/>
          <w:szCs w:val="28"/>
        </w:rPr>
        <w:t xml:space="preserve">, утвержденным решением двадцать восьмой сессии четвертого созыва Совета депутатов  Сокурского сельсовета от  21.11.2013 года и </w:t>
      </w:r>
      <w:r w:rsidR="00F5297C" w:rsidRPr="00FF31AF">
        <w:rPr>
          <w:rFonts w:ascii="Times New Roman" w:hAnsi="Times New Roman" w:cs="Times New Roman"/>
          <w:sz w:val="28"/>
          <w:szCs w:val="28"/>
        </w:rPr>
        <w:t xml:space="preserve">рекомендует </w:t>
      </w:r>
      <w:r w:rsidR="00A04C85" w:rsidRPr="00FF31AF">
        <w:rPr>
          <w:rFonts w:ascii="Times New Roman" w:hAnsi="Times New Roman" w:cs="Times New Roman"/>
          <w:sz w:val="28"/>
          <w:szCs w:val="28"/>
        </w:rPr>
        <w:t>депутатам Сокурского сельского совета Мошковс</w:t>
      </w:r>
      <w:r w:rsidR="00CF6DDC" w:rsidRPr="00FF31AF">
        <w:rPr>
          <w:rFonts w:ascii="Times New Roman" w:hAnsi="Times New Roman" w:cs="Times New Roman"/>
          <w:sz w:val="28"/>
          <w:szCs w:val="28"/>
        </w:rPr>
        <w:t>к</w:t>
      </w:r>
      <w:r w:rsidR="00A04C85" w:rsidRPr="00FF31AF">
        <w:rPr>
          <w:rFonts w:ascii="Times New Roman" w:hAnsi="Times New Roman" w:cs="Times New Roman"/>
          <w:sz w:val="28"/>
          <w:szCs w:val="28"/>
        </w:rPr>
        <w:t xml:space="preserve">ого района </w:t>
      </w:r>
      <w:r w:rsidR="00F5297C" w:rsidRPr="00FF31AF">
        <w:rPr>
          <w:rFonts w:ascii="Times New Roman" w:hAnsi="Times New Roman" w:cs="Times New Roman"/>
          <w:sz w:val="28"/>
          <w:szCs w:val="28"/>
        </w:rPr>
        <w:t>утвердить бюджет на 20</w:t>
      </w:r>
      <w:r w:rsidR="00B763D8">
        <w:rPr>
          <w:rFonts w:ascii="Times New Roman" w:hAnsi="Times New Roman" w:cs="Times New Roman"/>
          <w:sz w:val="28"/>
          <w:szCs w:val="28"/>
        </w:rPr>
        <w:t>2</w:t>
      </w:r>
      <w:r w:rsidR="0096686A">
        <w:rPr>
          <w:rFonts w:ascii="Times New Roman" w:hAnsi="Times New Roman" w:cs="Times New Roman"/>
          <w:sz w:val="28"/>
          <w:szCs w:val="28"/>
        </w:rPr>
        <w:t>1</w:t>
      </w:r>
      <w:r w:rsidR="00920825" w:rsidRPr="00FF31AF">
        <w:rPr>
          <w:rFonts w:ascii="Times New Roman" w:hAnsi="Times New Roman" w:cs="Times New Roman"/>
          <w:sz w:val="28"/>
          <w:szCs w:val="28"/>
        </w:rPr>
        <w:t xml:space="preserve"> год и плановый период 20</w:t>
      </w:r>
      <w:r w:rsidR="00B763D8">
        <w:rPr>
          <w:rFonts w:ascii="Times New Roman" w:hAnsi="Times New Roman" w:cs="Times New Roman"/>
          <w:sz w:val="28"/>
          <w:szCs w:val="28"/>
        </w:rPr>
        <w:t>2</w:t>
      </w:r>
      <w:r w:rsidR="0096686A">
        <w:rPr>
          <w:rFonts w:ascii="Times New Roman" w:hAnsi="Times New Roman" w:cs="Times New Roman"/>
          <w:sz w:val="28"/>
          <w:szCs w:val="28"/>
        </w:rPr>
        <w:t>2</w:t>
      </w:r>
      <w:r w:rsidR="00A469B4" w:rsidRPr="00FF31AF">
        <w:rPr>
          <w:rFonts w:ascii="Times New Roman" w:hAnsi="Times New Roman" w:cs="Times New Roman"/>
          <w:sz w:val="28"/>
          <w:szCs w:val="28"/>
        </w:rPr>
        <w:t>-202</w:t>
      </w:r>
      <w:r w:rsidR="0096686A">
        <w:rPr>
          <w:rFonts w:ascii="Times New Roman" w:hAnsi="Times New Roman" w:cs="Times New Roman"/>
          <w:sz w:val="28"/>
          <w:szCs w:val="28"/>
        </w:rPr>
        <w:t>3</w:t>
      </w:r>
      <w:r w:rsidR="00F5297C" w:rsidRPr="00FF31AF">
        <w:rPr>
          <w:rFonts w:ascii="Times New Roman" w:hAnsi="Times New Roman" w:cs="Times New Roman"/>
          <w:sz w:val="28"/>
          <w:szCs w:val="28"/>
        </w:rPr>
        <w:t xml:space="preserve">гг. </w:t>
      </w:r>
    </w:p>
    <w:p w:rsidR="00F5297C" w:rsidRPr="003722FB" w:rsidRDefault="00F5297C" w:rsidP="00F5297C">
      <w:pPr>
        <w:pStyle w:val="Standard"/>
        <w:jc w:val="both"/>
        <w:rPr>
          <w:rFonts w:ascii="Times New Roman" w:hAnsi="Times New Roman" w:cs="Times New Roman"/>
          <w:color w:val="FF0000"/>
          <w:sz w:val="28"/>
          <w:szCs w:val="28"/>
        </w:rPr>
      </w:pPr>
    </w:p>
    <w:p w:rsidR="00F5297C" w:rsidRPr="004B5466" w:rsidRDefault="00F5297C" w:rsidP="00F5297C">
      <w:pPr>
        <w:pStyle w:val="Standard"/>
        <w:jc w:val="both"/>
        <w:rPr>
          <w:rFonts w:ascii="Times New Roman" w:hAnsi="Times New Roman" w:cs="Times New Roman"/>
          <w:i/>
          <w:sz w:val="28"/>
          <w:szCs w:val="28"/>
        </w:rPr>
      </w:pPr>
    </w:p>
    <w:p w:rsidR="00F5297C" w:rsidRPr="00116490" w:rsidRDefault="00F5297C" w:rsidP="00F5297C">
      <w:pPr>
        <w:rPr>
          <w:rFonts w:ascii="Times New Roman" w:hAnsi="Times New Roman" w:cs="Times New Roman"/>
          <w:sz w:val="28"/>
          <w:szCs w:val="28"/>
        </w:rPr>
      </w:pPr>
      <w:r w:rsidRPr="00116490">
        <w:rPr>
          <w:rFonts w:ascii="Times New Roman" w:hAnsi="Times New Roman" w:cs="Times New Roman"/>
          <w:sz w:val="28"/>
          <w:szCs w:val="28"/>
        </w:rPr>
        <w:t xml:space="preserve">Председатель Контрольно-счетного                      </w:t>
      </w:r>
    </w:p>
    <w:p w:rsidR="00F5297C" w:rsidRPr="00116490" w:rsidRDefault="00F5297C" w:rsidP="00F5297C">
      <w:pPr>
        <w:rPr>
          <w:rFonts w:ascii="Times New Roman" w:hAnsi="Times New Roman" w:cs="Times New Roman"/>
          <w:sz w:val="28"/>
          <w:szCs w:val="28"/>
        </w:rPr>
      </w:pPr>
      <w:r w:rsidRPr="00116490">
        <w:rPr>
          <w:rFonts w:ascii="Times New Roman" w:hAnsi="Times New Roman" w:cs="Times New Roman"/>
          <w:sz w:val="28"/>
          <w:szCs w:val="28"/>
        </w:rPr>
        <w:t xml:space="preserve">Органа Сокурского сельсовета                   </w:t>
      </w:r>
    </w:p>
    <w:p w:rsidR="00F5297C" w:rsidRPr="004B5466" w:rsidRDefault="00F5297C" w:rsidP="00F5297C">
      <w:pPr>
        <w:rPr>
          <w:rFonts w:ascii="Times New Roman" w:hAnsi="Times New Roman" w:cs="Times New Roman"/>
          <w:sz w:val="28"/>
          <w:szCs w:val="28"/>
        </w:rPr>
      </w:pPr>
      <w:r w:rsidRPr="00116490">
        <w:rPr>
          <w:rFonts w:ascii="Times New Roman" w:hAnsi="Times New Roman" w:cs="Times New Roman"/>
          <w:sz w:val="28"/>
          <w:szCs w:val="28"/>
        </w:rPr>
        <w:t xml:space="preserve">Мошковского района НСО                        </w:t>
      </w:r>
      <w:r w:rsidR="00116490">
        <w:rPr>
          <w:rFonts w:ascii="Times New Roman" w:hAnsi="Times New Roman" w:cs="Times New Roman"/>
          <w:sz w:val="28"/>
          <w:szCs w:val="28"/>
        </w:rPr>
        <w:t xml:space="preserve">                        </w:t>
      </w:r>
      <w:r w:rsidRPr="00116490">
        <w:rPr>
          <w:rFonts w:ascii="Times New Roman" w:hAnsi="Times New Roman" w:cs="Times New Roman"/>
          <w:sz w:val="28"/>
          <w:szCs w:val="28"/>
        </w:rPr>
        <w:t xml:space="preserve">  </w:t>
      </w:r>
      <w:r w:rsidR="002C3242" w:rsidRPr="00116490">
        <w:rPr>
          <w:rFonts w:ascii="Times New Roman" w:hAnsi="Times New Roman" w:cs="Times New Roman"/>
          <w:sz w:val="28"/>
          <w:szCs w:val="28"/>
        </w:rPr>
        <w:t xml:space="preserve">       </w:t>
      </w:r>
      <w:r w:rsidR="00D50CDD" w:rsidRPr="00116490">
        <w:rPr>
          <w:rFonts w:ascii="Times New Roman" w:hAnsi="Times New Roman" w:cs="Times New Roman"/>
          <w:sz w:val="28"/>
          <w:szCs w:val="28"/>
        </w:rPr>
        <w:t xml:space="preserve">       </w:t>
      </w:r>
      <w:r w:rsidRPr="00116490">
        <w:rPr>
          <w:rFonts w:ascii="Times New Roman" w:hAnsi="Times New Roman" w:cs="Times New Roman"/>
          <w:sz w:val="28"/>
          <w:szCs w:val="28"/>
        </w:rPr>
        <w:t xml:space="preserve"> </w:t>
      </w:r>
      <w:r w:rsidRPr="004B5466">
        <w:rPr>
          <w:rFonts w:ascii="Times New Roman" w:hAnsi="Times New Roman" w:cs="Times New Roman"/>
          <w:sz w:val="28"/>
          <w:szCs w:val="28"/>
        </w:rPr>
        <w:t xml:space="preserve">В.Л. Александров                                      </w:t>
      </w:r>
    </w:p>
    <w:p w:rsidR="00F5297C" w:rsidRPr="004B5466" w:rsidRDefault="00F5297C" w:rsidP="00F5297C">
      <w:pPr>
        <w:pStyle w:val="Standard"/>
        <w:jc w:val="both"/>
        <w:rPr>
          <w:rFonts w:ascii="Times New Roman" w:hAnsi="Times New Roman" w:cs="Times New Roman"/>
          <w:sz w:val="28"/>
          <w:szCs w:val="28"/>
        </w:rPr>
      </w:pPr>
    </w:p>
    <w:p w:rsidR="00F5297C" w:rsidRPr="004B5466" w:rsidRDefault="00F5297C" w:rsidP="00F5297C">
      <w:pPr>
        <w:pStyle w:val="Standard"/>
        <w:jc w:val="both"/>
        <w:rPr>
          <w:rFonts w:ascii="Times New Roman" w:hAnsi="Times New Roman" w:cs="Times New Roman"/>
          <w:sz w:val="28"/>
          <w:szCs w:val="28"/>
        </w:rPr>
      </w:pPr>
      <w:r w:rsidRPr="004B5466">
        <w:rPr>
          <w:rFonts w:ascii="Times New Roman" w:hAnsi="Times New Roman" w:cs="Times New Roman"/>
          <w:sz w:val="28"/>
          <w:szCs w:val="28"/>
        </w:rPr>
        <w:t>Ознакомлены:</w:t>
      </w:r>
    </w:p>
    <w:p w:rsidR="00F5297C" w:rsidRPr="004B5466" w:rsidRDefault="00F5297C" w:rsidP="00F5297C">
      <w:pPr>
        <w:pStyle w:val="Standard"/>
        <w:jc w:val="both"/>
        <w:rPr>
          <w:rFonts w:ascii="Times New Roman" w:hAnsi="Times New Roman" w:cs="Times New Roman"/>
          <w:sz w:val="28"/>
          <w:szCs w:val="28"/>
        </w:rPr>
      </w:pPr>
    </w:p>
    <w:p w:rsidR="00F5297C" w:rsidRPr="004B5466" w:rsidRDefault="00F5297C" w:rsidP="00F5297C">
      <w:pPr>
        <w:pStyle w:val="Standard"/>
        <w:jc w:val="both"/>
        <w:rPr>
          <w:rFonts w:ascii="Times New Roman" w:hAnsi="Times New Roman" w:cs="Times New Roman"/>
          <w:sz w:val="28"/>
          <w:szCs w:val="28"/>
        </w:rPr>
      </w:pPr>
      <w:r w:rsidRPr="004B5466">
        <w:rPr>
          <w:rFonts w:ascii="Times New Roman" w:hAnsi="Times New Roman" w:cs="Times New Roman"/>
          <w:sz w:val="28"/>
          <w:szCs w:val="28"/>
        </w:rPr>
        <w:t>Глава Сокурского сельсовета</w:t>
      </w:r>
    </w:p>
    <w:p w:rsidR="00F5297C" w:rsidRPr="004B5466" w:rsidRDefault="00F5297C" w:rsidP="00F5297C">
      <w:pPr>
        <w:pStyle w:val="Standard"/>
        <w:jc w:val="both"/>
        <w:rPr>
          <w:rFonts w:ascii="Times New Roman" w:hAnsi="Times New Roman" w:cs="Times New Roman"/>
          <w:sz w:val="28"/>
          <w:szCs w:val="28"/>
        </w:rPr>
      </w:pPr>
      <w:r w:rsidRPr="004B5466">
        <w:rPr>
          <w:rFonts w:ascii="Times New Roman" w:hAnsi="Times New Roman" w:cs="Times New Roman"/>
          <w:sz w:val="28"/>
          <w:szCs w:val="28"/>
        </w:rPr>
        <w:t xml:space="preserve">Мошковского района           </w:t>
      </w:r>
      <w:r w:rsidR="002C3242" w:rsidRPr="004B5466">
        <w:rPr>
          <w:rFonts w:ascii="Times New Roman" w:hAnsi="Times New Roman" w:cs="Times New Roman"/>
          <w:sz w:val="28"/>
          <w:szCs w:val="28"/>
        </w:rPr>
        <w:t xml:space="preserve">                           </w:t>
      </w:r>
      <w:r w:rsidRPr="004B5466">
        <w:rPr>
          <w:rFonts w:ascii="Times New Roman" w:hAnsi="Times New Roman" w:cs="Times New Roman"/>
          <w:sz w:val="28"/>
          <w:szCs w:val="28"/>
        </w:rPr>
        <w:t xml:space="preserve">                  </w:t>
      </w:r>
      <w:r w:rsidR="007B60EC" w:rsidRPr="004B5466">
        <w:rPr>
          <w:rFonts w:ascii="Times New Roman" w:hAnsi="Times New Roman" w:cs="Times New Roman"/>
          <w:sz w:val="28"/>
          <w:szCs w:val="28"/>
        </w:rPr>
        <w:t xml:space="preserve">   </w:t>
      </w:r>
      <w:r w:rsidR="00D50CDD" w:rsidRPr="004B5466">
        <w:rPr>
          <w:rFonts w:ascii="Times New Roman" w:hAnsi="Times New Roman" w:cs="Times New Roman"/>
          <w:sz w:val="28"/>
          <w:szCs w:val="28"/>
        </w:rPr>
        <w:t xml:space="preserve">              </w:t>
      </w:r>
      <w:r w:rsidR="007B60EC" w:rsidRPr="004B5466">
        <w:rPr>
          <w:rFonts w:ascii="Times New Roman" w:hAnsi="Times New Roman" w:cs="Times New Roman"/>
          <w:sz w:val="28"/>
          <w:szCs w:val="28"/>
        </w:rPr>
        <w:t xml:space="preserve"> </w:t>
      </w:r>
      <w:r w:rsidRPr="004B5466">
        <w:rPr>
          <w:rFonts w:ascii="Times New Roman" w:hAnsi="Times New Roman" w:cs="Times New Roman"/>
          <w:sz w:val="28"/>
          <w:szCs w:val="28"/>
        </w:rPr>
        <w:t>П.М. Дубовский</w:t>
      </w:r>
    </w:p>
    <w:p w:rsidR="00F5297C" w:rsidRPr="004B5466" w:rsidRDefault="00F5297C" w:rsidP="00F5297C">
      <w:pPr>
        <w:pStyle w:val="Standard"/>
        <w:jc w:val="both"/>
        <w:rPr>
          <w:rFonts w:ascii="Times New Roman" w:hAnsi="Times New Roman" w:cs="Times New Roman"/>
          <w:sz w:val="28"/>
          <w:szCs w:val="28"/>
        </w:rPr>
      </w:pPr>
    </w:p>
    <w:p w:rsidR="00F5297C" w:rsidRPr="004B5466" w:rsidRDefault="00F5297C" w:rsidP="00F5297C">
      <w:pPr>
        <w:pStyle w:val="Standard"/>
        <w:jc w:val="both"/>
        <w:rPr>
          <w:rFonts w:ascii="Times New Roman" w:hAnsi="Times New Roman" w:cs="Times New Roman"/>
          <w:sz w:val="28"/>
          <w:szCs w:val="28"/>
        </w:rPr>
      </w:pPr>
    </w:p>
    <w:p w:rsidR="00F5297C" w:rsidRPr="004B5466" w:rsidRDefault="00F5297C" w:rsidP="00F5297C">
      <w:pPr>
        <w:pStyle w:val="Standard"/>
        <w:jc w:val="both"/>
        <w:rPr>
          <w:rFonts w:ascii="Times New Roman" w:hAnsi="Times New Roman" w:cs="Times New Roman"/>
          <w:sz w:val="28"/>
          <w:szCs w:val="28"/>
        </w:rPr>
      </w:pPr>
      <w:r w:rsidRPr="004B5466">
        <w:rPr>
          <w:rFonts w:ascii="Times New Roman" w:hAnsi="Times New Roman" w:cs="Times New Roman"/>
          <w:sz w:val="28"/>
          <w:szCs w:val="28"/>
        </w:rPr>
        <w:t xml:space="preserve">Главный бухгалтер                                 </w:t>
      </w:r>
      <w:r w:rsidR="002C3242" w:rsidRPr="004B5466">
        <w:rPr>
          <w:rFonts w:ascii="Times New Roman" w:hAnsi="Times New Roman" w:cs="Times New Roman"/>
          <w:sz w:val="28"/>
          <w:szCs w:val="28"/>
        </w:rPr>
        <w:t xml:space="preserve">                     </w:t>
      </w:r>
      <w:r w:rsidR="00D50CDD" w:rsidRPr="004B5466">
        <w:rPr>
          <w:rFonts w:ascii="Times New Roman" w:hAnsi="Times New Roman" w:cs="Times New Roman"/>
          <w:sz w:val="28"/>
          <w:szCs w:val="28"/>
        </w:rPr>
        <w:t xml:space="preserve">             </w:t>
      </w:r>
      <w:r w:rsidR="002C3242" w:rsidRPr="004B5466">
        <w:rPr>
          <w:rFonts w:ascii="Times New Roman" w:hAnsi="Times New Roman" w:cs="Times New Roman"/>
          <w:sz w:val="28"/>
          <w:szCs w:val="28"/>
        </w:rPr>
        <w:t xml:space="preserve">       </w:t>
      </w:r>
      <w:r w:rsidRPr="004B5466">
        <w:rPr>
          <w:rFonts w:ascii="Times New Roman" w:hAnsi="Times New Roman" w:cs="Times New Roman"/>
          <w:sz w:val="28"/>
          <w:szCs w:val="28"/>
        </w:rPr>
        <w:t xml:space="preserve">   Л.М. Дмитриева</w:t>
      </w:r>
    </w:p>
    <w:p w:rsidR="00F5297C" w:rsidRPr="004B5466" w:rsidRDefault="00F5297C" w:rsidP="00F5297C">
      <w:pPr>
        <w:pStyle w:val="Standard"/>
        <w:ind w:firstLine="708"/>
        <w:jc w:val="both"/>
        <w:rPr>
          <w:rFonts w:ascii="Times New Roman" w:hAnsi="Times New Roman" w:cs="Times New Roman"/>
          <w:sz w:val="28"/>
          <w:szCs w:val="28"/>
        </w:rPr>
      </w:pPr>
    </w:p>
    <w:p w:rsidR="00F5297C" w:rsidRPr="003722FB" w:rsidRDefault="00F5297C" w:rsidP="00F5297C">
      <w:pPr>
        <w:pStyle w:val="Standard"/>
        <w:ind w:firstLine="708"/>
        <w:jc w:val="both"/>
        <w:rPr>
          <w:rFonts w:ascii="Times New Roman" w:hAnsi="Times New Roman" w:cs="Times New Roman"/>
          <w:color w:val="FF0000"/>
          <w:sz w:val="28"/>
          <w:szCs w:val="28"/>
        </w:rPr>
      </w:pPr>
    </w:p>
    <w:p w:rsidR="00F5297C" w:rsidRPr="003722FB" w:rsidRDefault="00F5297C" w:rsidP="00F5297C">
      <w:pPr>
        <w:rPr>
          <w:rFonts w:ascii="Times New Roman" w:hAnsi="Times New Roman" w:cs="Times New Roman"/>
          <w:color w:val="FF0000"/>
          <w:sz w:val="28"/>
          <w:szCs w:val="28"/>
        </w:rPr>
      </w:pPr>
    </w:p>
    <w:p w:rsidR="00F5297C" w:rsidRPr="003722FB" w:rsidRDefault="00F5297C" w:rsidP="00F5297C">
      <w:pPr>
        <w:rPr>
          <w:rFonts w:ascii="Times New Roman" w:hAnsi="Times New Roman" w:cs="Times New Roman"/>
          <w:color w:val="FF0000"/>
          <w:sz w:val="28"/>
          <w:szCs w:val="28"/>
        </w:rPr>
      </w:pPr>
    </w:p>
    <w:p w:rsidR="00F5297C" w:rsidRPr="003722FB" w:rsidRDefault="00F5297C" w:rsidP="00F5297C">
      <w:pPr>
        <w:rPr>
          <w:rFonts w:ascii="Times New Roman" w:hAnsi="Times New Roman" w:cs="Times New Roman"/>
          <w:color w:val="FF0000"/>
          <w:sz w:val="28"/>
          <w:szCs w:val="28"/>
        </w:rPr>
      </w:pPr>
    </w:p>
    <w:p w:rsidR="00F5297C" w:rsidRPr="003722FB" w:rsidRDefault="00F5297C" w:rsidP="00F5297C">
      <w:pPr>
        <w:rPr>
          <w:rFonts w:ascii="Times New Roman" w:hAnsi="Times New Roman" w:cs="Times New Roman"/>
          <w:color w:val="FF0000"/>
          <w:sz w:val="28"/>
          <w:szCs w:val="28"/>
        </w:rPr>
      </w:pPr>
    </w:p>
    <w:p w:rsidR="00F5297C" w:rsidRPr="003722FB" w:rsidRDefault="00F5297C" w:rsidP="00F5297C">
      <w:pPr>
        <w:rPr>
          <w:rFonts w:ascii="Times New Roman" w:hAnsi="Times New Roman" w:cs="Times New Roman"/>
          <w:color w:val="FF0000"/>
          <w:sz w:val="28"/>
          <w:szCs w:val="28"/>
        </w:rPr>
      </w:pPr>
    </w:p>
    <w:p w:rsidR="00F5297C" w:rsidRPr="003722FB" w:rsidRDefault="00F5297C" w:rsidP="00F5297C">
      <w:pPr>
        <w:rPr>
          <w:rFonts w:ascii="Times New Roman" w:hAnsi="Times New Roman" w:cs="Times New Roman"/>
          <w:color w:val="FF0000"/>
          <w:sz w:val="28"/>
          <w:szCs w:val="28"/>
        </w:rPr>
      </w:pPr>
    </w:p>
    <w:p w:rsidR="003B2E0A" w:rsidRPr="003722FB" w:rsidRDefault="003B2E0A">
      <w:pPr>
        <w:rPr>
          <w:color w:val="FF0000"/>
        </w:rPr>
      </w:pPr>
    </w:p>
    <w:sectPr w:rsidR="003B2E0A" w:rsidRPr="003722FB" w:rsidSect="007C7173">
      <w:pgSz w:w="11906" w:h="16838"/>
      <w:pgMar w:top="426" w:right="849"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5C3" w:rsidRDefault="008875C3" w:rsidP="009E73AD">
      <w:r>
        <w:separator/>
      </w:r>
    </w:p>
  </w:endnote>
  <w:endnote w:type="continuationSeparator" w:id="0">
    <w:p w:rsidR="008875C3" w:rsidRDefault="008875C3" w:rsidP="009E7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choolBook">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5C3" w:rsidRDefault="008875C3" w:rsidP="009E73AD">
      <w:r>
        <w:separator/>
      </w:r>
    </w:p>
  </w:footnote>
  <w:footnote w:type="continuationSeparator" w:id="0">
    <w:p w:rsidR="008875C3" w:rsidRDefault="008875C3" w:rsidP="009E73AD">
      <w:r>
        <w:continuationSeparator/>
      </w:r>
    </w:p>
  </w:footnote>
  <w:footnote w:id="1">
    <w:p w:rsidR="00A27020" w:rsidRPr="00A27020" w:rsidRDefault="00A27020" w:rsidP="00A27020">
      <w:pPr>
        <w:pStyle w:val="a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7E274F"/>
    <w:multiLevelType w:val="hybridMultilevel"/>
    <w:tmpl w:val="A0EAA59C"/>
    <w:lvl w:ilvl="0" w:tplc="FBC41366">
      <w:start w:val="1"/>
      <w:numFmt w:val="decimal"/>
      <w:lvlText w:val="%1."/>
      <w:lvlJc w:val="left"/>
      <w:pPr>
        <w:ind w:left="1211"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97C"/>
    <w:rsid w:val="000004DB"/>
    <w:rsid w:val="0000227A"/>
    <w:rsid w:val="00004667"/>
    <w:rsid w:val="00005FAC"/>
    <w:rsid w:val="000128FD"/>
    <w:rsid w:val="000137C1"/>
    <w:rsid w:val="00013CB5"/>
    <w:rsid w:val="00017985"/>
    <w:rsid w:val="0002025B"/>
    <w:rsid w:val="000219FA"/>
    <w:rsid w:val="00021E8F"/>
    <w:rsid w:val="0003223C"/>
    <w:rsid w:val="00036DA2"/>
    <w:rsid w:val="00041527"/>
    <w:rsid w:val="00041B6E"/>
    <w:rsid w:val="00042AC5"/>
    <w:rsid w:val="00050658"/>
    <w:rsid w:val="0005140B"/>
    <w:rsid w:val="00054F7C"/>
    <w:rsid w:val="00060FC0"/>
    <w:rsid w:val="000629F9"/>
    <w:rsid w:val="0006330C"/>
    <w:rsid w:val="0006453A"/>
    <w:rsid w:val="00064B6D"/>
    <w:rsid w:val="0006641A"/>
    <w:rsid w:val="0006726E"/>
    <w:rsid w:val="00071662"/>
    <w:rsid w:val="00073CA5"/>
    <w:rsid w:val="0008076E"/>
    <w:rsid w:val="00082475"/>
    <w:rsid w:val="000832DC"/>
    <w:rsid w:val="00095938"/>
    <w:rsid w:val="00095AEE"/>
    <w:rsid w:val="0009708B"/>
    <w:rsid w:val="000A0FFD"/>
    <w:rsid w:val="000A1B71"/>
    <w:rsid w:val="000A4350"/>
    <w:rsid w:val="000A6E75"/>
    <w:rsid w:val="000B6BA6"/>
    <w:rsid w:val="000C3FB9"/>
    <w:rsid w:val="000C556B"/>
    <w:rsid w:val="000C7C83"/>
    <w:rsid w:val="000C7D53"/>
    <w:rsid w:val="000D4393"/>
    <w:rsid w:val="000D618D"/>
    <w:rsid w:val="000D65CA"/>
    <w:rsid w:val="000E24B1"/>
    <w:rsid w:val="000F4ED1"/>
    <w:rsid w:val="000F7D47"/>
    <w:rsid w:val="000F7E82"/>
    <w:rsid w:val="00101683"/>
    <w:rsid w:val="00103A2F"/>
    <w:rsid w:val="00105807"/>
    <w:rsid w:val="001061AC"/>
    <w:rsid w:val="001066E5"/>
    <w:rsid w:val="00106974"/>
    <w:rsid w:val="00112298"/>
    <w:rsid w:val="00116490"/>
    <w:rsid w:val="00121A69"/>
    <w:rsid w:val="001241DB"/>
    <w:rsid w:val="00132739"/>
    <w:rsid w:val="00133DD1"/>
    <w:rsid w:val="00137BDD"/>
    <w:rsid w:val="00144D7F"/>
    <w:rsid w:val="001452CF"/>
    <w:rsid w:val="00152459"/>
    <w:rsid w:val="0015627C"/>
    <w:rsid w:val="00162AC5"/>
    <w:rsid w:val="00163289"/>
    <w:rsid w:val="00165966"/>
    <w:rsid w:val="00166F30"/>
    <w:rsid w:val="00170618"/>
    <w:rsid w:val="00175753"/>
    <w:rsid w:val="00177307"/>
    <w:rsid w:val="00177E9C"/>
    <w:rsid w:val="00182B65"/>
    <w:rsid w:val="00183569"/>
    <w:rsid w:val="0018647C"/>
    <w:rsid w:val="00187E9F"/>
    <w:rsid w:val="001917B6"/>
    <w:rsid w:val="00194987"/>
    <w:rsid w:val="001A2AA5"/>
    <w:rsid w:val="001A6A5F"/>
    <w:rsid w:val="001A6A6F"/>
    <w:rsid w:val="001A7591"/>
    <w:rsid w:val="001B52AF"/>
    <w:rsid w:val="001B6636"/>
    <w:rsid w:val="001B6AF1"/>
    <w:rsid w:val="001C349D"/>
    <w:rsid w:val="001C5676"/>
    <w:rsid w:val="001C6884"/>
    <w:rsid w:val="001C6C73"/>
    <w:rsid w:val="001D52AF"/>
    <w:rsid w:val="001D5E37"/>
    <w:rsid w:val="001E14FD"/>
    <w:rsid w:val="001E1B8A"/>
    <w:rsid w:val="001E1F16"/>
    <w:rsid w:val="001E3D6F"/>
    <w:rsid w:val="001E5C18"/>
    <w:rsid w:val="001F5608"/>
    <w:rsid w:val="00200F92"/>
    <w:rsid w:val="0020224D"/>
    <w:rsid w:val="00204825"/>
    <w:rsid w:val="00204A3B"/>
    <w:rsid w:val="002114D4"/>
    <w:rsid w:val="00212A11"/>
    <w:rsid w:val="00213070"/>
    <w:rsid w:val="002136C7"/>
    <w:rsid w:val="002144A8"/>
    <w:rsid w:val="0021494A"/>
    <w:rsid w:val="00222C88"/>
    <w:rsid w:val="002257BB"/>
    <w:rsid w:val="0022603D"/>
    <w:rsid w:val="002307B5"/>
    <w:rsid w:val="002319C3"/>
    <w:rsid w:val="00234CE2"/>
    <w:rsid w:val="002358F5"/>
    <w:rsid w:val="00236EE7"/>
    <w:rsid w:val="00240A74"/>
    <w:rsid w:val="00246280"/>
    <w:rsid w:val="002537FB"/>
    <w:rsid w:val="002561BF"/>
    <w:rsid w:val="00267CCC"/>
    <w:rsid w:val="0027515B"/>
    <w:rsid w:val="00281B68"/>
    <w:rsid w:val="00282A32"/>
    <w:rsid w:val="00284105"/>
    <w:rsid w:val="00284ED8"/>
    <w:rsid w:val="00284FA0"/>
    <w:rsid w:val="0029004E"/>
    <w:rsid w:val="00293FB5"/>
    <w:rsid w:val="00297E04"/>
    <w:rsid w:val="002A321E"/>
    <w:rsid w:val="002A799D"/>
    <w:rsid w:val="002A7D97"/>
    <w:rsid w:val="002B5F3A"/>
    <w:rsid w:val="002B77E8"/>
    <w:rsid w:val="002C306C"/>
    <w:rsid w:val="002C3242"/>
    <w:rsid w:val="002D2CE5"/>
    <w:rsid w:val="002D33ED"/>
    <w:rsid w:val="002D6F82"/>
    <w:rsid w:val="002E2178"/>
    <w:rsid w:val="002E3ED5"/>
    <w:rsid w:val="002E7772"/>
    <w:rsid w:val="002F0BC3"/>
    <w:rsid w:val="002F21C8"/>
    <w:rsid w:val="002F4A7F"/>
    <w:rsid w:val="002F7357"/>
    <w:rsid w:val="0030128E"/>
    <w:rsid w:val="00307AFB"/>
    <w:rsid w:val="00311680"/>
    <w:rsid w:val="003136DA"/>
    <w:rsid w:val="00313C6A"/>
    <w:rsid w:val="00320923"/>
    <w:rsid w:val="00320A55"/>
    <w:rsid w:val="00326BF3"/>
    <w:rsid w:val="00341216"/>
    <w:rsid w:val="0034483D"/>
    <w:rsid w:val="00355991"/>
    <w:rsid w:val="00356218"/>
    <w:rsid w:val="003626CA"/>
    <w:rsid w:val="00362D2E"/>
    <w:rsid w:val="00363A74"/>
    <w:rsid w:val="00367BE7"/>
    <w:rsid w:val="00370EC1"/>
    <w:rsid w:val="00371242"/>
    <w:rsid w:val="003722FB"/>
    <w:rsid w:val="00375521"/>
    <w:rsid w:val="003763A8"/>
    <w:rsid w:val="003778EA"/>
    <w:rsid w:val="00381FE5"/>
    <w:rsid w:val="003844D9"/>
    <w:rsid w:val="003908DF"/>
    <w:rsid w:val="00393FC5"/>
    <w:rsid w:val="003948CD"/>
    <w:rsid w:val="00395372"/>
    <w:rsid w:val="0039697A"/>
    <w:rsid w:val="003A26D1"/>
    <w:rsid w:val="003B2E0A"/>
    <w:rsid w:val="003C02DA"/>
    <w:rsid w:val="003C246B"/>
    <w:rsid w:val="003C3277"/>
    <w:rsid w:val="003C4841"/>
    <w:rsid w:val="003D299B"/>
    <w:rsid w:val="003E5AEB"/>
    <w:rsid w:val="003F06A6"/>
    <w:rsid w:val="003F3DCB"/>
    <w:rsid w:val="003F43CE"/>
    <w:rsid w:val="003F45CE"/>
    <w:rsid w:val="003F5B41"/>
    <w:rsid w:val="003F78ED"/>
    <w:rsid w:val="00403A87"/>
    <w:rsid w:val="00405559"/>
    <w:rsid w:val="00407080"/>
    <w:rsid w:val="00411236"/>
    <w:rsid w:val="004114B9"/>
    <w:rsid w:val="0041540C"/>
    <w:rsid w:val="0041768A"/>
    <w:rsid w:val="004231A2"/>
    <w:rsid w:val="00431BD5"/>
    <w:rsid w:val="00432196"/>
    <w:rsid w:val="00433435"/>
    <w:rsid w:val="00434B8D"/>
    <w:rsid w:val="0043554A"/>
    <w:rsid w:val="00443E24"/>
    <w:rsid w:val="00450083"/>
    <w:rsid w:val="0046572C"/>
    <w:rsid w:val="004658A6"/>
    <w:rsid w:val="00465E15"/>
    <w:rsid w:val="00466684"/>
    <w:rsid w:val="004756DF"/>
    <w:rsid w:val="00476BA5"/>
    <w:rsid w:val="00476CEB"/>
    <w:rsid w:val="004827B0"/>
    <w:rsid w:val="00483547"/>
    <w:rsid w:val="00483CB0"/>
    <w:rsid w:val="00484E1D"/>
    <w:rsid w:val="0048645E"/>
    <w:rsid w:val="00486AEC"/>
    <w:rsid w:val="00486D54"/>
    <w:rsid w:val="0049046E"/>
    <w:rsid w:val="004907C5"/>
    <w:rsid w:val="00490C1F"/>
    <w:rsid w:val="004919C3"/>
    <w:rsid w:val="004935A0"/>
    <w:rsid w:val="0049412B"/>
    <w:rsid w:val="00496955"/>
    <w:rsid w:val="004A222B"/>
    <w:rsid w:val="004A2E76"/>
    <w:rsid w:val="004A679E"/>
    <w:rsid w:val="004B07EF"/>
    <w:rsid w:val="004B1FA8"/>
    <w:rsid w:val="004B366C"/>
    <w:rsid w:val="004B5433"/>
    <w:rsid w:val="004B5466"/>
    <w:rsid w:val="004B6BE2"/>
    <w:rsid w:val="004C0114"/>
    <w:rsid w:val="004C3DE9"/>
    <w:rsid w:val="004C3FC6"/>
    <w:rsid w:val="004C4210"/>
    <w:rsid w:val="004C744E"/>
    <w:rsid w:val="004C7B92"/>
    <w:rsid w:val="004D4000"/>
    <w:rsid w:val="004E1158"/>
    <w:rsid w:val="004E1A3D"/>
    <w:rsid w:val="004E33B8"/>
    <w:rsid w:val="004E4F11"/>
    <w:rsid w:val="004E538C"/>
    <w:rsid w:val="004E76C8"/>
    <w:rsid w:val="004E7844"/>
    <w:rsid w:val="004F2073"/>
    <w:rsid w:val="004F5CDF"/>
    <w:rsid w:val="004F7939"/>
    <w:rsid w:val="0050077E"/>
    <w:rsid w:val="00503142"/>
    <w:rsid w:val="0050616B"/>
    <w:rsid w:val="00510A05"/>
    <w:rsid w:val="00513B2F"/>
    <w:rsid w:val="0052338C"/>
    <w:rsid w:val="00526DD8"/>
    <w:rsid w:val="00534D87"/>
    <w:rsid w:val="00537D41"/>
    <w:rsid w:val="0054249F"/>
    <w:rsid w:val="00542F7E"/>
    <w:rsid w:val="0054352A"/>
    <w:rsid w:val="00544080"/>
    <w:rsid w:val="00546A59"/>
    <w:rsid w:val="00551D71"/>
    <w:rsid w:val="00553AAD"/>
    <w:rsid w:val="00556B35"/>
    <w:rsid w:val="00562624"/>
    <w:rsid w:val="005710B0"/>
    <w:rsid w:val="00572762"/>
    <w:rsid w:val="00574ACE"/>
    <w:rsid w:val="0057515E"/>
    <w:rsid w:val="00575DDD"/>
    <w:rsid w:val="0059071D"/>
    <w:rsid w:val="00592D53"/>
    <w:rsid w:val="0059308D"/>
    <w:rsid w:val="00594205"/>
    <w:rsid w:val="005945A5"/>
    <w:rsid w:val="00594D57"/>
    <w:rsid w:val="00597171"/>
    <w:rsid w:val="005A0B5B"/>
    <w:rsid w:val="005A2A62"/>
    <w:rsid w:val="005A729F"/>
    <w:rsid w:val="005A74AF"/>
    <w:rsid w:val="005B22E5"/>
    <w:rsid w:val="005B59A5"/>
    <w:rsid w:val="005C373B"/>
    <w:rsid w:val="005C7837"/>
    <w:rsid w:val="005D01E2"/>
    <w:rsid w:val="005D194C"/>
    <w:rsid w:val="005D6FCE"/>
    <w:rsid w:val="005E12D1"/>
    <w:rsid w:val="005E355B"/>
    <w:rsid w:val="005E35C3"/>
    <w:rsid w:val="005F1B96"/>
    <w:rsid w:val="005F2B69"/>
    <w:rsid w:val="005F2E0B"/>
    <w:rsid w:val="005F39ED"/>
    <w:rsid w:val="005F3E62"/>
    <w:rsid w:val="005F5592"/>
    <w:rsid w:val="00602E8F"/>
    <w:rsid w:val="00603C75"/>
    <w:rsid w:val="006078BD"/>
    <w:rsid w:val="00611FC9"/>
    <w:rsid w:val="006139D4"/>
    <w:rsid w:val="006224DB"/>
    <w:rsid w:val="00623A2B"/>
    <w:rsid w:val="006270DF"/>
    <w:rsid w:val="00640CF2"/>
    <w:rsid w:val="00640F5A"/>
    <w:rsid w:val="00642485"/>
    <w:rsid w:val="0064295E"/>
    <w:rsid w:val="00645384"/>
    <w:rsid w:val="00653FC8"/>
    <w:rsid w:val="006546D4"/>
    <w:rsid w:val="00663E6E"/>
    <w:rsid w:val="0066671A"/>
    <w:rsid w:val="0067288B"/>
    <w:rsid w:val="00673C4E"/>
    <w:rsid w:val="006755D6"/>
    <w:rsid w:val="00676C02"/>
    <w:rsid w:val="00677A8B"/>
    <w:rsid w:val="00681827"/>
    <w:rsid w:val="00682BE3"/>
    <w:rsid w:val="006833A6"/>
    <w:rsid w:val="00690BDB"/>
    <w:rsid w:val="00691D61"/>
    <w:rsid w:val="00692752"/>
    <w:rsid w:val="006927DB"/>
    <w:rsid w:val="006948A0"/>
    <w:rsid w:val="006A0D12"/>
    <w:rsid w:val="006A33AD"/>
    <w:rsid w:val="006A3D88"/>
    <w:rsid w:val="006A6DF5"/>
    <w:rsid w:val="006A7752"/>
    <w:rsid w:val="006B036C"/>
    <w:rsid w:val="006B1C52"/>
    <w:rsid w:val="006B4E2F"/>
    <w:rsid w:val="006C318B"/>
    <w:rsid w:val="006C45FC"/>
    <w:rsid w:val="006C616E"/>
    <w:rsid w:val="006D07AA"/>
    <w:rsid w:val="006D1954"/>
    <w:rsid w:val="006D1FF7"/>
    <w:rsid w:val="006D3FF3"/>
    <w:rsid w:val="006D424D"/>
    <w:rsid w:val="006E3846"/>
    <w:rsid w:val="006E5690"/>
    <w:rsid w:val="006E5BCD"/>
    <w:rsid w:val="006E6389"/>
    <w:rsid w:val="006F2577"/>
    <w:rsid w:val="006F7118"/>
    <w:rsid w:val="00704291"/>
    <w:rsid w:val="0070482C"/>
    <w:rsid w:val="00713592"/>
    <w:rsid w:val="00715F34"/>
    <w:rsid w:val="00725110"/>
    <w:rsid w:val="007309A0"/>
    <w:rsid w:val="007317BE"/>
    <w:rsid w:val="007332C3"/>
    <w:rsid w:val="00734C45"/>
    <w:rsid w:val="0073546E"/>
    <w:rsid w:val="007408D0"/>
    <w:rsid w:val="007410C9"/>
    <w:rsid w:val="00750772"/>
    <w:rsid w:val="007540F3"/>
    <w:rsid w:val="00754E0E"/>
    <w:rsid w:val="00755C30"/>
    <w:rsid w:val="0076150E"/>
    <w:rsid w:val="00764F0B"/>
    <w:rsid w:val="00765A9C"/>
    <w:rsid w:val="00770A80"/>
    <w:rsid w:val="00770CEF"/>
    <w:rsid w:val="00776915"/>
    <w:rsid w:val="0078058A"/>
    <w:rsid w:val="00780964"/>
    <w:rsid w:val="00780DE6"/>
    <w:rsid w:val="00780E7F"/>
    <w:rsid w:val="007834E6"/>
    <w:rsid w:val="007875AF"/>
    <w:rsid w:val="00787E31"/>
    <w:rsid w:val="00791697"/>
    <w:rsid w:val="00791B61"/>
    <w:rsid w:val="007A244E"/>
    <w:rsid w:val="007A5BF9"/>
    <w:rsid w:val="007B02EF"/>
    <w:rsid w:val="007B60EC"/>
    <w:rsid w:val="007B7A43"/>
    <w:rsid w:val="007C116B"/>
    <w:rsid w:val="007C7173"/>
    <w:rsid w:val="007D3909"/>
    <w:rsid w:val="007E5752"/>
    <w:rsid w:val="007E7908"/>
    <w:rsid w:val="007E79F8"/>
    <w:rsid w:val="007F092E"/>
    <w:rsid w:val="007F0F9C"/>
    <w:rsid w:val="007F2C1B"/>
    <w:rsid w:val="007F389F"/>
    <w:rsid w:val="008001D7"/>
    <w:rsid w:val="0080335D"/>
    <w:rsid w:val="0080576B"/>
    <w:rsid w:val="0080688E"/>
    <w:rsid w:val="00810D60"/>
    <w:rsid w:val="00811D88"/>
    <w:rsid w:val="00817492"/>
    <w:rsid w:val="00821E1C"/>
    <w:rsid w:val="0082637B"/>
    <w:rsid w:val="00826B8C"/>
    <w:rsid w:val="0082746E"/>
    <w:rsid w:val="00831587"/>
    <w:rsid w:val="0083305F"/>
    <w:rsid w:val="00833B1B"/>
    <w:rsid w:val="008354F9"/>
    <w:rsid w:val="0083576F"/>
    <w:rsid w:val="00841CA8"/>
    <w:rsid w:val="008427A0"/>
    <w:rsid w:val="0084361B"/>
    <w:rsid w:val="00850269"/>
    <w:rsid w:val="008540D7"/>
    <w:rsid w:val="00856662"/>
    <w:rsid w:val="008605BB"/>
    <w:rsid w:val="00866A73"/>
    <w:rsid w:val="00870AD1"/>
    <w:rsid w:val="0087661B"/>
    <w:rsid w:val="008809E5"/>
    <w:rsid w:val="0088239F"/>
    <w:rsid w:val="008849F2"/>
    <w:rsid w:val="008875C3"/>
    <w:rsid w:val="008921DA"/>
    <w:rsid w:val="00893E21"/>
    <w:rsid w:val="0089477A"/>
    <w:rsid w:val="008A0ECF"/>
    <w:rsid w:val="008B2171"/>
    <w:rsid w:val="008B6755"/>
    <w:rsid w:val="008C1361"/>
    <w:rsid w:val="008C2B78"/>
    <w:rsid w:val="008D2343"/>
    <w:rsid w:val="008D284D"/>
    <w:rsid w:val="008D4947"/>
    <w:rsid w:val="008D4EC3"/>
    <w:rsid w:val="008D51A7"/>
    <w:rsid w:val="008D575B"/>
    <w:rsid w:val="008E3B0D"/>
    <w:rsid w:val="008E5C36"/>
    <w:rsid w:val="008F1C80"/>
    <w:rsid w:val="008F2560"/>
    <w:rsid w:val="008F3985"/>
    <w:rsid w:val="008F7104"/>
    <w:rsid w:val="009016A0"/>
    <w:rsid w:val="0090355D"/>
    <w:rsid w:val="0091025A"/>
    <w:rsid w:val="00920825"/>
    <w:rsid w:val="00926D38"/>
    <w:rsid w:val="0092739E"/>
    <w:rsid w:val="00944975"/>
    <w:rsid w:val="00945956"/>
    <w:rsid w:val="00950BD4"/>
    <w:rsid w:val="00951303"/>
    <w:rsid w:val="009611A6"/>
    <w:rsid w:val="0096356F"/>
    <w:rsid w:val="00963B33"/>
    <w:rsid w:val="00964EAB"/>
    <w:rsid w:val="0096686A"/>
    <w:rsid w:val="00970C39"/>
    <w:rsid w:val="00977E82"/>
    <w:rsid w:val="00983363"/>
    <w:rsid w:val="00986D66"/>
    <w:rsid w:val="00991C52"/>
    <w:rsid w:val="00992478"/>
    <w:rsid w:val="00993249"/>
    <w:rsid w:val="0099427D"/>
    <w:rsid w:val="009944E7"/>
    <w:rsid w:val="00997C6A"/>
    <w:rsid w:val="009A4921"/>
    <w:rsid w:val="009B0329"/>
    <w:rsid w:val="009C5714"/>
    <w:rsid w:val="009C648C"/>
    <w:rsid w:val="009C68B1"/>
    <w:rsid w:val="009D0BCF"/>
    <w:rsid w:val="009D373F"/>
    <w:rsid w:val="009D3CF0"/>
    <w:rsid w:val="009D7EF5"/>
    <w:rsid w:val="009E1E16"/>
    <w:rsid w:val="009E5F88"/>
    <w:rsid w:val="009E73AD"/>
    <w:rsid w:val="009F2B2D"/>
    <w:rsid w:val="009F3828"/>
    <w:rsid w:val="009F4A99"/>
    <w:rsid w:val="009F5182"/>
    <w:rsid w:val="00A04C85"/>
    <w:rsid w:val="00A060B9"/>
    <w:rsid w:val="00A10AB5"/>
    <w:rsid w:val="00A11715"/>
    <w:rsid w:val="00A1196D"/>
    <w:rsid w:val="00A15861"/>
    <w:rsid w:val="00A17CD3"/>
    <w:rsid w:val="00A238C4"/>
    <w:rsid w:val="00A24947"/>
    <w:rsid w:val="00A27020"/>
    <w:rsid w:val="00A32C00"/>
    <w:rsid w:val="00A33357"/>
    <w:rsid w:val="00A3391A"/>
    <w:rsid w:val="00A4075C"/>
    <w:rsid w:val="00A41192"/>
    <w:rsid w:val="00A469B4"/>
    <w:rsid w:val="00A57174"/>
    <w:rsid w:val="00A57F48"/>
    <w:rsid w:val="00A60E00"/>
    <w:rsid w:val="00A615C3"/>
    <w:rsid w:val="00A61B93"/>
    <w:rsid w:val="00A62398"/>
    <w:rsid w:val="00A6770C"/>
    <w:rsid w:val="00A7381C"/>
    <w:rsid w:val="00A7449F"/>
    <w:rsid w:val="00A76990"/>
    <w:rsid w:val="00A84735"/>
    <w:rsid w:val="00A87BA9"/>
    <w:rsid w:val="00A902DC"/>
    <w:rsid w:val="00A9050D"/>
    <w:rsid w:val="00A91E51"/>
    <w:rsid w:val="00A9243E"/>
    <w:rsid w:val="00A93124"/>
    <w:rsid w:val="00A951B9"/>
    <w:rsid w:val="00A962EB"/>
    <w:rsid w:val="00AA0EE5"/>
    <w:rsid w:val="00AA27B7"/>
    <w:rsid w:val="00AA2853"/>
    <w:rsid w:val="00AA72D9"/>
    <w:rsid w:val="00AB3478"/>
    <w:rsid w:val="00AB6CB1"/>
    <w:rsid w:val="00AC0EE7"/>
    <w:rsid w:val="00AC5C14"/>
    <w:rsid w:val="00AD4C6C"/>
    <w:rsid w:val="00AD5A72"/>
    <w:rsid w:val="00AD5CE0"/>
    <w:rsid w:val="00AE186C"/>
    <w:rsid w:val="00AE53A1"/>
    <w:rsid w:val="00AE5B45"/>
    <w:rsid w:val="00AE61F6"/>
    <w:rsid w:val="00AE6235"/>
    <w:rsid w:val="00AF32FB"/>
    <w:rsid w:val="00AF3CD2"/>
    <w:rsid w:val="00AF7518"/>
    <w:rsid w:val="00B03358"/>
    <w:rsid w:val="00B05518"/>
    <w:rsid w:val="00B113EA"/>
    <w:rsid w:val="00B117F3"/>
    <w:rsid w:val="00B159A1"/>
    <w:rsid w:val="00B17F6B"/>
    <w:rsid w:val="00B20DFC"/>
    <w:rsid w:val="00B21CF4"/>
    <w:rsid w:val="00B223B3"/>
    <w:rsid w:val="00B24287"/>
    <w:rsid w:val="00B256E3"/>
    <w:rsid w:val="00B31E64"/>
    <w:rsid w:val="00B35E02"/>
    <w:rsid w:val="00B3739E"/>
    <w:rsid w:val="00B40536"/>
    <w:rsid w:val="00B41367"/>
    <w:rsid w:val="00B42958"/>
    <w:rsid w:val="00B4332B"/>
    <w:rsid w:val="00B528A4"/>
    <w:rsid w:val="00B643CD"/>
    <w:rsid w:val="00B67279"/>
    <w:rsid w:val="00B672FC"/>
    <w:rsid w:val="00B708FA"/>
    <w:rsid w:val="00B70E89"/>
    <w:rsid w:val="00B75941"/>
    <w:rsid w:val="00B763D8"/>
    <w:rsid w:val="00B76AF3"/>
    <w:rsid w:val="00B82D06"/>
    <w:rsid w:val="00B8578C"/>
    <w:rsid w:val="00B862FC"/>
    <w:rsid w:val="00B9342E"/>
    <w:rsid w:val="00B96A7B"/>
    <w:rsid w:val="00BA1D38"/>
    <w:rsid w:val="00BA5B25"/>
    <w:rsid w:val="00BB24AF"/>
    <w:rsid w:val="00BB403C"/>
    <w:rsid w:val="00BC2388"/>
    <w:rsid w:val="00BC2AE8"/>
    <w:rsid w:val="00BC6D4B"/>
    <w:rsid w:val="00BC6FE1"/>
    <w:rsid w:val="00BD04D9"/>
    <w:rsid w:val="00BE5DA5"/>
    <w:rsid w:val="00BF2E67"/>
    <w:rsid w:val="00BF2F67"/>
    <w:rsid w:val="00BF67A6"/>
    <w:rsid w:val="00BF783B"/>
    <w:rsid w:val="00BF7858"/>
    <w:rsid w:val="00C01B7D"/>
    <w:rsid w:val="00C0414D"/>
    <w:rsid w:val="00C057CA"/>
    <w:rsid w:val="00C05CD6"/>
    <w:rsid w:val="00C0701A"/>
    <w:rsid w:val="00C07802"/>
    <w:rsid w:val="00C1122B"/>
    <w:rsid w:val="00C11D9F"/>
    <w:rsid w:val="00C14889"/>
    <w:rsid w:val="00C16BE6"/>
    <w:rsid w:val="00C240BA"/>
    <w:rsid w:val="00C31B9A"/>
    <w:rsid w:val="00C34A30"/>
    <w:rsid w:val="00C4118C"/>
    <w:rsid w:val="00C4410F"/>
    <w:rsid w:val="00C45909"/>
    <w:rsid w:val="00C52144"/>
    <w:rsid w:val="00C528DB"/>
    <w:rsid w:val="00C56DF7"/>
    <w:rsid w:val="00C572E4"/>
    <w:rsid w:val="00C64AFA"/>
    <w:rsid w:val="00C64B6D"/>
    <w:rsid w:val="00C64FC4"/>
    <w:rsid w:val="00C67D9D"/>
    <w:rsid w:val="00C71750"/>
    <w:rsid w:val="00C7192B"/>
    <w:rsid w:val="00C849D0"/>
    <w:rsid w:val="00C8567A"/>
    <w:rsid w:val="00C87944"/>
    <w:rsid w:val="00C97A27"/>
    <w:rsid w:val="00CA2B52"/>
    <w:rsid w:val="00CA2CE4"/>
    <w:rsid w:val="00CB203B"/>
    <w:rsid w:val="00CB7DAE"/>
    <w:rsid w:val="00CC3B9B"/>
    <w:rsid w:val="00CC497E"/>
    <w:rsid w:val="00CC4D6E"/>
    <w:rsid w:val="00CC4E62"/>
    <w:rsid w:val="00CD007C"/>
    <w:rsid w:val="00CD136A"/>
    <w:rsid w:val="00CD2E78"/>
    <w:rsid w:val="00CD6A8E"/>
    <w:rsid w:val="00CE14FC"/>
    <w:rsid w:val="00CE1DE8"/>
    <w:rsid w:val="00CE39BD"/>
    <w:rsid w:val="00CE40EE"/>
    <w:rsid w:val="00CF0F22"/>
    <w:rsid w:val="00CF69B6"/>
    <w:rsid w:val="00CF6DDC"/>
    <w:rsid w:val="00D00629"/>
    <w:rsid w:val="00D106B9"/>
    <w:rsid w:val="00D14F13"/>
    <w:rsid w:val="00D2306D"/>
    <w:rsid w:val="00D23C13"/>
    <w:rsid w:val="00D26B19"/>
    <w:rsid w:val="00D2789F"/>
    <w:rsid w:val="00D30B46"/>
    <w:rsid w:val="00D326D4"/>
    <w:rsid w:val="00D42AFC"/>
    <w:rsid w:val="00D50388"/>
    <w:rsid w:val="00D50CDD"/>
    <w:rsid w:val="00D60DC6"/>
    <w:rsid w:val="00D61632"/>
    <w:rsid w:val="00D61D81"/>
    <w:rsid w:val="00D70DAC"/>
    <w:rsid w:val="00D778EC"/>
    <w:rsid w:val="00D80617"/>
    <w:rsid w:val="00D80DE8"/>
    <w:rsid w:val="00D83643"/>
    <w:rsid w:val="00D83A6A"/>
    <w:rsid w:val="00D86D8E"/>
    <w:rsid w:val="00D92910"/>
    <w:rsid w:val="00D94375"/>
    <w:rsid w:val="00DA116D"/>
    <w:rsid w:val="00DA1F63"/>
    <w:rsid w:val="00DA4DC1"/>
    <w:rsid w:val="00DB57F5"/>
    <w:rsid w:val="00DB5AED"/>
    <w:rsid w:val="00DC299E"/>
    <w:rsid w:val="00DC67A7"/>
    <w:rsid w:val="00DD2A25"/>
    <w:rsid w:val="00DD5048"/>
    <w:rsid w:val="00DD720C"/>
    <w:rsid w:val="00DD759B"/>
    <w:rsid w:val="00DE2C41"/>
    <w:rsid w:val="00DE4E85"/>
    <w:rsid w:val="00DF2DA7"/>
    <w:rsid w:val="00DF5FCA"/>
    <w:rsid w:val="00DF73C6"/>
    <w:rsid w:val="00E10E03"/>
    <w:rsid w:val="00E11942"/>
    <w:rsid w:val="00E3083A"/>
    <w:rsid w:val="00E31F68"/>
    <w:rsid w:val="00E32224"/>
    <w:rsid w:val="00E32F4F"/>
    <w:rsid w:val="00E34BAA"/>
    <w:rsid w:val="00E358CF"/>
    <w:rsid w:val="00E40372"/>
    <w:rsid w:val="00E40CE0"/>
    <w:rsid w:val="00E4129F"/>
    <w:rsid w:val="00E43A66"/>
    <w:rsid w:val="00E6790D"/>
    <w:rsid w:val="00E7538A"/>
    <w:rsid w:val="00E770D8"/>
    <w:rsid w:val="00E800C3"/>
    <w:rsid w:val="00E83674"/>
    <w:rsid w:val="00E84BF8"/>
    <w:rsid w:val="00E84D52"/>
    <w:rsid w:val="00E859AA"/>
    <w:rsid w:val="00E85C9F"/>
    <w:rsid w:val="00E956B9"/>
    <w:rsid w:val="00E95CC0"/>
    <w:rsid w:val="00E975D1"/>
    <w:rsid w:val="00EA48CD"/>
    <w:rsid w:val="00EA5EAB"/>
    <w:rsid w:val="00EB2A20"/>
    <w:rsid w:val="00EB33C0"/>
    <w:rsid w:val="00EB634A"/>
    <w:rsid w:val="00EC034D"/>
    <w:rsid w:val="00EC14EA"/>
    <w:rsid w:val="00EC4F6A"/>
    <w:rsid w:val="00EC6493"/>
    <w:rsid w:val="00EC7711"/>
    <w:rsid w:val="00ED2E4A"/>
    <w:rsid w:val="00ED6864"/>
    <w:rsid w:val="00ED73AF"/>
    <w:rsid w:val="00EE2FF9"/>
    <w:rsid w:val="00EF5676"/>
    <w:rsid w:val="00F06B7A"/>
    <w:rsid w:val="00F13539"/>
    <w:rsid w:val="00F16210"/>
    <w:rsid w:val="00F17AB1"/>
    <w:rsid w:val="00F2228B"/>
    <w:rsid w:val="00F260CD"/>
    <w:rsid w:val="00F27F19"/>
    <w:rsid w:val="00F314EA"/>
    <w:rsid w:val="00F31854"/>
    <w:rsid w:val="00F3624B"/>
    <w:rsid w:val="00F421F3"/>
    <w:rsid w:val="00F43753"/>
    <w:rsid w:val="00F515D9"/>
    <w:rsid w:val="00F5297C"/>
    <w:rsid w:val="00F53614"/>
    <w:rsid w:val="00F545AC"/>
    <w:rsid w:val="00F62B6D"/>
    <w:rsid w:val="00F71A56"/>
    <w:rsid w:val="00F80065"/>
    <w:rsid w:val="00F8452E"/>
    <w:rsid w:val="00F85338"/>
    <w:rsid w:val="00F901DE"/>
    <w:rsid w:val="00F91784"/>
    <w:rsid w:val="00F9576F"/>
    <w:rsid w:val="00F96963"/>
    <w:rsid w:val="00FA013B"/>
    <w:rsid w:val="00FA31E5"/>
    <w:rsid w:val="00FA7292"/>
    <w:rsid w:val="00FA7917"/>
    <w:rsid w:val="00FB0F77"/>
    <w:rsid w:val="00FC0B95"/>
    <w:rsid w:val="00FD274B"/>
    <w:rsid w:val="00FD2997"/>
    <w:rsid w:val="00FD5AA1"/>
    <w:rsid w:val="00FD73EB"/>
    <w:rsid w:val="00FE0149"/>
    <w:rsid w:val="00FE0BBB"/>
    <w:rsid w:val="00FE4B2D"/>
    <w:rsid w:val="00FE59E6"/>
    <w:rsid w:val="00FF2DEE"/>
    <w:rsid w:val="00FF31AF"/>
    <w:rsid w:val="00FF5720"/>
    <w:rsid w:val="00FF7BE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80DF2"/>
  <w15:docId w15:val="{B7635B67-75A7-4502-B9A8-75F1247AE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62624"/>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F5297C"/>
    <w:pPr>
      <w:suppressAutoHyphens/>
      <w:autoSpaceDN w:val="0"/>
      <w:spacing w:after="0" w:line="240" w:lineRule="auto"/>
      <w:textAlignment w:val="baseline"/>
    </w:pPr>
    <w:rPr>
      <w:rFonts w:ascii="Arial" w:eastAsia="SimSun" w:hAnsi="Arial" w:cs="Mangal"/>
      <w:kern w:val="3"/>
      <w:sz w:val="24"/>
      <w:szCs w:val="24"/>
      <w:lang w:eastAsia="zh-CN" w:bidi="hi-IN"/>
    </w:rPr>
  </w:style>
  <w:style w:type="paragraph" w:customStyle="1" w:styleId="ConsPlusTitle">
    <w:name w:val="ConsPlusTitle"/>
    <w:rsid w:val="00F5297C"/>
    <w:pPr>
      <w:widowControl w:val="0"/>
      <w:suppressAutoHyphens/>
      <w:autoSpaceDN w:val="0"/>
      <w:spacing w:after="0" w:line="240" w:lineRule="auto"/>
      <w:textAlignment w:val="baseline"/>
    </w:pPr>
    <w:rPr>
      <w:rFonts w:ascii="Arial" w:eastAsia="Times New Roman" w:hAnsi="Arial" w:cs="Arial"/>
      <w:b/>
      <w:bCs/>
      <w:kern w:val="3"/>
      <w:sz w:val="20"/>
      <w:szCs w:val="20"/>
      <w:lang w:eastAsia="ru-RU" w:bidi="hi-IN"/>
    </w:rPr>
  </w:style>
  <w:style w:type="paragraph" w:styleId="a3">
    <w:name w:val="Body Text"/>
    <w:basedOn w:val="a"/>
    <w:link w:val="a4"/>
    <w:rsid w:val="00F5297C"/>
    <w:pPr>
      <w:widowControl/>
      <w:jc w:val="center"/>
      <w:textAlignment w:val="auto"/>
    </w:pPr>
    <w:rPr>
      <w:rFonts w:ascii="Times New Roman" w:eastAsia="Times New Roman" w:hAnsi="Times New Roman" w:cs="Times New Roman"/>
      <w:kern w:val="0"/>
      <w:sz w:val="28"/>
      <w:szCs w:val="20"/>
      <w:lang w:eastAsia="ar-SA" w:bidi="ar-SA"/>
    </w:rPr>
  </w:style>
  <w:style w:type="character" w:customStyle="1" w:styleId="a4">
    <w:name w:val="Основной текст Знак"/>
    <w:basedOn w:val="a0"/>
    <w:link w:val="a3"/>
    <w:rsid w:val="00F5297C"/>
    <w:rPr>
      <w:rFonts w:ascii="Times New Roman" w:eastAsia="Times New Roman" w:hAnsi="Times New Roman" w:cs="Times New Roman"/>
      <w:sz w:val="28"/>
      <w:szCs w:val="20"/>
      <w:lang w:eastAsia="ar-SA"/>
    </w:rPr>
  </w:style>
  <w:style w:type="paragraph" w:styleId="a5">
    <w:name w:val="Body Text Indent"/>
    <w:basedOn w:val="a"/>
    <w:link w:val="a6"/>
    <w:rsid w:val="00F5297C"/>
    <w:pPr>
      <w:spacing w:after="120"/>
      <w:ind w:left="283"/>
    </w:pPr>
    <w:rPr>
      <w:szCs w:val="21"/>
    </w:rPr>
  </w:style>
  <w:style w:type="character" w:customStyle="1" w:styleId="a6">
    <w:name w:val="Основной текст с отступом Знак"/>
    <w:basedOn w:val="a0"/>
    <w:link w:val="a5"/>
    <w:rsid w:val="00F5297C"/>
    <w:rPr>
      <w:rFonts w:ascii="Arial" w:eastAsia="SimSun" w:hAnsi="Arial" w:cs="Mangal"/>
      <w:kern w:val="3"/>
      <w:sz w:val="24"/>
      <w:szCs w:val="21"/>
      <w:lang w:eastAsia="zh-CN" w:bidi="hi-IN"/>
    </w:rPr>
  </w:style>
  <w:style w:type="paragraph" w:styleId="2">
    <w:name w:val="Body Text First Indent 2"/>
    <w:basedOn w:val="a5"/>
    <w:link w:val="20"/>
    <w:rsid w:val="00F5297C"/>
    <w:pPr>
      <w:widowControl/>
      <w:ind w:firstLine="210"/>
      <w:textAlignment w:val="auto"/>
    </w:pPr>
    <w:rPr>
      <w:rFonts w:ascii="Times New Roman" w:eastAsia="Times New Roman" w:hAnsi="Times New Roman" w:cs="Times New Roman"/>
      <w:kern w:val="0"/>
      <w:sz w:val="28"/>
      <w:szCs w:val="20"/>
      <w:lang w:eastAsia="ar-SA" w:bidi="ar-SA"/>
    </w:rPr>
  </w:style>
  <w:style w:type="character" w:customStyle="1" w:styleId="20">
    <w:name w:val="Красная строка 2 Знак"/>
    <w:basedOn w:val="a6"/>
    <w:link w:val="2"/>
    <w:rsid w:val="00F5297C"/>
    <w:rPr>
      <w:rFonts w:ascii="Times New Roman" w:eastAsia="Times New Roman" w:hAnsi="Times New Roman" w:cs="Times New Roman"/>
      <w:kern w:val="3"/>
      <w:sz w:val="28"/>
      <w:szCs w:val="20"/>
      <w:lang w:eastAsia="ar-SA" w:bidi="hi-IN"/>
    </w:rPr>
  </w:style>
  <w:style w:type="paragraph" w:customStyle="1" w:styleId="21">
    <w:name w:val="Основной текст с отступом 21"/>
    <w:basedOn w:val="a"/>
    <w:rsid w:val="00F5297C"/>
    <w:pPr>
      <w:widowControl/>
      <w:autoSpaceDN/>
      <w:ind w:firstLine="567"/>
      <w:jc w:val="both"/>
      <w:textAlignment w:val="auto"/>
    </w:pPr>
    <w:rPr>
      <w:rFonts w:ascii="Times New Roman" w:eastAsia="Times New Roman" w:hAnsi="Times New Roman" w:cs="Times New Roman"/>
      <w:kern w:val="1"/>
      <w:sz w:val="28"/>
      <w:szCs w:val="20"/>
      <w:lang w:eastAsia="ar-SA" w:bidi="ar-SA"/>
    </w:rPr>
  </w:style>
  <w:style w:type="paragraph" w:customStyle="1" w:styleId="210">
    <w:name w:val="Основной текст 21"/>
    <w:basedOn w:val="a"/>
    <w:rsid w:val="00F5297C"/>
    <w:pPr>
      <w:widowControl/>
      <w:autoSpaceDN/>
      <w:jc w:val="both"/>
      <w:textAlignment w:val="auto"/>
    </w:pPr>
    <w:rPr>
      <w:rFonts w:ascii="Times New Roman" w:eastAsia="Times New Roman" w:hAnsi="Times New Roman" w:cs="Times New Roman"/>
      <w:kern w:val="0"/>
      <w:sz w:val="28"/>
      <w:szCs w:val="20"/>
      <w:lang w:eastAsia="ar-SA" w:bidi="ar-SA"/>
    </w:rPr>
  </w:style>
  <w:style w:type="paragraph" w:customStyle="1" w:styleId="22">
    <w:name w:val="Основной текст 22"/>
    <w:basedOn w:val="a"/>
    <w:rsid w:val="00F5297C"/>
    <w:pPr>
      <w:widowControl/>
      <w:autoSpaceDN/>
      <w:spacing w:line="360" w:lineRule="auto"/>
      <w:ind w:left="360" w:firstLine="720"/>
      <w:jc w:val="both"/>
      <w:textAlignment w:val="auto"/>
    </w:pPr>
    <w:rPr>
      <w:rFonts w:ascii="Times New Roman" w:eastAsia="Times New Roman" w:hAnsi="Times New Roman" w:cs="Times New Roman"/>
      <w:kern w:val="0"/>
      <w:sz w:val="28"/>
      <w:szCs w:val="20"/>
      <w:lang w:eastAsia="ar-SA" w:bidi="ar-SA"/>
    </w:rPr>
  </w:style>
  <w:style w:type="paragraph" w:customStyle="1" w:styleId="a7">
    <w:name w:val="Обычный.Название подразделения"/>
    <w:rsid w:val="00F5297C"/>
    <w:pPr>
      <w:suppressAutoHyphens/>
      <w:spacing w:after="0" w:line="240" w:lineRule="auto"/>
    </w:pPr>
    <w:rPr>
      <w:rFonts w:ascii="SchoolBook" w:eastAsia="Arial" w:hAnsi="SchoolBook" w:cs="Times New Roman"/>
      <w:sz w:val="28"/>
      <w:szCs w:val="20"/>
      <w:lang w:eastAsia="ar-SA"/>
    </w:rPr>
  </w:style>
  <w:style w:type="paragraph" w:styleId="a8">
    <w:name w:val="Title"/>
    <w:basedOn w:val="a"/>
    <w:link w:val="a9"/>
    <w:qFormat/>
    <w:rsid w:val="00F5297C"/>
    <w:pPr>
      <w:widowControl/>
      <w:suppressAutoHyphens w:val="0"/>
      <w:autoSpaceDN/>
      <w:jc w:val="center"/>
      <w:textAlignment w:val="auto"/>
    </w:pPr>
    <w:rPr>
      <w:rFonts w:ascii="Times New Roman" w:eastAsia="Times New Roman" w:hAnsi="Times New Roman" w:cs="Times New Roman"/>
      <w:b/>
      <w:bCs/>
      <w:kern w:val="0"/>
      <w:sz w:val="28"/>
      <w:lang w:eastAsia="ru-RU" w:bidi="ar-SA"/>
    </w:rPr>
  </w:style>
  <w:style w:type="character" w:customStyle="1" w:styleId="a9">
    <w:name w:val="Заголовок Знак"/>
    <w:basedOn w:val="a0"/>
    <w:link w:val="a8"/>
    <w:rsid w:val="00F5297C"/>
    <w:rPr>
      <w:rFonts w:ascii="Times New Roman" w:eastAsia="Times New Roman" w:hAnsi="Times New Roman" w:cs="Times New Roman"/>
      <w:b/>
      <w:bCs/>
      <w:sz w:val="28"/>
      <w:szCs w:val="24"/>
      <w:lang w:eastAsia="ru-RU"/>
    </w:rPr>
  </w:style>
  <w:style w:type="paragraph" w:styleId="aa">
    <w:name w:val="header"/>
    <w:basedOn w:val="a"/>
    <w:link w:val="ab"/>
    <w:uiPriority w:val="99"/>
    <w:unhideWhenUsed/>
    <w:rsid w:val="009E73AD"/>
    <w:pPr>
      <w:tabs>
        <w:tab w:val="center" w:pos="4677"/>
        <w:tab w:val="right" w:pos="9355"/>
      </w:tabs>
    </w:pPr>
    <w:rPr>
      <w:szCs w:val="21"/>
    </w:rPr>
  </w:style>
  <w:style w:type="character" w:customStyle="1" w:styleId="ab">
    <w:name w:val="Верхний колонтитул Знак"/>
    <w:basedOn w:val="a0"/>
    <w:link w:val="aa"/>
    <w:uiPriority w:val="99"/>
    <w:rsid w:val="009E73AD"/>
    <w:rPr>
      <w:rFonts w:ascii="Arial" w:eastAsia="SimSun" w:hAnsi="Arial" w:cs="Mangal"/>
      <w:kern w:val="3"/>
      <w:sz w:val="24"/>
      <w:szCs w:val="21"/>
      <w:lang w:eastAsia="zh-CN" w:bidi="hi-IN"/>
    </w:rPr>
  </w:style>
  <w:style w:type="paragraph" w:styleId="ac">
    <w:name w:val="footer"/>
    <w:basedOn w:val="a"/>
    <w:link w:val="ad"/>
    <w:uiPriority w:val="99"/>
    <w:unhideWhenUsed/>
    <w:rsid w:val="009E73AD"/>
    <w:pPr>
      <w:tabs>
        <w:tab w:val="center" w:pos="4677"/>
        <w:tab w:val="right" w:pos="9355"/>
      </w:tabs>
    </w:pPr>
    <w:rPr>
      <w:szCs w:val="21"/>
    </w:rPr>
  </w:style>
  <w:style w:type="character" w:customStyle="1" w:styleId="ad">
    <w:name w:val="Нижний колонтитул Знак"/>
    <w:basedOn w:val="a0"/>
    <w:link w:val="ac"/>
    <w:uiPriority w:val="99"/>
    <w:rsid w:val="009E73AD"/>
    <w:rPr>
      <w:rFonts w:ascii="Arial" w:eastAsia="SimSun" w:hAnsi="Arial" w:cs="Mangal"/>
      <w:kern w:val="3"/>
      <w:sz w:val="24"/>
      <w:szCs w:val="21"/>
      <w:lang w:eastAsia="zh-CN" w:bidi="hi-IN"/>
    </w:rPr>
  </w:style>
  <w:style w:type="paragraph" w:styleId="ae">
    <w:name w:val="List Paragraph"/>
    <w:basedOn w:val="a"/>
    <w:uiPriority w:val="34"/>
    <w:qFormat/>
    <w:rsid w:val="005D6FCE"/>
    <w:pPr>
      <w:ind w:left="720"/>
      <w:contextualSpacing/>
    </w:pPr>
    <w:rPr>
      <w:szCs w:val="21"/>
    </w:rPr>
  </w:style>
  <w:style w:type="paragraph" w:customStyle="1" w:styleId="ConsCell">
    <w:name w:val="ConsCell"/>
    <w:rsid w:val="00363A74"/>
    <w:pPr>
      <w:suppressAutoHyphens/>
      <w:autoSpaceDE w:val="0"/>
      <w:spacing w:after="0" w:line="240" w:lineRule="auto"/>
      <w:ind w:right="19772"/>
    </w:pPr>
    <w:rPr>
      <w:rFonts w:ascii="Arial" w:eastAsia="Arial" w:hAnsi="Arial" w:cs="Arial"/>
      <w:lang w:eastAsia="ar-SA"/>
    </w:rPr>
  </w:style>
  <w:style w:type="character" w:styleId="af">
    <w:name w:val="Hyperlink"/>
    <w:basedOn w:val="a0"/>
    <w:uiPriority w:val="99"/>
    <w:semiHidden/>
    <w:unhideWhenUsed/>
    <w:rsid w:val="00866A73"/>
    <w:rPr>
      <w:strike w:val="0"/>
      <w:dstrike w:val="0"/>
      <w:color w:val="666699"/>
      <w:u w:val="none"/>
      <w:effect w:val="none"/>
    </w:rPr>
  </w:style>
  <w:style w:type="character" w:customStyle="1" w:styleId="hl">
    <w:name w:val="hl"/>
    <w:basedOn w:val="a0"/>
    <w:rsid w:val="00866A73"/>
  </w:style>
  <w:style w:type="paragraph" w:customStyle="1" w:styleId="23">
    <w:name w:val="Основной текст 23"/>
    <w:basedOn w:val="a"/>
    <w:rsid w:val="00D778EC"/>
    <w:pPr>
      <w:widowControl/>
      <w:autoSpaceDN/>
      <w:spacing w:line="360" w:lineRule="auto"/>
      <w:ind w:left="360" w:firstLine="720"/>
      <w:jc w:val="both"/>
      <w:textAlignment w:val="auto"/>
    </w:pPr>
    <w:rPr>
      <w:rFonts w:ascii="Times New Roman" w:eastAsia="Times New Roman" w:hAnsi="Times New Roman" w:cs="Times New Roman"/>
      <w:kern w:val="0"/>
      <w:sz w:val="28"/>
      <w:szCs w:val="20"/>
      <w:lang w:eastAsia="ar-SA" w:bidi="ar-SA"/>
    </w:rPr>
  </w:style>
  <w:style w:type="paragraph" w:styleId="af0">
    <w:name w:val="footnote text"/>
    <w:basedOn w:val="a"/>
    <w:link w:val="af1"/>
    <w:uiPriority w:val="99"/>
    <w:semiHidden/>
    <w:unhideWhenUsed/>
    <w:rsid w:val="00D778EC"/>
    <w:pPr>
      <w:widowControl/>
      <w:autoSpaceDN/>
      <w:textAlignment w:val="auto"/>
    </w:pPr>
    <w:rPr>
      <w:rFonts w:ascii="Times New Roman" w:eastAsia="Times New Roman" w:hAnsi="Times New Roman" w:cs="Times New Roman"/>
      <w:kern w:val="0"/>
      <w:sz w:val="20"/>
      <w:szCs w:val="20"/>
      <w:lang w:val="x-none" w:eastAsia="ar-SA" w:bidi="ar-SA"/>
    </w:rPr>
  </w:style>
  <w:style w:type="character" w:customStyle="1" w:styleId="af1">
    <w:name w:val="Текст сноски Знак"/>
    <w:basedOn w:val="a0"/>
    <w:link w:val="af0"/>
    <w:uiPriority w:val="99"/>
    <w:semiHidden/>
    <w:rsid w:val="00D778EC"/>
    <w:rPr>
      <w:rFonts w:ascii="Times New Roman" w:eastAsia="Times New Roman" w:hAnsi="Times New Roman" w:cs="Times New Roman"/>
      <w:sz w:val="20"/>
      <w:szCs w:val="20"/>
      <w:lang w:val="x-none" w:eastAsia="ar-SA"/>
    </w:rPr>
  </w:style>
  <w:style w:type="character" w:styleId="af2">
    <w:name w:val="footnote reference"/>
    <w:uiPriority w:val="99"/>
    <w:semiHidden/>
    <w:unhideWhenUsed/>
    <w:rsid w:val="00D778EC"/>
    <w:rPr>
      <w:vertAlign w:val="superscript"/>
    </w:rPr>
  </w:style>
  <w:style w:type="paragraph" w:customStyle="1" w:styleId="1">
    <w:name w:val="Абзац списка1"/>
    <w:basedOn w:val="a"/>
    <w:rsid w:val="002A321E"/>
    <w:pPr>
      <w:widowControl/>
      <w:suppressAutoHyphens w:val="0"/>
      <w:autoSpaceDN/>
      <w:ind w:left="720"/>
      <w:contextualSpacing/>
      <w:textAlignment w:val="auto"/>
    </w:pPr>
    <w:rPr>
      <w:rFonts w:ascii="Times New Roman" w:eastAsia="Times New Roman" w:hAnsi="Times New Roman" w:cs="Times New Roman"/>
      <w:kern w:val="0"/>
      <w:lang w:eastAsia="ru-RU" w:bidi="ar-SA"/>
    </w:rPr>
  </w:style>
  <w:style w:type="paragraph" w:customStyle="1" w:styleId="24">
    <w:name w:val="Основной текст 24"/>
    <w:basedOn w:val="a"/>
    <w:rsid w:val="003908DF"/>
    <w:pPr>
      <w:widowControl/>
      <w:autoSpaceDN/>
      <w:spacing w:line="360" w:lineRule="auto"/>
      <w:ind w:left="360" w:firstLine="720"/>
      <w:jc w:val="both"/>
      <w:textAlignment w:val="auto"/>
    </w:pPr>
    <w:rPr>
      <w:rFonts w:ascii="Times New Roman" w:eastAsia="Times New Roman" w:hAnsi="Times New Roman" w:cs="Times New Roman"/>
      <w:kern w:val="0"/>
      <w:sz w:val="28"/>
      <w:szCs w:val="20"/>
      <w:lang w:eastAsia="ar-SA" w:bidi="ar-SA"/>
    </w:rPr>
  </w:style>
  <w:style w:type="numbering" w:customStyle="1" w:styleId="10">
    <w:name w:val="Нет списка1"/>
    <w:next w:val="a2"/>
    <w:uiPriority w:val="99"/>
    <w:semiHidden/>
    <w:unhideWhenUsed/>
    <w:rsid w:val="00204825"/>
  </w:style>
  <w:style w:type="character" w:styleId="af3">
    <w:name w:val="FollowedHyperlink"/>
    <w:basedOn w:val="a0"/>
    <w:uiPriority w:val="99"/>
    <w:semiHidden/>
    <w:unhideWhenUsed/>
    <w:rsid w:val="00204825"/>
    <w:rPr>
      <w:color w:val="800080"/>
      <w:u w:val="single"/>
    </w:rPr>
  </w:style>
  <w:style w:type="paragraph" w:customStyle="1" w:styleId="msonormal0">
    <w:name w:val="msonormal"/>
    <w:basedOn w:val="a"/>
    <w:rsid w:val="00204825"/>
    <w:pPr>
      <w:widowControl/>
      <w:suppressAutoHyphens w:val="0"/>
      <w:autoSpaceDN/>
      <w:spacing w:before="100" w:beforeAutospacing="1" w:after="100" w:afterAutospacing="1"/>
      <w:textAlignment w:val="auto"/>
    </w:pPr>
    <w:rPr>
      <w:rFonts w:ascii="Times New Roman" w:eastAsia="Times New Roman" w:hAnsi="Times New Roman" w:cs="Times New Roman"/>
      <w:kern w:val="0"/>
      <w:lang w:bidi="ar-SA"/>
    </w:rPr>
  </w:style>
  <w:style w:type="paragraph" w:customStyle="1" w:styleId="font5">
    <w:name w:val="font5"/>
    <w:basedOn w:val="a"/>
    <w:rsid w:val="00204825"/>
    <w:pPr>
      <w:widowControl/>
      <w:suppressAutoHyphens w:val="0"/>
      <w:autoSpaceDN/>
      <w:spacing w:before="100" w:beforeAutospacing="1" w:after="100" w:afterAutospacing="1"/>
      <w:textAlignment w:val="auto"/>
    </w:pPr>
    <w:rPr>
      <w:rFonts w:ascii="Times New Roman" w:eastAsia="Times New Roman" w:hAnsi="Times New Roman" w:cs="Times New Roman"/>
      <w:i/>
      <w:iCs/>
      <w:kern w:val="0"/>
      <w:sz w:val="22"/>
      <w:szCs w:val="22"/>
      <w:lang w:bidi="ar-SA"/>
    </w:rPr>
  </w:style>
  <w:style w:type="paragraph" w:customStyle="1" w:styleId="font6">
    <w:name w:val="font6"/>
    <w:basedOn w:val="a"/>
    <w:rsid w:val="00204825"/>
    <w:pPr>
      <w:widowControl/>
      <w:suppressAutoHyphens w:val="0"/>
      <w:autoSpaceDN/>
      <w:spacing w:before="100" w:beforeAutospacing="1" w:after="100" w:afterAutospacing="1"/>
      <w:textAlignment w:val="auto"/>
    </w:pPr>
    <w:rPr>
      <w:rFonts w:ascii="Times New Roman" w:eastAsia="Times New Roman" w:hAnsi="Times New Roman" w:cs="Times New Roman"/>
      <w:i/>
      <w:iCs/>
      <w:color w:val="FF0000"/>
      <w:kern w:val="0"/>
      <w:sz w:val="22"/>
      <w:szCs w:val="22"/>
      <w:lang w:bidi="ar-SA"/>
    </w:rPr>
  </w:style>
  <w:style w:type="paragraph" w:customStyle="1" w:styleId="font7">
    <w:name w:val="font7"/>
    <w:basedOn w:val="a"/>
    <w:rsid w:val="00204825"/>
    <w:pPr>
      <w:widowControl/>
      <w:suppressAutoHyphens w:val="0"/>
      <w:autoSpaceDN/>
      <w:spacing w:before="100" w:beforeAutospacing="1" w:after="100" w:afterAutospacing="1"/>
      <w:textAlignment w:val="auto"/>
    </w:pPr>
    <w:rPr>
      <w:rFonts w:ascii="Times New Roman" w:eastAsia="Times New Roman" w:hAnsi="Times New Roman" w:cs="Times New Roman"/>
      <w:b/>
      <w:bCs/>
      <w:color w:val="0000FF"/>
      <w:kern w:val="0"/>
      <w:sz w:val="16"/>
      <w:szCs w:val="16"/>
      <w:lang w:bidi="ar-SA"/>
    </w:rPr>
  </w:style>
  <w:style w:type="paragraph" w:customStyle="1" w:styleId="font8">
    <w:name w:val="font8"/>
    <w:basedOn w:val="a"/>
    <w:rsid w:val="00204825"/>
    <w:pPr>
      <w:widowControl/>
      <w:suppressAutoHyphens w:val="0"/>
      <w:autoSpaceDN/>
      <w:spacing w:before="100" w:beforeAutospacing="1" w:after="100" w:afterAutospacing="1"/>
      <w:textAlignment w:val="auto"/>
    </w:pPr>
    <w:rPr>
      <w:rFonts w:ascii="Times New Roman" w:eastAsia="Times New Roman" w:hAnsi="Times New Roman" w:cs="Times New Roman"/>
      <w:b/>
      <w:bCs/>
      <w:color w:val="0000FF"/>
      <w:kern w:val="0"/>
      <w:sz w:val="18"/>
      <w:szCs w:val="18"/>
      <w:lang w:bidi="ar-SA"/>
    </w:rPr>
  </w:style>
  <w:style w:type="paragraph" w:customStyle="1" w:styleId="xl67">
    <w:name w:val="xl67"/>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Times New Roman" w:eastAsia="Times New Roman" w:hAnsi="Times New Roman" w:cs="Times New Roman"/>
      <w:kern w:val="0"/>
      <w:lang w:bidi="ar-SA"/>
    </w:rPr>
  </w:style>
  <w:style w:type="paragraph" w:customStyle="1" w:styleId="xl68">
    <w:name w:val="xl68"/>
    <w:basedOn w:val="a"/>
    <w:rsid w:val="00204825"/>
    <w:pPr>
      <w:widowControl/>
      <w:suppressAutoHyphens w:val="0"/>
      <w:autoSpaceDN/>
      <w:spacing w:before="100" w:beforeAutospacing="1" w:after="100" w:afterAutospacing="1"/>
      <w:textAlignment w:val="auto"/>
    </w:pPr>
    <w:rPr>
      <w:rFonts w:ascii="Times New Roman" w:eastAsia="Times New Roman" w:hAnsi="Times New Roman" w:cs="Times New Roman"/>
      <w:kern w:val="0"/>
      <w:sz w:val="20"/>
      <w:szCs w:val="20"/>
      <w:lang w:bidi="ar-SA"/>
    </w:rPr>
  </w:style>
  <w:style w:type="paragraph" w:customStyle="1" w:styleId="xl69">
    <w:name w:val="xl69"/>
    <w:basedOn w:val="a"/>
    <w:rsid w:val="00204825"/>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textAlignment w:val="auto"/>
    </w:pPr>
    <w:rPr>
      <w:rFonts w:ascii="Times New Roman" w:eastAsia="Times New Roman" w:hAnsi="Times New Roman" w:cs="Times New Roman"/>
      <w:kern w:val="0"/>
      <w:sz w:val="20"/>
      <w:szCs w:val="20"/>
      <w:lang w:bidi="ar-SA"/>
    </w:rPr>
  </w:style>
  <w:style w:type="paragraph" w:customStyle="1" w:styleId="xl70">
    <w:name w:val="xl70"/>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b/>
      <w:bCs/>
      <w:kern w:val="0"/>
      <w:sz w:val="28"/>
      <w:szCs w:val="28"/>
      <w:lang w:bidi="ar-SA"/>
    </w:rPr>
  </w:style>
  <w:style w:type="paragraph" w:customStyle="1" w:styleId="xl71">
    <w:name w:val="xl71"/>
    <w:basedOn w:val="a"/>
    <w:rsid w:val="00204825"/>
    <w:pPr>
      <w:widowControl/>
      <w:suppressAutoHyphens w:val="0"/>
      <w:autoSpaceDN/>
      <w:spacing w:before="100" w:beforeAutospacing="1" w:after="100" w:afterAutospacing="1"/>
      <w:textAlignment w:val="auto"/>
    </w:pPr>
    <w:rPr>
      <w:rFonts w:ascii="Times New Roman" w:eastAsia="Times New Roman" w:hAnsi="Times New Roman" w:cs="Times New Roman"/>
      <w:kern w:val="0"/>
      <w:sz w:val="20"/>
      <w:szCs w:val="20"/>
      <w:lang w:bidi="ar-SA"/>
    </w:rPr>
  </w:style>
  <w:style w:type="paragraph" w:customStyle="1" w:styleId="xl72">
    <w:name w:val="xl72"/>
    <w:basedOn w:val="a"/>
    <w:rsid w:val="00204825"/>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textAlignment w:val="auto"/>
    </w:pPr>
    <w:rPr>
      <w:rFonts w:ascii="Times New Roman" w:eastAsia="Times New Roman" w:hAnsi="Times New Roman" w:cs="Times New Roman"/>
      <w:b/>
      <w:bCs/>
      <w:kern w:val="0"/>
      <w:sz w:val="20"/>
      <w:szCs w:val="20"/>
      <w:lang w:bidi="ar-SA"/>
    </w:rPr>
  </w:style>
  <w:style w:type="paragraph" w:customStyle="1" w:styleId="xl73">
    <w:name w:val="xl73"/>
    <w:basedOn w:val="a"/>
    <w:rsid w:val="00204825"/>
    <w:pPr>
      <w:widowControl/>
      <w:suppressAutoHyphens w:val="0"/>
      <w:autoSpaceDN/>
      <w:spacing w:before="100" w:beforeAutospacing="1" w:after="100" w:afterAutospacing="1"/>
      <w:textAlignment w:val="auto"/>
    </w:pPr>
    <w:rPr>
      <w:rFonts w:ascii="Times New Roman" w:eastAsia="Times New Roman" w:hAnsi="Times New Roman" w:cs="Times New Roman"/>
      <w:kern w:val="0"/>
      <w:lang w:bidi="ar-SA"/>
    </w:rPr>
  </w:style>
  <w:style w:type="paragraph" w:customStyle="1" w:styleId="xl74">
    <w:name w:val="xl74"/>
    <w:basedOn w:val="a"/>
    <w:rsid w:val="00204825"/>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textAlignment w:val="auto"/>
    </w:pPr>
    <w:rPr>
      <w:rFonts w:ascii="Times New Roman" w:eastAsia="Times New Roman" w:hAnsi="Times New Roman" w:cs="Times New Roman"/>
      <w:b/>
      <w:bCs/>
      <w:kern w:val="0"/>
      <w:lang w:bidi="ar-SA"/>
    </w:rPr>
  </w:style>
  <w:style w:type="paragraph" w:customStyle="1" w:styleId="xl75">
    <w:name w:val="xl75"/>
    <w:basedOn w:val="a"/>
    <w:rsid w:val="00204825"/>
    <w:pPr>
      <w:widowControl/>
      <w:suppressAutoHyphens w:val="0"/>
      <w:autoSpaceDN/>
      <w:spacing w:before="100" w:beforeAutospacing="1" w:after="100" w:afterAutospacing="1"/>
      <w:textAlignment w:val="auto"/>
    </w:pPr>
    <w:rPr>
      <w:rFonts w:ascii="Times New Roman" w:eastAsia="Times New Roman" w:hAnsi="Times New Roman" w:cs="Times New Roman"/>
      <w:kern w:val="0"/>
      <w:sz w:val="28"/>
      <w:szCs w:val="28"/>
      <w:lang w:bidi="ar-SA"/>
    </w:rPr>
  </w:style>
  <w:style w:type="paragraph" w:customStyle="1" w:styleId="xl76">
    <w:name w:val="xl76"/>
    <w:basedOn w:val="a"/>
    <w:rsid w:val="00204825"/>
    <w:pPr>
      <w:widowControl/>
      <w:suppressAutoHyphens w:val="0"/>
      <w:autoSpaceDN/>
      <w:spacing w:before="100" w:beforeAutospacing="1" w:after="100" w:afterAutospacing="1"/>
      <w:textAlignment w:val="auto"/>
    </w:pPr>
    <w:rPr>
      <w:rFonts w:ascii="Times New Roman" w:eastAsia="Times New Roman" w:hAnsi="Times New Roman" w:cs="Times New Roman"/>
      <w:kern w:val="0"/>
      <w:sz w:val="28"/>
      <w:szCs w:val="28"/>
      <w:lang w:bidi="ar-SA"/>
    </w:rPr>
  </w:style>
  <w:style w:type="paragraph" w:customStyle="1" w:styleId="xl77">
    <w:name w:val="xl77"/>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4"/>
      <w:szCs w:val="14"/>
      <w:lang w:bidi="ar-SA"/>
    </w:rPr>
  </w:style>
  <w:style w:type="paragraph" w:customStyle="1" w:styleId="xl78">
    <w:name w:val="xl78"/>
    <w:basedOn w:val="a"/>
    <w:rsid w:val="00204825"/>
    <w:pPr>
      <w:widowControl/>
      <w:pBdr>
        <w:top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4"/>
      <w:szCs w:val="14"/>
      <w:lang w:bidi="ar-SA"/>
    </w:rPr>
  </w:style>
  <w:style w:type="paragraph" w:customStyle="1" w:styleId="xl79">
    <w:name w:val="xl79"/>
    <w:basedOn w:val="a"/>
    <w:rsid w:val="00204825"/>
    <w:pPr>
      <w:widowControl/>
      <w:pBdr>
        <w:top w:val="single" w:sz="4" w:space="0" w:color="000000"/>
        <w:left w:val="single" w:sz="4" w:space="0" w:color="000000"/>
        <w:bottom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4"/>
      <w:szCs w:val="14"/>
      <w:lang w:bidi="ar-SA"/>
    </w:rPr>
  </w:style>
  <w:style w:type="paragraph" w:customStyle="1" w:styleId="xl80">
    <w:name w:val="xl80"/>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4"/>
      <w:szCs w:val="14"/>
      <w:lang w:bidi="ar-SA"/>
    </w:rPr>
  </w:style>
  <w:style w:type="paragraph" w:customStyle="1" w:styleId="xl81">
    <w:name w:val="xl81"/>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4"/>
      <w:szCs w:val="14"/>
      <w:lang w:bidi="ar-SA"/>
    </w:rPr>
  </w:style>
  <w:style w:type="paragraph" w:customStyle="1" w:styleId="xl82">
    <w:name w:val="xl82"/>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4"/>
      <w:szCs w:val="14"/>
      <w:lang w:bidi="ar-SA"/>
    </w:rPr>
  </w:style>
  <w:style w:type="paragraph" w:customStyle="1" w:styleId="xl83">
    <w:name w:val="xl83"/>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b/>
      <w:bCs/>
      <w:kern w:val="0"/>
      <w:sz w:val="18"/>
      <w:szCs w:val="18"/>
      <w:lang w:bidi="ar-SA"/>
    </w:rPr>
  </w:style>
  <w:style w:type="paragraph" w:customStyle="1" w:styleId="xl84">
    <w:name w:val="xl84"/>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85">
    <w:name w:val="xl85"/>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86">
    <w:name w:val="xl86"/>
    <w:basedOn w:val="a"/>
    <w:rsid w:val="00204825"/>
    <w:pPr>
      <w:widowControl/>
      <w:pBdr>
        <w:top w:val="single" w:sz="4" w:space="0" w:color="000000"/>
        <w:left w:val="single" w:sz="4" w:space="0" w:color="000000"/>
        <w:bottom w:val="single" w:sz="4" w:space="0" w:color="000000"/>
        <w:right w:val="single" w:sz="4" w:space="0" w:color="000000"/>
      </w:pBdr>
      <w:shd w:val="clear" w:color="000000" w:fill="CCFFFF"/>
      <w:suppressAutoHyphens w:val="0"/>
      <w:autoSpaceDN/>
      <w:spacing w:before="100" w:beforeAutospacing="1" w:after="100" w:afterAutospacing="1"/>
      <w:jc w:val="right"/>
      <w:textAlignment w:val="center"/>
    </w:pPr>
    <w:rPr>
      <w:rFonts w:ascii="Times New Roman" w:eastAsia="Times New Roman" w:hAnsi="Times New Roman" w:cs="Times New Roman"/>
      <w:b/>
      <w:bCs/>
      <w:kern w:val="0"/>
      <w:lang w:bidi="ar-SA"/>
    </w:rPr>
  </w:style>
  <w:style w:type="paragraph" w:customStyle="1" w:styleId="xl87">
    <w:name w:val="xl87"/>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20"/>
      <w:szCs w:val="20"/>
      <w:lang w:bidi="ar-SA"/>
    </w:rPr>
  </w:style>
  <w:style w:type="paragraph" w:customStyle="1" w:styleId="xl88">
    <w:name w:val="xl88"/>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89">
    <w:name w:val="xl89"/>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90">
    <w:name w:val="xl90"/>
    <w:basedOn w:val="a"/>
    <w:rsid w:val="00204825"/>
    <w:pPr>
      <w:widowControl/>
      <w:pBdr>
        <w:left w:val="single" w:sz="4" w:space="0" w:color="000000"/>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91">
    <w:name w:val="xl91"/>
    <w:basedOn w:val="a"/>
    <w:rsid w:val="00204825"/>
    <w:pPr>
      <w:widowControl/>
      <w:pBdr>
        <w:top w:val="single" w:sz="4" w:space="0" w:color="000000"/>
        <w:lef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92">
    <w:name w:val="xl92"/>
    <w:basedOn w:val="a"/>
    <w:rsid w:val="00204825"/>
    <w:pPr>
      <w:widowControl/>
      <w:pBdr>
        <w:top w:val="single" w:sz="4" w:space="0" w:color="000000"/>
        <w:left w:val="single" w:sz="4" w:space="0" w:color="000000"/>
        <w:bottom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93">
    <w:name w:val="xl93"/>
    <w:basedOn w:val="a"/>
    <w:rsid w:val="00204825"/>
    <w:pPr>
      <w:widowControl/>
      <w:pBdr>
        <w:lef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94">
    <w:name w:val="xl94"/>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95">
    <w:name w:val="xl95"/>
    <w:basedOn w:val="a"/>
    <w:rsid w:val="00204825"/>
    <w:pPr>
      <w:widowControl/>
      <w:pBdr>
        <w:left w:val="single" w:sz="4" w:space="0" w:color="000000"/>
        <w:bottom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96">
    <w:name w:val="xl96"/>
    <w:basedOn w:val="a"/>
    <w:rsid w:val="00204825"/>
    <w:pPr>
      <w:widowControl/>
      <w:pBdr>
        <w:top w:val="single" w:sz="4" w:space="0" w:color="000000"/>
        <w:lef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97">
    <w:name w:val="xl97"/>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98">
    <w:name w:val="xl98"/>
    <w:basedOn w:val="a"/>
    <w:rsid w:val="00204825"/>
    <w:pPr>
      <w:widowControl/>
      <w:pBdr>
        <w:top w:val="single" w:sz="4" w:space="0" w:color="000000"/>
        <w:left w:val="single" w:sz="4" w:space="0" w:color="000000"/>
        <w:bottom w:val="single" w:sz="4" w:space="0" w:color="000000"/>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99">
    <w:name w:val="xl99"/>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100">
    <w:name w:val="xl100"/>
    <w:basedOn w:val="a"/>
    <w:rsid w:val="00204825"/>
    <w:pPr>
      <w:widowControl/>
      <w:pBdr>
        <w:lef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101">
    <w:name w:val="xl101"/>
    <w:basedOn w:val="a"/>
    <w:rsid w:val="00204825"/>
    <w:pPr>
      <w:widowControl/>
      <w:pBdr>
        <w:top w:val="single" w:sz="4" w:space="0" w:color="000000"/>
        <w:left w:val="single" w:sz="4" w:space="0" w:color="000000"/>
        <w:bottom w:val="single" w:sz="4" w:space="0" w:color="000000"/>
      </w:pBdr>
      <w:shd w:val="clear" w:color="000000" w:fill="C6FAF1"/>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102">
    <w:name w:val="xl102"/>
    <w:basedOn w:val="a"/>
    <w:rsid w:val="00204825"/>
    <w:pPr>
      <w:widowControl/>
      <w:pBdr>
        <w:top w:val="single" w:sz="4" w:space="0" w:color="000000"/>
        <w:left w:val="single" w:sz="4" w:space="0" w:color="000000"/>
        <w:bottom w:val="single" w:sz="4" w:space="0" w:color="000000"/>
        <w:right w:val="single" w:sz="4" w:space="0" w:color="000000"/>
      </w:pBdr>
      <w:shd w:val="clear" w:color="FFFFCC" w:fill="CCFFFF"/>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103">
    <w:name w:val="xl103"/>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color w:val="000000"/>
      <w:kern w:val="0"/>
      <w:sz w:val="16"/>
      <w:szCs w:val="16"/>
      <w:lang w:bidi="ar-SA"/>
    </w:rPr>
  </w:style>
  <w:style w:type="paragraph" w:customStyle="1" w:styleId="xl104">
    <w:name w:val="xl104"/>
    <w:basedOn w:val="a"/>
    <w:rsid w:val="00204825"/>
    <w:pPr>
      <w:widowControl/>
      <w:pBdr>
        <w:top w:val="single" w:sz="4" w:space="0" w:color="auto"/>
        <w:left w:val="single" w:sz="4" w:space="0" w:color="auto"/>
        <w:bottom w:val="single" w:sz="4" w:space="0" w:color="auto"/>
        <w:right w:val="single" w:sz="4" w:space="0" w:color="auto"/>
      </w:pBdr>
      <w:shd w:val="clear" w:color="000000" w:fill="99FFCC"/>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105">
    <w:name w:val="xl105"/>
    <w:basedOn w:val="a"/>
    <w:rsid w:val="00204825"/>
    <w:pPr>
      <w:widowControl/>
      <w:pBdr>
        <w:left w:val="single" w:sz="4" w:space="0" w:color="000000"/>
        <w:bottom w:val="single" w:sz="4" w:space="0" w:color="000000"/>
        <w:right w:val="single" w:sz="4" w:space="0" w:color="000000"/>
      </w:pBdr>
      <w:shd w:val="clear" w:color="FFFFCC" w:fill="CCFFFF"/>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106">
    <w:name w:val="xl106"/>
    <w:basedOn w:val="a"/>
    <w:rsid w:val="00204825"/>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107">
    <w:name w:val="xl107"/>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108">
    <w:name w:val="xl108"/>
    <w:basedOn w:val="a"/>
    <w:rsid w:val="00204825"/>
    <w:pPr>
      <w:widowControl/>
      <w:pBdr>
        <w:top w:val="single" w:sz="4" w:space="0" w:color="auto"/>
        <w:left w:val="single" w:sz="4" w:space="0" w:color="000000"/>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109">
    <w:name w:val="xl109"/>
    <w:basedOn w:val="a"/>
    <w:rsid w:val="00204825"/>
    <w:pPr>
      <w:widowControl/>
      <w:pBdr>
        <w:left w:val="single" w:sz="4" w:space="0" w:color="000000"/>
        <w:bottom w:val="single" w:sz="4" w:space="0" w:color="000000"/>
        <w:righ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110">
    <w:name w:val="xl110"/>
    <w:basedOn w:val="a"/>
    <w:rsid w:val="00204825"/>
    <w:pPr>
      <w:widowControl/>
      <w:pBdr>
        <w:left w:val="single" w:sz="4" w:space="0" w:color="000000"/>
        <w:bottom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111">
    <w:name w:val="xl111"/>
    <w:basedOn w:val="a"/>
    <w:rsid w:val="00204825"/>
    <w:pPr>
      <w:widowControl/>
      <w:pBdr>
        <w:top w:val="single" w:sz="4" w:space="0" w:color="auto"/>
        <w:left w:val="single" w:sz="4" w:space="0" w:color="auto"/>
        <w:bottom w:val="single" w:sz="4" w:space="0" w:color="auto"/>
        <w:right w:val="single" w:sz="4" w:space="0" w:color="auto"/>
      </w:pBdr>
      <w:shd w:val="clear" w:color="000000" w:fill="C5D9F1"/>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112">
    <w:name w:val="xl112"/>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113">
    <w:name w:val="xl113"/>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114">
    <w:name w:val="xl114"/>
    <w:basedOn w:val="a"/>
    <w:rsid w:val="00204825"/>
    <w:pPr>
      <w:widowControl/>
      <w:pBdr>
        <w:top w:val="single" w:sz="4" w:space="0" w:color="auto"/>
        <w:lef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115">
    <w:name w:val="xl115"/>
    <w:basedOn w:val="a"/>
    <w:rsid w:val="00204825"/>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116">
    <w:name w:val="xl116"/>
    <w:basedOn w:val="a"/>
    <w:rsid w:val="00204825"/>
    <w:pPr>
      <w:widowControl/>
      <w:pBdr>
        <w:lef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117">
    <w:name w:val="xl117"/>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118">
    <w:name w:val="xl118"/>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119">
    <w:name w:val="xl119"/>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color w:val="000000"/>
      <w:kern w:val="0"/>
      <w:sz w:val="16"/>
      <w:szCs w:val="16"/>
      <w:lang w:bidi="ar-SA"/>
    </w:rPr>
  </w:style>
  <w:style w:type="paragraph" w:customStyle="1" w:styleId="xl120">
    <w:name w:val="xl120"/>
    <w:basedOn w:val="a"/>
    <w:rsid w:val="00204825"/>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color w:val="000000"/>
      <w:kern w:val="0"/>
      <w:sz w:val="16"/>
      <w:szCs w:val="16"/>
      <w:lang w:bidi="ar-SA"/>
    </w:rPr>
  </w:style>
  <w:style w:type="paragraph" w:customStyle="1" w:styleId="xl121">
    <w:name w:val="xl121"/>
    <w:basedOn w:val="a"/>
    <w:rsid w:val="00204825"/>
    <w:pPr>
      <w:widowControl/>
      <w:pBdr>
        <w:top w:val="single" w:sz="4" w:space="0" w:color="auto"/>
        <w:left w:val="single" w:sz="4" w:space="0" w:color="auto"/>
        <w:bottom w:val="single" w:sz="4" w:space="0" w:color="auto"/>
      </w:pBdr>
      <w:shd w:val="clear" w:color="000000" w:fill="DAEEF3"/>
      <w:suppressAutoHyphens w:val="0"/>
      <w:autoSpaceDN/>
      <w:spacing w:before="100" w:beforeAutospacing="1" w:after="100" w:afterAutospacing="1"/>
      <w:textAlignment w:val="center"/>
    </w:pPr>
    <w:rPr>
      <w:rFonts w:ascii="Times New Roman" w:eastAsia="Times New Roman" w:hAnsi="Times New Roman" w:cs="Times New Roman"/>
      <w:color w:val="000000"/>
      <w:kern w:val="0"/>
      <w:sz w:val="16"/>
      <w:szCs w:val="16"/>
      <w:lang w:bidi="ar-SA"/>
    </w:rPr>
  </w:style>
  <w:style w:type="paragraph" w:customStyle="1" w:styleId="xl122">
    <w:name w:val="xl122"/>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right"/>
      <w:textAlignment w:val="center"/>
    </w:pPr>
    <w:rPr>
      <w:rFonts w:ascii="Times New Roman" w:eastAsia="Times New Roman" w:hAnsi="Times New Roman" w:cs="Times New Roman"/>
      <w:kern w:val="0"/>
      <w:lang w:bidi="ar-SA"/>
    </w:rPr>
  </w:style>
  <w:style w:type="paragraph" w:customStyle="1" w:styleId="xl123">
    <w:name w:val="xl123"/>
    <w:basedOn w:val="a"/>
    <w:rsid w:val="00204825"/>
    <w:pPr>
      <w:widowControl/>
      <w:pBdr>
        <w:top w:val="single" w:sz="4" w:space="0" w:color="000000"/>
        <w:left w:val="single" w:sz="4" w:space="0" w:color="000000"/>
        <w:bottom w:val="single" w:sz="4" w:space="0" w:color="000000"/>
        <w:right w:val="single" w:sz="4" w:space="0" w:color="000000"/>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124">
    <w:name w:val="xl124"/>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25">
    <w:name w:val="xl125"/>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126">
    <w:name w:val="xl126"/>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right"/>
      <w:textAlignment w:val="center"/>
    </w:pPr>
    <w:rPr>
      <w:rFonts w:ascii="Times New Roman" w:eastAsia="Times New Roman" w:hAnsi="Times New Roman" w:cs="Times New Roman"/>
      <w:kern w:val="0"/>
      <w:lang w:bidi="ar-SA"/>
    </w:rPr>
  </w:style>
  <w:style w:type="paragraph" w:customStyle="1" w:styleId="xl127">
    <w:name w:val="xl127"/>
    <w:basedOn w:val="a"/>
    <w:rsid w:val="00204825"/>
    <w:pPr>
      <w:widowControl/>
      <w:pBdr>
        <w:top w:val="single" w:sz="4" w:space="0" w:color="000000"/>
        <w:left w:val="single" w:sz="4" w:space="0" w:color="000000"/>
        <w:righ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28">
    <w:name w:val="xl128"/>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129">
    <w:name w:val="xl129"/>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30">
    <w:name w:val="xl130"/>
    <w:basedOn w:val="a"/>
    <w:rsid w:val="00204825"/>
    <w:pPr>
      <w:widowControl/>
      <w:pBdr>
        <w:top w:val="single" w:sz="4" w:space="0" w:color="000000"/>
        <w:bottom w:val="single" w:sz="4" w:space="0" w:color="000000"/>
        <w:righ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31">
    <w:name w:val="xl131"/>
    <w:basedOn w:val="a"/>
    <w:rsid w:val="00204825"/>
    <w:pPr>
      <w:widowControl/>
      <w:pBdr>
        <w:top w:val="single" w:sz="4" w:space="0" w:color="000000"/>
        <w:bottom w:val="single" w:sz="4" w:space="0" w:color="000000"/>
        <w:right w:val="single" w:sz="4" w:space="0" w:color="000000"/>
      </w:pBdr>
      <w:shd w:val="clear" w:color="000000" w:fill="C6F0F6"/>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132">
    <w:name w:val="xl132"/>
    <w:basedOn w:val="a"/>
    <w:rsid w:val="00204825"/>
    <w:pPr>
      <w:widowControl/>
      <w:pBdr>
        <w:top w:val="single" w:sz="4" w:space="0" w:color="000000"/>
        <w:left w:val="single" w:sz="4" w:space="0" w:color="000000"/>
        <w:righ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133">
    <w:name w:val="xl133"/>
    <w:basedOn w:val="a"/>
    <w:rsid w:val="00204825"/>
    <w:pPr>
      <w:widowControl/>
      <w:pBdr>
        <w:top w:val="single" w:sz="4" w:space="0" w:color="000000"/>
        <w:left w:val="single" w:sz="4" w:space="0" w:color="000000"/>
        <w:bottom w:val="single" w:sz="4" w:space="0" w:color="000000"/>
        <w:right w:val="single" w:sz="4" w:space="0" w:color="000000"/>
      </w:pBdr>
      <w:shd w:val="clear" w:color="000000" w:fill="C6FAF1"/>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134">
    <w:name w:val="xl134"/>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135">
    <w:name w:val="xl135"/>
    <w:basedOn w:val="a"/>
    <w:rsid w:val="00204825"/>
    <w:pPr>
      <w:widowControl/>
      <w:pBdr>
        <w:top w:val="single" w:sz="4" w:space="0" w:color="000000"/>
        <w:left w:val="single" w:sz="4" w:space="0" w:color="000000"/>
        <w:bottom w:val="single" w:sz="4" w:space="0" w:color="000000"/>
        <w:right w:val="single" w:sz="4" w:space="0" w:color="000000"/>
      </w:pBdr>
      <w:shd w:val="clear" w:color="000000" w:fill="DAEEF3"/>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36">
    <w:name w:val="xl136"/>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color w:val="0000FF"/>
      <w:kern w:val="0"/>
      <w:lang w:bidi="ar-SA"/>
    </w:rPr>
  </w:style>
  <w:style w:type="paragraph" w:customStyle="1" w:styleId="xl137">
    <w:name w:val="xl137"/>
    <w:basedOn w:val="a"/>
    <w:rsid w:val="00204825"/>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b/>
      <w:bCs/>
      <w:color w:val="0070C0"/>
      <w:kern w:val="0"/>
      <w:lang w:bidi="ar-SA"/>
    </w:rPr>
  </w:style>
  <w:style w:type="paragraph" w:customStyle="1" w:styleId="xl138">
    <w:name w:val="xl138"/>
    <w:basedOn w:val="a"/>
    <w:rsid w:val="00204825"/>
    <w:pPr>
      <w:widowControl/>
      <w:pBdr>
        <w:top w:val="single" w:sz="4" w:space="0" w:color="000000"/>
        <w:left w:val="single" w:sz="4" w:space="0" w:color="000000"/>
        <w:right w:val="single" w:sz="4" w:space="0" w:color="000000"/>
      </w:pBdr>
      <w:shd w:val="clear" w:color="000000" w:fill="99FFCC"/>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39">
    <w:name w:val="xl139"/>
    <w:basedOn w:val="a"/>
    <w:rsid w:val="00204825"/>
    <w:pPr>
      <w:widowControl/>
      <w:pBdr>
        <w:top w:val="single" w:sz="4" w:space="0" w:color="000000"/>
        <w:left w:val="single" w:sz="4" w:space="0" w:color="000000"/>
        <w:right w:val="single" w:sz="4" w:space="0" w:color="000000"/>
      </w:pBdr>
      <w:shd w:val="clear" w:color="000000" w:fill="E6FDFE"/>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40">
    <w:name w:val="xl140"/>
    <w:basedOn w:val="a"/>
    <w:rsid w:val="00204825"/>
    <w:pPr>
      <w:widowControl/>
      <w:pBdr>
        <w:top w:val="single" w:sz="4" w:space="0" w:color="000000"/>
        <w:left w:val="single" w:sz="4" w:space="0" w:color="000000"/>
        <w:bottom w:val="single" w:sz="4" w:space="0" w:color="000000"/>
        <w:right w:val="single" w:sz="4" w:space="0" w:color="000000"/>
      </w:pBdr>
      <w:shd w:val="clear" w:color="000000" w:fill="CCFFFF"/>
      <w:suppressAutoHyphens w:val="0"/>
      <w:autoSpaceDN/>
      <w:spacing w:before="100" w:beforeAutospacing="1" w:after="100" w:afterAutospacing="1"/>
      <w:jc w:val="right"/>
      <w:textAlignment w:val="center"/>
    </w:pPr>
    <w:rPr>
      <w:rFonts w:ascii="Times New Roman" w:eastAsia="Times New Roman" w:hAnsi="Times New Roman" w:cs="Times New Roman"/>
      <w:b/>
      <w:bCs/>
      <w:kern w:val="0"/>
      <w:lang w:bidi="ar-SA"/>
    </w:rPr>
  </w:style>
  <w:style w:type="paragraph" w:customStyle="1" w:styleId="xl141">
    <w:name w:val="xl141"/>
    <w:basedOn w:val="a"/>
    <w:rsid w:val="00204825"/>
    <w:pPr>
      <w:widowControl/>
      <w:pBdr>
        <w:left w:val="single" w:sz="4" w:space="0" w:color="000000"/>
        <w:bottom w:val="single" w:sz="4" w:space="0" w:color="000000"/>
        <w:righ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42">
    <w:name w:val="xl142"/>
    <w:basedOn w:val="a"/>
    <w:rsid w:val="00204825"/>
    <w:pPr>
      <w:widowControl/>
      <w:pBdr>
        <w:top w:val="single" w:sz="4" w:space="0" w:color="auto"/>
        <w:left w:val="single" w:sz="4" w:space="0" w:color="auto"/>
        <w:bottom w:val="single" w:sz="4" w:space="0" w:color="auto"/>
        <w:right w:val="single" w:sz="4" w:space="0" w:color="auto"/>
      </w:pBdr>
      <w:shd w:val="clear" w:color="000000" w:fill="C6FAF1"/>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143">
    <w:name w:val="xl143"/>
    <w:basedOn w:val="a"/>
    <w:rsid w:val="00204825"/>
    <w:pPr>
      <w:widowControl/>
      <w:pBdr>
        <w:top w:val="single" w:sz="4" w:space="0" w:color="auto"/>
        <w:left w:val="single" w:sz="4" w:space="0" w:color="auto"/>
        <w:bottom w:val="single" w:sz="4" w:space="0" w:color="auto"/>
        <w:right w:val="single" w:sz="4" w:space="0" w:color="auto"/>
      </w:pBdr>
      <w:shd w:val="clear" w:color="000000" w:fill="F2DCDB"/>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44">
    <w:name w:val="xl144"/>
    <w:basedOn w:val="a"/>
    <w:rsid w:val="00204825"/>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45">
    <w:name w:val="xl145"/>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b/>
      <w:bCs/>
      <w:color w:val="FF0000"/>
      <w:kern w:val="0"/>
      <w:lang w:bidi="ar-SA"/>
    </w:rPr>
  </w:style>
  <w:style w:type="paragraph" w:customStyle="1" w:styleId="xl146">
    <w:name w:val="xl146"/>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47">
    <w:name w:val="xl147"/>
    <w:basedOn w:val="a"/>
    <w:rsid w:val="00204825"/>
    <w:pPr>
      <w:widowControl/>
      <w:pBdr>
        <w:top w:val="single" w:sz="4" w:space="0" w:color="auto"/>
        <w:left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48">
    <w:name w:val="xl148"/>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149">
    <w:name w:val="xl149"/>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150">
    <w:name w:val="xl150"/>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51">
    <w:name w:val="xl151"/>
    <w:basedOn w:val="a"/>
    <w:rsid w:val="00204825"/>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52">
    <w:name w:val="xl152"/>
    <w:basedOn w:val="a"/>
    <w:rsid w:val="00204825"/>
    <w:pPr>
      <w:widowControl/>
      <w:pBdr>
        <w:top w:val="single" w:sz="4" w:space="0" w:color="auto"/>
        <w:left w:val="single" w:sz="4" w:space="0" w:color="auto"/>
        <w:bottom w:val="single" w:sz="4" w:space="0" w:color="auto"/>
        <w:right w:val="single" w:sz="4" w:space="0" w:color="auto"/>
      </w:pBdr>
      <w:shd w:val="clear" w:color="000000" w:fill="DAEEF3"/>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53">
    <w:name w:val="xl153"/>
    <w:basedOn w:val="a"/>
    <w:rsid w:val="00204825"/>
    <w:pPr>
      <w:widowControl/>
      <w:pBdr>
        <w:top w:val="single" w:sz="4" w:space="0" w:color="auto"/>
        <w:left w:val="single" w:sz="4" w:space="0" w:color="auto"/>
        <w:bottom w:val="single" w:sz="4" w:space="0" w:color="auto"/>
        <w:right w:val="single" w:sz="4" w:space="0" w:color="auto"/>
      </w:pBdr>
      <w:shd w:val="clear" w:color="000000" w:fill="FFFF99"/>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154">
    <w:name w:val="xl154"/>
    <w:basedOn w:val="a"/>
    <w:rsid w:val="00204825"/>
    <w:pPr>
      <w:widowControl/>
      <w:pBdr>
        <w:top w:val="single" w:sz="4" w:space="0" w:color="auto"/>
        <w:left w:val="single" w:sz="4" w:space="0" w:color="auto"/>
        <w:bottom w:val="single" w:sz="4" w:space="0" w:color="auto"/>
        <w:right w:val="single" w:sz="4" w:space="0" w:color="auto"/>
      </w:pBdr>
      <w:shd w:val="clear" w:color="000000" w:fill="FFFF99"/>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155">
    <w:name w:val="xl155"/>
    <w:basedOn w:val="a"/>
    <w:rsid w:val="00204825"/>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ascii="Times New Roman" w:eastAsia="Times New Roman" w:hAnsi="Times New Roman" w:cs="Times New Roman"/>
      <w:kern w:val="0"/>
      <w:lang w:bidi="ar-SA"/>
    </w:rPr>
  </w:style>
  <w:style w:type="paragraph" w:customStyle="1" w:styleId="xl156">
    <w:name w:val="xl156"/>
    <w:basedOn w:val="a"/>
    <w:rsid w:val="00204825"/>
    <w:pPr>
      <w:widowControl/>
      <w:pBdr>
        <w:top w:val="single" w:sz="4" w:space="0" w:color="auto"/>
        <w:left w:val="single" w:sz="4" w:space="0" w:color="auto"/>
        <w:right w:val="single" w:sz="4" w:space="0" w:color="auto"/>
      </w:pBdr>
      <w:shd w:val="clear" w:color="000000" w:fill="FFFF99"/>
      <w:suppressAutoHyphens w:val="0"/>
      <w:autoSpaceDN/>
      <w:spacing w:before="100" w:beforeAutospacing="1" w:after="100" w:afterAutospacing="1"/>
      <w:textAlignment w:val="auto"/>
    </w:pPr>
    <w:rPr>
      <w:rFonts w:ascii="Times New Roman" w:eastAsia="Times New Roman" w:hAnsi="Times New Roman" w:cs="Times New Roman"/>
      <w:kern w:val="0"/>
      <w:lang w:bidi="ar-SA"/>
    </w:rPr>
  </w:style>
  <w:style w:type="paragraph" w:customStyle="1" w:styleId="xl157">
    <w:name w:val="xl157"/>
    <w:basedOn w:val="a"/>
    <w:rsid w:val="00204825"/>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textAlignment w:val="auto"/>
    </w:pPr>
    <w:rPr>
      <w:rFonts w:ascii="Times New Roman" w:eastAsia="Times New Roman" w:hAnsi="Times New Roman" w:cs="Times New Roman"/>
      <w:b/>
      <w:bCs/>
      <w:kern w:val="0"/>
      <w:lang w:bidi="ar-SA"/>
    </w:rPr>
  </w:style>
  <w:style w:type="paragraph" w:customStyle="1" w:styleId="xl158">
    <w:name w:val="xl158"/>
    <w:basedOn w:val="a"/>
    <w:rsid w:val="00204825"/>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textAlignment w:val="auto"/>
    </w:pPr>
    <w:rPr>
      <w:rFonts w:ascii="Times New Roman" w:eastAsia="Times New Roman" w:hAnsi="Times New Roman" w:cs="Times New Roman"/>
      <w:b/>
      <w:bCs/>
      <w:kern w:val="0"/>
      <w:lang w:bidi="ar-SA"/>
    </w:rPr>
  </w:style>
  <w:style w:type="paragraph" w:customStyle="1" w:styleId="xl159">
    <w:name w:val="xl159"/>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60">
    <w:name w:val="xl160"/>
    <w:basedOn w:val="a"/>
    <w:rsid w:val="00204825"/>
    <w:pPr>
      <w:widowControl/>
      <w:pBdr>
        <w:top w:val="single" w:sz="4" w:space="0" w:color="000000"/>
        <w:left w:val="single" w:sz="4" w:space="0" w:color="000000"/>
        <w:bottom w:val="single" w:sz="4" w:space="0" w:color="000000"/>
        <w:right w:val="single" w:sz="4" w:space="0" w:color="000000"/>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61">
    <w:name w:val="xl161"/>
    <w:basedOn w:val="a"/>
    <w:rsid w:val="00204825"/>
    <w:pPr>
      <w:widowControl/>
      <w:pBdr>
        <w:top w:val="single" w:sz="4" w:space="0" w:color="000000"/>
        <w:left w:val="single" w:sz="4" w:space="0" w:color="000000"/>
        <w:bottom w:val="single" w:sz="4" w:space="0" w:color="000000"/>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62">
    <w:name w:val="xl162"/>
    <w:basedOn w:val="a"/>
    <w:rsid w:val="00204825"/>
    <w:pPr>
      <w:widowControl/>
      <w:pBdr>
        <w:top w:val="single" w:sz="4" w:space="0" w:color="000000"/>
        <w:left w:val="single" w:sz="4" w:space="0" w:color="000000"/>
        <w:bottom w:val="single" w:sz="4" w:space="0" w:color="000000"/>
        <w:right w:val="single" w:sz="4" w:space="0" w:color="000000"/>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63">
    <w:name w:val="xl163"/>
    <w:basedOn w:val="a"/>
    <w:rsid w:val="00204825"/>
    <w:pPr>
      <w:widowControl/>
      <w:pBdr>
        <w:top w:val="single" w:sz="4" w:space="0" w:color="000000"/>
        <w:bottom w:val="single" w:sz="4" w:space="0" w:color="000000"/>
        <w:right w:val="single" w:sz="4" w:space="0" w:color="000000"/>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64">
    <w:name w:val="xl164"/>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65">
    <w:name w:val="xl165"/>
    <w:basedOn w:val="a"/>
    <w:rsid w:val="00204825"/>
    <w:pPr>
      <w:widowControl/>
      <w:pBdr>
        <w:top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66">
    <w:name w:val="xl166"/>
    <w:basedOn w:val="a"/>
    <w:rsid w:val="00204825"/>
    <w:pPr>
      <w:widowControl/>
      <w:pBdr>
        <w:top w:val="single" w:sz="4" w:space="0" w:color="000000"/>
        <w:left w:val="single" w:sz="4" w:space="0" w:color="000000"/>
        <w:bottom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67">
    <w:name w:val="xl167"/>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68">
    <w:name w:val="xl168"/>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69">
    <w:name w:val="xl169"/>
    <w:basedOn w:val="a"/>
    <w:rsid w:val="00204825"/>
    <w:pPr>
      <w:widowControl/>
      <w:pBdr>
        <w:top w:val="single" w:sz="4" w:space="0" w:color="000000"/>
        <w:left w:val="single" w:sz="4" w:space="0" w:color="000000"/>
        <w:bottom w:val="single" w:sz="4" w:space="0" w:color="000000"/>
        <w:right w:val="single" w:sz="4" w:space="0" w:color="000000"/>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70">
    <w:name w:val="xl170"/>
    <w:basedOn w:val="a"/>
    <w:rsid w:val="00204825"/>
    <w:pPr>
      <w:widowControl/>
      <w:pBdr>
        <w:top w:val="single" w:sz="4" w:space="0" w:color="000000"/>
        <w:left w:val="single" w:sz="4" w:space="0" w:color="000000"/>
        <w:bottom w:val="single" w:sz="4" w:space="0" w:color="000000"/>
        <w:right w:val="single" w:sz="4" w:space="0" w:color="000000"/>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71">
    <w:name w:val="xl171"/>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72">
    <w:name w:val="xl172"/>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73">
    <w:name w:val="xl173"/>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74">
    <w:name w:val="xl174"/>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75">
    <w:name w:val="xl175"/>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76">
    <w:name w:val="xl176"/>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77">
    <w:name w:val="xl177"/>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78">
    <w:name w:val="xl178"/>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79">
    <w:name w:val="xl179"/>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80">
    <w:name w:val="xl180"/>
    <w:basedOn w:val="a"/>
    <w:rsid w:val="00204825"/>
    <w:pPr>
      <w:widowControl/>
      <w:pBdr>
        <w:top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81">
    <w:name w:val="xl181"/>
    <w:basedOn w:val="a"/>
    <w:rsid w:val="00204825"/>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82">
    <w:name w:val="xl182"/>
    <w:basedOn w:val="a"/>
    <w:rsid w:val="00204825"/>
    <w:pPr>
      <w:widowControl/>
      <w:pBdr>
        <w:top w:val="single" w:sz="4" w:space="0" w:color="000000"/>
        <w:left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83">
    <w:name w:val="xl183"/>
    <w:basedOn w:val="a"/>
    <w:rsid w:val="00204825"/>
    <w:pPr>
      <w:widowControl/>
      <w:pBdr>
        <w:top w:val="single" w:sz="4" w:space="0" w:color="000000"/>
        <w:left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84">
    <w:name w:val="xl184"/>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85">
    <w:name w:val="xl185"/>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86">
    <w:name w:val="xl186"/>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87">
    <w:name w:val="xl187"/>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88">
    <w:name w:val="xl188"/>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89">
    <w:name w:val="xl189"/>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90">
    <w:name w:val="xl190"/>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91">
    <w:name w:val="xl191"/>
    <w:basedOn w:val="a"/>
    <w:rsid w:val="00204825"/>
    <w:pPr>
      <w:widowControl/>
      <w:pBdr>
        <w:top w:val="single" w:sz="4" w:space="0" w:color="auto"/>
        <w:left w:val="single" w:sz="4" w:space="0" w:color="auto"/>
        <w:bottom w:val="single" w:sz="4" w:space="0" w:color="auto"/>
        <w:right w:val="single" w:sz="4" w:space="0" w:color="auto"/>
      </w:pBdr>
      <w:shd w:val="clear" w:color="000000" w:fill="ACEAE9"/>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92">
    <w:name w:val="xl192"/>
    <w:basedOn w:val="a"/>
    <w:rsid w:val="00204825"/>
    <w:pPr>
      <w:widowControl/>
      <w:pBdr>
        <w:top w:val="single" w:sz="4" w:space="0" w:color="auto"/>
        <w:left w:val="single" w:sz="4" w:space="0" w:color="auto"/>
        <w:bottom w:val="single" w:sz="4" w:space="0" w:color="auto"/>
        <w:right w:val="single" w:sz="4" w:space="0" w:color="auto"/>
      </w:pBdr>
      <w:shd w:val="clear" w:color="000000" w:fill="DAEEF3"/>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93">
    <w:name w:val="xl193"/>
    <w:basedOn w:val="a"/>
    <w:rsid w:val="00204825"/>
    <w:pPr>
      <w:widowControl/>
      <w:pBdr>
        <w:top w:val="single" w:sz="4" w:space="0" w:color="000000"/>
        <w:left w:val="single" w:sz="4" w:space="0" w:color="000000"/>
        <w:bottom w:val="single" w:sz="4" w:space="0" w:color="000000"/>
        <w:right w:val="single" w:sz="4" w:space="0" w:color="000000"/>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194">
    <w:name w:val="xl194"/>
    <w:basedOn w:val="a"/>
    <w:rsid w:val="00204825"/>
    <w:pPr>
      <w:widowControl/>
      <w:pBdr>
        <w:top w:val="single" w:sz="4" w:space="0" w:color="auto"/>
        <w:left w:val="single" w:sz="4" w:space="0" w:color="auto"/>
        <w:bottom w:val="single" w:sz="4" w:space="0" w:color="auto"/>
        <w:right w:val="single" w:sz="4" w:space="0" w:color="auto"/>
      </w:pBdr>
      <w:shd w:val="clear" w:color="000000" w:fill="ACEAE9"/>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95">
    <w:name w:val="xl195"/>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96">
    <w:name w:val="xl196"/>
    <w:basedOn w:val="a"/>
    <w:rsid w:val="00204825"/>
    <w:pPr>
      <w:widowControl/>
      <w:pBdr>
        <w:top w:val="single" w:sz="4" w:space="0" w:color="auto"/>
        <w:left w:val="single" w:sz="4" w:space="0" w:color="auto"/>
        <w:bottom w:val="single" w:sz="4" w:space="0" w:color="auto"/>
        <w:right w:val="single" w:sz="4" w:space="0" w:color="auto"/>
      </w:pBdr>
      <w:shd w:val="clear" w:color="FFFFCC"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97">
    <w:name w:val="xl197"/>
    <w:basedOn w:val="a"/>
    <w:rsid w:val="00204825"/>
    <w:pPr>
      <w:widowControl/>
      <w:pBdr>
        <w:top w:val="single" w:sz="4" w:space="0" w:color="auto"/>
        <w:left w:val="single" w:sz="4" w:space="0" w:color="auto"/>
        <w:bottom w:val="single" w:sz="4" w:space="0" w:color="auto"/>
        <w:right w:val="single" w:sz="4" w:space="0" w:color="auto"/>
      </w:pBdr>
      <w:shd w:val="clear" w:color="FFFFCC"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98">
    <w:name w:val="xl198"/>
    <w:basedOn w:val="a"/>
    <w:rsid w:val="00204825"/>
    <w:pPr>
      <w:widowControl/>
      <w:pBdr>
        <w:top w:val="single" w:sz="4" w:space="0" w:color="auto"/>
        <w:left w:val="single" w:sz="4" w:space="0" w:color="auto"/>
        <w:bottom w:val="single" w:sz="4" w:space="0" w:color="auto"/>
        <w:right w:val="single" w:sz="4" w:space="0" w:color="auto"/>
      </w:pBdr>
      <w:shd w:val="clear" w:color="000000" w:fill="C6F0F6"/>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199">
    <w:name w:val="xl199"/>
    <w:basedOn w:val="a"/>
    <w:rsid w:val="00204825"/>
    <w:pPr>
      <w:widowControl/>
      <w:pBdr>
        <w:top w:val="single" w:sz="4" w:space="0" w:color="000000"/>
        <w:left w:val="single" w:sz="4" w:space="0" w:color="000000"/>
        <w:bottom w:val="single" w:sz="4" w:space="0" w:color="000000"/>
        <w:right w:val="single" w:sz="4" w:space="0" w:color="000000"/>
      </w:pBdr>
      <w:shd w:val="clear" w:color="FFFFCC" w:fill="C6F0F6"/>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00">
    <w:name w:val="xl200"/>
    <w:basedOn w:val="a"/>
    <w:rsid w:val="00204825"/>
    <w:pPr>
      <w:widowControl/>
      <w:pBdr>
        <w:top w:val="single" w:sz="4" w:space="0" w:color="000000"/>
        <w:left w:val="single" w:sz="4" w:space="0" w:color="000000"/>
        <w:bottom w:val="single" w:sz="4" w:space="0" w:color="000000"/>
        <w:right w:val="single" w:sz="4" w:space="0" w:color="000000"/>
      </w:pBdr>
      <w:shd w:val="clear" w:color="FFFFCC"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01">
    <w:name w:val="xl201"/>
    <w:basedOn w:val="a"/>
    <w:rsid w:val="00204825"/>
    <w:pPr>
      <w:widowControl/>
      <w:pBdr>
        <w:top w:val="single" w:sz="4" w:space="0" w:color="000000"/>
        <w:left w:val="single" w:sz="4" w:space="0" w:color="000000"/>
        <w:bottom w:val="single" w:sz="4" w:space="0" w:color="000000"/>
        <w:right w:val="single" w:sz="4" w:space="0" w:color="000000"/>
      </w:pBdr>
      <w:shd w:val="clear" w:color="FFFFCC"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02">
    <w:name w:val="xl202"/>
    <w:basedOn w:val="a"/>
    <w:rsid w:val="00204825"/>
    <w:pPr>
      <w:widowControl/>
      <w:pBdr>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03">
    <w:name w:val="xl203"/>
    <w:basedOn w:val="a"/>
    <w:rsid w:val="00204825"/>
    <w:pPr>
      <w:widowControl/>
      <w:pBdr>
        <w:left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04">
    <w:name w:val="xl204"/>
    <w:basedOn w:val="a"/>
    <w:rsid w:val="00204825"/>
    <w:pPr>
      <w:widowControl/>
      <w:pBdr>
        <w:left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05">
    <w:name w:val="xl205"/>
    <w:basedOn w:val="a"/>
    <w:rsid w:val="00204825"/>
    <w:pPr>
      <w:widowControl/>
      <w:pBdr>
        <w:top w:val="single" w:sz="4" w:space="0" w:color="auto"/>
        <w:left w:val="single" w:sz="4" w:space="0" w:color="auto"/>
        <w:bottom w:val="single" w:sz="4" w:space="0" w:color="auto"/>
        <w:right w:val="single" w:sz="4" w:space="0" w:color="auto"/>
      </w:pBdr>
      <w:shd w:val="clear" w:color="000000" w:fill="C6FAF1"/>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06">
    <w:name w:val="xl206"/>
    <w:basedOn w:val="a"/>
    <w:rsid w:val="00204825"/>
    <w:pPr>
      <w:widowControl/>
      <w:pBdr>
        <w:top w:val="single" w:sz="4" w:space="0" w:color="000000"/>
        <w:left w:val="single" w:sz="4" w:space="0" w:color="000000"/>
        <w:bottom w:val="single" w:sz="4" w:space="0" w:color="000000"/>
        <w:right w:val="single" w:sz="4" w:space="0" w:color="000000"/>
      </w:pBdr>
      <w:shd w:val="clear" w:color="000000" w:fill="C6FAF1"/>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07">
    <w:name w:val="xl207"/>
    <w:basedOn w:val="a"/>
    <w:rsid w:val="00204825"/>
    <w:pPr>
      <w:widowControl/>
      <w:pBdr>
        <w:top w:val="single" w:sz="4" w:space="0" w:color="000000"/>
        <w:left w:val="single" w:sz="4" w:space="0" w:color="000000"/>
        <w:bottom w:val="single" w:sz="4" w:space="0" w:color="000000"/>
        <w:right w:val="single" w:sz="4" w:space="0" w:color="000000"/>
      </w:pBdr>
      <w:shd w:val="clear" w:color="000000" w:fill="C6FAF1"/>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08">
    <w:name w:val="xl208"/>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09">
    <w:name w:val="xl209"/>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10">
    <w:name w:val="xl210"/>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11">
    <w:name w:val="xl211"/>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12">
    <w:name w:val="xl212"/>
    <w:basedOn w:val="a"/>
    <w:rsid w:val="00204825"/>
    <w:pPr>
      <w:widowControl/>
      <w:pBdr>
        <w:top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13">
    <w:name w:val="xl213"/>
    <w:basedOn w:val="a"/>
    <w:rsid w:val="00204825"/>
    <w:pPr>
      <w:widowControl/>
      <w:pBdr>
        <w:top w:val="single" w:sz="4" w:space="0" w:color="000000"/>
        <w:left w:val="single" w:sz="4" w:space="0" w:color="000000"/>
        <w:bottom w:val="single" w:sz="4" w:space="0" w:color="000000"/>
        <w:right w:val="single" w:sz="4" w:space="0" w:color="000000"/>
      </w:pBdr>
      <w:shd w:val="clear" w:color="FFFFCC"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14">
    <w:name w:val="xl214"/>
    <w:basedOn w:val="a"/>
    <w:rsid w:val="00204825"/>
    <w:pPr>
      <w:widowControl/>
      <w:pBdr>
        <w:top w:val="single" w:sz="4" w:space="0" w:color="auto"/>
        <w:left w:val="single" w:sz="4" w:space="0" w:color="auto"/>
        <w:bottom w:val="single" w:sz="4" w:space="0" w:color="auto"/>
        <w:right w:val="single" w:sz="4" w:space="0" w:color="auto"/>
      </w:pBdr>
      <w:shd w:val="clear" w:color="000000" w:fill="DAEEF3"/>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15">
    <w:name w:val="xl215"/>
    <w:basedOn w:val="a"/>
    <w:rsid w:val="00204825"/>
    <w:pPr>
      <w:widowControl/>
      <w:pBdr>
        <w:top w:val="single" w:sz="4" w:space="0" w:color="000000"/>
        <w:left w:val="single" w:sz="4" w:space="0" w:color="000000"/>
        <w:bottom w:val="single" w:sz="4" w:space="0" w:color="000000"/>
        <w:right w:val="single" w:sz="4" w:space="0" w:color="000000"/>
      </w:pBdr>
      <w:shd w:val="clear" w:color="000000" w:fill="DAEEF3"/>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16">
    <w:name w:val="xl216"/>
    <w:basedOn w:val="a"/>
    <w:rsid w:val="00204825"/>
    <w:pPr>
      <w:widowControl/>
      <w:pBdr>
        <w:top w:val="single" w:sz="4" w:space="0" w:color="000000"/>
        <w:left w:val="single" w:sz="4" w:space="0" w:color="000000"/>
        <w:bottom w:val="single" w:sz="4" w:space="0" w:color="000000"/>
        <w:right w:val="single" w:sz="4" w:space="0" w:color="000000"/>
      </w:pBdr>
      <w:shd w:val="clear" w:color="000000" w:fill="DAEEF3"/>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17">
    <w:name w:val="xl217"/>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18">
    <w:name w:val="xl218"/>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19">
    <w:name w:val="xl219"/>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20">
    <w:name w:val="xl220"/>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21">
    <w:name w:val="xl221"/>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22">
    <w:name w:val="xl222"/>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color w:val="0000FF"/>
      <w:kern w:val="0"/>
      <w:sz w:val="18"/>
      <w:szCs w:val="18"/>
      <w:lang w:bidi="ar-SA"/>
    </w:rPr>
  </w:style>
  <w:style w:type="paragraph" w:customStyle="1" w:styleId="xl223">
    <w:name w:val="xl223"/>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24">
    <w:name w:val="xl224"/>
    <w:basedOn w:val="a"/>
    <w:rsid w:val="00204825"/>
    <w:pPr>
      <w:widowControl/>
      <w:pBdr>
        <w:top w:val="single" w:sz="4" w:space="0" w:color="auto"/>
        <w:left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25">
    <w:name w:val="xl225"/>
    <w:basedOn w:val="a"/>
    <w:rsid w:val="00204825"/>
    <w:pPr>
      <w:widowControl/>
      <w:pBdr>
        <w:top w:val="single" w:sz="4" w:space="0" w:color="auto"/>
        <w:left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26">
    <w:name w:val="xl226"/>
    <w:basedOn w:val="a"/>
    <w:rsid w:val="00204825"/>
    <w:pPr>
      <w:widowControl/>
      <w:pBdr>
        <w:top w:val="single" w:sz="4" w:space="0" w:color="auto"/>
        <w:left w:val="single" w:sz="4" w:space="0" w:color="auto"/>
        <w:bottom w:val="single" w:sz="4" w:space="0" w:color="auto"/>
        <w:right w:val="single" w:sz="4" w:space="0" w:color="auto"/>
      </w:pBdr>
      <w:shd w:val="clear" w:color="000000" w:fill="99FFCC"/>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27">
    <w:name w:val="xl227"/>
    <w:basedOn w:val="a"/>
    <w:rsid w:val="00204825"/>
    <w:pPr>
      <w:widowControl/>
      <w:pBdr>
        <w:top w:val="single" w:sz="4" w:space="0" w:color="000000"/>
        <w:left w:val="single" w:sz="4" w:space="0" w:color="000000"/>
        <w:right w:val="single" w:sz="4" w:space="0" w:color="000000"/>
      </w:pBdr>
      <w:shd w:val="clear" w:color="000000" w:fill="99FFCC"/>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28">
    <w:name w:val="xl228"/>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29">
    <w:name w:val="xl229"/>
    <w:basedOn w:val="a"/>
    <w:rsid w:val="00204825"/>
    <w:pPr>
      <w:widowControl/>
      <w:pBdr>
        <w:top w:val="single" w:sz="4" w:space="0" w:color="auto"/>
        <w:left w:val="single" w:sz="4" w:space="0" w:color="auto"/>
        <w:bottom w:val="single" w:sz="4" w:space="0" w:color="auto"/>
        <w:right w:val="single" w:sz="4" w:space="0" w:color="auto"/>
      </w:pBdr>
      <w:shd w:val="clear" w:color="000000" w:fill="BEF4F4"/>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30">
    <w:name w:val="xl230"/>
    <w:basedOn w:val="a"/>
    <w:rsid w:val="00204825"/>
    <w:pPr>
      <w:widowControl/>
      <w:pBdr>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31">
    <w:name w:val="xl231"/>
    <w:basedOn w:val="a"/>
    <w:rsid w:val="00204825"/>
    <w:pPr>
      <w:widowControl/>
      <w:pBdr>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32">
    <w:name w:val="xl232"/>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33">
    <w:name w:val="xl233"/>
    <w:basedOn w:val="a"/>
    <w:rsid w:val="00204825"/>
    <w:pPr>
      <w:widowControl/>
      <w:pBdr>
        <w:top w:val="single" w:sz="4" w:space="0" w:color="auto"/>
        <w:left w:val="single" w:sz="4" w:space="0" w:color="auto"/>
        <w:bottom w:val="single" w:sz="4" w:space="0" w:color="auto"/>
        <w:right w:val="single" w:sz="4" w:space="0" w:color="auto"/>
      </w:pBdr>
      <w:shd w:val="clear" w:color="000000" w:fill="C6F0F6"/>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34">
    <w:name w:val="xl234"/>
    <w:basedOn w:val="a"/>
    <w:rsid w:val="00204825"/>
    <w:pPr>
      <w:widowControl/>
      <w:pBdr>
        <w:top w:val="single" w:sz="4" w:space="0" w:color="auto"/>
        <w:left w:val="single" w:sz="4" w:space="0" w:color="auto"/>
        <w:bottom w:val="single" w:sz="4" w:space="0" w:color="auto"/>
        <w:right w:val="single" w:sz="4" w:space="0" w:color="auto"/>
      </w:pBdr>
      <w:shd w:val="clear" w:color="000000" w:fill="C6FAF1"/>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35">
    <w:name w:val="xl235"/>
    <w:basedOn w:val="a"/>
    <w:rsid w:val="00204825"/>
    <w:pPr>
      <w:widowControl/>
      <w:pBdr>
        <w:top w:val="single" w:sz="4" w:space="0" w:color="auto"/>
        <w:left w:val="single" w:sz="4" w:space="0" w:color="auto"/>
        <w:bottom w:val="single" w:sz="4" w:space="0" w:color="auto"/>
        <w:right w:val="single" w:sz="4" w:space="0" w:color="auto"/>
      </w:pBdr>
      <w:shd w:val="clear" w:color="000000" w:fill="C6FAF1"/>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36">
    <w:name w:val="xl236"/>
    <w:basedOn w:val="a"/>
    <w:rsid w:val="00204825"/>
    <w:pPr>
      <w:widowControl/>
      <w:pBdr>
        <w:top w:val="single" w:sz="4" w:space="0" w:color="auto"/>
        <w:left w:val="single" w:sz="4" w:space="0" w:color="auto"/>
        <w:bottom w:val="single" w:sz="4" w:space="0" w:color="auto"/>
        <w:right w:val="single" w:sz="4" w:space="0" w:color="auto"/>
      </w:pBdr>
      <w:shd w:val="clear" w:color="000000" w:fill="C6FAF1"/>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37">
    <w:name w:val="xl237"/>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38">
    <w:name w:val="xl238"/>
    <w:basedOn w:val="a"/>
    <w:rsid w:val="00204825"/>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39">
    <w:name w:val="xl239"/>
    <w:basedOn w:val="a"/>
    <w:rsid w:val="00204825"/>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40">
    <w:name w:val="xl240"/>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41">
    <w:name w:val="xl241"/>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42">
    <w:name w:val="xl242"/>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43">
    <w:name w:val="xl243"/>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44">
    <w:name w:val="xl244"/>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45">
    <w:name w:val="xl245"/>
    <w:basedOn w:val="a"/>
    <w:rsid w:val="00204825"/>
    <w:pPr>
      <w:widowControl/>
      <w:pBdr>
        <w:left w:val="single" w:sz="4" w:space="0" w:color="000000"/>
        <w:bottom w:val="single" w:sz="4" w:space="0" w:color="000000"/>
        <w:right w:val="single" w:sz="4" w:space="0" w:color="000000"/>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46">
    <w:name w:val="xl246"/>
    <w:basedOn w:val="a"/>
    <w:rsid w:val="00204825"/>
    <w:pPr>
      <w:widowControl/>
      <w:pBdr>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47">
    <w:name w:val="xl247"/>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48">
    <w:name w:val="xl248"/>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49">
    <w:name w:val="xl249"/>
    <w:basedOn w:val="a"/>
    <w:rsid w:val="00204825"/>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50">
    <w:name w:val="xl250"/>
    <w:basedOn w:val="a"/>
    <w:rsid w:val="00204825"/>
    <w:pPr>
      <w:widowControl/>
      <w:pBdr>
        <w:top w:val="single" w:sz="4" w:space="0" w:color="auto"/>
        <w:left w:val="single" w:sz="4" w:space="0" w:color="auto"/>
        <w:bottom w:val="single" w:sz="4" w:space="0" w:color="auto"/>
        <w:right w:val="single" w:sz="4" w:space="0" w:color="auto"/>
      </w:pBdr>
      <w:shd w:val="clear" w:color="000000" w:fill="DAEEF3"/>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51">
    <w:name w:val="xl251"/>
    <w:basedOn w:val="a"/>
    <w:rsid w:val="00204825"/>
    <w:pPr>
      <w:widowControl/>
      <w:pBdr>
        <w:top w:val="single" w:sz="4" w:space="0" w:color="auto"/>
        <w:left w:val="single" w:sz="4" w:space="0" w:color="auto"/>
        <w:bottom w:val="single" w:sz="4" w:space="0" w:color="auto"/>
        <w:right w:val="single" w:sz="4" w:space="0" w:color="auto"/>
      </w:pBdr>
      <w:shd w:val="clear" w:color="000000" w:fill="DAEEF3"/>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52">
    <w:name w:val="xl252"/>
    <w:basedOn w:val="a"/>
    <w:rsid w:val="00204825"/>
    <w:pPr>
      <w:widowControl/>
      <w:pBdr>
        <w:left w:val="single" w:sz="4" w:space="0" w:color="000000"/>
        <w:bottom w:val="single" w:sz="4" w:space="0" w:color="000000"/>
        <w:right w:val="single" w:sz="4" w:space="0" w:color="000000"/>
      </w:pBdr>
      <w:shd w:val="clear" w:color="000000" w:fill="DAEEF3"/>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53">
    <w:name w:val="xl253"/>
    <w:basedOn w:val="a"/>
    <w:rsid w:val="00204825"/>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54">
    <w:name w:val="xl254"/>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auto"/>
    </w:pPr>
    <w:rPr>
      <w:rFonts w:ascii="Times New Roman" w:eastAsia="Times New Roman" w:hAnsi="Times New Roman" w:cs="Times New Roman"/>
      <w:b/>
      <w:bCs/>
      <w:kern w:val="0"/>
      <w:sz w:val="18"/>
      <w:szCs w:val="18"/>
      <w:lang w:bidi="ar-SA"/>
    </w:rPr>
  </w:style>
  <w:style w:type="paragraph" w:customStyle="1" w:styleId="xl255">
    <w:name w:val="xl255"/>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cs="Times New Roman"/>
      <w:kern w:val="0"/>
      <w:sz w:val="18"/>
      <w:szCs w:val="18"/>
      <w:lang w:bidi="ar-SA"/>
    </w:rPr>
  </w:style>
  <w:style w:type="paragraph" w:customStyle="1" w:styleId="xl256">
    <w:name w:val="xl256"/>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cs="Times New Roman"/>
      <w:kern w:val="0"/>
      <w:sz w:val="18"/>
      <w:szCs w:val="18"/>
      <w:lang w:bidi="ar-SA"/>
    </w:rPr>
  </w:style>
  <w:style w:type="paragraph" w:customStyle="1" w:styleId="xl257">
    <w:name w:val="xl257"/>
    <w:basedOn w:val="a"/>
    <w:rsid w:val="00204825"/>
    <w:pPr>
      <w:widowControl/>
      <w:pBdr>
        <w:top w:val="single" w:sz="4" w:space="0" w:color="auto"/>
        <w:left w:val="single" w:sz="4" w:space="0" w:color="auto"/>
        <w:right w:val="single" w:sz="4"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cs="Times New Roman"/>
      <w:kern w:val="0"/>
      <w:sz w:val="18"/>
      <w:szCs w:val="18"/>
      <w:lang w:bidi="ar-SA"/>
    </w:rPr>
  </w:style>
  <w:style w:type="paragraph" w:customStyle="1" w:styleId="xl258">
    <w:name w:val="xl258"/>
    <w:basedOn w:val="a"/>
    <w:rsid w:val="00204825"/>
    <w:pPr>
      <w:widowControl/>
      <w:pBdr>
        <w:top w:val="single" w:sz="4" w:space="0" w:color="auto"/>
        <w:left w:val="single" w:sz="4" w:space="0" w:color="auto"/>
        <w:right w:val="single" w:sz="4"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cs="Times New Roman"/>
      <w:kern w:val="0"/>
      <w:sz w:val="18"/>
      <w:szCs w:val="18"/>
      <w:lang w:bidi="ar-SA"/>
    </w:rPr>
  </w:style>
  <w:style w:type="paragraph" w:customStyle="1" w:styleId="xl259">
    <w:name w:val="xl259"/>
    <w:basedOn w:val="a"/>
    <w:rsid w:val="00204825"/>
    <w:pPr>
      <w:widowControl/>
      <w:pBdr>
        <w:top w:val="single" w:sz="4" w:space="0" w:color="000000"/>
        <w:lef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kern w:val="0"/>
      <w:sz w:val="20"/>
      <w:szCs w:val="20"/>
      <w:lang w:bidi="ar-SA"/>
    </w:rPr>
  </w:style>
  <w:style w:type="paragraph" w:customStyle="1" w:styleId="xl260">
    <w:name w:val="xl260"/>
    <w:basedOn w:val="a"/>
    <w:rsid w:val="00204825"/>
    <w:pPr>
      <w:widowControl/>
      <w:suppressAutoHyphens w:val="0"/>
      <w:autoSpaceDN/>
      <w:spacing w:before="100" w:beforeAutospacing="1" w:after="100" w:afterAutospacing="1"/>
      <w:textAlignment w:val="center"/>
    </w:pPr>
    <w:rPr>
      <w:rFonts w:ascii="Times New Roman" w:eastAsia="Times New Roman" w:hAnsi="Times New Roman" w:cs="Times New Roman"/>
      <w:kern w:val="0"/>
      <w:sz w:val="18"/>
      <w:szCs w:val="18"/>
      <w:lang w:bidi="ar-SA"/>
    </w:rPr>
  </w:style>
  <w:style w:type="paragraph" w:customStyle="1" w:styleId="xl261">
    <w:name w:val="xl261"/>
    <w:basedOn w:val="a"/>
    <w:rsid w:val="00204825"/>
    <w:pPr>
      <w:widowControl/>
      <w:pBdr>
        <w:top w:val="single" w:sz="4" w:space="0" w:color="auto"/>
        <w:left w:val="single" w:sz="4" w:space="0" w:color="auto"/>
        <w:right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262">
    <w:name w:val="xl262"/>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263">
    <w:name w:val="xl263"/>
    <w:basedOn w:val="a"/>
    <w:rsid w:val="00204825"/>
    <w:pPr>
      <w:widowControl/>
      <w:pBdr>
        <w:top w:val="single" w:sz="4" w:space="0" w:color="000000"/>
        <w:left w:val="single" w:sz="4" w:space="0" w:color="000000"/>
        <w:bottom w:val="single" w:sz="4" w:space="0" w:color="000000"/>
        <w:right w:val="single" w:sz="4" w:space="0" w:color="000000"/>
      </w:pBdr>
      <w:shd w:val="clear" w:color="FFFFCC" w:fill="C6F0F6"/>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264">
    <w:name w:val="xl264"/>
    <w:basedOn w:val="a"/>
    <w:rsid w:val="00204825"/>
    <w:pPr>
      <w:widowControl/>
      <w:pBdr>
        <w:top w:val="single" w:sz="4" w:space="0" w:color="000000"/>
        <w:left w:val="single" w:sz="4" w:space="0" w:color="000000"/>
        <w:bottom w:val="single" w:sz="4" w:space="0" w:color="000000"/>
        <w:right w:val="single" w:sz="4" w:space="0" w:color="000000"/>
      </w:pBdr>
      <w:shd w:val="clear" w:color="FFFFCC" w:fill="FFFFFF"/>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265">
    <w:name w:val="xl265"/>
    <w:basedOn w:val="a"/>
    <w:rsid w:val="00204825"/>
    <w:pPr>
      <w:widowControl/>
      <w:pBdr>
        <w:top w:val="single" w:sz="4" w:space="0" w:color="000000"/>
        <w:left w:val="single" w:sz="4" w:space="0" w:color="000000"/>
        <w:righ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266">
    <w:name w:val="xl266"/>
    <w:basedOn w:val="a"/>
    <w:rsid w:val="00204825"/>
    <w:pPr>
      <w:widowControl/>
      <w:pBdr>
        <w:top w:val="single" w:sz="4" w:space="0" w:color="auto"/>
        <w:left w:val="single" w:sz="4" w:space="0" w:color="auto"/>
        <w:bottom w:val="single" w:sz="4" w:space="0" w:color="auto"/>
        <w:right w:val="single" w:sz="4" w:space="0" w:color="auto"/>
      </w:pBdr>
      <w:shd w:val="clear" w:color="000000" w:fill="C6FAF1"/>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267">
    <w:name w:val="xl267"/>
    <w:basedOn w:val="a"/>
    <w:rsid w:val="00204825"/>
    <w:pPr>
      <w:widowControl/>
      <w:pBdr>
        <w:top w:val="single" w:sz="4" w:space="0" w:color="auto"/>
        <w:left w:val="single" w:sz="4" w:space="0" w:color="auto"/>
        <w:bottom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268">
    <w:name w:val="xl268"/>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269">
    <w:name w:val="xl269"/>
    <w:basedOn w:val="a"/>
    <w:rsid w:val="00204825"/>
    <w:pPr>
      <w:widowControl/>
      <w:pBdr>
        <w:top w:val="single" w:sz="4" w:space="0" w:color="auto"/>
        <w:left w:val="single" w:sz="4" w:space="0" w:color="auto"/>
        <w:bottom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270">
    <w:name w:val="xl270"/>
    <w:basedOn w:val="a"/>
    <w:rsid w:val="00204825"/>
    <w:pPr>
      <w:widowControl/>
      <w:pBdr>
        <w:top w:val="single" w:sz="4" w:space="0" w:color="auto"/>
        <w:lef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271">
    <w:name w:val="xl271"/>
    <w:basedOn w:val="a"/>
    <w:rsid w:val="00204825"/>
    <w:pPr>
      <w:widowControl/>
      <w:pBdr>
        <w:top w:val="single" w:sz="8" w:space="0" w:color="auto"/>
        <w:left w:val="single" w:sz="8" w:space="0" w:color="auto"/>
        <w:bottom w:val="single" w:sz="8"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b/>
      <w:bCs/>
      <w:kern w:val="0"/>
      <w:sz w:val="18"/>
      <w:szCs w:val="18"/>
      <w:lang w:bidi="ar-SA"/>
    </w:rPr>
  </w:style>
  <w:style w:type="paragraph" w:customStyle="1" w:styleId="xl272">
    <w:name w:val="xl272"/>
    <w:basedOn w:val="a"/>
    <w:rsid w:val="00204825"/>
    <w:pPr>
      <w:widowControl/>
      <w:suppressAutoHyphens w:val="0"/>
      <w:autoSpaceDN/>
      <w:spacing w:before="100" w:beforeAutospacing="1" w:after="100" w:afterAutospacing="1"/>
      <w:textAlignment w:val="center"/>
    </w:pPr>
    <w:rPr>
      <w:rFonts w:ascii="Times New Roman" w:eastAsia="Times New Roman" w:hAnsi="Times New Roman" w:cs="Times New Roman"/>
      <w:kern w:val="0"/>
      <w:sz w:val="18"/>
      <w:szCs w:val="18"/>
      <w:lang w:bidi="ar-SA"/>
    </w:rPr>
  </w:style>
  <w:style w:type="paragraph" w:customStyle="1" w:styleId="xl273">
    <w:name w:val="xl273"/>
    <w:basedOn w:val="a"/>
    <w:rsid w:val="00204825"/>
    <w:pPr>
      <w:widowControl/>
      <w:pBdr>
        <w:top w:val="single" w:sz="4" w:space="0" w:color="auto"/>
        <w:left w:val="single" w:sz="4" w:space="0" w:color="auto"/>
        <w:bottom w:val="single" w:sz="4" w:space="0" w:color="auto"/>
        <w:right w:val="single" w:sz="4" w:space="0" w:color="auto"/>
      </w:pBdr>
      <w:shd w:val="clear" w:color="000000" w:fill="99FFCC"/>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74">
    <w:name w:val="xl274"/>
    <w:basedOn w:val="a"/>
    <w:rsid w:val="00204825"/>
    <w:pPr>
      <w:widowControl/>
      <w:pBdr>
        <w:top w:val="single" w:sz="4" w:space="0" w:color="000000"/>
        <w:right w:val="single" w:sz="4" w:space="0" w:color="000000"/>
      </w:pBdr>
      <w:shd w:val="clear" w:color="000000" w:fill="99FFCC"/>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75">
    <w:name w:val="xl275"/>
    <w:basedOn w:val="a"/>
    <w:rsid w:val="00204825"/>
    <w:pPr>
      <w:widowControl/>
      <w:pBdr>
        <w:top w:val="single" w:sz="4" w:space="0" w:color="000000"/>
        <w:left w:val="single" w:sz="4" w:space="0" w:color="000000"/>
        <w:right w:val="single" w:sz="4" w:space="0" w:color="000000"/>
      </w:pBdr>
      <w:shd w:val="clear" w:color="000000" w:fill="99FFCC"/>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76">
    <w:name w:val="xl276"/>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77">
    <w:name w:val="xl277"/>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278">
    <w:name w:val="xl278"/>
    <w:basedOn w:val="a"/>
    <w:rsid w:val="00204825"/>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279">
    <w:name w:val="xl279"/>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280">
    <w:name w:val="xl280"/>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6"/>
      <w:szCs w:val="16"/>
      <w:lang w:bidi="ar-SA"/>
    </w:rPr>
  </w:style>
  <w:style w:type="paragraph" w:customStyle="1" w:styleId="xl281">
    <w:name w:val="xl281"/>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282">
    <w:name w:val="xl282"/>
    <w:basedOn w:val="a"/>
    <w:rsid w:val="00204825"/>
    <w:pPr>
      <w:widowControl/>
      <w:pBdr>
        <w:top w:val="single" w:sz="4" w:space="0" w:color="auto"/>
        <w:left w:val="single" w:sz="4" w:space="0" w:color="auto"/>
        <w:bottom w:val="single" w:sz="4" w:space="0" w:color="auto"/>
        <w:right w:val="single" w:sz="4" w:space="0" w:color="auto"/>
      </w:pBdr>
      <w:shd w:val="clear" w:color="FFFFCC"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6"/>
      <w:szCs w:val="16"/>
      <w:lang w:bidi="ar-SA"/>
    </w:rPr>
  </w:style>
  <w:style w:type="paragraph" w:customStyle="1" w:styleId="xl283">
    <w:name w:val="xl283"/>
    <w:basedOn w:val="a"/>
    <w:rsid w:val="00204825"/>
    <w:pPr>
      <w:widowControl/>
      <w:pBdr>
        <w:top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6"/>
      <w:szCs w:val="16"/>
      <w:lang w:bidi="ar-SA"/>
    </w:rPr>
  </w:style>
  <w:style w:type="paragraph" w:customStyle="1" w:styleId="xl284">
    <w:name w:val="xl284"/>
    <w:basedOn w:val="a"/>
    <w:rsid w:val="00204825"/>
    <w:pPr>
      <w:widowControl/>
      <w:pBdr>
        <w:top w:val="single" w:sz="4" w:space="0" w:color="000000"/>
        <w:left w:val="single" w:sz="4" w:space="0" w:color="000000"/>
        <w:bottom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6"/>
      <w:szCs w:val="16"/>
      <w:lang w:bidi="ar-SA"/>
    </w:rPr>
  </w:style>
  <w:style w:type="paragraph" w:customStyle="1" w:styleId="xl285">
    <w:name w:val="xl285"/>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6"/>
      <w:szCs w:val="16"/>
      <w:lang w:bidi="ar-SA"/>
    </w:rPr>
  </w:style>
  <w:style w:type="paragraph" w:customStyle="1" w:styleId="xl286">
    <w:name w:val="xl286"/>
    <w:basedOn w:val="a"/>
    <w:rsid w:val="00204825"/>
    <w:pPr>
      <w:widowControl/>
      <w:pBdr>
        <w:top w:val="single" w:sz="4" w:space="0" w:color="auto"/>
        <w:left w:val="single" w:sz="4" w:space="0" w:color="auto"/>
        <w:bottom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287">
    <w:name w:val="xl287"/>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288">
    <w:name w:val="xl288"/>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289">
    <w:name w:val="xl289"/>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290">
    <w:name w:val="xl290"/>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color w:val="FF0000"/>
      <w:kern w:val="0"/>
      <w:lang w:bidi="ar-SA"/>
    </w:rPr>
  </w:style>
  <w:style w:type="paragraph" w:customStyle="1" w:styleId="xl291">
    <w:name w:val="xl291"/>
    <w:basedOn w:val="a"/>
    <w:rsid w:val="00204825"/>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292">
    <w:name w:val="xl292"/>
    <w:basedOn w:val="a"/>
    <w:rsid w:val="00204825"/>
    <w:pPr>
      <w:widowControl/>
      <w:pBdr>
        <w:top w:val="single" w:sz="4" w:space="0" w:color="000000"/>
        <w:left w:val="single" w:sz="4" w:space="0" w:color="000000"/>
        <w:bottom w:val="single" w:sz="4" w:space="0" w:color="auto"/>
        <w:right w:val="single" w:sz="4" w:space="0" w:color="auto"/>
      </w:pBdr>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293">
    <w:name w:val="xl293"/>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color w:val="FF0000"/>
      <w:kern w:val="0"/>
      <w:lang w:bidi="ar-SA"/>
    </w:rPr>
  </w:style>
  <w:style w:type="paragraph" w:customStyle="1" w:styleId="xl294">
    <w:name w:val="xl294"/>
    <w:basedOn w:val="a"/>
    <w:rsid w:val="00204825"/>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95">
    <w:name w:val="xl295"/>
    <w:basedOn w:val="a"/>
    <w:rsid w:val="00204825"/>
    <w:pPr>
      <w:widowControl/>
      <w:pBdr>
        <w:left w:val="single" w:sz="4" w:space="0" w:color="000000"/>
        <w:bottom w:val="single" w:sz="4" w:space="0" w:color="000000"/>
        <w:right w:val="single" w:sz="4" w:space="0" w:color="000000"/>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96">
    <w:name w:val="xl296"/>
    <w:basedOn w:val="a"/>
    <w:rsid w:val="00204825"/>
    <w:pPr>
      <w:widowControl/>
      <w:pBdr>
        <w:left w:val="single" w:sz="4" w:space="0" w:color="000000"/>
        <w:bottom w:val="single" w:sz="4" w:space="0" w:color="000000"/>
        <w:right w:val="single" w:sz="4" w:space="0" w:color="000000"/>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297">
    <w:name w:val="xl297"/>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color w:val="0000CC"/>
      <w:kern w:val="0"/>
      <w:sz w:val="18"/>
      <w:szCs w:val="18"/>
      <w:lang w:bidi="ar-SA"/>
    </w:rPr>
  </w:style>
  <w:style w:type="paragraph" w:customStyle="1" w:styleId="xl298">
    <w:name w:val="xl298"/>
    <w:basedOn w:val="a"/>
    <w:rsid w:val="00204825"/>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ascii="Times New Roman" w:eastAsia="Times New Roman" w:hAnsi="Times New Roman" w:cs="Times New Roman"/>
      <w:kern w:val="0"/>
      <w:sz w:val="16"/>
      <w:szCs w:val="16"/>
      <w:lang w:bidi="ar-SA"/>
    </w:rPr>
  </w:style>
  <w:style w:type="paragraph" w:customStyle="1" w:styleId="xl299">
    <w:name w:val="xl299"/>
    <w:basedOn w:val="a"/>
    <w:rsid w:val="00204825"/>
    <w:pPr>
      <w:widowControl/>
      <w:pBdr>
        <w:top w:val="single" w:sz="4" w:space="0" w:color="000000"/>
        <w:left w:val="single" w:sz="4" w:space="0" w:color="000000"/>
        <w:bottom w:val="single" w:sz="4" w:space="0" w:color="000000"/>
        <w:right w:val="single" w:sz="4" w:space="0" w:color="000000"/>
      </w:pBdr>
      <w:shd w:val="clear" w:color="000000" w:fill="FFC000"/>
      <w:suppressAutoHyphens w:val="0"/>
      <w:autoSpaceDN/>
      <w:spacing w:before="100" w:beforeAutospacing="1" w:after="100" w:afterAutospacing="1"/>
      <w:jc w:val="center"/>
      <w:textAlignment w:val="center"/>
    </w:pPr>
    <w:rPr>
      <w:rFonts w:ascii="Times New Roman" w:eastAsia="Times New Roman" w:hAnsi="Times New Roman" w:cs="Times New Roman"/>
      <w:color w:val="0000CC"/>
      <w:kern w:val="0"/>
      <w:sz w:val="18"/>
      <w:szCs w:val="18"/>
      <w:lang w:bidi="ar-SA"/>
    </w:rPr>
  </w:style>
  <w:style w:type="paragraph" w:customStyle="1" w:styleId="xl300">
    <w:name w:val="xl300"/>
    <w:basedOn w:val="a"/>
    <w:rsid w:val="00204825"/>
    <w:pPr>
      <w:widowControl/>
      <w:pBdr>
        <w:top w:val="single" w:sz="4" w:space="0" w:color="000000"/>
        <w:left w:val="single" w:sz="4" w:space="0" w:color="000000"/>
        <w:bottom w:val="single" w:sz="4" w:space="0" w:color="000000"/>
      </w:pBdr>
      <w:shd w:val="clear" w:color="000000" w:fill="FFC000"/>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301">
    <w:name w:val="xl301"/>
    <w:basedOn w:val="a"/>
    <w:rsid w:val="00204825"/>
    <w:pPr>
      <w:widowControl/>
      <w:pBdr>
        <w:top w:val="single" w:sz="4" w:space="0" w:color="000000"/>
        <w:left w:val="single" w:sz="4" w:space="0" w:color="000000"/>
      </w:pBdr>
      <w:shd w:val="clear" w:color="000000" w:fill="FFC000"/>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302">
    <w:name w:val="xl302"/>
    <w:basedOn w:val="a"/>
    <w:rsid w:val="00204825"/>
    <w:pPr>
      <w:widowControl/>
      <w:pBdr>
        <w:top w:val="single" w:sz="4" w:space="0" w:color="auto"/>
        <w:left w:val="single" w:sz="4" w:space="0" w:color="auto"/>
        <w:bottom w:val="single" w:sz="4" w:space="0" w:color="auto"/>
        <w:right w:val="single" w:sz="4" w:space="0" w:color="auto"/>
      </w:pBdr>
      <w:shd w:val="clear" w:color="000000" w:fill="FFC0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03">
    <w:name w:val="xl303"/>
    <w:basedOn w:val="a"/>
    <w:rsid w:val="00204825"/>
    <w:pPr>
      <w:widowControl/>
      <w:pBdr>
        <w:top w:val="single" w:sz="4" w:space="0" w:color="000000"/>
        <w:left w:val="single" w:sz="4" w:space="0" w:color="000000"/>
        <w:right w:val="single" w:sz="4" w:space="0" w:color="000000"/>
      </w:pBdr>
      <w:shd w:val="clear" w:color="000000" w:fill="FFC0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04">
    <w:name w:val="xl304"/>
    <w:basedOn w:val="a"/>
    <w:rsid w:val="00204825"/>
    <w:pPr>
      <w:widowControl/>
      <w:pBdr>
        <w:top w:val="single" w:sz="4" w:space="0" w:color="000000"/>
        <w:left w:val="single" w:sz="4" w:space="0" w:color="000000"/>
        <w:bottom w:val="single" w:sz="4" w:space="0" w:color="000000"/>
        <w:right w:val="single" w:sz="4" w:space="0" w:color="000000"/>
      </w:pBdr>
      <w:shd w:val="clear" w:color="000000" w:fill="FFC0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05">
    <w:name w:val="xl305"/>
    <w:basedOn w:val="a"/>
    <w:rsid w:val="00204825"/>
    <w:pPr>
      <w:widowControl/>
      <w:pBdr>
        <w:top w:val="single" w:sz="4" w:space="0" w:color="000000"/>
        <w:left w:val="single" w:sz="4" w:space="0" w:color="000000"/>
        <w:right w:val="single" w:sz="4" w:space="0" w:color="000000"/>
      </w:pBdr>
      <w:shd w:val="clear" w:color="000000" w:fill="FFC0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06">
    <w:name w:val="xl306"/>
    <w:basedOn w:val="a"/>
    <w:rsid w:val="00204825"/>
    <w:pPr>
      <w:widowControl/>
      <w:pBdr>
        <w:top w:val="single" w:sz="4" w:space="0" w:color="000000"/>
        <w:left w:val="single" w:sz="4" w:space="0" w:color="000000"/>
        <w:right w:val="single" w:sz="4" w:space="0" w:color="000000"/>
      </w:pBdr>
      <w:shd w:val="clear" w:color="000000" w:fill="FFC000"/>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307">
    <w:name w:val="xl307"/>
    <w:basedOn w:val="a"/>
    <w:rsid w:val="00204825"/>
    <w:pPr>
      <w:widowControl/>
      <w:pBdr>
        <w:top w:val="single" w:sz="4" w:space="0" w:color="000000"/>
        <w:left w:val="single" w:sz="4" w:space="0" w:color="000000"/>
        <w:bottom w:val="single" w:sz="4" w:space="0" w:color="000000"/>
        <w:right w:val="single" w:sz="4" w:space="0" w:color="000000"/>
      </w:pBdr>
      <w:shd w:val="clear" w:color="000000" w:fill="C6FAF1"/>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08">
    <w:name w:val="xl308"/>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color w:val="0000CC"/>
      <w:kern w:val="0"/>
      <w:sz w:val="16"/>
      <w:szCs w:val="16"/>
      <w:lang w:bidi="ar-SA"/>
    </w:rPr>
  </w:style>
  <w:style w:type="paragraph" w:customStyle="1" w:styleId="xl309">
    <w:name w:val="xl309"/>
    <w:basedOn w:val="a"/>
    <w:rsid w:val="00204825"/>
    <w:pPr>
      <w:widowControl/>
      <w:pBdr>
        <w:top w:val="single" w:sz="4" w:space="0" w:color="auto"/>
        <w:left w:val="single" w:sz="4" w:space="0" w:color="auto"/>
        <w:bottom w:val="single" w:sz="4" w:space="0" w:color="auto"/>
        <w:right w:val="single" w:sz="4" w:space="0" w:color="auto"/>
      </w:pBdr>
      <w:shd w:val="clear" w:color="000000" w:fill="FFC000"/>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310">
    <w:name w:val="xl310"/>
    <w:basedOn w:val="a"/>
    <w:rsid w:val="00204825"/>
    <w:pPr>
      <w:widowControl/>
      <w:pBdr>
        <w:top w:val="single" w:sz="4" w:space="0" w:color="000000"/>
        <w:left w:val="single" w:sz="4" w:space="0" w:color="000000"/>
      </w:pBdr>
      <w:shd w:val="clear" w:color="000000" w:fill="FFC000"/>
      <w:suppressAutoHyphens w:val="0"/>
      <w:autoSpaceDN/>
      <w:spacing w:before="100" w:beforeAutospacing="1" w:after="100" w:afterAutospacing="1"/>
      <w:textAlignment w:val="center"/>
    </w:pPr>
    <w:rPr>
      <w:rFonts w:ascii="Times New Roman" w:eastAsia="Times New Roman" w:hAnsi="Times New Roman" w:cs="Times New Roman"/>
      <w:color w:val="0000CC"/>
      <w:kern w:val="0"/>
      <w:sz w:val="16"/>
      <w:szCs w:val="16"/>
      <w:lang w:bidi="ar-SA"/>
    </w:rPr>
  </w:style>
  <w:style w:type="paragraph" w:customStyle="1" w:styleId="xl311">
    <w:name w:val="xl311"/>
    <w:basedOn w:val="a"/>
    <w:rsid w:val="00204825"/>
    <w:pPr>
      <w:widowControl/>
      <w:pBdr>
        <w:top w:val="single" w:sz="4" w:space="0" w:color="auto"/>
        <w:left w:val="single" w:sz="4" w:space="0" w:color="auto"/>
        <w:bottom w:val="single" w:sz="4" w:space="0" w:color="auto"/>
        <w:right w:val="single" w:sz="4" w:space="0" w:color="auto"/>
      </w:pBdr>
      <w:shd w:val="clear" w:color="000000" w:fill="FFC000"/>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312">
    <w:name w:val="xl312"/>
    <w:basedOn w:val="a"/>
    <w:rsid w:val="00204825"/>
    <w:pPr>
      <w:widowControl/>
      <w:pBdr>
        <w:top w:val="single" w:sz="4" w:space="0" w:color="000000"/>
        <w:left w:val="single" w:sz="4" w:space="0" w:color="000000"/>
        <w:bottom w:val="single" w:sz="4" w:space="0" w:color="000000"/>
        <w:right w:val="single" w:sz="4" w:space="0" w:color="000000"/>
      </w:pBdr>
      <w:shd w:val="clear" w:color="000000" w:fill="FFC0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13">
    <w:name w:val="xl313"/>
    <w:basedOn w:val="a"/>
    <w:rsid w:val="00204825"/>
    <w:pPr>
      <w:widowControl/>
      <w:pBdr>
        <w:top w:val="single" w:sz="4" w:space="0" w:color="000000"/>
        <w:left w:val="single" w:sz="4" w:space="0" w:color="000000"/>
        <w:bottom w:val="single" w:sz="4" w:space="0" w:color="000000"/>
        <w:right w:val="single" w:sz="4" w:space="0" w:color="000000"/>
      </w:pBdr>
      <w:shd w:val="clear" w:color="000000" w:fill="FFC000"/>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314">
    <w:name w:val="xl314"/>
    <w:basedOn w:val="a"/>
    <w:rsid w:val="00204825"/>
    <w:pPr>
      <w:widowControl/>
      <w:pBdr>
        <w:top w:val="single" w:sz="4" w:space="0" w:color="000000"/>
        <w:left w:val="single" w:sz="4" w:space="0" w:color="000000"/>
      </w:pBdr>
      <w:shd w:val="clear" w:color="000000" w:fill="00B0F0"/>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315">
    <w:name w:val="xl315"/>
    <w:basedOn w:val="a"/>
    <w:rsid w:val="00204825"/>
    <w:pPr>
      <w:widowControl/>
      <w:pBdr>
        <w:top w:val="single" w:sz="4" w:space="0" w:color="000000"/>
        <w:right w:val="single" w:sz="4" w:space="0" w:color="000000"/>
      </w:pBdr>
      <w:shd w:val="clear" w:color="000000" w:fill="FFC0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16">
    <w:name w:val="xl316"/>
    <w:basedOn w:val="a"/>
    <w:rsid w:val="00204825"/>
    <w:pPr>
      <w:widowControl/>
      <w:pBdr>
        <w:top w:val="single" w:sz="4" w:space="0" w:color="000000"/>
        <w:left w:val="single" w:sz="4" w:space="0" w:color="000000"/>
        <w:bottom w:val="single" w:sz="4" w:space="0" w:color="000000"/>
        <w:right w:val="single" w:sz="4" w:space="0" w:color="000000"/>
      </w:pBdr>
      <w:shd w:val="clear" w:color="FFFFCC" w:fill="FFC0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17">
    <w:name w:val="xl317"/>
    <w:basedOn w:val="a"/>
    <w:rsid w:val="00204825"/>
    <w:pPr>
      <w:widowControl/>
      <w:pBdr>
        <w:top w:val="single" w:sz="4" w:space="0" w:color="auto"/>
        <w:left w:val="single" w:sz="4" w:space="0" w:color="auto"/>
        <w:bottom w:val="single" w:sz="4" w:space="0" w:color="auto"/>
        <w:right w:val="single" w:sz="4" w:space="0" w:color="auto"/>
      </w:pBdr>
      <w:shd w:val="clear" w:color="000000" w:fill="FFC0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18">
    <w:name w:val="xl318"/>
    <w:basedOn w:val="a"/>
    <w:rsid w:val="00204825"/>
    <w:pPr>
      <w:widowControl/>
      <w:pBdr>
        <w:top w:val="single" w:sz="4" w:space="0" w:color="auto"/>
        <w:left w:val="single" w:sz="4" w:space="0" w:color="auto"/>
        <w:bottom w:val="single" w:sz="4" w:space="0" w:color="auto"/>
        <w:right w:val="single" w:sz="4" w:space="0" w:color="auto"/>
      </w:pBdr>
      <w:shd w:val="clear" w:color="000000" w:fill="FFC0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19">
    <w:name w:val="xl319"/>
    <w:basedOn w:val="a"/>
    <w:rsid w:val="00204825"/>
    <w:pPr>
      <w:widowControl/>
      <w:pBdr>
        <w:top w:val="single" w:sz="4" w:space="0" w:color="auto"/>
        <w:left w:val="single" w:sz="4" w:space="0" w:color="auto"/>
        <w:bottom w:val="single" w:sz="4" w:space="0" w:color="auto"/>
        <w:right w:val="single" w:sz="4" w:space="0" w:color="auto"/>
      </w:pBdr>
      <w:shd w:val="clear" w:color="000000" w:fill="FFC0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20">
    <w:name w:val="xl320"/>
    <w:basedOn w:val="a"/>
    <w:rsid w:val="00204825"/>
    <w:pPr>
      <w:widowControl/>
      <w:pBdr>
        <w:top w:val="single" w:sz="4" w:space="0" w:color="auto"/>
        <w:left w:val="single" w:sz="4" w:space="0" w:color="auto"/>
        <w:bottom w:val="single" w:sz="4" w:space="0" w:color="auto"/>
        <w:right w:val="single" w:sz="4" w:space="0" w:color="auto"/>
      </w:pBdr>
      <w:shd w:val="clear" w:color="000000" w:fill="FFC000"/>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321">
    <w:name w:val="xl321"/>
    <w:basedOn w:val="a"/>
    <w:rsid w:val="00204825"/>
    <w:pPr>
      <w:widowControl/>
      <w:pBdr>
        <w:top w:val="single" w:sz="4" w:space="0" w:color="000000"/>
        <w:left w:val="single" w:sz="4" w:space="0" w:color="000000"/>
        <w:bottom w:val="single" w:sz="4" w:space="0" w:color="000000"/>
      </w:pBdr>
      <w:shd w:val="clear" w:color="000000" w:fill="DDD9C4"/>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322">
    <w:name w:val="xl322"/>
    <w:basedOn w:val="a"/>
    <w:rsid w:val="00204825"/>
    <w:pPr>
      <w:widowControl/>
      <w:pBdr>
        <w:top w:val="single" w:sz="4" w:space="0" w:color="auto"/>
        <w:left w:val="single" w:sz="4" w:space="0" w:color="auto"/>
        <w:bottom w:val="single" w:sz="4" w:space="0" w:color="auto"/>
        <w:right w:val="single" w:sz="4" w:space="0" w:color="auto"/>
      </w:pBdr>
      <w:shd w:val="clear" w:color="000000" w:fill="DDD9C4"/>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23">
    <w:name w:val="xl323"/>
    <w:basedOn w:val="a"/>
    <w:rsid w:val="00204825"/>
    <w:pPr>
      <w:widowControl/>
      <w:pBdr>
        <w:top w:val="single" w:sz="4" w:space="0" w:color="auto"/>
        <w:left w:val="single" w:sz="4" w:space="0" w:color="auto"/>
        <w:bottom w:val="single" w:sz="4" w:space="0" w:color="auto"/>
        <w:right w:val="single" w:sz="4" w:space="0" w:color="auto"/>
      </w:pBdr>
      <w:shd w:val="clear" w:color="000000" w:fill="DDD9C4"/>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24">
    <w:name w:val="xl324"/>
    <w:basedOn w:val="a"/>
    <w:rsid w:val="00204825"/>
    <w:pPr>
      <w:widowControl/>
      <w:pBdr>
        <w:top w:val="single" w:sz="4" w:space="0" w:color="auto"/>
        <w:left w:val="single" w:sz="4" w:space="0" w:color="auto"/>
        <w:bottom w:val="single" w:sz="4" w:space="0" w:color="auto"/>
        <w:right w:val="single" w:sz="4" w:space="0" w:color="auto"/>
      </w:pBdr>
      <w:shd w:val="clear" w:color="000000" w:fill="DDD9C4"/>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25">
    <w:name w:val="xl325"/>
    <w:basedOn w:val="a"/>
    <w:rsid w:val="00204825"/>
    <w:pPr>
      <w:widowControl/>
      <w:pBdr>
        <w:top w:val="single" w:sz="4" w:space="0" w:color="auto"/>
        <w:left w:val="single" w:sz="4" w:space="0" w:color="auto"/>
        <w:bottom w:val="single" w:sz="4" w:space="0" w:color="auto"/>
        <w:right w:val="single" w:sz="4" w:space="0" w:color="auto"/>
      </w:pBdr>
      <w:shd w:val="clear" w:color="000000" w:fill="DDD9C4"/>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26">
    <w:name w:val="xl326"/>
    <w:basedOn w:val="a"/>
    <w:rsid w:val="00204825"/>
    <w:pPr>
      <w:widowControl/>
      <w:shd w:val="clear" w:color="000000" w:fill="DDD9C4"/>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327">
    <w:name w:val="xl327"/>
    <w:basedOn w:val="a"/>
    <w:rsid w:val="00204825"/>
    <w:pPr>
      <w:widowControl/>
      <w:pBdr>
        <w:left w:val="single" w:sz="4" w:space="0" w:color="000000"/>
      </w:pBdr>
      <w:suppressAutoHyphens w:val="0"/>
      <w:autoSpaceDN/>
      <w:spacing w:before="100" w:beforeAutospacing="1" w:after="100" w:afterAutospacing="1"/>
      <w:textAlignment w:val="center"/>
    </w:pPr>
    <w:rPr>
      <w:rFonts w:ascii="Times New Roman" w:eastAsia="Times New Roman" w:hAnsi="Times New Roman" w:cs="Times New Roman"/>
      <w:color w:val="FF0000"/>
      <w:kern w:val="0"/>
      <w:sz w:val="16"/>
      <w:szCs w:val="16"/>
      <w:lang w:bidi="ar-SA"/>
    </w:rPr>
  </w:style>
  <w:style w:type="paragraph" w:customStyle="1" w:styleId="xl328">
    <w:name w:val="xl328"/>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sz w:val="18"/>
      <w:szCs w:val="18"/>
      <w:lang w:bidi="ar-SA"/>
    </w:rPr>
  </w:style>
  <w:style w:type="paragraph" w:customStyle="1" w:styleId="xl329">
    <w:name w:val="xl329"/>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sz w:val="18"/>
      <w:szCs w:val="18"/>
      <w:lang w:bidi="ar-SA"/>
    </w:rPr>
  </w:style>
  <w:style w:type="paragraph" w:customStyle="1" w:styleId="xl330">
    <w:name w:val="xl330"/>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sz w:val="18"/>
      <w:szCs w:val="18"/>
      <w:lang w:bidi="ar-SA"/>
    </w:rPr>
  </w:style>
  <w:style w:type="paragraph" w:customStyle="1" w:styleId="xl331">
    <w:name w:val="xl331"/>
    <w:basedOn w:val="a"/>
    <w:rsid w:val="00204825"/>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ascii="Times New Roman" w:eastAsia="Times New Roman" w:hAnsi="Times New Roman" w:cs="Times New Roman"/>
      <w:color w:val="FF0000"/>
      <w:kern w:val="0"/>
      <w:sz w:val="18"/>
      <w:szCs w:val="18"/>
      <w:lang w:bidi="ar-SA"/>
    </w:rPr>
  </w:style>
  <w:style w:type="paragraph" w:customStyle="1" w:styleId="xl332">
    <w:name w:val="xl332"/>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33">
    <w:name w:val="xl333"/>
    <w:basedOn w:val="a"/>
    <w:rsid w:val="00204825"/>
    <w:pPr>
      <w:widowControl/>
      <w:suppressAutoHyphens w:val="0"/>
      <w:autoSpaceDN/>
      <w:spacing w:before="100" w:beforeAutospacing="1" w:after="100" w:afterAutospacing="1"/>
      <w:textAlignment w:val="center"/>
    </w:pPr>
    <w:rPr>
      <w:rFonts w:ascii="Times New Roman" w:eastAsia="Times New Roman" w:hAnsi="Times New Roman" w:cs="Times New Roman"/>
      <w:kern w:val="0"/>
      <w:sz w:val="20"/>
      <w:szCs w:val="20"/>
      <w:lang w:bidi="ar-SA"/>
    </w:rPr>
  </w:style>
  <w:style w:type="paragraph" w:customStyle="1" w:styleId="xl334">
    <w:name w:val="xl334"/>
    <w:basedOn w:val="a"/>
    <w:rsid w:val="00204825"/>
    <w:pPr>
      <w:widowControl/>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335">
    <w:name w:val="xl335"/>
    <w:basedOn w:val="a"/>
    <w:rsid w:val="00204825"/>
    <w:pPr>
      <w:widowControl/>
      <w:suppressAutoHyphens w:val="0"/>
      <w:autoSpaceDN/>
      <w:spacing w:before="100" w:beforeAutospacing="1" w:after="100" w:afterAutospacing="1"/>
      <w:textAlignment w:val="center"/>
    </w:pPr>
    <w:rPr>
      <w:rFonts w:ascii="Times New Roman" w:eastAsia="Times New Roman" w:hAnsi="Times New Roman" w:cs="Times New Roman"/>
      <w:kern w:val="0"/>
      <w:sz w:val="28"/>
      <w:szCs w:val="28"/>
      <w:lang w:bidi="ar-SA"/>
    </w:rPr>
  </w:style>
  <w:style w:type="paragraph" w:customStyle="1" w:styleId="xl336">
    <w:name w:val="xl336"/>
    <w:basedOn w:val="a"/>
    <w:rsid w:val="00204825"/>
    <w:pPr>
      <w:widowControl/>
      <w:suppressAutoHyphens w:val="0"/>
      <w:autoSpaceDN/>
      <w:spacing w:before="100" w:beforeAutospacing="1" w:after="100" w:afterAutospacing="1"/>
      <w:jc w:val="right"/>
      <w:textAlignment w:val="center"/>
    </w:pPr>
    <w:rPr>
      <w:rFonts w:ascii="Times New Roman" w:eastAsia="Times New Roman" w:hAnsi="Times New Roman" w:cs="Times New Roman"/>
      <w:i/>
      <w:iCs/>
      <w:kern w:val="0"/>
      <w:lang w:bidi="ar-SA"/>
    </w:rPr>
  </w:style>
  <w:style w:type="paragraph" w:customStyle="1" w:styleId="xl337">
    <w:name w:val="xl337"/>
    <w:basedOn w:val="a"/>
    <w:rsid w:val="00204825"/>
    <w:pPr>
      <w:widowControl/>
      <w:suppressAutoHyphens w:val="0"/>
      <w:autoSpaceDN/>
      <w:spacing w:before="100" w:beforeAutospacing="1" w:after="100" w:afterAutospacing="1"/>
      <w:textAlignment w:val="center"/>
    </w:pPr>
    <w:rPr>
      <w:rFonts w:ascii="Times New Roman" w:eastAsia="Times New Roman" w:hAnsi="Times New Roman" w:cs="Times New Roman"/>
      <w:kern w:val="0"/>
      <w:sz w:val="20"/>
      <w:szCs w:val="20"/>
      <w:lang w:bidi="ar-SA"/>
    </w:rPr>
  </w:style>
  <w:style w:type="paragraph" w:customStyle="1" w:styleId="xl338">
    <w:name w:val="xl338"/>
    <w:basedOn w:val="a"/>
    <w:rsid w:val="00204825"/>
    <w:pPr>
      <w:widowControl/>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339">
    <w:name w:val="xl339"/>
    <w:basedOn w:val="a"/>
    <w:rsid w:val="00204825"/>
    <w:pPr>
      <w:widowControl/>
      <w:suppressAutoHyphens w:val="0"/>
      <w:autoSpaceDN/>
      <w:spacing w:before="100" w:beforeAutospacing="1" w:after="100" w:afterAutospacing="1"/>
      <w:textAlignment w:val="center"/>
    </w:pPr>
    <w:rPr>
      <w:rFonts w:ascii="Times New Roman" w:eastAsia="Times New Roman" w:hAnsi="Times New Roman" w:cs="Times New Roman"/>
      <w:kern w:val="0"/>
      <w:sz w:val="28"/>
      <w:szCs w:val="28"/>
      <w:lang w:bidi="ar-SA"/>
    </w:rPr>
  </w:style>
  <w:style w:type="paragraph" w:customStyle="1" w:styleId="xl340">
    <w:name w:val="xl340"/>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41">
    <w:name w:val="xl341"/>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342">
    <w:name w:val="xl342"/>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43">
    <w:name w:val="xl343"/>
    <w:basedOn w:val="a"/>
    <w:rsid w:val="00204825"/>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44">
    <w:name w:val="xl344"/>
    <w:basedOn w:val="a"/>
    <w:rsid w:val="00204825"/>
    <w:pPr>
      <w:widowControl/>
      <w:pBdr>
        <w:top w:val="single" w:sz="4" w:space="0" w:color="000000"/>
        <w:left w:val="single" w:sz="4" w:space="0" w:color="000000"/>
        <w:bottom w:val="single" w:sz="4" w:space="0" w:color="000000"/>
        <w:right w:val="single" w:sz="4" w:space="0" w:color="000000"/>
      </w:pBdr>
      <w:shd w:val="clear" w:color="FFFFCC" w:fill="FFFF00"/>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345">
    <w:name w:val="xl345"/>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46">
    <w:name w:val="xl346"/>
    <w:basedOn w:val="a"/>
    <w:rsid w:val="00204825"/>
    <w:pPr>
      <w:widowControl/>
      <w:pBdr>
        <w:top w:val="single" w:sz="4" w:space="0" w:color="000000"/>
        <w:left w:val="single" w:sz="4" w:space="0" w:color="000000"/>
        <w:bottom w:val="single" w:sz="4" w:space="0" w:color="000000"/>
        <w:right w:val="single" w:sz="4" w:space="0" w:color="000000"/>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47">
    <w:name w:val="xl347"/>
    <w:basedOn w:val="a"/>
    <w:rsid w:val="00204825"/>
    <w:pPr>
      <w:widowControl/>
      <w:pBdr>
        <w:top w:val="single" w:sz="4" w:space="0" w:color="000000"/>
        <w:left w:val="single" w:sz="4" w:space="0" w:color="000000"/>
        <w:bottom w:val="single" w:sz="4" w:space="0" w:color="000000"/>
        <w:right w:val="single" w:sz="4" w:space="0" w:color="000000"/>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48">
    <w:name w:val="xl348"/>
    <w:basedOn w:val="a"/>
    <w:rsid w:val="00204825"/>
    <w:pPr>
      <w:widowControl/>
      <w:pBdr>
        <w:top w:val="single" w:sz="4" w:space="0" w:color="000000"/>
        <w:left w:val="single" w:sz="4" w:space="0" w:color="000000"/>
        <w:bottom w:val="single" w:sz="4" w:space="0" w:color="000000"/>
        <w:right w:val="single" w:sz="4" w:space="0" w:color="000000"/>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49">
    <w:name w:val="xl349"/>
    <w:basedOn w:val="a"/>
    <w:rsid w:val="00204825"/>
    <w:pPr>
      <w:widowControl/>
      <w:pBdr>
        <w:top w:val="single" w:sz="4" w:space="0" w:color="000000"/>
        <w:left w:val="single" w:sz="4" w:space="0" w:color="000000"/>
        <w:bottom w:val="single" w:sz="4" w:space="0" w:color="000000"/>
        <w:right w:val="single" w:sz="4" w:space="0" w:color="000000"/>
      </w:pBdr>
      <w:shd w:val="clear" w:color="000000" w:fill="FFFF00"/>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350">
    <w:name w:val="xl350"/>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textAlignment w:val="center"/>
    </w:pPr>
    <w:rPr>
      <w:rFonts w:ascii="Times New Roman" w:eastAsia="Times New Roman" w:hAnsi="Times New Roman" w:cs="Times New Roman"/>
      <w:b/>
      <w:bCs/>
      <w:color w:val="000000"/>
      <w:kern w:val="0"/>
      <w:sz w:val="16"/>
      <w:szCs w:val="16"/>
      <w:lang w:bidi="ar-SA"/>
    </w:rPr>
  </w:style>
  <w:style w:type="paragraph" w:customStyle="1" w:styleId="xl351">
    <w:name w:val="xl351"/>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52">
    <w:name w:val="xl352"/>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53">
    <w:name w:val="xl353"/>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54">
    <w:name w:val="xl354"/>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55">
    <w:name w:val="xl355"/>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356">
    <w:name w:val="xl356"/>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357">
    <w:name w:val="xl357"/>
    <w:basedOn w:val="a"/>
    <w:rsid w:val="00204825"/>
    <w:pPr>
      <w:widowControl/>
      <w:pBdr>
        <w:top w:val="single" w:sz="4" w:space="0" w:color="auto"/>
        <w:left w:val="single" w:sz="4" w:space="0" w:color="auto"/>
        <w:bottom w:val="single" w:sz="4" w:space="0" w:color="auto"/>
      </w:pBdr>
      <w:shd w:val="clear" w:color="000000" w:fill="FFFF00"/>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358">
    <w:name w:val="xl358"/>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359">
    <w:name w:val="xl359"/>
    <w:basedOn w:val="a"/>
    <w:rsid w:val="00204825"/>
    <w:pPr>
      <w:widowControl/>
      <w:pBdr>
        <w:top w:val="single" w:sz="4" w:space="0" w:color="000000"/>
        <w:left w:val="single" w:sz="4" w:space="0" w:color="000000"/>
        <w:bottom w:val="single" w:sz="4" w:space="0" w:color="000000"/>
        <w:right w:val="single" w:sz="4" w:space="0" w:color="000000"/>
      </w:pBdr>
      <w:shd w:val="clear" w:color="000000" w:fill="FFFF00"/>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360">
    <w:name w:val="xl360"/>
    <w:basedOn w:val="a"/>
    <w:rsid w:val="00204825"/>
    <w:pPr>
      <w:widowControl/>
      <w:pBdr>
        <w:top w:val="single" w:sz="4" w:space="0" w:color="000000"/>
        <w:left w:val="single" w:sz="4" w:space="0" w:color="000000"/>
        <w:bottom w:val="single" w:sz="4" w:space="0" w:color="000000"/>
        <w:right w:val="single" w:sz="4" w:space="0" w:color="000000"/>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61">
    <w:name w:val="xl361"/>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62">
    <w:name w:val="xl362"/>
    <w:basedOn w:val="a"/>
    <w:rsid w:val="00204825"/>
    <w:pPr>
      <w:widowControl/>
      <w:pBdr>
        <w:top w:val="single" w:sz="4" w:space="0" w:color="000000"/>
        <w:left w:val="single" w:sz="4" w:space="0" w:color="000000"/>
        <w:bottom w:val="single" w:sz="4" w:space="0" w:color="000000"/>
        <w:right w:val="single" w:sz="4" w:space="0" w:color="000000"/>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63">
    <w:name w:val="xl363"/>
    <w:basedOn w:val="a"/>
    <w:rsid w:val="00204825"/>
    <w:pPr>
      <w:widowControl/>
      <w:pBdr>
        <w:top w:val="single" w:sz="4" w:space="0" w:color="000000"/>
        <w:left w:val="single" w:sz="4" w:space="0" w:color="000000"/>
        <w:bottom w:val="single" w:sz="4" w:space="0" w:color="000000"/>
        <w:right w:val="single" w:sz="4" w:space="0" w:color="000000"/>
      </w:pBdr>
      <w:shd w:val="clear" w:color="000000" w:fill="FFFF00"/>
      <w:suppressAutoHyphens w:val="0"/>
      <w:autoSpaceDN/>
      <w:spacing w:before="100" w:beforeAutospacing="1" w:after="100" w:afterAutospacing="1"/>
      <w:textAlignment w:val="center"/>
    </w:pPr>
    <w:rPr>
      <w:rFonts w:ascii="Times New Roman" w:eastAsia="Times New Roman" w:hAnsi="Times New Roman" w:cs="Times New Roman"/>
      <w:kern w:val="0"/>
      <w:lang w:bidi="ar-SA"/>
    </w:rPr>
  </w:style>
  <w:style w:type="paragraph" w:customStyle="1" w:styleId="xl364">
    <w:name w:val="xl364"/>
    <w:basedOn w:val="a"/>
    <w:rsid w:val="00204825"/>
    <w:pPr>
      <w:widowControl/>
      <w:pBdr>
        <w:top w:val="single" w:sz="4" w:space="0" w:color="000000"/>
        <w:left w:val="single" w:sz="4" w:space="0" w:color="000000"/>
        <w:bottom w:val="single" w:sz="4" w:space="0" w:color="000000"/>
        <w:right w:val="single" w:sz="4" w:space="0" w:color="000000"/>
      </w:pBdr>
      <w:shd w:val="clear" w:color="FFFFCC" w:fill="FFFF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65">
    <w:name w:val="xl365"/>
    <w:basedOn w:val="a"/>
    <w:rsid w:val="00204825"/>
    <w:pPr>
      <w:widowControl/>
      <w:pBdr>
        <w:top w:val="single" w:sz="4" w:space="0" w:color="000000"/>
        <w:left w:val="single" w:sz="4" w:space="0" w:color="000000"/>
        <w:bottom w:val="single" w:sz="4" w:space="0" w:color="000000"/>
        <w:right w:val="single" w:sz="4" w:space="0" w:color="000000"/>
      </w:pBdr>
      <w:shd w:val="clear" w:color="FFFFCC" w:fill="FFFF00"/>
      <w:suppressAutoHyphens w:val="0"/>
      <w:autoSpaceDN/>
      <w:spacing w:before="100" w:beforeAutospacing="1" w:after="100" w:afterAutospacing="1"/>
      <w:textAlignment w:val="center"/>
    </w:pPr>
    <w:rPr>
      <w:rFonts w:ascii="Times New Roman" w:eastAsia="Times New Roman" w:hAnsi="Times New Roman" w:cs="Times New Roman"/>
      <w:kern w:val="0"/>
      <w:sz w:val="16"/>
      <w:szCs w:val="16"/>
      <w:lang w:bidi="ar-SA"/>
    </w:rPr>
  </w:style>
  <w:style w:type="paragraph" w:customStyle="1" w:styleId="xl366">
    <w:name w:val="xl366"/>
    <w:basedOn w:val="a"/>
    <w:rsid w:val="00204825"/>
    <w:pPr>
      <w:widowControl/>
      <w:pBdr>
        <w:top w:val="single" w:sz="4" w:space="0" w:color="000000"/>
        <w:left w:val="single" w:sz="4" w:space="0" w:color="000000"/>
        <w:bottom w:val="single" w:sz="4" w:space="0" w:color="000000"/>
        <w:right w:val="single" w:sz="4" w:space="0" w:color="000000"/>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67">
    <w:name w:val="xl367"/>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368">
    <w:name w:val="xl368"/>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69">
    <w:name w:val="xl369"/>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70">
    <w:name w:val="xl370"/>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bidi="ar-SA"/>
    </w:rPr>
  </w:style>
  <w:style w:type="paragraph" w:customStyle="1" w:styleId="xl371">
    <w:name w:val="xl371"/>
    <w:basedOn w:val="a"/>
    <w:rsid w:val="00204825"/>
    <w:pPr>
      <w:widowControl/>
      <w:pBdr>
        <w:top w:val="single" w:sz="4" w:space="0" w:color="000000"/>
        <w:left w:val="single" w:sz="4" w:space="0" w:color="000000"/>
      </w:pBdr>
      <w:shd w:val="clear" w:color="000000" w:fill="FFFF00"/>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372">
    <w:name w:val="xl372"/>
    <w:basedOn w:val="a"/>
    <w:rsid w:val="00204825"/>
    <w:pPr>
      <w:widowControl/>
      <w:pBdr>
        <w:top w:val="single" w:sz="4" w:space="0" w:color="000000"/>
        <w:left w:val="single" w:sz="4" w:space="0" w:color="000000"/>
        <w:right w:val="single" w:sz="4" w:space="0" w:color="000000"/>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73">
    <w:name w:val="xl373"/>
    <w:basedOn w:val="a"/>
    <w:rsid w:val="00204825"/>
    <w:pPr>
      <w:widowControl/>
      <w:pBdr>
        <w:top w:val="single" w:sz="4" w:space="0" w:color="000000"/>
        <w:left w:val="single" w:sz="4" w:space="0" w:color="000000"/>
        <w:bottom w:val="single" w:sz="4" w:space="0" w:color="000000"/>
        <w:right w:val="single" w:sz="4" w:space="0" w:color="000000"/>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74">
    <w:name w:val="xl374"/>
    <w:basedOn w:val="a"/>
    <w:rsid w:val="00204825"/>
    <w:pPr>
      <w:widowControl/>
      <w:pBdr>
        <w:top w:val="single" w:sz="4" w:space="0" w:color="000000"/>
        <w:left w:val="single" w:sz="4" w:space="0" w:color="000000"/>
        <w:right w:val="single" w:sz="4" w:space="0" w:color="000000"/>
      </w:pBdr>
      <w:shd w:val="clear" w:color="000000" w:fill="FFFF00"/>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8"/>
      <w:szCs w:val="18"/>
      <w:lang w:bidi="ar-SA"/>
    </w:rPr>
  </w:style>
  <w:style w:type="paragraph" w:customStyle="1" w:styleId="xl375">
    <w:name w:val="xl375"/>
    <w:basedOn w:val="a"/>
    <w:rsid w:val="00204825"/>
    <w:pPr>
      <w:widowControl/>
      <w:pBdr>
        <w:top w:val="single" w:sz="4" w:space="0" w:color="000000"/>
        <w:left w:val="single" w:sz="4" w:space="0" w:color="000000"/>
        <w:right w:val="single" w:sz="4" w:space="0" w:color="000000"/>
      </w:pBdr>
      <w:shd w:val="clear" w:color="000000" w:fill="FFFF00"/>
      <w:suppressAutoHyphens w:val="0"/>
      <w:autoSpaceDN/>
      <w:spacing w:before="100" w:beforeAutospacing="1" w:after="100" w:afterAutospacing="1"/>
      <w:textAlignment w:val="center"/>
    </w:pPr>
    <w:rPr>
      <w:rFonts w:ascii="Times New Roman" w:eastAsia="Times New Roman" w:hAnsi="Times New Roman" w:cs="Times New Roman"/>
      <w:b/>
      <w:bCs/>
      <w:kern w:val="0"/>
      <w:lang w:bidi="ar-SA"/>
    </w:rPr>
  </w:style>
  <w:style w:type="paragraph" w:customStyle="1" w:styleId="xl376">
    <w:name w:val="xl376"/>
    <w:basedOn w:val="a"/>
    <w:rsid w:val="00204825"/>
    <w:pPr>
      <w:widowControl/>
      <w:pBdr>
        <w:left w:val="single" w:sz="4" w:space="0" w:color="000000"/>
        <w:bottom w:val="single" w:sz="4" w:space="0" w:color="auto"/>
        <w:right w:val="single" w:sz="4" w:space="0" w:color="auto"/>
      </w:pBdr>
      <w:shd w:val="clear" w:color="000000" w:fill="FFFF00"/>
      <w:suppressAutoHyphens w:val="0"/>
      <w:autoSpaceDN/>
      <w:spacing w:before="100" w:beforeAutospacing="1" w:after="100" w:afterAutospacing="1"/>
      <w:textAlignment w:val="center"/>
    </w:pPr>
    <w:rPr>
      <w:rFonts w:ascii="Times New Roman" w:eastAsia="Times New Roman" w:hAnsi="Times New Roman" w:cs="Times New Roman"/>
      <w:b/>
      <w:bCs/>
      <w:kern w:val="0"/>
      <w:sz w:val="16"/>
      <w:szCs w:val="16"/>
      <w:lang w:bidi="ar-SA"/>
    </w:rPr>
  </w:style>
  <w:style w:type="paragraph" w:customStyle="1" w:styleId="xl377">
    <w:name w:val="xl377"/>
    <w:basedOn w:val="a"/>
    <w:rsid w:val="00204825"/>
    <w:pPr>
      <w:widowControl/>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textAlignment w:val="top"/>
    </w:pPr>
    <w:rPr>
      <w:rFonts w:ascii="Times New Roman" w:eastAsia="Times New Roman" w:hAnsi="Times New Roman" w:cs="Times New Roman"/>
      <w:b/>
      <w:bCs/>
      <w:kern w:val="0"/>
      <w:lang w:bidi="ar-SA"/>
    </w:rPr>
  </w:style>
  <w:style w:type="paragraph" w:customStyle="1" w:styleId="xl378">
    <w:name w:val="xl378"/>
    <w:basedOn w:val="a"/>
    <w:rsid w:val="00204825"/>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w:eastAsia="Times New Roman" w:hAnsi="Times New Roman" w:cs="Times New Roman"/>
      <w:kern w:val="0"/>
      <w:sz w:val="16"/>
      <w:szCs w:val="16"/>
      <w:lang w:bidi="ar-SA"/>
    </w:rPr>
  </w:style>
  <w:style w:type="paragraph" w:customStyle="1" w:styleId="xl379">
    <w:name w:val="xl379"/>
    <w:basedOn w:val="a"/>
    <w:rsid w:val="00204825"/>
    <w:pPr>
      <w:widowControl/>
      <w:pBdr>
        <w:top w:val="single" w:sz="4" w:space="0" w:color="auto"/>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textAlignment w:val="top"/>
    </w:pPr>
    <w:rPr>
      <w:rFonts w:ascii="Times New Roman" w:eastAsia="Times New Roman" w:hAnsi="Times New Roman" w:cs="Times New Roman"/>
      <w:b/>
      <w:bCs/>
      <w:kern w:val="0"/>
      <w:sz w:val="16"/>
      <w:szCs w:val="16"/>
      <w:lang w:bidi="ar-SA"/>
    </w:rPr>
  </w:style>
  <w:style w:type="paragraph" w:customStyle="1" w:styleId="xl380">
    <w:name w:val="xl380"/>
    <w:basedOn w:val="a"/>
    <w:rsid w:val="00204825"/>
    <w:pPr>
      <w:widowControl/>
      <w:suppressAutoHyphens w:val="0"/>
      <w:autoSpaceDN/>
      <w:spacing w:before="100" w:beforeAutospacing="1" w:after="100" w:afterAutospacing="1"/>
      <w:jc w:val="center"/>
      <w:textAlignment w:val="auto"/>
    </w:pPr>
    <w:rPr>
      <w:rFonts w:ascii="Times New Roman" w:eastAsia="Times New Roman" w:hAnsi="Times New Roman" w:cs="Times New Roman"/>
      <w:kern w:val="0"/>
      <w:lang w:bidi="ar-SA"/>
    </w:rPr>
  </w:style>
  <w:style w:type="paragraph" w:customStyle="1" w:styleId="xl381">
    <w:name w:val="xl381"/>
    <w:basedOn w:val="a"/>
    <w:rsid w:val="00204825"/>
    <w:pPr>
      <w:widowControl/>
      <w:pBdr>
        <w:top w:val="single" w:sz="4" w:space="0" w:color="auto"/>
        <w:left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6"/>
      <w:szCs w:val="16"/>
      <w:lang w:bidi="ar-SA"/>
    </w:rPr>
  </w:style>
  <w:style w:type="paragraph" w:customStyle="1" w:styleId="xl382">
    <w:name w:val="xl382"/>
    <w:basedOn w:val="a"/>
    <w:rsid w:val="00204825"/>
    <w:pPr>
      <w:widowControl/>
      <w:pBdr>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6"/>
      <w:szCs w:val="16"/>
      <w:lang w:bidi="ar-SA"/>
    </w:rPr>
  </w:style>
  <w:style w:type="paragraph" w:customStyle="1" w:styleId="msonospacing0">
    <w:name w:val="msonospacing"/>
    <w:basedOn w:val="a"/>
    <w:rsid w:val="00810D60"/>
    <w:pPr>
      <w:widowControl/>
      <w:suppressAutoHyphens w:val="0"/>
      <w:autoSpaceDN/>
      <w:spacing w:before="100" w:beforeAutospacing="1" w:after="100" w:afterAutospacing="1"/>
      <w:textAlignment w:val="auto"/>
    </w:pPr>
    <w:rPr>
      <w:rFonts w:ascii="Times New Roman" w:eastAsia="Calibri" w:hAnsi="Times New Roman" w:cs="Times New Roman"/>
      <w:kern w:val="0"/>
      <w:lang w:eastAsia="ru-RU" w:bidi="ar-SA"/>
    </w:rPr>
  </w:style>
  <w:style w:type="character" w:customStyle="1" w:styleId="3">
    <w:name w:val="Заголовок №3_"/>
    <w:basedOn w:val="a0"/>
    <w:link w:val="30"/>
    <w:uiPriority w:val="99"/>
    <w:locked/>
    <w:rsid w:val="00810D60"/>
    <w:rPr>
      <w:rFonts w:ascii="Times New Roman" w:hAnsi="Times New Roman" w:cs="Times New Roman"/>
      <w:b/>
      <w:bCs/>
      <w:sz w:val="27"/>
      <w:szCs w:val="27"/>
      <w:shd w:val="clear" w:color="auto" w:fill="FFFFFF"/>
    </w:rPr>
  </w:style>
  <w:style w:type="paragraph" w:customStyle="1" w:styleId="30">
    <w:name w:val="Заголовок №3"/>
    <w:basedOn w:val="a"/>
    <w:link w:val="3"/>
    <w:uiPriority w:val="99"/>
    <w:rsid w:val="00810D60"/>
    <w:pPr>
      <w:widowControl/>
      <w:shd w:val="clear" w:color="auto" w:fill="FFFFFF"/>
      <w:suppressAutoHyphens w:val="0"/>
      <w:autoSpaceDN/>
      <w:spacing w:before="600" w:line="322" w:lineRule="exact"/>
      <w:textAlignment w:val="auto"/>
      <w:outlineLvl w:val="2"/>
    </w:pPr>
    <w:rPr>
      <w:rFonts w:ascii="Times New Roman" w:eastAsiaTheme="minorHAnsi" w:hAnsi="Times New Roman" w:cs="Times New Roman"/>
      <w:b/>
      <w:bCs/>
      <w:kern w:val="0"/>
      <w:sz w:val="27"/>
      <w:szCs w:val="27"/>
      <w:lang w:eastAsia="en-US" w:bidi="ar-SA"/>
    </w:rPr>
  </w:style>
  <w:style w:type="paragraph" w:customStyle="1" w:styleId="xl383">
    <w:name w:val="xl383"/>
    <w:basedOn w:val="a"/>
    <w:rsid w:val="00AD5CE0"/>
    <w:pPr>
      <w:widowControl/>
      <w:suppressAutoHyphens w:val="0"/>
      <w:autoSpaceDN/>
      <w:spacing w:before="100" w:beforeAutospacing="1" w:after="100" w:afterAutospacing="1"/>
      <w:jc w:val="center"/>
      <w:textAlignment w:val="auto"/>
    </w:pPr>
    <w:rPr>
      <w:rFonts w:ascii="Times New Roman" w:eastAsia="Times New Roman" w:hAnsi="Times New Roman" w:cs="Times New Roman"/>
      <w:kern w:val="0"/>
      <w:lang w:bidi="ar-SA"/>
    </w:rPr>
  </w:style>
  <w:style w:type="paragraph" w:customStyle="1" w:styleId="xl384">
    <w:name w:val="xl384"/>
    <w:basedOn w:val="a"/>
    <w:rsid w:val="00AD5CE0"/>
    <w:pPr>
      <w:widowControl/>
      <w:pBdr>
        <w:top w:val="single" w:sz="4" w:space="0" w:color="auto"/>
        <w:left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6"/>
      <w:szCs w:val="16"/>
      <w:lang w:bidi="ar-SA"/>
    </w:rPr>
  </w:style>
  <w:style w:type="paragraph" w:customStyle="1" w:styleId="xl385">
    <w:name w:val="xl385"/>
    <w:basedOn w:val="a"/>
    <w:rsid w:val="00AD5CE0"/>
    <w:pPr>
      <w:widowControl/>
      <w:pBdr>
        <w:left w:val="single" w:sz="4" w:space="0" w:color="auto"/>
        <w:bottom w:val="single" w:sz="4" w:space="0" w:color="auto"/>
        <w:right w:val="single" w:sz="4" w:space="0" w:color="auto"/>
      </w:pBdr>
      <w:shd w:val="clear" w:color="000000" w:fill="CCFFFF"/>
      <w:suppressAutoHyphens w:val="0"/>
      <w:autoSpaceDN/>
      <w:spacing w:before="100" w:beforeAutospacing="1" w:after="100" w:afterAutospacing="1"/>
      <w:jc w:val="center"/>
      <w:textAlignment w:val="center"/>
    </w:pPr>
    <w:rPr>
      <w:rFonts w:ascii="Times New Roman" w:eastAsia="Times New Roman" w:hAnsi="Times New Roman" w:cs="Times New Roman"/>
      <w:b/>
      <w:bCs/>
      <w:kern w:val="0"/>
      <w:sz w:val="16"/>
      <w:szCs w:val="16"/>
      <w:lang w:bidi="ar-SA"/>
    </w:rPr>
  </w:style>
  <w:style w:type="paragraph" w:customStyle="1" w:styleId="xl386">
    <w:name w:val="xl386"/>
    <w:basedOn w:val="a"/>
    <w:rsid w:val="00A27020"/>
    <w:pPr>
      <w:widowControl/>
      <w:shd w:val="clear" w:color="000000" w:fill="00FFFF"/>
      <w:suppressAutoHyphens w:val="0"/>
      <w:autoSpaceDN/>
      <w:spacing w:before="100" w:beforeAutospacing="1" w:after="100" w:afterAutospacing="1"/>
      <w:textAlignment w:val="center"/>
    </w:pPr>
    <w:rPr>
      <w:rFonts w:ascii="Times New Roman" w:eastAsia="Times New Roman" w:hAnsi="Times New Roman" w:cs="Times New Roman"/>
      <w:b/>
      <w:bCs/>
      <w:kern w:val="0"/>
      <w:lang w:eastAsia="ru-RU" w:bidi="ar-SA"/>
    </w:rPr>
  </w:style>
  <w:style w:type="paragraph" w:customStyle="1" w:styleId="xl387">
    <w:name w:val="xl387"/>
    <w:basedOn w:val="a"/>
    <w:rsid w:val="00A27020"/>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8"/>
      <w:szCs w:val="18"/>
      <w:lang w:eastAsia="ru-RU" w:bidi="ar-SA"/>
    </w:rPr>
  </w:style>
  <w:style w:type="paragraph" w:customStyle="1" w:styleId="xl388">
    <w:name w:val="xl388"/>
    <w:basedOn w:val="a"/>
    <w:rsid w:val="00A27020"/>
    <w:pPr>
      <w:widowControl/>
      <w:pBdr>
        <w:top w:val="single" w:sz="4" w:space="0" w:color="auto"/>
        <w:left w:val="single" w:sz="4" w:space="0" w:color="auto"/>
        <w:bottom w:val="single" w:sz="4" w:space="0" w:color="auto"/>
        <w:right w:val="single" w:sz="4" w:space="0" w:color="auto"/>
      </w:pBdr>
      <w:shd w:val="clear" w:color="FFFFCC" w:fill="FFFFFF"/>
      <w:suppressAutoHyphens w:val="0"/>
      <w:autoSpaceDN/>
      <w:spacing w:before="100" w:beforeAutospacing="1" w:after="100" w:afterAutospacing="1"/>
      <w:jc w:val="center"/>
      <w:textAlignment w:val="center"/>
    </w:pPr>
    <w:rPr>
      <w:rFonts w:ascii="Times New Roman" w:eastAsia="Times New Roman" w:hAnsi="Times New Roman" w:cs="Times New Roman"/>
      <w:kern w:val="0"/>
      <w:sz w:val="16"/>
      <w:szCs w:val="16"/>
      <w:lang w:eastAsia="ru-RU" w:bidi="ar-SA"/>
    </w:rPr>
  </w:style>
  <w:style w:type="paragraph" w:customStyle="1" w:styleId="xl389">
    <w:name w:val="xl389"/>
    <w:basedOn w:val="a"/>
    <w:rsid w:val="00A27020"/>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6"/>
      <w:szCs w:val="16"/>
      <w:lang w:eastAsia="ru-RU" w:bidi="ar-SA"/>
    </w:rPr>
  </w:style>
  <w:style w:type="paragraph" w:customStyle="1" w:styleId="xl390">
    <w:name w:val="xl390"/>
    <w:basedOn w:val="a"/>
    <w:rsid w:val="00A27020"/>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6"/>
      <w:szCs w:val="16"/>
      <w:lang w:eastAsia="ru-RU" w:bidi="ar-SA"/>
    </w:rPr>
  </w:style>
  <w:style w:type="paragraph" w:customStyle="1" w:styleId="xl391">
    <w:name w:val="xl391"/>
    <w:basedOn w:val="a"/>
    <w:rsid w:val="00A27020"/>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Times New Roman" w:eastAsia="Times New Roman" w:hAnsi="Times New Roman" w:cs="Times New Roman"/>
      <w:kern w:val="0"/>
      <w:sz w:val="16"/>
      <w:szCs w:val="16"/>
      <w:lang w:eastAsia="ru-RU" w:bidi="ar-SA"/>
    </w:rPr>
  </w:style>
  <w:style w:type="character" w:customStyle="1" w:styleId="12">
    <w:name w:val="Знак Знак12"/>
    <w:rsid w:val="00B6727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43778">
      <w:bodyDiv w:val="1"/>
      <w:marLeft w:val="0"/>
      <w:marRight w:val="0"/>
      <w:marTop w:val="0"/>
      <w:marBottom w:val="0"/>
      <w:divBdr>
        <w:top w:val="none" w:sz="0" w:space="0" w:color="auto"/>
        <w:left w:val="none" w:sz="0" w:space="0" w:color="auto"/>
        <w:bottom w:val="none" w:sz="0" w:space="0" w:color="auto"/>
        <w:right w:val="none" w:sz="0" w:space="0" w:color="auto"/>
      </w:divBdr>
    </w:div>
    <w:div w:id="180752265">
      <w:bodyDiv w:val="1"/>
      <w:marLeft w:val="0"/>
      <w:marRight w:val="0"/>
      <w:marTop w:val="0"/>
      <w:marBottom w:val="0"/>
      <w:divBdr>
        <w:top w:val="none" w:sz="0" w:space="0" w:color="auto"/>
        <w:left w:val="none" w:sz="0" w:space="0" w:color="auto"/>
        <w:bottom w:val="none" w:sz="0" w:space="0" w:color="auto"/>
        <w:right w:val="none" w:sz="0" w:space="0" w:color="auto"/>
      </w:divBdr>
      <w:divsChild>
        <w:div w:id="1488745583">
          <w:marLeft w:val="0"/>
          <w:marRight w:val="0"/>
          <w:marTop w:val="0"/>
          <w:marBottom w:val="0"/>
          <w:divBdr>
            <w:top w:val="none" w:sz="0" w:space="0" w:color="auto"/>
            <w:left w:val="none" w:sz="0" w:space="0" w:color="auto"/>
            <w:bottom w:val="none" w:sz="0" w:space="0" w:color="auto"/>
            <w:right w:val="none" w:sz="0" w:space="0" w:color="auto"/>
          </w:divBdr>
        </w:div>
        <w:div w:id="10646119">
          <w:marLeft w:val="0"/>
          <w:marRight w:val="0"/>
          <w:marTop w:val="0"/>
          <w:marBottom w:val="0"/>
          <w:divBdr>
            <w:top w:val="none" w:sz="0" w:space="0" w:color="auto"/>
            <w:left w:val="none" w:sz="0" w:space="0" w:color="auto"/>
            <w:bottom w:val="none" w:sz="0" w:space="0" w:color="auto"/>
            <w:right w:val="none" w:sz="0" w:space="0" w:color="auto"/>
          </w:divBdr>
        </w:div>
      </w:divsChild>
    </w:div>
    <w:div w:id="203492906">
      <w:bodyDiv w:val="1"/>
      <w:marLeft w:val="0"/>
      <w:marRight w:val="0"/>
      <w:marTop w:val="0"/>
      <w:marBottom w:val="0"/>
      <w:divBdr>
        <w:top w:val="none" w:sz="0" w:space="0" w:color="auto"/>
        <w:left w:val="none" w:sz="0" w:space="0" w:color="auto"/>
        <w:bottom w:val="none" w:sz="0" w:space="0" w:color="auto"/>
        <w:right w:val="none" w:sz="0" w:space="0" w:color="auto"/>
      </w:divBdr>
    </w:div>
    <w:div w:id="323971288">
      <w:bodyDiv w:val="1"/>
      <w:marLeft w:val="0"/>
      <w:marRight w:val="0"/>
      <w:marTop w:val="0"/>
      <w:marBottom w:val="0"/>
      <w:divBdr>
        <w:top w:val="none" w:sz="0" w:space="0" w:color="auto"/>
        <w:left w:val="none" w:sz="0" w:space="0" w:color="auto"/>
        <w:bottom w:val="none" w:sz="0" w:space="0" w:color="auto"/>
        <w:right w:val="none" w:sz="0" w:space="0" w:color="auto"/>
      </w:divBdr>
    </w:div>
    <w:div w:id="338696821">
      <w:bodyDiv w:val="1"/>
      <w:marLeft w:val="0"/>
      <w:marRight w:val="0"/>
      <w:marTop w:val="0"/>
      <w:marBottom w:val="0"/>
      <w:divBdr>
        <w:top w:val="none" w:sz="0" w:space="0" w:color="auto"/>
        <w:left w:val="none" w:sz="0" w:space="0" w:color="auto"/>
        <w:bottom w:val="none" w:sz="0" w:space="0" w:color="auto"/>
        <w:right w:val="none" w:sz="0" w:space="0" w:color="auto"/>
      </w:divBdr>
    </w:div>
    <w:div w:id="427311757">
      <w:bodyDiv w:val="1"/>
      <w:marLeft w:val="0"/>
      <w:marRight w:val="0"/>
      <w:marTop w:val="0"/>
      <w:marBottom w:val="0"/>
      <w:divBdr>
        <w:top w:val="none" w:sz="0" w:space="0" w:color="auto"/>
        <w:left w:val="none" w:sz="0" w:space="0" w:color="auto"/>
        <w:bottom w:val="none" w:sz="0" w:space="0" w:color="auto"/>
        <w:right w:val="none" w:sz="0" w:space="0" w:color="auto"/>
      </w:divBdr>
    </w:div>
    <w:div w:id="582494499">
      <w:bodyDiv w:val="1"/>
      <w:marLeft w:val="0"/>
      <w:marRight w:val="0"/>
      <w:marTop w:val="0"/>
      <w:marBottom w:val="0"/>
      <w:divBdr>
        <w:top w:val="none" w:sz="0" w:space="0" w:color="auto"/>
        <w:left w:val="none" w:sz="0" w:space="0" w:color="auto"/>
        <w:bottom w:val="none" w:sz="0" w:space="0" w:color="auto"/>
        <w:right w:val="none" w:sz="0" w:space="0" w:color="auto"/>
      </w:divBdr>
      <w:divsChild>
        <w:div w:id="1027566957">
          <w:marLeft w:val="0"/>
          <w:marRight w:val="0"/>
          <w:marTop w:val="0"/>
          <w:marBottom w:val="0"/>
          <w:divBdr>
            <w:top w:val="none" w:sz="0" w:space="0" w:color="auto"/>
            <w:left w:val="none" w:sz="0" w:space="0" w:color="auto"/>
            <w:bottom w:val="none" w:sz="0" w:space="0" w:color="auto"/>
            <w:right w:val="none" w:sz="0" w:space="0" w:color="auto"/>
          </w:divBdr>
          <w:divsChild>
            <w:div w:id="280260150">
              <w:marLeft w:val="0"/>
              <w:marRight w:val="0"/>
              <w:marTop w:val="0"/>
              <w:marBottom w:val="0"/>
              <w:divBdr>
                <w:top w:val="none" w:sz="0" w:space="0" w:color="auto"/>
                <w:left w:val="none" w:sz="0" w:space="0" w:color="auto"/>
                <w:bottom w:val="none" w:sz="0" w:space="0" w:color="auto"/>
                <w:right w:val="none" w:sz="0" w:space="0" w:color="auto"/>
              </w:divBdr>
              <w:divsChild>
                <w:div w:id="2069717444">
                  <w:marLeft w:val="0"/>
                  <w:marRight w:val="0"/>
                  <w:marTop w:val="120"/>
                  <w:marBottom w:val="0"/>
                  <w:divBdr>
                    <w:top w:val="none" w:sz="0" w:space="0" w:color="auto"/>
                    <w:left w:val="none" w:sz="0" w:space="0" w:color="auto"/>
                    <w:bottom w:val="none" w:sz="0" w:space="0" w:color="auto"/>
                    <w:right w:val="none" w:sz="0" w:space="0" w:color="auto"/>
                  </w:divBdr>
                </w:div>
                <w:div w:id="1170171581">
                  <w:marLeft w:val="0"/>
                  <w:marRight w:val="0"/>
                  <w:marTop w:val="120"/>
                  <w:marBottom w:val="0"/>
                  <w:divBdr>
                    <w:top w:val="none" w:sz="0" w:space="0" w:color="auto"/>
                    <w:left w:val="none" w:sz="0" w:space="0" w:color="auto"/>
                    <w:bottom w:val="none" w:sz="0" w:space="0" w:color="auto"/>
                    <w:right w:val="none" w:sz="0" w:space="0" w:color="auto"/>
                  </w:divBdr>
                </w:div>
                <w:div w:id="1398549545">
                  <w:marLeft w:val="0"/>
                  <w:marRight w:val="0"/>
                  <w:marTop w:val="120"/>
                  <w:marBottom w:val="96"/>
                  <w:divBdr>
                    <w:top w:val="none" w:sz="0" w:space="0" w:color="auto"/>
                    <w:left w:val="single" w:sz="24" w:space="0" w:color="CED3F1"/>
                    <w:bottom w:val="none" w:sz="0" w:space="0" w:color="auto"/>
                    <w:right w:val="none" w:sz="0" w:space="0" w:color="auto"/>
                  </w:divBdr>
                  <w:divsChild>
                    <w:div w:id="2038117065">
                      <w:marLeft w:val="0"/>
                      <w:marRight w:val="0"/>
                      <w:marTop w:val="120"/>
                      <w:marBottom w:val="0"/>
                      <w:divBdr>
                        <w:top w:val="none" w:sz="0" w:space="0" w:color="auto"/>
                        <w:left w:val="none" w:sz="0" w:space="0" w:color="auto"/>
                        <w:bottom w:val="none" w:sz="0" w:space="0" w:color="auto"/>
                        <w:right w:val="none" w:sz="0" w:space="0" w:color="auto"/>
                      </w:divBdr>
                    </w:div>
                  </w:divsChild>
                </w:div>
                <w:div w:id="651907074">
                  <w:marLeft w:val="0"/>
                  <w:marRight w:val="0"/>
                  <w:marTop w:val="120"/>
                  <w:marBottom w:val="96"/>
                  <w:divBdr>
                    <w:top w:val="none" w:sz="0" w:space="0" w:color="auto"/>
                    <w:left w:val="single" w:sz="24" w:space="0" w:color="CED3F1"/>
                    <w:bottom w:val="none" w:sz="0" w:space="0" w:color="auto"/>
                    <w:right w:val="none" w:sz="0" w:space="0" w:color="auto"/>
                  </w:divBdr>
                </w:div>
                <w:div w:id="215240888">
                  <w:marLeft w:val="0"/>
                  <w:marRight w:val="0"/>
                  <w:marTop w:val="120"/>
                  <w:marBottom w:val="0"/>
                  <w:divBdr>
                    <w:top w:val="none" w:sz="0" w:space="0" w:color="auto"/>
                    <w:left w:val="none" w:sz="0" w:space="0" w:color="auto"/>
                    <w:bottom w:val="none" w:sz="0" w:space="0" w:color="auto"/>
                    <w:right w:val="none" w:sz="0" w:space="0" w:color="auto"/>
                  </w:divBdr>
                </w:div>
                <w:div w:id="1228152916">
                  <w:marLeft w:val="0"/>
                  <w:marRight w:val="0"/>
                  <w:marTop w:val="120"/>
                  <w:marBottom w:val="0"/>
                  <w:divBdr>
                    <w:top w:val="none" w:sz="0" w:space="0" w:color="auto"/>
                    <w:left w:val="none" w:sz="0" w:space="0" w:color="auto"/>
                    <w:bottom w:val="none" w:sz="0" w:space="0" w:color="auto"/>
                    <w:right w:val="none" w:sz="0" w:space="0" w:color="auto"/>
                  </w:divBdr>
                </w:div>
                <w:div w:id="292291174">
                  <w:marLeft w:val="0"/>
                  <w:marRight w:val="0"/>
                  <w:marTop w:val="120"/>
                  <w:marBottom w:val="96"/>
                  <w:divBdr>
                    <w:top w:val="none" w:sz="0" w:space="0" w:color="auto"/>
                    <w:left w:val="single" w:sz="24" w:space="0" w:color="CED3F1"/>
                    <w:bottom w:val="none" w:sz="0" w:space="0" w:color="auto"/>
                    <w:right w:val="none" w:sz="0" w:space="0" w:color="auto"/>
                  </w:divBdr>
                  <w:divsChild>
                    <w:div w:id="1500003770">
                      <w:marLeft w:val="0"/>
                      <w:marRight w:val="0"/>
                      <w:marTop w:val="120"/>
                      <w:marBottom w:val="0"/>
                      <w:divBdr>
                        <w:top w:val="none" w:sz="0" w:space="0" w:color="auto"/>
                        <w:left w:val="none" w:sz="0" w:space="0" w:color="auto"/>
                        <w:bottom w:val="none" w:sz="0" w:space="0" w:color="auto"/>
                        <w:right w:val="none" w:sz="0" w:space="0" w:color="auto"/>
                      </w:divBdr>
                    </w:div>
                  </w:divsChild>
                </w:div>
                <w:div w:id="360322166">
                  <w:marLeft w:val="0"/>
                  <w:marRight w:val="0"/>
                  <w:marTop w:val="120"/>
                  <w:marBottom w:val="96"/>
                  <w:divBdr>
                    <w:top w:val="none" w:sz="0" w:space="0" w:color="auto"/>
                    <w:left w:val="single" w:sz="24" w:space="0" w:color="CED3F1"/>
                    <w:bottom w:val="none" w:sz="0" w:space="0" w:color="auto"/>
                    <w:right w:val="none" w:sz="0" w:space="0" w:color="auto"/>
                  </w:divBdr>
                </w:div>
                <w:div w:id="2131629400">
                  <w:marLeft w:val="0"/>
                  <w:marRight w:val="0"/>
                  <w:marTop w:val="120"/>
                  <w:marBottom w:val="0"/>
                  <w:divBdr>
                    <w:top w:val="none" w:sz="0" w:space="0" w:color="auto"/>
                    <w:left w:val="none" w:sz="0" w:space="0" w:color="auto"/>
                    <w:bottom w:val="none" w:sz="0" w:space="0" w:color="auto"/>
                    <w:right w:val="none" w:sz="0" w:space="0" w:color="auto"/>
                  </w:divBdr>
                </w:div>
                <w:div w:id="1833908647">
                  <w:marLeft w:val="0"/>
                  <w:marRight w:val="0"/>
                  <w:marTop w:val="120"/>
                  <w:marBottom w:val="96"/>
                  <w:divBdr>
                    <w:top w:val="none" w:sz="0" w:space="0" w:color="auto"/>
                    <w:left w:val="single" w:sz="24" w:space="0" w:color="CED3F1"/>
                    <w:bottom w:val="none" w:sz="0" w:space="0" w:color="auto"/>
                    <w:right w:val="none" w:sz="0" w:space="0" w:color="auto"/>
                  </w:divBdr>
                  <w:divsChild>
                    <w:div w:id="1555657502">
                      <w:marLeft w:val="0"/>
                      <w:marRight w:val="0"/>
                      <w:marTop w:val="120"/>
                      <w:marBottom w:val="0"/>
                      <w:divBdr>
                        <w:top w:val="none" w:sz="0" w:space="0" w:color="auto"/>
                        <w:left w:val="none" w:sz="0" w:space="0" w:color="auto"/>
                        <w:bottom w:val="none" w:sz="0" w:space="0" w:color="auto"/>
                        <w:right w:val="none" w:sz="0" w:space="0" w:color="auto"/>
                      </w:divBdr>
                    </w:div>
                  </w:divsChild>
                </w:div>
                <w:div w:id="1585994612">
                  <w:marLeft w:val="0"/>
                  <w:marRight w:val="0"/>
                  <w:marTop w:val="120"/>
                  <w:marBottom w:val="96"/>
                  <w:divBdr>
                    <w:top w:val="none" w:sz="0" w:space="0" w:color="auto"/>
                    <w:left w:val="single" w:sz="24" w:space="0" w:color="CED3F1"/>
                    <w:bottom w:val="none" w:sz="0" w:space="0" w:color="auto"/>
                    <w:right w:val="none" w:sz="0" w:space="0" w:color="auto"/>
                  </w:divBdr>
                </w:div>
                <w:div w:id="80951819">
                  <w:marLeft w:val="0"/>
                  <w:marRight w:val="0"/>
                  <w:marTop w:val="120"/>
                  <w:marBottom w:val="0"/>
                  <w:divBdr>
                    <w:top w:val="none" w:sz="0" w:space="0" w:color="auto"/>
                    <w:left w:val="none" w:sz="0" w:space="0" w:color="auto"/>
                    <w:bottom w:val="none" w:sz="0" w:space="0" w:color="auto"/>
                    <w:right w:val="none" w:sz="0" w:space="0" w:color="auto"/>
                  </w:divBdr>
                </w:div>
                <w:div w:id="1254818628">
                  <w:marLeft w:val="0"/>
                  <w:marRight w:val="0"/>
                  <w:marTop w:val="120"/>
                  <w:marBottom w:val="0"/>
                  <w:divBdr>
                    <w:top w:val="none" w:sz="0" w:space="0" w:color="auto"/>
                    <w:left w:val="none" w:sz="0" w:space="0" w:color="auto"/>
                    <w:bottom w:val="none" w:sz="0" w:space="0" w:color="auto"/>
                    <w:right w:val="none" w:sz="0" w:space="0" w:color="auto"/>
                  </w:divBdr>
                </w:div>
                <w:div w:id="14637728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03996895">
      <w:bodyDiv w:val="1"/>
      <w:marLeft w:val="0"/>
      <w:marRight w:val="0"/>
      <w:marTop w:val="0"/>
      <w:marBottom w:val="0"/>
      <w:divBdr>
        <w:top w:val="none" w:sz="0" w:space="0" w:color="auto"/>
        <w:left w:val="none" w:sz="0" w:space="0" w:color="auto"/>
        <w:bottom w:val="none" w:sz="0" w:space="0" w:color="auto"/>
        <w:right w:val="none" w:sz="0" w:space="0" w:color="auto"/>
      </w:divBdr>
      <w:divsChild>
        <w:div w:id="501627452">
          <w:marLeft w:val="0"/>
          <w:marRight w:val="0"/>
          <w:marTop w:val="0"/>
          <w:marBottom w:val="0"/>
          <w:divBdr>
            <w:top w:val="none" w:sz="0" w:space="0" w:color="auto"/>
            <w:left w:val="none" w:sz="0" w:space="0" w:color="auto"/>
            <w:bottom w:val="none" w:sz="0" w:space="0" w:color="auto"/>
            <w:right w:val="none" w:sz="0" w:space="0" w:color="auto"/>
          </w:divBdr>
          <w:divsChild>
            <w:div w:id="966155808">
              <w:marLeft w:val="0"/>
              <w:marRight w:val="0"/>
              <w:marTop w:val="0"/>
              <w:marBottom w:val="0"/>
              <w:divBdr>
                <w:top w:val="none" w:sz="0" w:space="0" w:color="auto"/>
                <w:left w:val="none" w:sz="0" w:space="0" w:color="auto"/>
                <w:bottom w:val="none" w:sz="0" w:space="0" w:color="auto"/>
                <w:right w:val="none" w:sz="0" w:space="0" w:color="auto"/>
              </w:divBdr>
              <w:divsChild>
                <w:div w:id="1544751809">
                  <w:marLeft w:val="0"/>
                  <w:marRight w:val="0"/>
                  <w:marTop w:val="120"/>
                  <w:marBottom w:val="0"/>
                  <w:divBdr>
                    <w:top w:val="none" w:sz="0" w:space="0" w:color="auto"/>
                    <w:left w:val="none" w:sz="0" w:space="0" w:color="auto"/>
                    <w:bottom w:val="none" w:sz="0" w:space="0" w:color="auto"/>
                    <w:right w:val="none" w:sz="0" w:space="0" w:color="auto"/>
                  </w:divBdr>
                </w:div>
                <w:div w:id="1472553191">
                  <w:marLeft w:val="0"/>
                  <w:marRight w:val="0"/>
                  <w:marTop w:val="120"/>
                  <w:marBottom w:val="96"/>
                  <w:divBdr>
                    <w:top w:val="none" w:sz="0" w:space="0" w:color="auto"/>
                    <w:left w:val="single" w:sz="24" w:space="0" w:color="CED3F1"/>
                    <w:bottom w:val="none" w:sz="0" w:space="0" w:color="auto"/>
                    <w:right w:val="none" w:sz="0" w:space="0" w:color="auto"/>
                  </w:divBdr>
                  <w:divsChild>
                    <w:div w:id="705375477">
                      <w:marLeft w:val="0"/>
                      <w:marRight w:val="0"/>
                      <w:marTop w:val="120"/>
                      <w:marBottom w:val="0"/>
                      <w:divBdr>
                        <w:top w:val="none" w:sz="0" w:space="0" w:color="auto"/>
                        <w:left w:val="none" w:sz="0" w:space="0" w:color="auto"/>
                        <w:bottom w:val="none" w:sz="0" w:space="0" w:color="auto"/>
                        <w:right w:val="none" w:sz="0" w:space="0" w:color="auto"/>
                      </w:divBdr>
                    </w:div>
                  </w:divsChild>
                </w:div>
                <w:div w:id="425347169">
                  <w:marLeft w:val="0"/>
                  <w:marRight w:val="0"/>
                  <w:marTop w:val="120"/>
                  <w:marBottom w:val="0"/>
                  <w:divBdr>
                    <w:top w:val="none" w:sz="0" w:space="0" w:color="auto"/>
                    <w:left w:val="none" w:sz="0" w:space="0" w:color="auto"/>
                    <w:bottom w:val="none" w:sz="0" w:space="0" w:color="auto"/>
                    <w:right w:val="none" w:sz="0" w:space="0" w:color="auto"/>
                  </w:divBdr>
                </w:div>
                <w:div w:id="1020624202">
                  <w:marLeft w:val="0"/>
                  <w:marRight w:val="0"/>
                  <w:marTop w:val="120"/>
                  <w:marBottom w:val="0"/>
                  <w:divBdr>
                    <w:top w:val="none" w:sz="0" w:space="0" w:color="auto"/>
                    <w:left w:val="none" w:sz="0" w:space="0" w:color="auto"/>
                    <w:bottom w:val="none" w:sz="0" w:space="0" w:color="auto"/>
                    <w:right w:val="none" w:sz="0" w:space="0" w:color="auto"/>
                  </w:divBdr>
                </w:div>
                <w:div w:id="820585927">
                  <w:marLeft w:val="0"/>
                  <w:marRight w:val="0"/>
                  <w:marTop w:val="120"/>
                  <w:marBottom w:val="0"/>
                  <w:divBdr>
                    <w:top w:val="none" w:sz="0" w:space="0" w:color="auto"/>
                    <w:left w:val="none" w:sz="0" w:space="0" w:color="auto"/>
                    <w:bottom w:val="none" w:sz="0" w:space="0" w:color="auto"/>
                    <w:right w:val="none" w:sz="0" w:space="0" w:color="auto"/>
                  </w:divBdr>
                </w:div>
                <w:div w:id="1387872433">
                  <w:marLeft w:val="0"/>
                  <w:marRight w:val="0"/>
                  <w:marTop w:val="120"/>
                  <w:marBottom w:val="96"/>
                  <w:divBdr>
                    <w:top w:val="none" w:sz="0" w:space="0" w:color="auto"/>
                    <w:left w:val="single" w:sz="24" w:space="0" w:color="CED3F1"/>
                    <w:bottom w:val="none" w:sz="0" w:space="0" w:color="auto"/>
                    <w:right w:val="none" w:sz="0" w:space="0" w:color="auto"/>
                  </w:divBdr>
                  <w:divsChild>
                    <w:div w:id="1502281753">
                      <w:marLeft w:val="0"/>
                      <w:marRight w:val="0"/>
                      <w:marTop w:val="120"/>
                      <w:marBottom w:val="0"/>
                      <w:divBdr>
                        <w:top w:val="none" w:sz="0" w:space="0" w:color="auto"/>
                        <w:left w:val="none" w:sz="0" w:space="0" w:color="auto"/>
                        <w:bottom w:val="none" w:sz="0" w:space="0" w:color="auto"/>
                        <w:right w:val="none" w:sz="0" w:space="0" w:color="auto"/>
                      </w:divBdr>
                    </w:div>
                  </w:divsChild>
                </w:div>
                <w:div w:id="1409187129">
                  <w:marLeft w:val="0"/>
                  <w:marRight w:val="0"/>
                  <w:marTop w:val="120"/>
                  <w:marBottom w:val="96"/>
                  <w:divBdr>
                    <w:top w:val="none" w:sz="0" w:space="0" w:color="auto"/>
                    <w:left w:val="single" w:sz="24" w:space="0" w:color="CED3F1"/>
                    <w:bottom w:val="none" w:sz="0" w:space="0" w:color="auto"/>
                    <w:right w:val="none" w:sz="0" w:space="0" w:color="auto"/>
                  </w:divBdr>
                </w:div>
                <w:div w:id="866523218">
                  <w:marLeft w:val="0"/>
                  <w:marRight w:val="0"/>
                  <w:marTop w:val="120"/>
                  <w:marBottom w:val="0"/>
                  <w:divBdr>
                    <w:top w:val="none" w:sz="0" w:space="0" w:color="auto"/>
                    <w:left w:val="none" w:sz="0" w:space="0" w:color="auto"/>
                    <w:bottom w:val="none" w:sz="0" w:space="0" w:color="auto"/>
                    <w:right w:val="none" w:sz="0" w:space="0" w:color="auto"/>
                  </w:divBdr>
                </w:div>
                <w:div w:id="130247167">
                  <w:marLeft w:val="0"/>
                  <w:marRight w:val="0"/>
                  <w:marTop w:val="120"/>
                  <w:marBottom w:val="0"/>
                  <w:divBdr>
                    <w:top w:val="none" w:sz="0" w:space="0" w:color="auto"/>
                    <w:left w:val="none" w:sz="0" w:space="0" w:color="auto"/>
                    <w:bottom w:val="none" w:sz="0" w:space="0" w:color="auto"/>
                    <w:right w:val="none" w:sz="0" w:space="0" w:color="auto"/>
                  </w:divBdr>
                </w:div>
                <w:div w:id="2125683289">
                  <w:marLeft w:val="0"/>
                  <w:marRight w:val="0"/>
                  <w:marTop w:val="120"/>
                  <w:marBottom w:val="0"/>
                  <w:divBdr>
                    <w:top w:val="none" w:sz="0" w:space="0" w:color="auto"/>
                    <w:left w:val="none" w:sz="0" w:space="0" w:color="auto"/>
                    <w:bottom w:val="none" w:sz="0" w:space="0" w:color="auto"/>
                    <w:right w:val="none" w:sz="0" w:space="0" w:color="auto"/>
                  </w:divBdr>
                </w:div>
                <w:div w:id="2039308618">
                  <w:marLeft w:val="0"/>
                  <w:marRight w:val="0"/>
                  <w:marTop w:val="120"/>
                  <w:marBottom w:val="96"/>
                  <w:divBdr>
                    <w:top w:val="none" w:sz="0" w:space="0" w:color="auto"/>
                    <w:left w:val="single" w:sz="24" w:space="0" w:color="CED3F1"/>
                    <w:bottom w:val="none" w:sz="0" w:space="0" w:color="auto"/>
                    <w:right w:val="none" w:sz="0" w:space="0" w:color="auto"/>
                  </w:divBdr>
                  <w:divsChild>
                    <w:div w:id="754284669">
                      <w:marLeft w:val="0"/>
                      <w:marRight w:val="0"/>
                      <w:marTop w:val="120"/>
                      <w:marBottom w:val="0"/>
                      <w:divBdr>
                        <w:top w:val="none" w:sz="0" w:space="0" w:color="auto"/>
                        <w:left w:val="none" w:sz="0" w:space="0" w:color="auto"/>
                        <w:bottom w:val="none" w:sz="0" w:space="0" w:color="auto"/>
                        <w:right w:val="none" w:sz="0" w:space="0" w:color="auto"/>
                      </w:divBdr>
                    </w:div>
                  </w:divsChild>
                </w:div>
                <w:div w:id="1926843676">
                  <w:marLeft w:val="0"/>
                  <w:marRight w:val="0"/>
                  <w:marTop w:val="120"/>
                  <w:marBottom w:val="96"/>
                  <w:divBdr>
                    <w:top w:val="none" w:sz="0" w:space="0" w:color="auto"/>
                    <w:left w:val="single" w:sz="24" w:space="0" w:color="CED3F1"/>
                    <w:bottom w:val="none" w:sz="0" w:space="0" w:color="auto"/>
                    <w:right w:val="none" w:sz="0" w:space="0" w:color="auto"/>
                  </w:divBdr>
                </w:div>
                <w:div w:id="1107964734">
                  <w:marLeft w:val="0"/>
                  <w:marRight w:val="0"/>
                  <w:marTop w:val="120"/>
                  <w:marBottom w:val="0"/>
                  <w:divBdr>
                    <w:top w:val="none" w:sz="0" w:space="0" w:color="auto"/>
                    <w:left w:val="none" w:sz="0" w:space="0" w:color="auto"/>
                    <w:bottom w:val="none" w:sz="0" w:space="0" w:color="auto"/>
                    <w:right w:val="none" w:sz="0" w:space="0" w:color="auto"/>
                  </w:divBdr>
                </w:div>
                <w:div w:id="2001039867">
                  <w:marLeft w:val="0"/>
                  <w:marRight w:val="0"/>
                  <w:marTop w:val="120"/>
                  <w:marBottom w:val="0"/>
                  <w:divBdr>
                    <w:top w:val="none" w:sz="0" w:space="0" w:color="auto"/>
                    <w:left w:val="none" w:sz="0" w:space="0" w:color="auto"/>
                    <w:bottom w:val="none" w:sz="0" w:space="0" w:color="auto"/>
                    <w:right w:val="none" w:sz="0" w:space="0" w:color="auto"/>
                  </w:divBdr>
                </w:div>
                <w:div w:id="1154758636">
                  <w:marLeft w:val="0"/>
                  <w:marRight w:val="0"/>
                  <w:marTop w:val="120"/>
                  <w:marBottom w:val="0"/>
                  <w:divBdr>
                    <w:top w:val="none" w:sz="0" w:space="0" w:color="auto"/>
                    <w:left w:val="none" w:sz="0" w:space="0" w:color="auto"/>
                    <w:bottom w:val="none" w:sz="0" w:space="0" w:color="auto"/>
                    <w:right w:val="none" w:sz="0" w:space="0" w:color="auto"/>
                  </w:divBdr>
                </w:div>
                <w:div w:id="1677339735">
                  <w:marLeft w:val="0"/>
                  <w:marRight w:val="0"/>
                  <w:marTop w:val="120"/>
                  <w:marBottom w:val="96"/>
                  <w:divBdr>
                    <w:top w:val="none" w:sz="0" w:space="0" w:color="auto"/>
                    <w:left w:val="single" w:sz="24" w:space="0" w:color="CED3F1"/>
                    <w:bottom w:val="none" w:sz="0" w:space="0" w:color="auto"/>
                    <w:right w:val="none" w:sz="0" w:space="0" w:color="auto"/>
                  </w:divBdr>
                  <w:divsChild>
                    <w:div w:id="1623029330">
                      <w:marLeft w:val="0"/>
                      <w:marRight w:val="0"/>
                      <w:marTop w:val="120"/>
                      <w:marBottom w:val="0"/>
                      <w:divBdr>
                        <w:top w:val="none" w:sz="0" w:space="0" w:color="auto"/>
                        <w:left w:val="none" w:sz="0" w:space="0" w:color="auto"/>
                        <w:bottom w:val="none" w:sz="0" w:space="0" w:color="auto"/>
                        <w:right w:val="none" w:sz="0" w:space="0" w:color="auto"/>
                      </w:divBdr>
                    </w:div>
                  </w:divsChild>
                </w:div>
                <w:div w:id="724067044">
                  <w:marLeft w:val="0"/>
                  <w:marRight w:val="0"/>
                  <w:marTop w:val="120"/>
                  <w:marBottom w:val="96"/>
                  <w:divBdr>
                    <w:top w:val="none" w:sz="0" w:space="0" w:color="auto"/>
                    <w:left w:val="single" w:sz="24" w:space="0" w:color="CED3F1"/>
                    <w:bottom w:val="none" w:sz="0" w:space="0" w:color="auto"/>
                    <w:right w:val="none" w:sz="0" w:space="0" w:color="auto"/>
                  </w:divBdr>
                </w:div>
                <w:div w:id="1517770268">
                  <w:marLeft w:val="0"/>
                  <w:marRight w:val="0"/>
                  <w:marTop w:val="120"/>
                  <w:marBottom w:val="0"/>
                  <w:divBdr>
                    <w:top w:val="none" w:sz="0" w:space="0" w:color="auto"/>
                    <w:left w:val="none" w:sz="0" w:space="0" w:color="auto"/>
                    <w:bottom w:val="none" w:sz="0" w:space="0" w:color="auto"/>
                    <w:right w:val="none" w:sz="0" w:space="0" w:color="auto"/>
                  </w:divBdr>
                </w:div>
                <w:div w:id="114643786">
                  <w:marLeft w:val="0"/>
                  <w:marRight w:val="0"/>
                  <w:marTop w:val="120"/>
                  <w:marBottom w:val="96"/>
                  <w:divBdr>
                    <w:top w:val="none" w:sz="0" w:space="0" w:color="auto"/>
                    <w:left w:val="single" w:sz="24" w:space="0" w:color="CED3F1"/>
                    <w:bottom w:val="none" w:sz="0" w:space="0" w:color="auto"/>
                    <w:right w:val="none" w:sz="0" w:space="0" w:color="auto"/>
                  </w:divBdr>
                </w:div>
                <w:div w:id="1728987213">
                  <w:marLeft w:val="0"/>
                  <w:marRight w:val="0"/>
                  <w:marTop w:val="120"/>
                  <w:marBottom w:val="0"/>
                  <w:divBdr>
                    <w:top w:val="none" w:sz="0" w:space="0" w:color="auto"/>
                    <w:left w:val="none" w:sz="0" w:space="0" w:color="auto"/>
                    <w:bottom w:val="none" w:sz="0" w:space="0" w:color="auto"/>
                    <w:right w:val="none" w:sz="0" w:space="0" w:color="auto"/>
                  </w:divBdr>
                </w:div>
                <w:div w:id="1387752902">
                  <w:marLeft w:val="0"/>
                  <w:marRight w:val="0"/>
                  <w:marTop w:val="120"/>
                  <w:marBottom w:val="96"/>
                  <w:divBdr>
                    <w:top w:val="none" w:sz="0" w:space="0" w:color="auto"/>
                    <w:left w:val="single" w:sz="24" w:space="0" w:color="CED3F1"/>
                    <w:bottom w:val="none" w:sz="0" w:space="0" w:color="auto"/>
                    <w:right w:val="none" w:sz="0" w:space="0" w:color="auto"/>
                  </w:divBdr>
                </w:div>
                <w:div w:id="2065368000">
                  <w:marLeft w:val="0"/>
                  <w:marRight w:val="0"/>
                  <w:marTop w:val="120"/>
                  <w:marBottom w:val="0"/>
                  <w:divBdr>
                    <w:top w:val="none" w:sz="0" w:space="0" w:color="auto"/>
                    <w:left w:val="none" w:sz="0" w:space="0" w:color="auto"/>
                    <w:bottom w:val="none" w:sz="0" w:space="0" w:color="auto"/>
                    <w:right w:val="none" w:sz="0" w:space="0" w:color="auto"/>
                  </w:divBdr>
                </w:div>
                <w:div w:id="1759987109">
                  <w:marLeft w:val="0"/>
                  <w:marRight w:val="0"/>
                  <w:marTop w:val="120"/>
                  <w:marBottom w:val="0"/>
                  <w:divBdr>
                    <w:top w:val="none" w:sz="0" w:space="0" w:color="auto"/>
                    <w:left w:val="none" w:sz="0" w:space="0" w:color="auto"/>
                    <w:bottom w:val="none" w:sz="0" w:space="0" w:color="auto"/>
                    <w:right w:val="none" w:sz="0" w:space="0" w:color="auto"/>
                  </w:divBdr>
                </w:div>
                <w:div w:id="2013027068">
                  <w:marLeft w:val="0"/>
                  <w:marRight w:val="0"/>
                  <w:marTop w:val="120"/>
                  <w:marBottom w:val="0"/>
                  <w:divBdr>
                    <w:top w:val="none" w:sz="0" w:space="0" w:color="auto"/>
                    <w:left w:val="none" w:sz="0" w:space="0" w:color="auto"/>
                    <w:bottom w:val="none" w:sz="0" w:space="0" w:color="auto"/>
                    <w:right w:val="none" w:sz="0" w:space="0" w:color="auto"/>
                  </w:divBdr>
                </w:div>
                <w:div w:id="305863614">
                  <w:marLeft w:val="0"/>
                  <w:marRight w:val="0"/>
                  <w:marTop w:val="120"/>
                  <w:marBottom w:val="96"/>
                  <w:divBdr>
                    <w:top w:val="none" w:sz="0" w:space="0" w:color="auto"/>
                    <w:left w:val="single" w:sz="24" w:space="0" w:color="CED3F1"/>
                    <w:bottom w:val="none" w:sz="0" w:space="0" w:color="auto"/>
                    <w:right w:val="none" w:sz="0" w:space="0" w:color="auto"/>
                  </w:divBdr>
                  <w:divsChild>
                    <w:div w:id="591624121">
                      <w:marLeft w:val="0"/>
                      <w:marRight w:val="0"/>
                      <w:marTop w:val="120"/>
                      <w:marBottom w:val="0"/>
                      <w:divBdr>
                        <w:top w:val="none" w:sz="0" w:space="0" w:color="auto"/>
                        <w:left w:val="none" w:sz="0" w:space="0" w:color="auto"/>
                        <w:bottom w:val="none" w:sz="0" w:space="0" w:color="auto"/>
                        <w:right w:val="none" w:sz="0" w:space="0" w:color="auto"/>
                      </w:divBdr>
                    </w:div>
                  </w:divsChild>
                </w:div>
                <w:div w:id="1645694331">
                  <w:marLeft w:val="0"/>
                  <w:marRight w:val="0"/>
                  <w:marTop w:val="120"/>
                  <w:marBottom w:val="96"/>
                  <w:divBdr>
                    <w:top w:val="none" w:sz="0" w:space="0" w:color="auto"/>
                    <w:left w:val="single" w:sz="24" w:space="0" w:color="CED3F1"/>
                    <w:bottom w:val="none" w:sz="0" w:space="0" w:color="auto"/>
                    <w:right w:val="none" w:sz="0" w:space="0" w:color="auto"/>
                  </w:divBdr>
                </w:div>
                <w:div w:id="191113095">
                  <w:marLeft w:val="0"/>
                  <w:marRight w:val="0"/>
                  <w:marTop w:val="120"/>
                  <w:marBottom w:val="0"/>
                  <w:divBdr>
                    <w:top w:val="none" w:sz="0" w:space="0" w:color="auto"/>
                    <w:left w:val="none" w:sz="0" w:space="0" w:color="auto"/>
                    <w:bottom w:val="none" w:sz="0" w:space="0" w:color="auto"/>
                    <w:right w:val="none" w:sz="0" w:space="0" w:color="auto"/>
                  </w:divBdr>
                </w:div>
                <w:div w:id="817765378">
                  <w:marLeft w:val="0"/>
                  <w:marRight w:val="0"/>
                  <w:marTop w:val="120"/>
                  <w:marBottom w:val="96"/>
                  <w:divBdr>
                    <w:top w:val="none" w:sz="0" w:space="0" w:color="auto"/>
                    <w:left w:val="single" w:sz="24" w:space="0" w:color="CED3F1"/>
                    <w:bottom w:val="none" w:sz="0" w:space="0" w:color="auto"/>
                    <w:right w:val="none" w:sz="0" w:space="0" w:color="auto"/>
                  </w:divBdr>
                  <w:divsChild>
                    <w:div w:id="121773032">
                      <w:marLeft w:val="0"/>
                      <w:marRight w:val="0"/>
                      <w:marTop w:val="120"/>
                      <w:marBottom w:val="0"/>
                      <w:divBdr>
                        <w:top w:val="none" w:sz="0" w:space="0" w:color="auto"/>
                        <w:left w:val="none" w:sz="0" w:space="0" w:color="auto"/>
                        <w:bottom w:val="none" w:sz="0" w:space="0" w:color="auto"/>
                        <w:right w:val="none" w:sz="0" w:space="0" w:color="auto"/>
                      </w:divBdr>
                    </w:div>
                  </w:divsChild>
                </w:div>
                <w:div w:id="1978532171">
                  <w:marLeft w:val="0"/>
                  <w:marRight w:val="0"/>
                  <w:marTop w:val="120"/>
                  <w:marBottom w:val="0"/>
                  <w:divBdr>
                    <w:top w:val="none" w:sz="0" w:space="0" w:color="auto"/>
                    <w:left w:val="none" w:sz="0" w:space="0" w:color="auto"/>
                    <w:bottom w:val="none" w:sz="0" w:space="0" w:color="auto"/>
                    <w:right w:val="none" w:sz="0" w:space="0" w:color="auto"/>
                  </w:divBdr>
                </w:div>
                <w:div w:id="684018460">
                  <w:marLeft w:val="0"/>
                  <w:marRight w:val="0"/>
                  <w:marTop w:val="120"/>
                  <w:marBottom w:val="0"/>
                  <w:divBdr>
                    <w:top w:val="none" w:sz="0" w:space="0" w:color="auto"/>
                    <w:left w:val="none" w:sz="0" w:space="0" w:color="auto"/>
                    <w:bottom w:val="none" w:sz="0" w:space="0" w:color="auto"/>
                    <w:right w:val="none" w:sz="0" w:space="0" w:color="auto"/>
                  </w:divBdr>
                </w:div>
                <w:div w:id="58484468">
                  <w:marLeft w:val="0"/>
                  <w:marRight w:val="0"/>
                  <w:marTop w:val="120"/>
                  <w:marBottom w:val="96"/>
                  <w:divBdr>
                    <w:top w:val="none" w:sz="0" w:space="0" w:color="auto"/>
                    <w:left w:val="single" w:sz="24" w:space="0" w:color="CED3F1"/>
                    <w:bottom w:val="none" w:sz="0" w:space="0" w:color="auto"/>
                    <w:right w:val="none" w:sz="0" w:space="0" w:color="auto"/>
                  </w:divBdr>
                  <w:divsChild>
                    <w:div w:id="416102584">
                      <w:marLeft w:val="0"/>
                      <w:marRight w:val="0"/>
                      <w:marTop w:val="120"/>
                      <w:marBottom w:val="0"/>
                      <w:divBdr>
                        <w:top w:val="none" w:sz="0" w:space="0" w:color="auto"/>
                        <w:left w:val="none" w:sz="0" w:space="0" w:color="auto"/>
                        <w:bottom w:val="none" w:sz="0" w:space="0" w:color="auto"/>
                        <w:right w:val="none" w:sz="0" w:space="0" w:color="auto"/>
                      </w:divBdr>
                    </w:div>
                  </w:divsChild>
                </w:div>
                <w:div w:id="1044326066">
                  <w:marLeft w:val="0"/>
                  <w:marRight w:val="0"/>
                  <w:marTop w:val="120"/>
                  <w:marBottom w:val="96"/>
                  <w:divBdr>
                    <w:top w:val="none" w:sz="0" w:space="0" w:color="auto"/>
                    <w:left w:val="single" w:sz="24" w:space="0" w:color="CED3F1"/>
                    <w:bottom w:val="none" w:sz="0" w:space="0" w:color="auto"/>
                    <w:right w:val="none" w:sz="0" w:space="0" w:color="auto"/>
                  </w:divBdr>
                </w:div>
                <w:div w:id="311830225">
                  <w:marLeft w:val="0"/>
                  <w:marRight w:val="0"/>
                  <w:marTop w:val="120"/>
                  <w:marBottom w:val="0"/>
                  <w:divBdr>
                    <w:top w:val="none" w:sz="0" w:space="0" w:color="auto"/>
                    <w:left w:val="none" w:sz="0" w:space="0" w:color="auto"/>
                    <w:bottom w:val="none" w:sz="0" w:space="0" w:color="auto"/>
                    <w:right w:val="none" w:sz="0" w:space="0" w:color="auto"/>
                  </w:divBdr>
                </w:div>
                <w:div w:id="1416054857">
                  <w:marLeft w:val="0"/>
                  <w:marRight w:val="0"/>
                  <w:marTop w:val="120"/>
                  <w:marBottom w:val="96"/>
                  <w:divBdr>
                    <w:top w:val="none" w:sz="0" w:space="0" w:color="auto"/>
                    <w:left w:val="single" w:sz="24" w:space="0" w:color="CED3F1"/>
                    <w:bottom w:val="none" w:sz="0" w:space="0" w:color="auto"/>
                    <w:right w:val="none" w:sz="0" w:space="0" w:color="auto"/>
                  </w:divBdr>
                  <w:divsChild>
                    <w:div w:id="54402968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29564690">
      <w:bodyDiv w:val="1"/>
      <w:marLeft w:val="0"/>
      <w:marRight w:val="0"/>
      <w:marTop w:val="0"/>
      <w:marBottom w:val="0"/>
      <w:divBdr>
        <w:top w:val="none" w:sz="0" w:space="0" w:color="auto"/>
        <w:left w:val="none" w:sz="0" w:space="0" w:color="auto"/>
        <w:bottom w:val="none" w:sz="0" w:space="0" w:color="auto"/>
        <w:right w:val="none" w:sz="0" w:space="0" w:color="auto"/>
      </w:divBdr>
    </w:div>
    <w:div w:id="836573088">
      <w:bodyDiv w:val="1"/>
      <w:marLeft w:val="0"/>
      <w:marRight w:val="0"/>
      <w:marTop w:val="0"/>
      <w:marBottom w:val="0"/>
      <w:divBdr>
        <w:top w:val="none" w:sz="0" w:space="0" w:color="auto"/>
        <w:left w:val="none" w:sz="0" w:space="0" w:color="auto"/>
        <w:bottom w:val="none" w:sz="0" w:space="0" w:color="auto"/>
        <w:right w:val="none" w:sz="0" w:space="0" w:color="auto"/>
      </w:divBdr>
    </w:div>
    <w:div w:id="938491664">
      <w:bodyDiv w:val="1"/>
      <w:marLeft w:val="0"/>
      <w:marRight w:val="0"/>
      <w:marTop w:val="0"/>
      <w:marBottom w:val="0"/>
      <w:divBdr>
        <w:top w:val="none" w:sz="0" w:space="0" w:color="auto"/>
        <w:left w:val="none" w:sz="0" w:space="0" w:color="auto"/>
        <w:bottom w:val="none" w:sz="0" w:space="0" w:color="auto"/>
        <w:right w:val="none" w:sz="0" w:space="0" w:color="auto"/>
      </w:divBdr>
    </w:div>
    <w:div w:id="1015226022">
      <w:bodyDiv w:val="1"/>
      <w:marLeft w:val="0"/>
      <w:marRight w:val="0"/>
      <w:marTop w:val="0"/>
      <w:marBottom w:val="0"/>
      <w:divBdr>
        <w:top w:val="none" w:sz="0" w:space="0" w:color="auto"/>
        <w:left w:val="none" w:sz="0" w:space="0" w:color="auto"/>
        <w:bottom w:val="none" w:sz="0" w:space="0" w:color="auto"/>
        <w:right w:val="none" w:sz="0" w:space="0" w:color="auto"/>
      </w:divBdr>
    </w:div>
    <w:div w:id="1195848686">
      <w:bodyDiv w:val="1"/>
      <w:marLeft w:val="0"/>
      <w:marRight w:val="0"/>
      <w:marTop w:val="0"/>
      <w:marBottom w:val="0"/>
      <w:divBdr>
        <w:top w:val="none" w:sz="0" w:space="0" w:color="auto"/>
        <w:left w:val="none" w:sz="0" w:space="0" w:color="auto"/>
        <w:bottom w:val="none" w:sz="0" w:space="0" w:color="auto"/>
        <w:right w:val="none" w:sz="0" w:space="0" w:color="auto"/>
      </w:divBdr>
    </w:div>
    <w:div w:id="1360619955">
      <w:bodyDiv w:val="1"/>
      <w:marLeft w:val="0"/>
      <w:marRight w:val="0"/>
      <w:marTop w:val="0"/>
      <w:marBottom w:val="0"/>
      <w:divBdr>
        <w:top w:val="none" w:sz="0" w:space="0" w:color="auto"/>
        <w:left w:val="none" w:sz="0" w:space="0" w:color="auto"/>
        <w:bottom w:val="none" w:sz="0" w:space="0" w:color="auto"/>
        <w:right w:val="none" w:sz="0" w:space="0" w:color="auto"/>
      </w:divBdr>
    </w:div>
    <w:div w:id="1367026834">
      <w:bodyDiv w:val="1"/>
      <w:marLeft w:val="0"/>
      <w:marRight w:val="0"/>
      <w:marTop w:val="0"/>
      <w:marBottom w:val="0"/>
      <w:divBdr>
        <w:top w:val="none" w:sz="0" w:space="0" w:color="auto"/>
        <w:left w:val="none" w:sz="0" w:space="0" w:color="auto"/>
        <w:bottom w:val="none" w:sz="0" w:space="0" w:color="auto"/>
        <w:right w:val="none" w:sz="0" w:space="0" w:color="auto"/>
      </w:divBdr>
    </w:div>
    <w:div w:id="1404835265">
      <w:bodyDiv w:val="1"/>
      <w:marLeft w:val="0"/>
      <w:marRight w:val="0"/>
      <w:marTop w:val="0"/>
      <w:marBottom w:val="0"/>
      <w:divBdr>
        <w:top w:val="none" w:sz="0" w:space="0" w:color="auto"/>
        <w:left w:val="none" w:sz="0" w:space="0" w:color="auto"/>
        <w:bottom w:val="none" w:sz="0" w:space="0" w:color="auto"/>
        <w:right w:val="none" w:sz="0" w:space="0" w:color="auto"/>
      </w:divBdr>
    </w:div>
    <w:div w:id="1617756355">
      <w:bodyDiv w:val="1"/>
      <w:marLeft w:val="0"/>
      <w:marRight w:val="0"/>
      <w:marTop w:val="0"/>
      <w:marBottom w:val="0"/>
      <w:divBdr>
        <w:top w:val="none" w:sz="0" w:space="0" w:color="auto"/>
        <w:left w:val="none" w:sz="0" w:space="0" w:color="auto"/>
        <w:bottom w:val="none" w:sz="0" w:space="0" w:color="auto"/>
        <w:right w:val="none" w:sz="0" w:space="0" w:color="auto"/>
      </w:divBdr>
    </w:div>
    <w:div w:id="1631091597">
      <w:bodyDiv w:val="1"/>
      <w:marLeft w:val="0"/>
      <w:marRight w:val="0"/>
      <w:marTop w:val="0"/>
      <w:marBottom w:val="0"/>
      <w:divBdr>
        <w:top w:val="none" w:sz="0" w:space="0" w:color="auto"/>
        <w:left w:val="none" w:sz="0" w:space="0" w:color="auto"/>
        <w:bottom w:val="none" w:sz="0" w:space="0" w:color="auto"/>
        <w:right w:val="none" w:sz="0" w:space="0" w:color="auto"/>
      </w:divBdr>
    </w:div>
    <w:div w:id="1660114137">
      <w:bodyDiv w:val="1"/>
      <w:marLeft w:val="0"/>
      <w:marRight w:val="0"/>
      <w:marTop w:val="0"/>
      <w:marBottom w:val="0"/>
      <w:divBdr>
        <w:top w:val="none" w:sz="0" w:space="0" w:color="auto"/>
        <w:left w:val="none" w:sz="0" w:space="0" w:color="auto"/>
        <w:bottom w:val="none" w:sz="0" w:space="0" w:color="auto"/>
        <w:right w:val="none" w:sz="0" w:space="0" w:color="auto"/>
      </w:divBdr>
    </w:div>
    <w:div w:id="1815364661">
      <w:bodyDiv w:val="1"/>
      <w:marLeft w:val="0"/>
      <w:marRight w:val="0"/>
      <w:marTop w:val="0"/>
      <w:marBottom w:val="0"/>
      <w:divBdr>
        <w:top w:val="none" w:sz="0" w:space="0" w:color="auto"/>
        <w:left w:val="none" w:sz="0" w:space="0" w:color="auto"/>
        <w:bottom w:val="none" w:sz="0" w:space="0" w:color="auto"/>
        <w:right w:val="none" w:sz="0" w:space="0" w:color="auto"/>
      </w:divBdr>
    </w:div>
    <w:div w:id="1824463816">
      <w:bodyDiv w:val="1"/>
      <w:marLeft w:val="0"/>
      <w:marRight w:val="0"/>
      <w:marTop w:val="0"/>
      <w:marBottom w:val="0"/>
      <w:divBdr>
        <w:top w:val="none" w:sz="0" w:space="0" w:color="auto"/>
        <w:left w:val="none" w:sz="0" w:space="0" w:color="auto"/>
        <w:bottom w:val="none" w:sz="0" w:space="0" w:color="auto"/>
        <w:right w:val="none" w:sz="0" w:space="0" w:color="auto"/>
      </w:divBdr>
    </w:div>
    <w:div w:id="1991712160">
      <w:bodyDiv w:val="1"/>
      <w:marLeft w:val="0"/>
      <w:marRight w:val="0"/>
      <w:marTop w:val="0"/>
      <w:marBottom w:val="0"/>
      <w:divBdr>
        <w:top w:val="none" w:sz="0" w:space="0" w:color="auto"/>
        <w:left w:val="none" w:sz="0" w:space="0" w:color="auto"/>
        <w:bottom w:val="none" w:sz="0" w:space="0" w:color="auto"/>
        <w:right w:val="none" w:sz="0" w:space="0" w:color="auto"/>
      </w:divBdr>
    </w:div>
    <w:div w:id="2119059825">
      <w:bodyDiv w:val="1"/>
      <w:marLeft w:val="0"/>
      <w:marRight w:val="0"/>
      <w:marTop w:val="0"/>
      <w:marBottom w:val="0"/>
      <w:divBdr>
        <w:top w:val="none" w:sz="0" w:space="0" w:color="auto"/>
        <w:left w:val="none" w:sz="0" w:space="0" w:color="auto"/>
        <w:bottom w:val="none" w:sz="0" w:space="0" w:color="auto"/>
        <w:right w:val="none" w:sz="0" w:space="0" w:color="auto"/>
      </w:divBdr>
    </w:div>
    <w:div w:id="212291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_____Microsoft_Excel1.xls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777ED-D3A4-45DF-8263-4D78C5BC7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9510</Words>
  <Characters>54208</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2020-12-24T07:24:00Z</dcterms:created>
  <dcterms:modified xsi:type="dcterms:W3CDTF">2020-12-24T07:24:00Z</dcterms:modified>
</cp:coreProperties>
</file>