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13" w:rsidRPr="00C61C13" w:rsidRDefault="00C61C13" w:rsidP="00C61C13">
      <w:pPr>
        <w:pStyle w:val="ConsPlusNormal"/>
        <w:widowControl/>
        <w:ind w:firstLine="540"/>
        <w:jc w:val="both"/>
        <w:rPr>
          <w:rFonts w:ascii="Times New Roman" w:hAnsi="Times New Roman" w:cs="Times New Roman"/>
          <w:sz w:val="24"/>
          <w:szCs w:val="24"/>
        </w:rPr>
      </w:pPr>
    </w:p>
    <w:p w:rsidR="00C61C13" w:rsidRPr="00C61C13" w:rsidRDefault="00C61C13" w:rsidP="00C61C13">
      <w:pPr>
        <w:pStyle w:val="ConsPlusNormal"/>
        <w:widowControl/>
        <w:ind w:firstLine="709"/>
        <w:jc w:val="center"/>
        <w:rPr>
          <w:rFonts w:ascii="Times New Roman" w:hAnsi="Times New Roman" w:cs="Times New Roman"/>
          <w:sz w:val="24"/>
          <w:szCs w:val="24"/>
        </w:rPr>
      </w:pPr>
      <w:r w:rsidRPr="00C61C13">
        <w:rPr>
          <w:rFonts w:ascii="Times New Roman" w:hAnsi="Times New Roman" w:cs="Times New Roman"/>
          <w:sz w:val="24"/>
          <w:szCs w:val="24"/>
        </w:rPr>
        <w:t>РЕГЛАМЕНТ</w:t>
      </w:r>
    </w:p>
    <w:p w:rsidR="00C61C13" w:rsidRPr="00C61C13" w:rsidRDefault="00C61C13" w:rsidP="00C61C13">
      <w:pPr>
        <w:pStyle w:val="ConsPlusNormal"/>
        <w:widowControl/>
        <w:ind w:firstLine="709"/>
        <w:jc w:val="center"/>
        <w:rPr>
          <w:rFonts w:ascii="Times New Roman" w:hAnsi="Times New Roman" w:cs="Times New Roman"/>
          <w:sz w:val="24"/>
          <w:szCs w:val="24"/>
        </w:rPr>
      </w:pPr>
      <w:r w:rsidRPr="00C61C13">
        <w:rPr>
          <w:rFonts w:ascii="Times New Roman" w:hAnsi="Times New Roman" w:cs="Times New Roman"/>
          <w:sz w:val="24"/>
          <w:szCs w:val="24"/>
        </w:rPr>
        <w:t>СОВЕТА ДЕПУТАТОВ СОКУРСКОГО 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Регламент Совета депутатов Сокурского сельсовета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Сокурского сельсовета порядок деятельности Совета депутатов Сокурского 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center"/>
        <w:rPr>
          <w:rFonts w:ascii="Times New Roman" w:hAnsi="Times New Roman" w:cs="Times New Roman"/>
          <w:sz w:val="24"/>
          <w:szCs w:val="24"/>
        </w:rPr>
      </w:pPr>
      <w:r w:rsidRPr="00C61C13">
        <w:rPr>
          <w:rFonts w:ascii="Times New Roman" w:hAnsi="Times New Roman" w:cs="Times New Roman"/>
          <w:sz w:val="24"/>
          <w:szCs w:val="24"/>
        </w:rPr>
        <w:t>Глава I. ОБЩИЕ ПОЛОЖЕНИЯ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 Правовые основы и принципы деятельности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1. Совет депутатов Сокурского сельсовета (далее - Совет депутатов) является выборным (представительным) органом местного самоуправления. Совет депутатов состоит из </w:t>
      </w:r>
      <w:r w:rsidR="004640F3">
        <w:rPr>
          <w:rFonts w:ascii="Times New Roman" w:hAnsi="Times New Roman" w:cs="Times New Roman"/>
          <w:sz w:val="24"/>
          <w:szCs w:val="24"/>
        </w:rPr>
        <w:t>восемнадцати</w:t>
      </w:r>
      <w:r w:rsidRPr="00C61C13">
        <w:rPr>
          <w:rFonts w:ascii="Times New Roman" w:hAnsi="Times New Roman" w:cs="Times New Roman"/>
          <w:sz w:val="24"/>
          <w:szCs w:val="24"/>
        </w:rPr>
        <w:t xml:space="preserve"> депутатов, избранных населением Сокурского сельсовета на основе всеобщего равного и прямого избирательного права при тайном голосовании сроком на пять лет.</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2. </w:t>
      </w:r>
      <w:proofErr w:type="gramStart"/>
      <w:r w:rsidRPr="00C61C13">
        <w:rPr>
          <w:rFonts w:ascii="Times New Roman" w:hAnsi="Times New Roman" w:cs="Times New Roman"/>
          <w:sz w:val="24"/>
          <w:szCs w:val="24"/>
        </w:rPr>
        <w:t>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Сокурского сельсовета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Сокурского сельсовета.</w:t>
      </w:r>
      <w:proofErr w:type="gramEnd"/>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Организационное и материально-техническое обеспечение деятельности Совета депутатов осуществляет администрация Сокурского сельсовета (далее - администрация).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Совет депутатов не обладает правами юридического лица.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center"/>
        <w:rPr>
          <w:rFonts w:ascii="Times New Roman" w:hAnsi="Times New Roman" w:cs="Times New Roman"/>
          <w:sz w:val="24"/>
          <w:szCs w:val="24"/>
        </w:rPr>
      </w:pPr>
      <w:r w:rsidRPr="00C61C13">
        <w:rPr>
          <w:rFonts w:ascii="Times New Roman" w:hAnsi="Times New Roman" w:cs="Times New Roman"/>
          <w:sz w:val="24"/>
          <w:szCs w:val="24"/>
        </w:rPr>
        <w:t>Глава II. ОРГАНИЗАЦИОННЫЕ ОСНОВЫ</w:t>
      </w:r>
    </w:p>
    <w:p w:rsidR="00C61C13" w:rsidRPr="00C61C13" w:rsidRDefault="00C61C13" w:rsidP="00C61C13">
      <w:pPr>
        <w:pStyle w:val="ConsPlusNormal"/>
        <w:widowControl/>
        <w:ind w:firstLine="709"/>
        <w:jc w:val="center"/>
        <w:rPr>
          <w:rFonts w:ascii="Times New Roman" w:hAnsi="Times New Roman" w:cs="Times New Roman"/>
          <w:sz w:val="24"/>
          <w:szCs w:val="24"/>
        </w:rPr>
      </w:pPr>
      <w:r w:rsidRPr="00C61C13">
        <w:rPr>
          <w:rFonts w:ascii="Times New Roman" w:hAnsi="Times New Roman" w:cs="Times New Roman"/>
          <w:sz w:val="24"/>
          <w:szCs w:val="24"/>
        </w:rPr>
        <w:t>ДЕЯТЕЛЬНОСТИ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 Организация деятельности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Депутаты Совета депутатов осуществляют свои полномочия без отрыва от основной производственной деятельности. На постоянной основе могут работать Председатель, или заместитель Председателя, или один депутат.</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3. Председатель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Председатель подотчетен Совету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Председатель:</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представляет Совет депутатов в отношениях с населением Сокурского сельсовета, общественными объединениями, органами территориального общественного самоуправления, организациями, органами государственной власти, органами местного самоуправления;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созывает сессии Совета депутатов, доводит до сведения депутатов и населения время и место их проведения, а также проект повестки дня;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осуществляет руководство подготовкой сессий и вопросов, вносимых на рассмотрение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 ведет заседания сессий, ведает внутренним распорядком в соответствии с Регламентом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подписывает решения Совета депутатов, не являющиеся нормативными правовыми актами, протоколы сессий (совместно с секретарем сессии) и другие документы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координирует деятельность постоянных и иных комиссий Совета депутатов, депутатских групп;</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организует в Совете депутатов прием граждан и рассмотрение их обращений;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от имени Совета депутатов подписывает исковые заявления, направленные в суды, в случаях, предусмотренных законодательством;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решает иные вопросы, предусмотренные Регламентом Совета депутатов или иными решениями Совета депутатов, действующим законодательством.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Председатель издает постановления и распоряжения по вопросам организации деятельности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Председатель может поручить выполнение отдельных своих полномочий заместителю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4. Заместитель Председателя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Заместитель Председателя подотчетен Совету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Заместитель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организует планирование работы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 осуществляет контроль </w:t>
      </w:r>
      <w:proofErr w:type="gramStart"/>
      <w:r w:rsidRPr="00C61C13">
        <w:rPr>
          <w:rFonts w:ascii="Times New Roman" w:hAnsi="Times New Roman" w:cs="Times New Roman"/>
          <w:sz w:val="24"/>
          <w:szCs w:val="24"/>
        </w:rPr>
        <w:t>выполнения плана работы Совета депутатов</w:t>
      </w:r>
      <w:proofErr w:type="gramEnd"/>
      <w:r w:rsidRPr="00C61C13">
        <w:rPr>
          <w:rFonts w:ascii="Times New Roman" w:hAnsi="Times New Roman" w:cs="Times New Roman"/>
          <w:sz w:val="24"/>
          <w:szCs w:val="24"/>
        </w:rPr>
        <w:t>;</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выполняет поручения Совета депутатов и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проводит совещания с председателями постоянных комиссий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организует взаимодействие между постоянными комиссиями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выполняет иные обязанности, предусмотренные решениями Совета депутатов, распоряжениями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5. Порядок избрания Председателя Совета депутатов, заместителя Председателя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1. Председатель избирается на первой сессии из состава Совета депутатов тайным голосованием </w:t>
      </w:r>
      <w:r w:rsidR="003540FF">
        <w:rPr>
          <w:rFonts w:ascii="Times New Roman" w:hAnsi="Times New Roman" w:cs="Times New Roman"/>
          <w:sz w:val="24"/>
          <w:szCs w:val="24"/>
        </w:rPr>
        <w:t xml:space="preserve">или прямым открытым голосованием </w:t>
      </w:r>
      <w:r w:rsidRPr="00C61C13">
        <w:rPr>
          <w:rFonts w:ascii="Times New Roman" w:hAnsi="Times New Roman" w:cs="Times New Roman"/>
          <w:sz w:val="24"/>
          <w:szCs w:val="24"/>
        </w:rPr>
        <w:t>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5. Избранным на должность Председателя по итогам голосования считается тот кандидат, который получил наибольшее число голосов, но не менее половины голосов от установленного числа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9. Результаты голосования оформляются решением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6. Порядок досрочного прекращения полномочий Председателя, заместителя Председателя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Полномочия Председателя, заместителя Председателя могут быть прекращены досрочно в случаях:</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смерти;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принятия решения Совета депутатов об освобождении от должности;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добровольного сложения своих полномочий в случае непринятия Советом депутатов решения об освобождении от должности;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признания судом недееспособным или ограниченно дееспособным;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признания судом безвестно отсутствующим или объявления умершим;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вступления в отношении его в законную силу обвинительного приговора суда;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выезда за пределы Российской Федерации на постоянное место жительства;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отзыва избирателями;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досрочного прекращения полномочий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в иных случаях, установленных Федеральным законом "Об общих принципах организации местного самоуправления в Российской Федерации".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w:t>
      </w:r>
      <w:r w:rsidRPr="00C61C13">
        <w:rPr>
          <w:rFonts w:ascii="Times New Roman" w:hAnsi="Times New Roman" w:cs="Times New Roman"/>
          <w:sz w:val="24"/>
          <w:szCs w:val="24"/>
        </w:rPr>
        <w:lastRenderedPageBreak/>
        <w:t>полномочий Председатель или заместитель Председателя вправе сложить свои полномочия по истечении двух месяцев после подачи заявления.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8.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7. Постоянные комиссии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1. </w:t>
      </w:r>
      <w:proofErr w:type="gramStart"/>
      <w:r w:rsidRPr="00C61C13">
        <w:rPr>
          <w:rFonts w:ascii="Times New Roman" w:hAnsi="Times New Roman" w:cs="Times New Roman"/>
          <w:sz w:val="24"/>
          <w:szCs w:val="24"/>
        </w:rPr>
        <w:t>Совет депутатов из числа депутатов на срок своих полномочий создает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Сокурского сельсовета полномочий по решению вопросов местного значения.</w:t>
      </w:r>
      <w:proofErr w:type="gramEnd"/>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Совет депутатов может упразднять, реорганизовывать ранее созданные комиссии и создавать новые комиссии.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Комиссии Совета депутатов являются рабочими органами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Уставом Сокурского сельсовета, решениями Совета депутатов,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Депутат может быть членом не более двух комиссий.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Порядок работы, полномочия комиссии определяются соответствующим Положением, утверждаемым Советом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10. В случае досрочного прекращения полномочий депутата принимается решение о внесении изменений в состав комиссии.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8. Временные (специальные) комиссии, рабочие группы (рабочие комиссии)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Для организации деятельности Совета депутатов, проработки отдельных вопросов могут создаваться временные (специальные) комиссии.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В состав временных (специальных) комиссий кроме депутатов с правом совещательного голоса могут входить независимые специалисты, специалисты администрации, общественных объединений, организаций любых организационно-правовых форм.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Порядок работы временной (специальной) комиссии определяет ее председатель.</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В состав рабочей группы кроме депутатов могут входить независимые специалисты, специалисты администрации, общественных объединений, организаций любых организационно-правовых форм.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цель создания рабочей группы;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численность и состав рабочей группы;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руководитель рабочей группы из числа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срок предоставления отчета с письменным обоснованием сделанных выводов, предложениями или заключением.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9. Деятельность рабочей группы прекращается после выполнения возложенных на нее задач.</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10. При создании рабочей группы по доработке проектов решений Совета депутатов кроме лиц, перечисленных в пункте 7 настоящей статьи Регламента, в состав рабочей группы включается представитель субъекта правотворческой инициативы, внесшего проект решения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11. Совет депутатов вправе с учетом компетенции образовывать иные постоянные или временные комиссии из числа депутатов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12. Совет депутатов заслушивает отчеты комиссий по вопросам их полномочий.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13.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9. Координация деятельности комиссий</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Координация деятельности комиссий осуществляется Председателем, заместителем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В целях координации принимаются меры: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по организации согласованной и совместной работы комиссий;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по своевременному обеспечению комиссий материалами и документами по рассматриваемым ими вопросам;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по правовому, организационному, материально-техническому обеспечению их деятельности;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по обеспечению взаимодействия комиссий с органами местного самоуправления.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10. Депутатские объединения в Совете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Депутаты (не менее трех человек) вправе образовывать в Совете депутатов депутатские объединения в форме фракции или депутатской группы.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Регистрация депутатского объединения осуществляется в уведомительном порядке мандатной комиссией на основании поданного решения путем включения в реестр депутатских объединений.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5. Руководитель депутатского объединения обязан письменно информировать мандатную комиссию о любом изменении в составе депутатского объединения.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Председатель Совета депутатов на основании поданных мандатной комиссией</w:t>
      </w:r>
      <w:r w:rsidRPr="00C61C13">
        <w:rPr>
          <w:rFonts w:ascii="Times New Roman" w:hAnsi="Times New Roman" w:cs="Times New Roman"/>
          <w:color w:val="FF0000"/>
          <w:sz w:val="24"/>
          <w:szCs w:val="24"/>
        </w:rPr>
        <w:t xml:space="preserve"> </w:t>
      </w:r>
      <w:r w:rsidRPr="00C61C13">
        <w:rPr>
          <w:rFonts w:ascii="Times New Roman" w:hAnsi="Times New Roman" w:cs="Times New Roman"/>
          <w:sz w:val="24"/>
          <w:szCs w:val="24"/>
        </w:rPr>
        <w:t>материалов на ближайшей сессии информирует депутатов о создании и изменениях в составе депутатского объединения.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Депутат вправе состоять только в одном депутатском объединении. Председатель Совета не вправе входить в состав депутатских объединений.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8.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9.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депутатов сообщает на очередной сессии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10. Все депутатские объединения в составе Совета депутатов имеют равные права. Председатель либо один представитель депутатского объединения имеет право: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на внеочередное выступление от имени депутатского объединения по ходу сессии по обсуждаемому вопросу;</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на внесение и распространение в Совете депутатов информационных материалов, заявлений депутатского объединения;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представлять депутатское объединение в составе согласительных комиссий;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направлять письменные предложения о приглашении на сессию должностных лиц администрации Сокурского сельсовета для ответов на вопросы.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11. Депутатское объединение, образованное не в соответствии с настоящим Регламентом, правами депутатского объединения не пользуется.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11. Планирование работы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Деятельность Совета депутатов, постоянных комиссий осуществляется в соответствии с планами работы на соответствующий период.</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Планирование работы Совета депутатов осуществляется в следующих формах:</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годовой план работы Совета депутатов (далее - годовой план);</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квартальный план работы Совета депутатов (далее - квартальный план).</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Предложения о включении вопроса в годовой и (или) квартальный план могут вносить депутаты, комиссии, Глава Сокурского 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Предложения о включении вопроса в план работы направляются Председателю не позднее, чем за 30 дней до начала планируемого периода и должны предусматривать:</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наименование проекта решения или мероприятия;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наименование субъекта правотворческой инициативы, который вносит проект решения, или органа, ответственного за его подготовку;</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срок рассмотрения проекта решения или проведения мероприятия.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5. </w:t>
      </w:r>
      <w:proofErr w:type="gramStart"/>
      <w:r w:rsidRPr="00C61C13">
        <w:rPr>
          <w:rFonts w:ascii="Times New Roman" w:hAnsi="Times New Roman" w:cs="Times New Roman"/>
          <w:sz w:val="24"/>
          <w:szCs w:val="24"/>
        </w:rPr>
        <w:t>Граждане, органы территориального общественного самоуправления, организации могут вносить предложения в годовой и (или) квартальный планы работы Совета депутатов, направляя свои предложения депутату или в постоянные комиссии.</w:t>
      </w:r>
      <w:proofErr w:type="gramEnd"/>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В годовой план включаются вопросы о проектах решений Совета депутатов. В квартальный план включаются вопросы, вносимые на рассмотрение сессии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Утвержденные годовой и квартальный планы направляются Главе Сокурского сельсовета, депутатам, прокурору.</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12. Взаимодействие Совета депутатов с администрацией Сокурского 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Совет депутатов может рассматривать и решать по представлению Главы Сокурского сельсовета вопросы, отнесенные к полномочиям администрации.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Глава III. ПОРЯДОК РАБОТЫ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13. Порядок созыва сессии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Очередные сессии созываются Председателем не реже одного раза в три месяца.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Внеочередная сессия созывается по требованию не менее одной трети от установленного числа депутатов, а также Председателя не позднее чем в двухнедельный срок. Предложение о созыве сессии должно содержать вносимые на обсуждение вопросы.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О времени и месте проведения сессии, а также о вопросах, вносимых на ее рассмотрение, Председатель сообщает депутатам и доводит до сведения населения не позднее, чем за 5 дней до начала работы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5. По вопросам, вносимым на рассмотрение сессии, Председатель </w:t>
      </w:r>
      <w:proofErr w:type="gramStart"/>
      <w:r w:rsidRPr="00C61C13">
        <w:rPr>
          <w:rFonts w:ascii="Times New Roman" w:hAnsi="Times New Roman" w:cs="Times New Roman"/>
          <w:sz w:val="24"/>
          <w:szCs w:val="24"/>
        </w:rPr>
        <w:t>предоставляет депутатам необходимые документы</w:t>
      </w:r>
      <w:proofErr w:type="gramEnd"/>
      <w:r w:rsidRPr="00C61C13">
        <w:rPr>
          <w:rFonts w:ascii="Times New Roman" w:hAnsi="Times New Roman" w:cs="Times New Roman"/>
          <w:sz w:val="24"/>
          <w:szCs w:val="24"/>
        </w:rPr>
        <w:t xml:space="preserve"> не позднее, чем за 5 дней до начала работы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14. Гласность в работе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Сессии Совета депутатов проводятся гласно и носят открытый характер. Совет депутатов вправе принять решение о проведении закрытого заседания сессии в порядке, предусмотренном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В работе открытых заседаний сессии могут принимать участие Губернатор Новосибирской области, депутаты Новосибирского областного Совета депутатов, Глава Сокурского сельсовета, должностные лица администрации, прокурор, председатель избирательной комиссии Сокурского 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На открытых заседаниях вправе присутствовать жители Сокурского сельсовета, представители организаций, расположенных на территории Сокурского</w:t>
      </w:r>
      <w:r w:rsidR="004640F3">
        <w:rPr>
          <w:rFonts w:ascii="Times New Roman" w:hAnsi="Times New Roman" w:cs="Times New Roman"/>
          <w:sz w:val="24"/>
          <w:szCs w:val="24"/>
        </w:rPr>
        <w:t xml:space="preserve"> </w:t>
      </w:r>
      <w:r w:rsidRPr="00C61C13">
        <w:rPr>
          <w:rFonts w:ascii="Times New Roman" w:hAnsi="Times New Roman" w:cs="Times New Roman"/>
          <w:sz w:val="24"/>
          <w:szCs w:val="24"/>
        </w:rPr>
        <w:t>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15. Закрытое заседание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Предложение о проведении закрытого заседания сессии может быть внесено Председателем, Главой Сокурского сельсовета, комиссией, депутатским объединением, депутатом.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Решение о проведении закрытого заседания сессии принимается большинством голосов от числа присутствующих на сессии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На закрытом заседании сессии имеют право присутствовать должностные лица местного самоуправления Сокурского сельсовета, а также представители органов прокуратуры.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Иные лица, не являющиеся депутатами Совета депутатов, могут присутствовать на закрытом заседании сессии по решению Совета депутатов, принятому большинством от числа присутствующих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Сведения о содержании закрытых заседаний сессии не подлежат разглашению.</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16. Участие депутатов в работе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1. Депутат Совета депутатов обязан участвовать в работе сессии. В случае невозможности принять участие в работе сессии депутат не </w:t>
      </w:r>
      <w:proofErr w:type="gramStart"/>
      <w:r w:rsidRPr="00C61C13">
        <w:rPr>
          <w:rFonts w:ascii="Times New Roman" w:hAnsi="Times New Roman" w:cs="Times New Roman"/>
          <w:sz w:val="24"/>
          <w:szCs w:val="24"/>
        </w:rPr>
        <w:t>позднее</w:t>
      </w:r>
      <w:proofErr w:type="gramEnd"/>
      <w:r w:rsidRPr="00C61C13">
        <w:rPr>
          <w:rFonts w:ascii="Times New Roman" w:hAnsi="Times New Roman" w:cs="Times New Roman"/>
          <w:sz w:val="24"/>
          <w:szCs w:val="24"/>
        </w:rPr>
        <w:t xml:space="preserve"> чем за 1 день до ее начала информирует об этом Председателя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17. Секретарь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На время проведения каждой сессии из числа депутатов Совет депутатов избирает секретаря.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Предложение по кандидатуре секретаря вносит председательствующий.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Функции секретаря: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 осуществляет </w:t>
      </w:r>
      <w:proofErr w:type="gramStart"/>
      <w:r w:rsidRPr="00C61C13">
        <w:rPr>
          <w:rFonts w:ascii="Times New Roman" w:hAnsi="Times New Roman" w:cs="Times New Roman"/>
          <w:sz w:val="24"/>
          <w:szCs w:val="24"/>
        </w:rPr>
        <w:t>контроль за</w:t>
      </w:r>
      <w:proofErr w:type="gramEnd"/>
      <w:r w:rsidRPr="00C61C13">
        <w:rPr>
          <w:rFonts w:ascii="Times New Roman" w:hAnsi="Times New Roman" w:cs="Times New Roman"/>
          <w:sz w:val="24"/>
          <w:szCs w:val="24"/>
        </w:rPr>
        <w:t xml:space="preserve"> ходом и правильностью результатов голосования;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контролирует правильность оформления протокола сессии и подписывает его.</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18. Протокол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Во время заседания сессии Совета депутатов ведется протокол.</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Протокол сессии должен содержать:</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список присутствующих и список отсутствующих депутатов с указанием причины отсутствия;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список приглашенных лиц, присутствующих на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информацию о порядке рассмотрения вопросов;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результаты голосования (с указанием фамилий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особое мнение депутата или группы депутатов (если такое имеется);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заявление депутата или группы депутатов (если такое имеется);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принятые на сессии решения по вопросам организации деятельности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К протоколу сессии прилагаются: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повестка дня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принятые на сессии решения;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письменные предложения, замечания, депутатские запросы, рассмотренные на заседании;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результаты поименного голосования;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информационные материалы, розданные депутатам на заседании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Протокол оформляется в течение 10 рабочих дней после окончания работы сессии, подписывается Председателем и секретарем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Протоколы хранятся в Совете депутатов и выдаются для ознакомления депутатам по их просьбе.</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19. Повестка дня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1. Проект </w:t>
      </w:r>
      <w:proofErr w:type="gramStart"/>
      <w:r w:rsidRPr="00C61C13">
        <w:rPr>
          <w:rFonts w:ascii="Times New Roman" w:hAnsi="Times New Roman" w:cs="Times New Roman"/>
          <w:sz w:val="24"/>
          <w:szCs w:val="24"/>
        </w:rPr>
        <w:t>повестки дня сессии Совета депутатов</w:t>
      </w:r>
      <w:proofErr w:type="gramEnd"/>
      <w:r w:rsidRPr="00C61C13">
        <w:rPr>
          <w:rFonts w:ascii="Times New Roman" w:hAnsi="Times New Roman" w:cs="Times New Roman"/>
          <w:sz w:val="24"/>
          <w:szCs w:val="24"/>
        </w:rPr>
        <w:t xml:space="preserve"> формируется Председателем на основе плана работы Совета депутатов, предложений постоянных комиссий и депутатов, Главы Сокурского сельсовета, иных субъектов правотворческой инициативы.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 По вопросам, реализация которых потребует материальных и финансовых затрат, необходимо финансово-экономическое обоснование и заключение Главы Сокурского 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Вопросы в проект повестки дня включаются в следующем порядке: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досрочном прекращении полномочий депутата;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внесении изменений в Регламент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бюджете, плане социально-экономического развития;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проекты иных нормативных правовых актов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иные вопросы.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Перед вынесением на сессию сформированный Председателем проект повестки дня сессии обсуждается с председателями комиссий.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В принятый за основу проект повестки дня могут вноситься изменения и дополнения.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Перед голосованием инициатору предложения предоставляется возможность выступить с его обоснованием.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8. Решение о принятии повестки дня сессии в целом принимается большинством голосов от числа присутствующих на сессии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20. Порядок ведения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1. Сессия правомочна, если на ней присутствует не менее </w:t>
      </w:r>
      <w:r w:rsidR="003A14D6">
        <w:rPr>
          <w:rFonts w:ascii="Times New Roman" w:hAnsi="Times New Roman" w:cs="Times New Roman"/>
          <w:sz w:val="24"/>
          <w:szCs w:val="24"/>
        </w:rPr>
        <w:t>50%</w:t>
      </w:r>
      <w:r w:rsidRPr="00C61C13">
        <w:rPr>
          <w:rFonts w:ascii="Times New Roman" w:hAnsi="Times New Roman" w:cs="Times New Roman"/>
          <w:sz w:val="24"/>
          <w:szCs w:val="24"/>
        </w:rPr>
        <w:t xml:space="preserve"> от установленного числа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Заседание сессии ведет председательствующий - Председатель или заместитель Председателя.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3. </w:t>
      </w:r>
      <w:proofErr w:type="gramStart"/>
      <w:r w:rsidRPr="00C61C13">
        <w:rPr>
          <w:rFonts w:ascii="Times New Roman" w:hAnsi="Times New Roman" w:cs="Times New Roman"/>
          <w:sz w:val="24"/>
          <w:szCs w:val="24"/>
        </w:rPr>
        <w:t>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roofErr w:type="gramEnd"/>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Депутат выступает на заседании сессии после предоставления ему слова председательствующим.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Депутат пользуется при голосовании правом решающего голоса по всем вопросам, рассматриваемым Советом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8. </w:t>
      </w:r>
      <w:proofErr w:type="gramStart"/>
      <w:r w:rsidRPr="00C61C13">
        <w:rPr>
          <w:rFonts w:ascii="Times New Roman" w:hAnsi="Times New Roman" w:cs="Times New Roman"/>
          <w:sz w:val="24"/>
          <w:szCs w:val="24"/>
        </w:rPr>
        <w:t>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roofErr w:type="gramEnd"/>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9. Продолжительность доклада, содоклада, заключительного слова устанавливается: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для доклада - до 20 минут;</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для содоклада - до 10 минут;</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для заключительного слова - до 5 минут;</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для выступления в прениях - до 5 минут;</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для повторного выступления в прениях - до 3 минут;</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по мотивам голосования, по порядку ведения сессии, для предложений, справок, информации, заявлений, обращений - до 2 минут.</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10. По истечении установленного времени председательствующей предупреждает об этом выступающего, а затем вправе прервать его выступление.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11. Совет депутатов вправе принимать решение о продлении или прекращении времени для выступлений.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12. Право внеочередного выступления на сессии Совета депутатов предоставляется депутатам Федерального Собрания Российской Федерации, депутатам Новосибирского областного Совета депутатов, Губернатору Новосибирской области, первому заместителю Губернатора Новосибирской области, Главе Мошковского района, Председателю, заместителю Председателя Совета депутатов рабочего поселка Мошково.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13.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14.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15. Докладчики, содокладчики имеют право на заключительное слово.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16. В ходе сессии председательствующий не вправе комментировать выступления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17.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21. Первая сессия Совета депутатов нового созыва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Сокурского 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Состав рабочей группы утверждается распоряжением Председателя Совета депутатов прежнего созыва.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В состав рабочей группы может войти любой вновь избранный депутат.</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Обязанности по организации совещания вновь избранных депутатов возлагаются на Председателя Совета депутатов прежнего созыва.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На первой сессии депутаты: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заслушивают информацию об избрании депутатов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избирают секретаря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избирают счетную комиссию для выборов Председателя Совета депутатов, заместителя Председателя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проводят выборы Председателя Совета депутатов, заместителя Председателя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образуют постоянные комиссии и иные органы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избирают депутатов в состав постоянных комиссий и иных органов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избирают председателей постоянных комиссий;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решают иные вопросы, необходимые для начала работы Совета депутатов нового созыва.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Первая сессия проводится в порядке, предусмотренном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22. Виды и способы голосования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Решения Совета депутатов принимаются открытым или тайным голосованием. Открытое голосование может быть поименным.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Открытое голосование осуществляется поднятием руки, а тайное голосование - с использованием бюллетеней.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Результаты голосования по всем вопросам вносятся в протокол заседания сессии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Перед началом голосования председательствующий сообщает количество предложений, которые ставятся на голосование: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уточняет их формулировки и последовательность, в которой они ставятся на голосование;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напоминает, каким большинством голосов должно быть принято решение.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По окончании подсчета голосов председательствующий объявляет, принято решение или не принято.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9. Тайное голосование проводится по решению Совета депутатов, принятому большинством голосов от числа депутатов, присутствующих на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 Результаты тайного голосования оформляются решением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10. Для определения результатов голосования используются следующие понятия: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установленное число депутатов - число депутатов, определенное Уставом;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 число избранных депутатов - число депутатов, фактически избранных в Совет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квалифицированное большинство голосов - число голосов, составляющее две трети от установленного числа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число депутатов, присутствующих на сессии, - число депутатов, зарегистрированных в начале каждого заседания сессии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23. Виды решений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Совет депутатов по вопросам, отнесенным к его компетенции действующим законодательством и Уставом, принимает решения.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2. Решения, принимаемые Советом депутатов, подразделяются </w:t>
      </w:r>
      <w:proofErr w:type="gramStart"/>
      <w:r w:rsidRPr="00C61C13">
        <w:rPr>
          <w:rFonts w:ascii="Times New Roman" w:hAnsi="Times New Roman" w:cs="Times New Roman"/>
          <w:sz w:val="24"/>
          <w:szCs w:val="24"/>
        </w:rPr>
        <w:t>на</w:t>
      </w:r>
      <w:proofErr w:type="gramEnd"/>
      <w:r w:rsidRPr="00C61C13">
        <w:rPr>
          <w:rFonts w:ascii="Times New Roman" w:hAnsi="Times New Roman" w:cs="Times New Roman"/>
          <w:sz w:val="24"/>
          <w:szCs w:val="24"/>
        </w:rPr>
        <w:t>:</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нормативные правовые решения;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ненормативные правовые решения (решения индивидуального характера);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решения по процедурным вопросам.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Решениями индивидуального характера являются решения: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принятии обращений к различным организациям, органам, должностным лицам;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признании обращения депутата или группы депутатов депутатским запросом;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награждении Почетными грамотами и присвоении почетных званий;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создании, реорганизации или упразднении постоянных комиссий, рабочих групп и иных органов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направлении проекта решения субъекту правотворческой инициативы, внесшему проект, для доработки;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принятии нормативного правового решения в первом чтении;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назначении (проведении) публичных слушаний, опроса, собрания, конференции граждан;</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 удовлетворении или отклонении протеста прокурора;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рассмотрении представления прокурора;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иные решения, носящие индивидуальный характер.</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К процедурным вопросам относятся: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перерыве в заседании или закрытии заседания;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предоставлении дополнительного времени для выступления;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 о предоставлении слова </w:t>
      </w:r>
      <w:proofErr w:type="gramStart"/>
      <w:r w:rsidRPr="00C61C13">
        <w:rPr>
          <w:rFonts w:ascii="Times New Roman" w:hAnsi="Times New Roman" w:cs="Times New Roman"/>
          <w:sz w:val="24"/>
          <w:szCs w:val="24"/>
        </w:rPr>
        <w:t>приглашенным</w:t>
      </w:r>
      <w:proofErr w:type="gramEnd"/>
      <w:r w:rsidRPr="00C61C13">
        <w:rPr>
          <w:rFonts w:ascii="Times New Roman" w:hAnsi="Times New Roman" w:cs="Times New Roman"/>
          <w:sz w:val="24"/>
          <w:szCs w:val="24"/>
        </w:rPr>
        <w:t xml:space="preserve"> на сессию;</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переносе или прекращении прений по вопросу повестки дня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передаче вопроса на рассмотрение комиссии;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проведении закрытого заседания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 изменении способа голосования;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 изменении очередности выступлений;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 о проведении дополнительной регистрации.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8. Решения по процедурным вопросам принимаются большинством голосов от числа присутствующих на сессии депутатов, если иное не установлено Уставом или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9. Решения по процедурным вопросам отражаются в протоколе и не оформляются самостоятельным документом.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24. Порядок подготовки проектов нормативных правовых актов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Проекты нормативных правовых решений либо предложение об их разработке вносятся депутатами, комиссиями Совета депутатов, Главой Сокурского сельсовета, прокурором Мошковского района.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Поступивший проект нормативного правового решения либо письменное предложение о его разработке регистрируется и направляется Председателем в комиссию в соответствии с вопросами ее ведения (далее - профильная комиссия) для предварительного рассмотрения.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При необходимости Председатель может направить проект нормативного правового акта в несколько постоянных комиссий, при этом определяется профильная комиссия.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Для доработки проекта решения профильная комиссия может создать рабочую группу в порядке, предусмотренном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По решению профильной комиссии проект нормативного правового акта может быть направлен Главе Сокурского сельсовета.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Профильная комиссия накануне сессии обобщает поступившие замечания и предложения и направляет проект нормативного правового акта вместе с решением профильной комиссии Председателю для включения в повестку дня очередной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25. Порядок принятия нормативных правовых актов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Совет депутатов по вопросам, отнесенным к его ведению законодательством и Уставом, принимает решения по следующим вопросам: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избрания и освобождения от должности Председателя, заместителя Председателя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 образовании органов Совета депутатов, об утверждении председателей постоянных и иных комиссий, должностных и выборных должностных лиц местного самоуправления;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 принятии Устава Сокурского сельсовета и Регламента Совета депутатов, а также по вопросам, отнесенным федеральным законодательством к его исключительной компетенции;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 отмене ранее принятых решений, нормативных правовых актов органов, должностных и выборных должностных лиц местного самоуправления;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 отклонении протеста Главы Сокурского сельсовета на решение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Рассмотрение проектов нормативных правовых решений на сессии осуществляется в одном чтении, проекта бюджета Сокурского сельсовета - в двух чтениях.</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Рассмотрение проекта правового акта осуществляется в следующем порядке: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доклад (и содоклад);</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голосование за принятие проекта решения за основу;</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внесение поправок к проекту правового акта;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обсуждение внесенных поправок (выступление депутата, внесшего поправку; вопросы к депутату и ответы на вопросы);</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голосование за принятие поправок (отдельно, по каждой поправке);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голосование за принятие решения в целом.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4. Решения Совета депутатов могут быть отменены самим Советом депутатов, обжалованы в суд или опротестованы в порядке прокурорского надзора.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26. Порядок работы с протестами и представлениями прокурора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1. Протест прокурора (далее - протест), представление прокурора (далее - представление), </w:t>
      </w:r>
      <w:proofErr w:type="gramStart"/>
      <w:r w:rsidRPr="00C61C13">
        <w:rPr>
          <w:rFonts w:ascii="Times New Roman" w:hAnsi="Times New Roman" w:cs="Times New Roman"/>
          <w:sz w:val="24"/>
          <w:szCs w:val="24"/>
        </w:rPr>
        <w:t>поступившие</w:t>
      </w:r>
      <w:proofErr w:type="gramEnd"/>
      <w:r w:rsidRPr="00C61C13">
        <w:rPr>
          <w:rFonts w:ascii="Times New Roman" w:hAnsi="Times New Roman" w:cs="Times New Roman"/>
          <w:sz w:val="24"/>
          <w:szCs w:val="24"/>
        </w:rPr>
        <w:t xml:space="preserve"> в Совет депутатов, регистрируются в установленном порядке и направляются Председателю.</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Председатель направляет протест или представление в комиссию в соответствии с вопросами ее ведения (далее - профильная комиссия).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Протест (представление) рассматривается на ближайшем заседании комиссии, после чего выносится на рассмотрение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27. Порядок работы с обращениями граждан и организаций</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Обращения граждан и организаций, поступившие в Совет депутатов, регистрируются в установленном порядке.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Председатель направляет поступившее обращение для подготовки ответа в комиссию в соответствии с вопросами ее ведения.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28. Порядок осуществления контроля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Совет депутатов, осуществляя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контролировать исполнение решений Совета депутатов в порядке, предусмотренном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заслушивать отчеты о деятельности органов местного самоуправления и должностных лиц местного самоуправления;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2. С целью осуществления контроля Совет депутатов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Совет депутатов, осуществляя контрольные функции, не вмешивается в финансово-хозяйственную и исполнительно-распорядительную деятельность местной администрации.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29. Депутатский запрос</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Обращение депутата или группы депутатов к руководителям расположенных на территории Сокурского сельсовета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Обращение оглашается председательствующим на заседании сессии.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30. Мероприятия в Совете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По инициативе Совета депутатов, Председателя, комиссии,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депутатов и его органов.</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По решению Совета депутатов для обсуждения проектов муниципальных правовых актов по вопросам местного значения с участием жителей Сокурского сельсовета могут проводиться публичные слушания.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Публичные слушания проводятся в соответствии с Уставом Сокурского сельсовета и Порядком организации и проведения публичных слушаний населения Сокурского сельсовета, принимаемым решением Совета депутатов.</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31. Депутатские слушания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Депутатские слушания - открытое обсуждение наиболее важных проектов нормативных правовых решений Совета депутатов и вопросов местного значения.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 xml:space="preserve">2. 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w:t>
      </w:r>
      <w:proofErr w:type="gramStart"/>
      <w:r w:rsidRPr="00C61C13">
        <w:rPr>
          <w:rFonts w:ascii="Times New Roman" w:hAnsi="Times New Roman" w:cs="Times New Roman"/>
          <w:sz w:val="24"/>
          <w:szCs w:val="24"/>
        </w:rPr>
        <w:t>позднее</w:t>
      </w:r>
      <w:proofErr w:type="gramEnd"/>
      <w:r w:rsidRPr="00C61C13">
        <w:rPr>
          <w:rFonts w:ascii="Times New Roman" w:hAnsi="Times New Roman" w:cs="Times New Roman"/>
          <w:sz w:val="24"/>
          <w:szCs w:val="24"/>
        </w:rPr>
        <w:t xml:space="preserve"> чем за 5 рабочих дней.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3. 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4. 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lastRenderedPageBreak/>
        <w:t>5. По результатам обсуждения на депутатских слушаниях на основании предложений депутатов принимаются рекомендации депутатских слушаний.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Предложения для включения в рекомендации депутатских слушаний подаются председательствующему в письменном виде.</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6. Рекомендации депутатских слушаний доводятся до сведения депутатов и могут быть опубликованы в средствах массовой информации.</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Глава IV. ЗАКЛЮЧИТЕЛЬНЫЕ ПОЛОЖЕНИЯ</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Статья 32. Порядок принятия Регламента и внесения в него изменений</w:t>
      </w:r>
    </w:p>
    <w:p w:rsidR="00C61C13" w:rsidRPr="00C61C13" w:rsidRDefault="00C61C13" w:rsidP="00C61C13">
      <w:pPr>
        <w:pStyle w:val="ConsPlusNormal"/>
        <w:widowControl/>
        <w:ind w:firstLine="709"/>
        <w:jc w:val="both"/>
        <w:rPr>
          <w:rFonts w:ascii="Times New Roman" w:hAnsi="Times New Roman" w:cs="Times New Roman"/>
          <w:sz w:val="24"/>
          <w:szCs w:val="24"/>
        </w:rPr>
      </w:pP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1. 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C61C13" w:rsidRPr="00C61C13" w:rsidRDefault="00C61C13" w:rsidP="00C61C13">
      <w:pPr>
        <w:pStyle w:val="ConsPlusNormal"/>
        <w:widowControl/>
        <w:ind w:firstLine="709"/>
        <w:jc w:val="both"/>
        <w:rPr>
          <w:rFonts w:ascii="Times New Roman" w:hAnsi="Times New Roman" w:cs="Times New Roman"/>
          <w:sz w:val="24"/>
          <w:szCs w:val="24"/>
        </w:rPr>
      </w:pPr>
      <w:r w:rsidRPr="00C61C13">
        <w:rPr>
          <w:rFonts w:ascii="Times New Roman" w:hAnsi="Times New Roman" w:cs="Times New Roman"/>
          <w:sz w:val="24"/>
          <w:szCs w:val="24"/>
        </w:rPr>
        <w:t>2. Изменения и дополнения в настоящий Регламент принимаются на сессии Совета депутатов большинством голосов от установленного числа и вступают в силу со дня их принятия.</w:t>
      </w:r>
    </w:p>
    <w:p w:rsidR="00C61C13" w:rsidRPr="00C61C13" w:rsidRDefault="00C61C13" w:rsidP="00C61C13">
      <w:pPr>
        <w:jc w:val="both"/>
        <w:rPr>
          <w:sz w:val="27"/>
          <w:szCs w:val="27"/>
        </w:rPr>
      </w:pPr>
      <w:r w:rsidRPr="00C61C13">
        <w:rPr>
          <w:sz w:val="24"/>
          <w:szCs w:val="24"/>
        </w:rPr>
        <w:t>3. Предложения о внесении изменений или дополнений в настоящий Регламент вносятся в письменном виде на имя Председателя Совета депутатов. Председатель Совета депутатов определяет профильную комиссию и сроки рассмотрения предложений. Комиссия рассматривает предложения и в соответствии с процедурой, установленной настоящим Регламентом, вносит на сессию Совета депутатов.</w:t>
      </w:r>
    </w:p>
    <w:p w:rsidR="00C61C13" w:rsidRPr="00C61C13" w:rsidRDefault="00C61C13">
      <w:pPr>
        <w:jc w:val="both"/>
        <w:rPr>
          <w:sz w:val="27"/>
          <w:szCs w:val="27"/>
        </w:rPr>
      </w:pPr>
    </w:p>
    <w:sectPr w:rsidR="00C61C13" w:rsidRPr="00C61C13" w:rsidSect="008A3854">
      <w:pgSz w:w="11906" w:h="16838"/>
      <w:pgMar w:top="851" w:right="720" w:bottom="993"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98" w:rsidRDefault="00B76D98" w:rsidP="00661771">
      <w:r>
        <w:separator/>
      </w:r>
    </w:p>
  </w:endnote>
  <w:endnote w:type="continuationSeparator" w:id="0">
    <w:p w:rsidR="00B76D98" w:rsidRDefault="00B76D98" w:rsidP="006617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98" w:rsidRDefault="00B76D98" w:rsidP="00661771">
      <w:r>
        <w:separator/>
      </w:r>
    </w:p>
  </w:footnote>
  <w:footnote w:type="continuationSeparator" w:id="0">
    <w:p w:rsidR="00B76D98" w:rsidRDefault="00B76D98" w:rsidP="00661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1771"/>
    <w:rsid w:val="00056A03"/>
    <w:rsid w:val="00247746"/>
    <w:rsid w:val="00256167"/>
    <w:rsid w:val="003540FF"/>
    <w:rsid w:val="003834DA"/>
    <w:rsid w:val="003A14D6"/>
    <w:rsid w:val="003F313A"/>
    <w:rsid w:val="004640F3"/>
    <w:rsid w:val="004A38E2"/>
    <w:rsid w:val="005B5DDF"/>
    <w:rsid w:val="005D37B0"/>
    <w:rsid w:val="005D531D"/>
    <w:rsid w:val="005E4ADC"/>
    <w:rsid w:val="00661771"/>
    <w:rsid w:val="00801F07"/>
    <w:rsid w:val="00897F53"/>
    <w:rsid w:val="008A3854"/>
    <w:rsid w:val="009146A8"/>
    <w:rsid w:val="0094243D"/>
    <w:rsid w:val="00970433"/>
    <w:rsid w:val="00994F02"/>
    <w:rsid w:val="009A2580"/>
    <w:rsid w:val="00A07CE3"/>
    <w:rsid w:val="00A30117"/>
    <w:rsid w:val="00A50354"/>
    <w:rsid w:val="00B50EB6"/>
    <w:rsid w:val="00B76D98"/>
    <w:rsid w:val="00BA4994"/>
    <w:rsid w:val="00BF412B"/>
    <w:rsid w:val="00C21FCE"/>
    <w:rsid w:val="00C61C13"/>
    <w:rsid w:val="00C86EA5"/>
    <w:rsid w:val="00CC05B2"/>
    <w:rsid w:val="00D15D97"/>
    <w:rsid w:val="00D76247"/>
    <w:rsid w:val="00F40138"/>
    <w:rsid w:val="00F44B84"/>
    <w:rsid w:val="00F64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771"/>
    <w:pPr>
      <w:tabs>
        <w:tab w:val="center" w:pos="4677"/>
        <w:tab w:val="right" w:pos="9355"/>
      </w:tabs>
    </w:pPr>
  </w:style>
  <w:style w:type="character" w:customStyle="1" w:styleId="a4">
    <w:name w:val="Верхний колонтитул Знак"/>
    <w:basedOn w:val="a0"/>
    <w:link w:val="a3"/>
    <w:uiPriority w:val="99"/>
    <w:rsid w:val="0066177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61771"/>
    <w:pPr>
      <w:tabs>
        <w:tab w:val="center" w:pos="4677"/>
        <w:tab w:val="right" w:pos="9355"/>
      </w:tabs>
    </w:pPr>
  </w:style>
  <w:style w:type="character" w:customStyle="1" w:styleId="a6">
    <w:name w:val="Нижний колонтитул Знак"/>
    <w:basedOn w:val="a0"/>
    <w:link w:val="a5"/>
    <w:uiPriority w:val="99"/>
    <w:rsid w:val="00661771"/>
    <w:rPr>
      <w:rFonts w:ascii="Times New Roman" w:eastAsia="Times New Roman" w:hAnsi="Times New Roman" w:cs="Times New Roman"/>
      <w:sz w:val="20"/>
      <w:szCs w:val="20"/>
      <w:lang w:eastAsia="ru-RU"/>
    </w:rPr>
  </w:style>
  <w:style w:type="paragraph" w:styleId="a7">
    <w:name w:val="List Paragraph"/>
    <w:basedOn w:val="a"/>
    <w:uiPriority w:val="34"/>
    <w:qFormat/>
    <w:rsid w:val="005D37B0"/>
    <w:pPr>
      <w:ind w:left="720"/>
      <w:contextualSpacing/>
    </w:pPr>
  </w:style>
  <w:style w:type="paragraph" w:styleId="a8">
    <w:name w:val="No Spacing"/>
    <w:uiPriority w:val="1"/>
    <w:qFormat/>
    <w:rsid w:val="00CC05B2"/>
    <w:pPr>
      <w:spacing w:after="0" w:line="240" w:lineRule="auto"/>
    </w:pPr>
  </w:style>
  <w:style w:type="paragraph" w:customStyle="1" w:styleId="ConsPlusNormal">
    <w:name w:val="ConsPlusNormal"/>
    <w:rsid w:val="00C61C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771"/>
    <w:pPr>
      <w:tabs>
        <w:tab w:val="center" w:pos="4677"/>
        <w:tab w:val="right" w:pos="9355"/>
      </w:tabs>
    </w:pPr>
  </w:style>
  <w:style w:type="character" w:customStyle="1" w:styleId="a4">
    <w:name w:val="Верхний колонтитул Знак"/>
    <w:basedOn w:val="a0"/>
    <w:link w:val="a3"/>
    <w:uiPriority w:val="99"/>
    <w:rsid w:val="0066177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61771"/>
    <w:pPr>
      <w:tabs>
        <w:tab w:val="center" w:pos="4677"/>
        <w:tab w:val="right" w:pos="9355"/>
      </w:tabs>
    </w:pPr>
  </w:style>
  <w:style w:type="character" w:customStyle="1" w:styleId="a6">
    <w:name w:val="Нижний колонтитул Знак"/>
    <w:basedOn w:val="a0"/>
    <w:link w:val="a5"/>
    <w:uiPriority w:val="99"/>
    <w:rsid w:val="00661771"/>
    <w:rPr>
      <w:rFonts w:ascii="Times New Roman" w:eastAsia="Times New Roman" w:hAnsi="Times New Roman" w:cs="Times New Roman"/>
      <w:sz w:val="20"/>
      <w:szCs w:val="20"/>
      <w:lang w:eastAsia="ru-RU"/>
    </w:rPr>
  </w:style>
  <w:style w:type="paragraph" w:styleId="a7">
    <w:name w:val="List Paragraph"/>
    <w:basedOn w:val="a"/>
    <w:uiPriority w:val="34"/>
    <w:qFormat/>
    <w:rsid w:val="005D37B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7215</Words>
  <Characters>41130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14</cp:revision>
  <cp:lastPrinted>2015-09-30T05:02:00Z</cp:lastPrinted>
  <dcterms:created xsi:type="dcterms:W3CDTF">2015-06-20T06:11:00Z</dcterms:created>
  <dcterms:modified xsi:type="dcterms:W3CDTF">2015-10-05T04:25:00Z</dcterms:modified>
</cp:coreProperties>
</file>