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66"/>
        <w:gridCol w:w="81"/>
      </w:tblGrid>
      <w:tr w:rsidR="00024569" w:rsidTr="00024569">
        <w:trPr>
          <w:tblCellSpacing w:w="15" w:type="dxa"/>
        </w:trPr>
        <w:tc>
          <w:tcPr>
            <w:tcW w:w="0" w:type="auto"/>
            <w:vAlign w:val="center"/>
          </w:tcPr>
          <w:p w:rsidR="004C2212" w:rsidRPr="00E318E9" w:rsidRDefault="004C2212" w:rsidP="004C22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СОКУРСКОГО </w:t>
            </w: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>СЕЛЬСОВЕТА</w:t>
            </w:r>
          </w:p>
          <w:p w:rsidR="004C2212" w:rsidRPr="00E318E9" w:rsidRDefault="004C2212" w:rsidP="004C22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>МОШКОВСКОГО РАЙОНА НОВОСИБИРСКОЙ ОБЛАСТИ</w:t>
            </w:r>
          </w:p>
          <w:p w:rsidR="004C2212" w:rsidRPr="00E318E9" w:rsidRDefault="004C2212" w:rsidP="004C22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ПЯТОГО</w:t>
            </w: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4C2212" w:rsidRPr="00E318E9" w:rsidRDefault="004C2212" w:rsidP="004C22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2212" w:rsidRPr="00E318E9" w:rsidRDefault="004C2212" w:rsidP="00265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4C2212" w:rsidRPr="00990171" w:rsidRDefault="004C2212" w:rsidP="004C221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Шестой</w:t>
            </w:r>
            <w:r w:rsidRPr="00990171">
              <w:rPr>
                <w:rFonts w:ascii="Times New Roman" w:hAnsi="Times New Roman"/>
                <w:b/>
                <w:sz w:val="28"/>
                <w:szCs w:val="28"/>
              </w:rPr>
              <w:t xml:space="preserve"> сессии</w:t>
            </w:r>
          </w:p>
          <w:p w:rsidR="004C2212" w:rsidRPr="00990171" w:rsidRDefault="004C2212" w:rsidP="004C221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71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D7EB2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9D7E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9D7E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90171">
              <w:rPr>
                <w:rFonts w:ascii="Times New Roman" w:hAnsi="Times New Roman"/>
                <w:b/>
                <w:sz w:val="28"/>
                <w:szCs w:val="28"/>
              </w:rPr>
              <w:t xml:space="preserve"> года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4C2212" w:rsidRPr="00E318E9" w:rsidRDefault="004C2212" w:rsidP="004C221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C2212" w:rsidRDefault="004C2212" w:rsidP="004C2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Устав Сокурского сельсовета </w:t>
            </w:r>
          </w:p>
          <w:p w:rsidR="004C2212" w:rsidRPr="00E318E9" w:rsidRDefault="004C2212" w:rsidP="004C2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Мошковского района Новосибирской области.</w:t>
            </w:r>
          </w:p>
          <w:p w:rsidR="004C2212" w:rsidRPr="00E318E9" w:rsidRDefault="004C2212" w:rsidP="004C22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2212" w:rsidRPr="00F46088" w:rsidRDefault="004C2212" w:rsidP="002651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088">
              <w:rPr>
                <w:rFonts w:ascii="Times New Roman" w:hAnsi="Times New Roman"/>
                <w:sz w:val="28"/>
              </w:rPr>
              <w:t>В  соответствии со ст. 7,35,44  Федерального закона  от 06.10. 2003 г.  № 131- ФЗ  «Об общих принципах организации местного самоупр</w:t>
            </w:r>
            <w:r>
              <w:rPr>
                <w:rFonts w:ascii="Times New Roman" w:hAnsi="Times New Roman"/>
                <w:sz w:val="28"/>
              </w:rPr>
              <w:t>авления в Российской Федерации»</w:t>
            </w:r>
            <w:r w:rsidRPr="00F46088">
              <w:rPr>
                <w:rFonts w:ascii="Times New Roman" w:hAnsi="Times New Roman"/>
                <w:sz w:val="28"/>
                <w:szCs w:val="28"/>
              </w:rPr>
              <w:t>, Совет депутатов Сокурского  сельсовета,</w:t>
            </w:r>
          </w:p>
          <w:p w:rsidR="004C2212" w:rsidRDefault="004C2212" w:rsidP="002651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4C2212" w:rsidRPr="00F46088" w:rsidRDefault="004C2212" w:rsidP="002651C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F46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088">
              <w:rPr>
                <w:rFonts w:ascii="Times New Roman" w:hAnsi="Times New Roman"/>
                <w:sz w:val="28"/>
              </w:rPr>
              <w:t>Принять</w:t>
            </w:r>
            <w:r>
              <w:rPr>
                <w:rFonts w:ascii="Times New Roman" w:hAnsi="Times New Roman"/>
                <w:sz w:val="28"/>
              </w:rPr>
              <w:t xml:space="preserve"> муниципальный правовой акт о внесении изменений в</w:t>
            </w:r>
            <w:r w:rsidRPr="00F46088">
              <w:rPr>
                <w:rFonts w:ascii="Times New Roman" w:hAnsi="Times New Roman"/>
                <w:sz w:val="28"/>
              </w:rPr>
              <w:t xml:space="preserve"> Устав Сокурского сельсовета Мошковского района Новосибирской области.</w:t>
            </w:r>
          </w:p>
          <w:p w:rsidR="004C2212" w:rsidRPr="00F46088" w:rsidRDefault="004C2212" w:rsidP="002651C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F46088">
              <w:rPr>
                <w:rFonts w:ascii="Times New Roman" w:hAnsi="Times New Roman"/>
                <w:sz w:val="28"/>
              </w:rPr>
              <w:t xml:space="preserve"> В порядке, установленном Федеральным законом от 21.07.2005 г. № 97-ФЗ « О государственной регистрации Уставов муниципальных образований» предоставить </w:t>
            </w:r>
            <w:r>
              <w:rPr>
                <w:rFonts w:ascii="Times New Roman" w:hAnsi="Times New Roman"/>
                <w:sz w:val="28"/>
              </w:rPr>
              <w:t xml:space="preserve"> муниципальный правовой акт о внесении изменений в </w:t>
            </w:r>
            <w:r w:rsidRPr="00F46088">
              <w:rPr>
                <w:rFonts w:ascii="Times New Roman" w:hAnsi="Times New Roman"/>
                <w:sz w:val="28"/>
              </w:rPr>
              <w:t>Устав Сокурского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течении 15 дней.</w:t>
            </w:r>
          </w:p>
          <w:p w:rsidR="004C2212" w:rsidRPr="00F46088" w:rsidRDefault="004C2212" w:rsidP="002651C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F46088">
              <w:rPr>
                <w:rFonts w:ascii="Times New Roman" w:hAnsi="Times New Roman"/>
                <w:sz w:val="28"/>
              </w:rPr>
              <w:t xml:space="preserve">Главе Сокурского сельсовета Мошковского района Новосибирской области опубликовать </w:t>
            </w:r>
            <w:r w:rsidR="00FC447D">
              <w:rPr>
                <w:rFonts w:ascii="Times New Roman" w:hAnsi="Times New Roman"/>
                <w:sz w:val="28"/>
              </w:rPr>
              <w:t>муниципальный правовой акт</w:t>
            </w:r>
            <w:r w:rsidRPr="00F46088">
              <w:rPr>
                <w:rFonts w:ascii="Times New Roman" w:hAnsi="Times New Roman"/>
                <w:sz w:val="28"/>
              </w:rPr>
              <w:t xml:space="preserve"> Сокурского сельсовета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</w:t>
            </w:r>
            <w:r w:rsidR="00FC447D">
              <w:rPr>
                <w:rFonts w:ascii="Times New Roman" w:hAnsi="Times New Roman"/>
                <w:sz w:val="28"/>
              </w:rPr>
              <w:t>муниципального правового акта</w:t>
            </w:r>
            <w:r w:rsidRPr="00F46088">
              <w:rPr>
                <w:rFonts w:ascii="Times New Roman" w:hAnsi="Times New Roman"/>
                <w:sz w:val="28"/>
              </w:rPr>
              <w:t xml:space="preserve"> Сокурского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 в 10-дневный срок.</w:t>
            </w:r>
          </w:p>
          <w:p w:rsidR="005B7C37" w:rsidRPr="005B7C37" w:rsidRDefault="004C2212" w:rsidP="002651C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F46088">
              <w:rPr>
                <w:rFonts w:ascii="Times New Roman" w:hAnsi="Times New Roman"/>
                <w:sz w:val="28"/>
              </w:rPr>
              <w:t xml:space="preserve"> Настоящее решение вступает в силу после государственной регистрации и опубликования в печатном издании «Вести Сокурского сельсовета».</w:t>
            </w:r>
          </w:p>
          <w:p w:rsidR="005B7C37" w:rsidRDefault="005B7C37" w:rsidP="005B7C3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651C3" w:rsidRDefault="002651C3" w:rsidP="005B7C3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651C3" w:rsidRPr="00F46088" w:rsidRDefault="002651C3" w:rsidP="005B7C3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651C3" w:rsidRDefault="005B7C37" w:rsidP="005B7C3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Глава Сокурского сельсовета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</w:t>
            </w:r>
          </w:p>
          <w:p w:rsidR="005B7C37" w:rsidRPr="0020530F" w:rsidRDefault="005B7C37" w:rsidP="005B7C3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Мошковского района </w:t>
            </w:r>
          </w:p>
          <w:p w:rsidR="002651C3" w:rsidRPr="0020530F" w:rsidRDefault="005B7C37" w:rsidP="002651C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Новосибирской области  </w:t>
            </w:r>
            <w:r w:rsidR="002651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П. М. Дубовский</w:t>
            </w:r>
          </w:p>
          <w:p w:rsidR="005B7C37" w:rsidRPr="0020530F" w:rsidRDefault="005B7C37" w:rsidP="005B7C3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     </w:t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5B7C37" w:rsidRDefault="005B7C37" w:rsidP="005B7C3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651C3" w:rsidRDefault="002651C3" w:rsidP="005B7C3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B7C37" w:rsidRPr="0020530F" w:rsidRDefault="005B7C37" w:rsidP="005B7C3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Председатель Совета депутатов</w:t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</w:t>
            </w:r>
          </w:p>
          <w:p w:rsidR="005B7C37" w:rsidRPr="0020530F" w:rsidRDefault="005B7C37" w:rsidP="005B7C3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Сокурского сельсовета</w:t>
            </w:r>
          </w:p>
          <w:p w:rsidR="005B7C37" w:rsidRPr="0020530F" w:rsidRDefault="005B7C37" w:rsidP="005B7C3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Мошковского района </w:t>
            </w:r>
          </w:p>
          <w:p w:rsidR="004C2212" w:rsidRPr="00E318E9" w:rsidRDefault="005B7C37" w:rsidP="005B7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Новосибирской области   </w:t>
            </w:r>
            <w:r w:rsidR="002651C3"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="002651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="002651C3"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651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Т. А. Акимова</w:t>
            </w:r>
            <w:r w:rsidR="002651C3"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</w:t>
            </w:r>
          </w:p>
          <w:p w:rsidR="00024569" w:rsidRDefault="00024569" w:rsidP="007133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</w:tr>
      <w:tr w:rsidR="00024569" w:rsidTr="00024569">
        <w:trPr>
          <w:tblCellSpacing w:w="15" w:type="dxa"/>
        </w:trPr>
        <w:tc>
          <w:tcPr>
            <w:tcW w:w="0" w:type="auto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</w:tr>
    </w:tbl>
    <w:p w:rsidR="002651C3" w:rsidRDefault="002651C3" w:rsidP="00FC447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2651C3" w:rsidRDefault="00265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447D" w:rsidRPr="0031423C" w:rsidRDefault="00FC447D" w:rsidP="00FC447D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31423C">
        <w:rPr>
          <w:rFonts w:ascii="Times New Roman" w:hAnsi="Times New Roman"/>
          <w:sz w:val="28"/>
          <w:szCs w:val="28"/>
        </w:rPr>
        <w:t xml:space="preserve">Приложение к  решению                                      </w:t>
      </w:r>
    </w:p>
    <w:p w:rsidR="00FC447D" w:rsidRPr="0031423C" w:rsidRDefault="00FC447D" w:rsidP="00FC447D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3142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6 сессии </w:t>
      </w:r>
      <w:r>
        <w:rPr>
          <w:rFonts w:ascii="Times New Roman" w:hAnsi="Times New Roman"/>
          <w:sz w:val="28"/>
          <w:szCs w:val="28"/>
        </w:rPr>
        <w:t>пятого</w:t>
      </w:r>
      <w:r w:rsidRPr="0031423C">
        <w:rPr>
          <w:rFonts w:ascii="Times New Roman" w:hAnsi="Times New Roman"/>
          <w:sz w:val="28"/>
          <w:szCs w:val="28"/>
        </w:rPr>
        <w:t xml:space="preserve"> созыва </w:t>
      </w:r>
    </w:p>
    <w:p w:rsidR="00FC447D" w:rsidRPr="0031423C" w:rsidRDefault="00FC447D" w:rsidP="00FC447D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3142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Совета депутатов Сокурского </w:t>
      </w:r>
    </w:p>
    <w:p w:rsidR="00FC447D" w:rsidRPr="0031423C" w:rsidRDefault="00FC447D" w:rsidP="00FC447D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3142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сельсовета Мошковского района                           </w:t>
      </w:r>
    </w:p>
    <w:p w:rsidR="00FC447D" w:rsidRPr="0031423C" w:rsidRDefault="00FC447D" w:rsidP="00FC447D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3142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Новосибирской области </w:t>
      </w:r>
    </w:p>
    <w:p w:rsidR="00FC447D" w:rsidRPr="0031423C" w:rsidRDefault="00FC447D" w:rsidP="00FC447D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31423C">
        <w:rPr>
          <w:rFonts w:ascii="Times New Roman" w:hAnsi="Times New Roman"/>
          <w:sz w:val="28"/>
          <w:szCs w:val="28"/>
        </w:rPr>
        <w:t xml:space="preserve">                                                                   от  0</w:t>
      </w:r>
      <w:r>
        <w:rPr>
          <w:rFonts w:ascii="Times New Roman" w:hAnsi="Times New Roman"/>
          <w:sz w:val="28"/>
          <w:szCs w:val="28"/>
        </w:rPr>
        <w:t>5</w:t>
      </w:r>
      <w:r w:rsidRPr="0031423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31423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31423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FC447D" w:rsidRPr="0031423C" w:rsidRDefault="00FC447D" w:rsidP="00FC447D">
      <w:pPr>
        <w:spacing w:after="0"/>
        <w:jc w:val="center"/>
        <w:rPr>
          <w:rFonts w:ascii="Times New Roman" w:hAnsi="Times New Roman"/>
          <w:b/>
          <w:sz w:val="28"/>
        </w:rPr>
      </w:pPr>
      <w:r w:rsidRPr="0031423C">
        <w:rPr>
          <w:rFonts w:ascii="Times New Roman" w:hAnsi="Times New Roman"/>
          <w:b/>
          <w:sz w:val="28"/>
        </w:rPr>
        <w:t xml:space="preserve">ИЗМЕНЕНИЯ И ДОПОЛНЕНИЯ </w:t>
      </w:r>
    </w:p>
    <w:p w:rsidR="00FC447D" w:rsidRPr="0031423C" w:rsidRDefault="00FC447D" w:rsidP="00FC447D">
      <w:pPr>
        <w:spacing w:after="0"/>
        <w:jc w:val="center"/>
        <w:rPr>
          <w:rFonts w:ascii="Times New Roman" w:hAnsi="Times New Roman"/>
          <w:b/>
          <w:sz w:val="28"/>
        </w:rPr>
      </w:pPr>
      <w:r w:rsidRPr="0031423C">
        <w:rPr>
          <w:rFonts w:ascii="Times New Roman" w:hAnsi="Times New Roman"/>
          <w:b/>
          <w:sz w:val="28"/>
        </w:rPr>
        <w:t xml:space="preserve">В УСТАВ СОКУРСКОГО СЕЛЬСОВЕТА </w:t>
      </w:r>
    </w:p>
    <w:p w:rsidR="00FC447D" w:rsidRDefault="00FC447D" w:rsidP="00FC447D">
      <w:pPr>
        <w:spacing w:after="0"/>
        <w:jc w:val="center"/>
        <w:rPr>
          <w:rFonts w:ascii="Times New Roman" w:hAnsi="Times New Roman"/>
          <w:b/>
          <w:sz w:val="28"/>
        </w:rPr>
      </w:pPr>
      <w:r w:rsidRPr="0031423C">
        <w:rPr>
          <w:rFonts w:ascii="Times New Roman" w:hAnsi="Times New Roman"/>
          <w:b/>
          <w:sz w:val="28"/>
        </w:rPr>
        <w:t>МОШКОВСКОГО РАЙОНА НОВОСИБИРСКОЙ ОБЛАСТИ</w:t>
      </w:r>
    </w:p>
    <w:p w:rsidR="00FC447D" w:rsidRPr="0031423C" w:rsidRDefault="00FC447D" w:rsidP="00FC447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C447D" w:rsidRDefault="00FC447D" w:rsidP="00FC447D">
      <w:pPr>
        <w:pStyle w:val="ae"/>
        <w:numPr>
          <w:ilvl w:val="0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rPr>
          <w:bCs w:val="0"/>
        </w:rPr>
      </w:pPr>
      <w:r>
        <w:rPr>
          <w:bCs w:val="0"/>
        </w:rPr>
        <w:t>В статье 5  «Вопросы местного значения»</w:t>
      </w:r>
    </w:p>
    <w:p w:rsidR="00FC447D" w:rsidRDefault="00FC447D" w:rsidP="00FC447D">
      <w:pPr>
        <w:pStyle w:val="ae"/>
        <w:tabs>
          <w:tab w:val="left" w:pos="1080"/>
        </w:tabs>
        <w:autoSpaceDE w:val="0"/>
        <w:autoSpaceDN w:val="0"/>
        <w:adjustRightInd w:val="0"/>
        <w:rPr>
          <w:bCs w:val="0"/>
        </w:rPr>
      </w:pPr>
    </w:p>
    <w:p w:rsidR="00FC447D" w:rsidRDefault="00FC447D" w:rsidP="002651C3">
      <w:pPr>
        <w:pStyle w:val="ConsPlusNormal"/>
        <w:numPr>
          <w:ilvl w:val="1"/>
          <w:numId w:val="10"/>
        </w:numPr>
        <w:tabs>
          <w:tab w:val="num" w:pos="0"/>
        </w:tabs>
        <w:ind w:left="0" w:firstLine="0"/>
        <w:jc w:val="both"/>
      </w:pPr>
      <w:r>
        <w:t>Пункт 16 изложить в новой редакции: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FC447D" w:rsidRDefault="00FC447D" w:rsidP="002651C3">
      <w:pPr>
        <w:pStyle w:val="ConsPlusCell"/>
        <w:numPr>
          <w:ilvl w:val="1"/>
          <w:numId w:val="10"/>
        </w:numPr>
        <w:tabs>
          <w:tab w:val="num" w:pos="0"/>
        </w:tabs>
        <w:ind w:left="22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 19 изложить в следующей редакции: « участие в организации деятельности по сбору ( в том числе раздельному сбору) и транспортированию твёрдых коммунальных отходов»;  </w:t>
      </w:r>
    </w:p>
    <w:p w:rsidR="00FC447D" w:rsidRDefault="00FC447D" w:rsidP="002651C3">
      <w:pPr>
        <w:pStyle w:val="ConsPlusNormal"/>
        <w:numPr>
          <w:ilvl w:val="1"/>
          <w:numId w:val="10"/>
        </w:numPr>
        <w:tabs>
          <w:tab w:val="num" w:pos="0"/>
        </w:tabs>
        <w:ind w:left="0" w:firstLine="0"/>
        <w:jc w:val="both"/>
      </w:pPr>
      <w:r>
        <w:t xml:space="preserve"> Пункт   21- </w:t>
      </w:r>
      <w:r w:rsidRPr="00EB3414">
        <w:t xml:space="preserve"> </w:t>
      </w:r>
      <w:r>
        <w:t xml:space="preserve">утратил силу с 1 января 2016 года. – </w:t>
      </w:r>
      <w:hyperlink r:id="rId8" w:history="1">
        <w:r w:rsidRPr="00412ADC">
          <w:rPr>
            <w:color w:val="000000"/>
          </w:rPr>
          <w:t>Закон</w:t>
        </w:r>
      </w:hyperlink>
      <w:r>
        <w:t xml:space="preserve"> Новосибирской области от 18.12.2015 N 27-ОЗ;</w:t>
      </w:r>
    </w:p>
    <w:p w:rsidR="00FC447D" w:rsidRDefault="00FC447D" w:rsidP="002651C3">
      <w:pPr>
        <w:pStyle w:val="ConsPlusNormal"/>
        <w:numPr>
          <w:ilvl w:val="1"/>
          <w:numId w:val="10"/>
        </w:numPr>
        <w:tabs>
          <w:tab w:val="num" w:pos="0"/>
        </w:tabs>
        <w:ind w:left="0" w:firstLine="0"/>
        <w:jc w:val="both"/>
      </w:pPr>
      <w:r>
        <w:t xml:space="preserve">  Пункт 24 - </w:t>
      </w:r>
      <w:r w:rsidRPr="00EB3414">
        <w:t xml:space="preserve"> </w:t>
      </w:r>
      <w:r>
        <w:t xml:space="preserve">утратил силу с 1 января 2016 года. – </w:t>
      </w:r>
      <w:hyperlink r:id="rId9" w:history="1">
        <w:r w:rsidRPr="009503C8">
          <w:rPr>
            <w:color w:val="000000"/>
          </w:rPr>
          <w:t>Закон</w:t>
        </w:r>
      </w:hyperlink>
      <w:r>
        <w:t xml:space="preserve"> Новосибирской области от 18.12.2015 N 27-ОЗ.</w:t>
      </w:r>
    </w:p>
    <w:p w:rsidR="00FC447D" w:rsidRDefault="00FC447D" w:rsidP="002651C3">
      <w:pPr>
        <w:pStyle w:val="ConsPlusCell"/>
        <w:numPr>
          <w:ilvl w:val="0"/>
          <w:numId w:val="10"/>
        </w:numPr>
        <w:jc w:val="both"/>
        <w:rPr>
          <w:b/>
          <w:bCs/>
        </w:rPr>
      </w:pPr>
      <w:r w:rsidRPr="009503C8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 </w:t>
      </w:r>
      <w:r w:rsidRPr="009503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3C8">
        <w:rPr>
          <w:rFonts w:ascii="Times New Roman" w:hAnsi="Times New Roman" w:cs="Times New Roman"/>
          <w:b/>
          <w:sz w:val="28"/>
          <w:szCs w:val="28"/>
        </w:rPr>
        <w:t>Полномочия Совета депутатов»</w:t>
      </w:r>
      <w:r w:rsidRPr="009503C8">
        <w:rPr>
          <w:b/>
          <w:bCs/>
        </w:rPr>
        <w:t xml:space="preserve">  </w:t>
      </w:r>
    </w:p>
    <w:p w:rsidR="00FC447D" w:rsidRDefault="00FC447D" w:rsidP="002651C3">
      <w:pPr>
        <w:pStyle w:val="ConsPlusNormal"/>
        <w:numPr>
          <w:ilvl w:val="1"/>
          <w:numId w:val="10"/>
        </w:numPr>
        <w:tabs>
          <w:tab w:val="num" w:pos="0"/>
        </w:tabs>
        <w:ind w:left="0" w:firstLine="0"/>
        <w:jc w:val="both"/>
      </w:pPr>
      <w:r w:rsidRPr="009503C8">
        <w:t xml:space="preserve"> </w:t>
      </w:r>
      <w:r>
        <w:t xml:space="preserve">Пункт   20- </w:t>
      </w:r>
      <w:r w:rsidRPr="00EB3414">
        <w:t xml:space="preserve"> </w:t>
      </w:r>
      <w:r>
        <w:t xml:space="preserve">утратил силу с 1 января 2016 года. – </w:t>
      </w:r>
      <w:hyperlink r:id="rId10" w:history="1">
        <w:r w:rsidRPr="009503C8">
          <w:rPr>
            <w:color w:val="000000"/>
          </w:rPr>
          <w:t>Закон</w:t>
        </w:r>
      </w:hyperlink>
      <w:r>
        <w:t xml:space="preserve"> Новосибирской области от 18.12.2015 N 27-ОЗ.</w:t>
      </w:r>
    </w:p>
    <w:p w:rsidR="00FC447D" w:rsidRDefault="00FC447D" w:rsidP="002651C3">
      <w:pPr>
        <w:pStyle w:val="ConsPlusCell"/>
        <w:numPr>
          <w:ilvl w:val="0"/>
          <w:numId w:val="10"/>
        </w:numPr>
        <w:jc w:val="both"/>
        <w:rPr>
          <w:b/>
          <w:bCs/>
        </w:rPr>
      </w:pPr>
      <w:r w:rsidRPr="009503C8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Pr="00CA5A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A5AB7">
        <w:rPr>
          <w:rFonts w:ascii="Times New Roman" w:hAnsi="Times New Roman" w:cs="Times New Roman"/>
          <w:b/>
          <w:sz w:val="28"/>
          <w:szCs w:val="28"/>
        </w:rPr>
        <w:t>Депутат Совета депутатов»</w:t>
      </w:r>
      <w:r w:rsidRPr="009503C8">
        <w:rPr>
          <w:b/>
          <w:bCs/>
        </w:rPr>
        <w:t xml:space="preserve"> </w:t>
      </w:r>
    </w:p>
    <w:p w:rsidR="00FC447D" w:rsidRDefault="00FC447D" w:rsidP="002651C3">
      <w:pPr>
        <w:pStyle w:val="ConsPlusNormal"/>
        <w:numPr>
          <w:ilvl w:val="1"/>
          <w:numId w:val="10"/>
        </w:numPr>
        <w:tabs>
          <w:tab w:val="num" w:pos="0"/>
        </w:tabs>
        <w:ind w:left="0" w:firstLine="0"/>
        <w:jc w:val="both"/>
      </w:pPr>
      <w:r>
        <w:rPr>
          <w:bCs/>
        </w:rPr>
        <w:t>В пункт 5 внести подпункт 12 следующего содержания «</w:t>
      </w:r>
      <w: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1" w:history="1">
        <w:r w:rsidRPr="00412ADC">
          <w:rPr>
            <w:color w:val="000000"/>
          </w:rPr>
          <w:t>законом</w:t>
        </w:r>
      </w:hyperlink>
      <w:r w:rsidRPr="00412ADC">
        <w:rPr>
          <w:color w:val="000000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412ADC">
          <w:rPr>
            <w:color w:val="000000"/>
          </w:rPr>
          <w:t>законом</w:t>
        </w:r>
      </w:hyperlink>
      <w:r w:rsidRPr="00412ADC">
        <w:rPr>
          <w:color w:val="000000"/>
        </w:rPr>
        <w:t xml:space="preserve"> от 25 декабря 2008 года N 273-ФЗ "О противодействии коррупции", Федеральным </w:t>
      </w:r>
      <w:hyperlink r:id="rId13" w:history="1">
        <w:r w:rsidRPr="00412ADC">
          <w:rPr>
            <w:color w:val="000000"/>
          </w:rPr>
          <w:t>законом</w:t>
        </w:r>
      </w:hyperlink>
      <w:r w:rsidRPr="00412ADC">
        <w:rPr>
          <w:color w:val="00000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412ADC">
          <w:rPr>
            <w:color w:val="000000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C447D" w:rsidRDefault="00FC447D" w:rsidP="002651C3">
      <w:pPr>
        <w:pStyle w:val="ConsPlusCell"/>
        <w:numPr>
          <w:ilvl w:val="0"/>
          <w:numId w:val="10"/>
        </w:numPr>
        <w:jc w:val="both"/>
        <w:rPr>
          <w:b/>
          <w:bCs/>
        </w:rPr>
      </w:pPr>
      <w:r w:rsidRPr="009503C8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 w:rsidRPr="00412A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12ADC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главы поселения»</w:t>
      </w:r>
      <w:r w:rsidRPr="009503C8">
        <w:rPr>
          <w:b/>
          <w:bCs/>
        </w:rPr>
        <w:t xml:space="preserve"> </w:t>
      </w:r>
    </w:p>
    <w:p w:rsidR="00FC447D" w:rsidRDefault="00FC447D" w:rsidP="002651C3">
      <w:pPr>
        <w:pStyle w:val="ConsPlusNormal"/>
        <w:numPr>
          <w:ilvl w:val="1"/>
          <w:numId w:val="10"/>
        </w:numPr>
        <w:tabs>
          <w:tab w:val="num" w:pos="0"/>
        </w:tabs>
        <w:ind w:left="0" w:firstLine="0"/>
        <w:jc w:val="both"/>
      </w:pPr>
      <w:r>
        <w:rPr>
          <w:bCs/>
        </w:rPr>
        <w:t>В пункт 1 внести подпункт 15 следующего содержания «</w:t>
      </w:r>
      <w:r>
        <w:t xml:space="preserve">Депутат, член </w:t>
      </w:r>
      <w:bookmarkStart w:id="0" w:name="_GoBack"/>
      <w:bookmarkEnd w:id="0"/>
      <w:r>
        <w:t xml:space="preserve">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5" w:history="1">
        <w:r w:rsidRPr="00412ADC">
          <w:rPr>
            <w:color w:val="000000"/>
          </w:rPr>
          <w:t>законом</w:t>
        </w:r>
      </w:hyperlink>
      <w:r w:rsidRPr="00412ADC">
        <w:rPr>
          <w:color w:val="000000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6" w:history="1">
        <w:r w:rsidRPr="00412ADC">
          <w:rPr>
            <w:color w:val="000000"/>
          </w:rPr>
          <w:t>законом</w:t>
        </w:r>
      </w:hyperlink>
      <w:r w:rsidRPr="00412ADC">
        <w:rPr>
          <w:color w:val="000000"/>
        </w:rPr>
        <w:t xml:space="preserve"> от 25 декабря 2008 года N 273-ФЗ "О противодействии коррупции", Федеральным </w:t>
      </w:r>
      <w:hyperlink r:id="rId17" w:history="1">
        <w:r w:rsidRPr="00412ADC">
          <w:rPr>
            <w:color w:val="000000"/>
          </w:rPr>
          <w:t>законом</w:t>
        </w:r>
      </w:hyperlink>
      <w:r w:rsidRPr="00412ADC">
        <w:rPr>
          <w:color w:val="00000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Pr="00412ADC">
          <w:rPr>
            <w:color w:val="000000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C447D" w:rsidRDefault="00FC447D" w:rsidP="002651C3">
      <w:pPr>
        <w:pStyle w:val="ConsPlusCell"/>
        <w:numPr>
          <w:ilvl w:val="0"/>
          <w:numId w:val="10"/>
        </w:numPr>
        <w:jc w:val="both"/>
        <w:rPr>
          <w:b/>
          <w:bCs/>
        </w:rPr>
      </w:pPr>
      <w:r w:rsidRPr="009503C8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32 </w:t>
      </w:r>
      <w:r w:rsidRPr="009503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3C8">
        <w:rPr>
          <w:rFonts w:ascii="Times New Roman" w:hAnsi="Times New Roman" w:cs="Times New Roman"/>
          <w:b/>
          <w:sz w:val="28"/>
          <w:szCs w:val="28"/>
        </w:rPr>
        <w:t>Полномочия Совета депутатов»</w:t>
      </w:r>
      <w:r w:rsidRPr="009503C8">
        <w:rPr>
          <w:b/>
          <w:bCs/>
        </w:rPr>
        <w:t xml:space="preserve"> </w:t>
      </w:r>
    </w:p>
    <w:p w:rsidR="00FC447D" w:rsidRDefault="00FC447D" w:rsidP="002651C3">
      <w:pPr>
        <w:pStyle w:val="ConsPlusNormal"/>
        <w:numPr>
          <w:ilvl w:val="1"/>
          <w:numId w:val="10"/>
        </w:numPr>
        <w:ind w:left="0" w:firstLine="0"/>
        <w:jc w:val="both"/>
      </w:pPr>
      <w:r>
        <w:t xml:space="preserve">Пункт   30- </w:t>
      </w:r>
      <w:r w:rsidRPr="00EB3414">
        <w:t xml:space="preserve"> </w:t>
      </w:r>
      <w:r>
        <w:t xml:space="preserve">утратил силу с 1 января 2016 года. – </w:t>
      </w:r>
      <w:hyperlink r:id="rId19" w:history="1">
        <w:r w:rsidRPr="009503C8">
          <w:rPr>
            <w:color w:val="000000"/>
          </w:rPr>
          <w:t>Закон</w:t>
        </w:r>
      </w:hyperlink>
      <w:r>
        <w:t xml:space="preserve"> Новосибирской области от 18.12.2015 N 27-ОЗ.</w:t>
      </w:r>
    </w:p>
    <w:p w:rsidR="0063144C" w:rsidRPr="00FC447D" w:rsidRDefault="0063144C" w:rsidP="002651C3">
      <w:pPr>
        <w:jc w:val="both"/>
        <w:rPr>
          <w:rFonts w:ascii="Times New Roman" w:hAnsi="Times New Roman"/>
          <w:sz w:val="28"/>
          <w:szCs w:val="28"/>
        </w:rPr>
      </w:pPr>
    </w:p>
    <w:sectPr w:rsidR="0063144C" w:rsidRPr="00FC447D" w:rsidSect="004B6620">
      <w:footerReference w:type="even" r:id="rId20"/>
      <w:foot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12" w:rsidRDefault="00627C12">
      <w:pPr>
        <w:spacing w:after="0" w:line="240" w:lineRule="auto"/>
      </w:pPr>
      <w:r>
        <w:separator/>
      </w:r>
    </w:p>
  </w:endnote>
  <w:endnote w:type="continuationSeparator" w:id="0">
    <w:p w:rsidR="00627C12" w:rsidRDefault="0062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BD6916">
    <w:pPr>
      <w:rPr>
        <w:sz w:val="2"/>
        <w:szCs w:val="2"/>
      </w:rPr>
    </w:pPr>
    <w:r w:rsidRPr="00BD691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BD6916">
                <w:r w:rsidRPr="00BD6916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BD6916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BD6916">
    <w:pPr>
      <w:rPr>
        <w:sz w:val="2"/>
        <w:szCs w:val="2"/>
      </w:rPr>
    </w:pPr>
    <w:r w:rsidRPr="00BD691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BD6916">
                <w:r w:rsidRPr="00BD6916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BD6916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627C12" w:rsidRPr="00627C12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BD6916">
    <w:pPr>
      <w:rPr>
        <w:sz w:val="2"/>
        <w:szCs w:val="2"/>
      </w:rPr>
    </w:pPr>
    <w:r w:rsidRPr="00BD691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BD6916">
                <w:r w:rsidRPr="00BD6916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BD6916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12" w:rsidRDefault="00627C12">
      <w:pPr>
        <w:spacing w:after="0" w:line="240" w:lineRule="auto"/>
      </w:pPr>
      <w:r>
        <w:separator/>
      </w:r>
    </w:p>
  </w:footnote>
  <w:footnote w:type="continuationSeparator" w:id="0">
    <w:p w:rsidR="00627C12" w:rsidRDefault="0062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7420B"/>
    <w:multiLevelType w:val="hybridMultilevel"/>
    <w:tmpl w:val="D018CDD2"/>
    <w:lvl w:ilvl="0" w:tplc="8A60E6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tabs>
          <w:tab w:val="num" w:pos="568"/>
        </w:tabs>
        <w:ind w:left="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392879"/>
    <w:multiLevelType w:val="hybridMultilevel"/>
    <w:tmpl w:val="093A4828"/>
    <w:lvl w:ilvl="0" w:tplc="782A8412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4569"/>
    <w:rsid w:val="00086E3A"/>
    <w:rsid w:val="000B60B9"/>
    <w:rsid w:val="001A0624"/>
    <w:rsid w:val="001E3228"/>
    <w:rsid w:val="002248A0"/>
    <w:rsid w:val="00250144"/>
    <w:rsid w:val="002525A3"/>
    <w:rsid w:val="002651C3"/>
    <w:rsid w:val="00266080"/>
    <w:rsid w:val="00292D72"/>
    <w:rsid w:val="002B1FB5"/>
    <w:rsid w:val="0032500E"/>
    <w:rsid w:val="00367411"/>
    <w:rsid w:val="003C2059"/>
    <w:rsid w:val="003F06AE"/>
    <w:rsid w:val="003F593D"/>
    <w:rsid w:val="00410082"/>
    <w:rsid w:val="00420766"/>
    <w:rsid w:val="004B6620"/>
    <w:rsid w:val="004C2212"/>
    <w:rsid w:val="00530B62"/>
    <w:rsid w:val="005459E5"/>
    <w:rsid w:val="00567338"/>
    <w:rsid w:val="005836A0"/>
    <w:rsid w:val="0058396B"/>
    <w:rsid w:val="005B7C37"/>
    <w:rsid w:val="005E46AE"/>
    <w:rsid w:val="00627C12"/>
    <w:rsid w:val="0063144C"/>
    <w:rsid w:val="00663FD5"/>
    <w:rsid w:val="0069278B"/>
    <w:rsid w:val="0069734B"/>
    <w:rsid w:val="006B2161"/>
    <w:rsid w:val="00713335"/>
    <w:rsid w:val="0078532A"/>
    <w:rsid w:val="007A3383"/>
    <w:rsid w:val="007C4D83"/>
    <w:rsid w:val="007E6A59"/>
    <w:rsid w:val="00812E68"/>
    <w:rsid w:val="0086733B"/>
    <w:rsid w:val="00907A97"/>
    <w:rsid w:val="00966646"/>
    <w:rsid w:val="009D7EB2"/>
    <w:rsid w:val="009E470A"/>
    <w:rsid w:val="00A011C1"/>
    <w:rsid w:val="00AC1473"/>
    <w:rsid w:val="00AF442C"/>
    <w:rsid w:val="00B04427"/>
    <w:rsid w:val="00B739E8"/>
    <w:rsid w:val="00BD6916"/>
    <w:rsid w:val="00C024BF"/>
    <w:rsid w:val="00C44C71"/>
    <w:rsid w:val="00CE6ADA"/>
    <w:rsid w:val="00D039F0"/>
    <w:rsid w:val="00D36117"/>
    <w:rsid w:val="00D6346B"/>
    <w:rsid w:val="00D752BA"/>
    <w:rsid w:val="00DF7810"/>
    <w:rsid w:val="00E41C53"/>
    <w:rsid w:val="00E965D9"/>
    <w:rsid w:val="00ED682B"/>
    <w:rsid w:val="00EE1A4A"/>
    <w:rsid w:val="00F124D9"/>
    <w:rsid w:val="00F37309"/>
    <w:rsid w:val="00FC447D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C2212"/>
    <w:rPr>
      <w:sz w:val="22"/>
      <w:szCs w:val="22"/>
      <w:lang w:eastAsia="en-US"/>
    </w:rPr>
  </w:style>
  <w:style w:type="paragraph" w:styleId="ae">
    <w:name w:val="Body Text Indent"/>
    <w:basedOn w:val="a"/>
    <w:link w:val="af"/>
    <w:rsid w:val="00FC447D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C447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Cell">
    <w:name w:val="ConsPlusCell"/>
    <w:uiPriority w:val="99"/>
    <w:rsid w:val="00FC447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C44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C2212"/>
    <w:rPr>
      <w:sz w:val="22"/>
      <w:szCs w:val="22"/>
      <w:lang w:eastAsia="en-US"/>
    </w:rPr>
  </w:style>
  <w:style w:type="paragraph" w:styleId="ae">
    <w:name w:val="Body Text Indent"/>
    <w:basedOn w:val="a"/>
    <w:link w:val="af"/>
    <w:rsid w:val="00FC447D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C447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Cell">
    <w:name w:val="ConsPlusCell"/>
    <w:uiPriority w:val="99"/>
    <w:rsid w:val="00FC447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C44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050">
                  <w:marLeft w:val="0"/>
                  <w:marRight w:val="0"/>
                  <w:marTop w:val="0"/>
                  <w:marBottom w:val="0"/>
                  <w:divBdr>
                    <w:top w:val="single" w:sz="6" w:space="1" w:color="AAAAAA"/>
                    <w:left w:val="single" w:sz="6" w:space="8" w:color="AAAAAA"/>
                    <w:bottom w:val="single" w:sz="6" w:space="0" w:color="AAAAAA"/>
                    <w:right w:val="single" w:sz="6" w:space="8" w:color="AAAAAA"/>
                  </w:divBdr>
                  <w:divsChild>
                    <w:div w:id="481239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318747D6ED460BBE2E8B8273DB40EF23931196CA92F33F692757675B7DC0A37530DBAD10FA2Q4Q1G" TargetMode="External"/><Relationship Id="rId13" Type="http://schemas.openxmlformats.org/officeDocument/2006/relationships/hyperlink" Target="consultantplus://offline/ref=BED3314E57ACE272FCF7A946AA4D70339DC07E80CFEA3459B8E39A5308q1l4G" TargetMode="External"/><Relationship Id="rId18" Type="http://schemas.openxmlformats.org/officeDocument/2006/relationships/hyperlink" Target="consultantplus://offline/ref=BED3314E57ACE272FCF7A946AA4D70339DC07F86C1EF3459B8E39A5308q1l4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D3314E57ACE272FCF7A946AA4D70339DC07F85CAE83459B8E39A5308q1l4G" TargetMode="External"/><Relationship Id="rId17" Type="http://schemas.openxmlformats.org/officeDocument/2006/relationships/hyperlink" Target="consultantplus://offline/ref=BED3314E57ACE272FCF7A946AA4D70339DC07E80CFEA3459B8E39A5308q1l4G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D3314E57ACE272FCF7A946AA4D70339DC07F85CAE83459B8E39A5308q1l4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D3314E57ACE272FCF7A946AA4D70339DC07F85CAE83459B8E39A5308q1l4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D3314E57ACE272FCF7A946AA4D70339DC07F85CAE83459B8E39A5308q1l4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26318747D6ED460BBE2E8B8273DB40EF23931196CA92F33F692757675B7DC0A37530DBAD10FA2Q4Q1G" TargetMode="External"/><Relationship Id="rId19" Type="http://schemas.openxmlformats.org/officeDocument/2006/relationships/hyperlink" Target="consultantplus://offline/ref=526318747D6ED460BBE2E8B8273DB40EF23931196CA92F33F692757675B7DC0A37530DBAD10FA2Q4Q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318747D6ED460BBE2E8B8273DB40EF23931196CA92F33F692757675B7DC0A37530DBAD10FA2Q4Q1G" TargetMode="External"/><Relationship Id="rId14" Type="http://schemas.openxmlformats.org/officeDocument/2006/relationships/hyperlink" Target="consultantplus://offline/ref=BED3314E57ACE272FCF7A946AA4D70339DC07F86C1EF3459B8E39A5308q1l4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0413-C713-4C1D-A9A7-AEC20FA9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5</cp:revision>
  <cp:lastPrinted>2016-02-10T04:59:00Z</cp:lastPrinted>
  <dcterms:created xsi:type="dcterms:W3CDTF">2016-04-14T05:42:00Z</dcterms:created>
  <dcterms:modified xsi:type="dcterms:W3CDTF">2016-04-27T05:00:00Z</dcterms:modified>
</cp:coreProperties>
</file>