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89A" w:rsidRPr="0081389A" w:rsidRDefault="0081389A" w:rsidP="00F32A0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8138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СОКУРСКОГО СЕЛЬСОВЕТА </w:t>
      </w:r>
    </w:p>
    <w:p w:rsidR="0081389A" w:rsidRPr="0081389A" w:rsidRDefault="0081389A" w:rsidP="008138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389A">
        <w:rPr>
          <w:rFonts w:ascii="Times New Roman" w:eastAsia="Times New Roman" w:hAnsi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81389A" w:rsidRPr="0081389A" w:rsidRDefault="0081389A" w:rsidP="008138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389A">
        <w:rPr>
          <w:rFonts w:ascii="Times New Roman" w:eastAsia="Times New Roman" w:hAnsi="Times New Roman"/>
          <w:b/>
          <w:sz w:val="28"/>
          <w:szCs w:val="28"/>
          <w:lang w:eastAsia="ru-RU"/>
        </w:rPr>
        <w:t>ПЯТОГО СОЗЫВА</w:t>
      </w:r>
    </w:p>
    <w:p w:rsidR="0081389A" w:rsidRPr="0081389A" w:rsidRDefault="0081389A" w:rsidP="0081389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38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1389A" w:rsidRPr="0081389A" w:rsidRDefault="0081389A" w:rsidP="008138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389A">
        <w:rPr>
          <w:rFonts w:ascii="Times New Roman" w:hAnsi="Times New Roman"/>
          <w:b/>
          <w:sz w:val="28"/>
          <w:szCs w:val="28"/>
        </w:rPr>
        <w:t xml:space="preserve"> </w:t>
      </w:r>
      <w:r w:rsidRPr="0081389A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81389A" w:rsidRPr="0081389A" w:rsidRDefault="0081389A" w:rsidP="0081389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38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B451B">
        <w:rPr>
          <w:rFonts w:ascii="Times New Roman" w:eastAsia="Times New Roman" w:hAnsi="Times New Roman"/>
          <w:b/>
          <w:sz w:val="28"/>
          <w:szCs w:val="28"/>
          <w:lang w:eastAsia="ru-RU"/>
        </w:rPr>
        <w:t>Тридцать первой</w:t>
      </w:r>
      <w:r w:rsidRPr="008138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сессии</w:t>
      </w:r>
    </w:p>
    <w:p w:rsidR="0081389A" w:rsidRDefault="0081389A" w:rsidP="008138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389A">
        <w:rPr>
          <w:rFonts w:ascii="Times New Roman" w:hAnsi="Times New Roman"/>
          <w:sz w:val="28"/>
          <w:szCs w:val="28"/>
        </w:rPr>
        <w:t xml:space="preserve">от  </w:t>
      </w:r>
      <w:r w:rsidR="000B451B">
        <w:rPr>
          <w:rFonts w:ascii="Times New Roman" w:hAnsi="Times New Roman"/>
          <w:sz w:val="28"/>
          <w:szCs w:val="28"/>
        </w:rPr>
        <w:t>16.10</w:t>
      </w:r>
      <w:r w:rsidRPr="0081389A">
        <w:rPr>
          <w:rFonts w:ascii="Times New Roman" w:hAnsi="Times New Roman"/>
          <w:sz w:val="28"/>
          <w:szCs w:val="28"/>
        </w:rPr>
        <w:t xml:space="preserve">.2018                                                                                           №  </w:t>
      </w:r>
      <w:r w:rsidR="000B451B">
        <w:rPr>
          <w:rFonts w:ascii="Times New Roman" w:hAnsi="Times New Roman"/>
          <w:sz w:val="28"/>
          <w:szCs w:val="28"/>
        </w:rPr>
        <w:t>8</w:t>
      </w:r>
      <w:r w:rsidR="00915934">
        <w:rPr>
          <w:rFonts w:ascii="Times New Roman" w:hAnsi="Times New Roman"/>
          <w:sz w:val="28"/>
          <w:szCs w:val="28"/>
        </w:rPr>
        <w:t>6</w:t>
      </w:r>
    </w:p>
    <w:p w:rsidR="00915934" w:rsidRPr="000B451B" w:rsidRDefault="00915934" w:rsidP="008138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5934" w:rsidRDefault="00915934" w:rsidP="009159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658C0">
        <w:rPr>
          <w:rFonts w:ascii="Times New Roman" w:hAnsi="Times New Roman"/>
          <w:sz w:val="28"/>
          <w:szCs w:val="28"/>
        </w:rPr>
        <w:t xml:space="preserve"> </w:t>
      </w:r>
      <w:r w:rsidRPr="00D6441C"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/>
          <w:b/>
          <w:sz w:val="28"/>
          <w:szCs w:val="28"/>
        </w:rPr>
        <w:t xml:space="preserve">30 сессии четвертого созыва </w:t>
      </w:r>
      <w:r w:rsidRPr="00D6441C">
        <w:rPr>
          <w:rFonts w:ascii="Times New Roman" w:hAnsi="Times New Roman"/>
          <w:b/>
          <w:sz w:val="28"/>
          <w:szCs w:val="28"/>
        </w:rPr>
        <w:t>Совета депутатов Сокурского сельсовета Мошковского ра</w:t>
      </w:r>
      <w:r>
        <w:rPr>
          <w:rFonts w:ascii="Times New Roman" w:hAnsi="Times New Roman"/>
          <w:b/>
          <w:sz w:val="28"/>
          <w:szCs w:val="28"/>
        </w:rPr>
        <w:t>йона Новосибирской области от 05.03.2014  года   № 4</w:t>
      </w:r>
      <w:r w:rsidRPr="00D6441C">
        <w:rPr>
          <w:rFonts w:ascii="Times New Roman" w:hAnsi="Times New Roman"/>
          <w:b/>
          <w:sz w:val="28"/>
          <w:szCs w:val="28"/>
        </w:rPr>
        <w:t xml:space="preserve"> «О</w:t>
      </w:r>
      <w:r>
        <w:rPr>
          <w:rFonts w:ascii="Times New Roman" w:hAnsi="Times New Roman"/>
          <w:b/>
          <w:sz w:val="28"/>
          <w:szCs w:val="28"/>
        </w:rPr>
        <w:t xml:space="preserve">б утверждении положения о контрольно-счётном органе (ревизионной комиссии)   </w:t>
      </w:r>
      <w:r w:rsidRPr="00D6441C">
        <w:rPr>
          <w:rFonts w:ascii="Times New Roman" w:hAnsi="Times New Roman"/>
          <w:b/>
          <w:sz w:val="28"/>
          <w:szCs w:val="28"/>
        </w:rPr>
        <w:t xml:space="preserve"> Сокурского сельсовета Мошковского района Новосибирской области»</w:t>
      </w:r>
    </w:p>
    <w:p w:rsidR="00845A65" w:rsidRPr="00915934" w:rsidRDefault="00915934" w:rsidP="00AD73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A464A" w:rsidRDefault="00AD736A" w:rsidP="00AD736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D736A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915934" w:rsidRPr="00AD736A">
        <w:rPr>
          <w:rFonts w:ascii="Times New Roman" w:hAnsi="Times New Roman"/>
          <w:sz w:val="28"/>
          <w:szCs w:val="28"/>
        </w:rPr>
        <w:t>на основании протеста прокурора Мошковского района Новосибирской области № 1-431в-2016 от 09.02.2018 года</w:t>
      </w:r>
      <w:r w:rsidR="004A464A" w:rsidRPr="00AD736A">
        <w:rPr>
          <w:rFonts w:ascii="Times New Roman" w:hAnsi="Times New Roman"/>
          <w:sz w:val="28"/>
          <w:szCs w:val="28"/>
        </w:rPr>
        <w:t>,  Совет депутатов Сокурского сельсовета</w:t>
      </w:r>
      <w:r w:rsidR="009F5636" w:rsidRPr="00AD736A">
        <w:rPr>
          <w:rFonts w:ascii="Times New Roman" w:hAnsi="Times New Roman"/>
          <w:sz w:val="28"/>
          <w:szCs w:val="28"/>
        </w:rPr>
        <w:t xml:space="preserve"> Мошковского района Новосибирской области</w:t>
      </w:r>
      <w:r w:rsidR="004A464A" w:rsidRPr="00AD736A">
        <w:rPr>
          <w:rFonts w:ascii="Times New Roman" w:hAnsi="Times New Roman"/>
          <w:sz w:val="28"/>
          <w:szCs w:val="28"/>
        </w:rPr>
        <w:t>,</w:t>
      </w:r>
    </w:p>
    <w:p w:rsidR="00B6106E" w:rsidRPr="00AD736A" w:rsidRDefault="00B6106E" w:rsidP="00AD736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9F5636" w:rsidRPr="00AD736A" w:rsidRDefault="00845A65" w:rsidP="00AD736A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AD736A">
        <w:rPr>
          <w:rFonts w:ascii="Times New Roman" w:hAnsi="Times New Roman"/>
          <w:b/>
          <w:sz w:val="28"/>
          <w:szCs w:val="28"/>
        </w:rPr>
        <w:t>РЕШИЛ:</w:t>
      </w:r>
    </w:p>
    <w:p w:rsidR="00AD736A" w:rsidRPr="00AD736A" w:rsidRDefault="00AD736A" w:rsidP="00AD736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D736A">
        <w:rPr>
          <w:rFonts w:ascii="Times New Roman" w:hAnsi="Times New Roman"/>
          <w:sz w:val="28"/>
          <w:szCs w:val="28"/>
        </w:rPr>
        <w:t xml:space="preserve">     1. Внести в  «Положение о контрольно-счетном органе (ревизионной комиссии) Сокурского сельсовета Мошковского района Новосибирской области »    следующие изменения:</w:t>
      </w:r>
    </w:p>
    <w:p w:rsidR="00AD736A" w:rsidRPr="00AD736A" w:rsidRDefault="00AD736A" w:rsidP="00AD736A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AD736A">
        <w:rPr>
          <w:sz w:val="28"/>
          <w:szCs w:val="28"/>
        </w:rPr>
        <w:t>1.1. Пункт 3 статьи 5   Положени</w:t>
      </w:r>
      <w:r w:rsidR="00B6106E">
        <w:rPr>
          <w:sz w:val="28"/>
          <w:szCs w:val="28"/>
        </w:rPr>
        <w:t>я изложить в следующей редакции</w:t>
      </w:r>
      <w:r w:rsidRPr="00AD736A">
        <w:rPr>
          <w:sz w:val="28"/>
          <w:szCs w:val="28"/>
        </w:rPr>
        <w:t>:   «</w:t>
      </w:r>
      <w:r w:rsidRPr="00AD736A">
        <w:rPr>
          <w:bCs/>
          <w:color w:val="000000"/>
          <w:sz w:val="28"/>
          <w:szCs w:val="28"/>
        </w:rPr>
        <w:t>Предложения о кандидатурах на должность председателя контрольно-счетного органа муниципального образования вносятся в представительный орган муниципального образования:</w:t>
      </w:r>
    </w:p>
    <w:p w:rsidR="00AD736A" w:rsidRPr="00AD736A" w:rsidRDefault="00AD736A" w:rsidP="00AD736A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AD736A">
        <w:rPr>
          <w:bCs/>
          <w:color w:val="000000"/>
          <w:sz w:val="28"/>
          <w:szCs w:val="28"/>
        </w:rPr>
        <w:t>1) председателем представительного органа муниципального образования;</w:t>
      </w:r>
    </w:p>
    <w:p w:rsidR="00AD736A" w:rsidRPr="00AD736A" w:rsidRDefault="00AD736A" w:rsidP="00AD736A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AD736A">
        <w:rPr>
          <w:bCs/>
          <w:color w:val="000000"/>
          <w:sz w:val="28"/>
          <w:szCs w:val="28"/>
        </w:rPr>
        <w:t>2) депутатами представительного органа муниципального образования - не менее одной трети от установленного числа депутатов представительного органа муниципального образования;</w:t>
      </w:r>
    </w:p>
    <w:p w:rsidR="00AD736A" w:rsidRPr="00AD736A" w:rsidRDefault="00AD736A" w:rsidP="00AD736A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AD736A">
        <w:rPr>
          <w:bCs/>
          <w:color w:val="000000"/>
          <w:sz w:val="28"/>
          <w:szCs w:val="28"/>
        </w:rPr>
        <w:t>3) главой муниципального образования».</w:t>
      </w:r>
    </w:p>
    <w:p w:rsidR="00AD736A" w:rsidRPr="00AD736A" w:rsidRDefault="00AD736A" w:rsidP="00AD736A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AD736A">
        <w:rPr>
          <w:bCs/>
          <w:color w:val="000000"/>
          <w:sz w:val="28"/>
          <w:szCs w:val="28"/>
        </w:rPr>
        <w:t xml:space="preserve"> 1.2.Пункт 5 статьи 5  Положения  изложить в следующей редакции:  «Должностное лицо контрольно-счетного органа, замещающее государственную должность субъекта Российской Федерации или муниципальную должность, досрочно освобождается от должности на основании решения законодательного (представительного) органа в случае:</w:t>
      </w:r>
    </w:p>
    <w:p w:rsidR="00AD736A" w:rsidRPr="00AD736A" w:rsidRDefault="00AD736A" w:rsidP="00AD736A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AD736A">
        <w:rPr>
          <w:bCs/>
          <w:color w:val="000000"/>
          <w:sz w:val="28"/>
          <w:szCs w:val="28"/>
        </w:rPr>
        <w:t>1) вступления в законную силу обвинительного приговора суда в отношении его;</w:t>
      </w:r>
    </w:p>
    <w:p w:rsidR="00AD736A" w:rsidRPr="00AD736A" w:rsidRDefault="00AD736A" w:rsidP="00AD736A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AD736A">
        <w:rPr>
          <w:bCs/>
          <w:color w:val="000000"/>
          <w:sz w:val="28"/>
          <w:szCs w:val="28"/>
        </w:rPr>
        <w:t>2) признания его недееспособным или ограниченно дееспособным вступившим в законную силу решением суда;</w:t>
      </w:r>
    </w:p>
    <w:p w:rsidR="00AD736A" w:rsidRPr="00AD736A" w:rsidRDefault="00AD736A" w:rsidP="00AD736A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AD736A">
        <w:rPr>
          <w:bCs/>
          <w:color w:val="000000"/>
          <w:sz w:val="28"/>
          <w:szCs w:val="28"/>
        </w:rPr>
        <w:t xml:space="preserve">3) выхода из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</w:t>
      </w:r>
      <w:r w:rsidRPr="00AD736A">
        <w:rPr>
          <w:bCs/>
          <w:color w:val="000000"/>
          <w:sz w:val="28"/>
          <w:szCs w:val="28"/>
        </w:rPr>
        <w:lastRenderedPageBreak/>
        <w:t>гражданина Российской Федерации на территории иностранного государства;</w:t>
      </w:r>
    </w:p>
    <w:p w:rsidR="00AD736A" w:rsidRPr="00AD736A" w:rsidRDefault="00AD736A" w:rsidP="00AD736A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AD736A">
        <w:rPr>
          <w:bCs/>
          <w:color w:val="000000"/>
          <w:sz w:val="28"/>
          <w:szCs w:val="28"/>
        </w:rPr>
        <w:t>4) подачи письменного заявления об отставке;</w:t>
      </w:r>
    </w:p>
    <w:p w:rsidR="00AD736A" w:rsidRPr="00AD736A" w:rsidRDefault="00AD736A" w:rsidP="00AD736A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AD736A">
        <w:rPr>
          <w:bCs/>
          <w:color w:val="000000"/>
          <w:sz w:val="28"/>
          <w:szCs w:val="28"/>
        </w:rPr>
        <w:t xml:space="preserve">5) нарушения требований законодательства Российской </w:t>
      </w:r>
      <w:proofErr w:type="gramStart"/>
      <w:r w:rsidRPr="00AD736A">
        <w:rPr>
          <w:bCs/>
          <w:color w:val="000000"/>
          <w:sz w:val="28"/>
          <w:szCs w:val="28"/>
        </w:rPr>
        <w:t>Федерации</w:t>
      </w:r>
      <w:proofErr w:type="gramEnd"/>
      <w:r w:rsidRPr="00AD736A">
        <w:rPr>
          <w:bCs/>
          <w:color w:val="000000"/>
          <w:sz w:val="28"/>
          <w:szCs w:val="28"/>
        </w:rPr>
        <w:t xml:space="preserve"> при</w:t>
      </w:r>
      <w:r w:rsidRPr="00AD736A">
        <w:rPr>
          <w:b/>
          <w:bCs/>
          <w:color w:val="000000"/>
          <w:sz w:val="28"/>
          <w:szCs w:val="28"/>
        </w:rPr>
        <w:t xml:space="preserve"> </w:t>
      </w:r>
      <w:r w:rsidRPr="00AD736A">
        <w:rPr>
          <w:bCs/>
          <w:color w:val="000000"/>
          <w:sz w:val="28"/>
          <w:szCs w:val="28"/>
        </w:rPr>
        <w:t>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законодательного (представительного) органа;</w:t>
      </w:r>
    </w:p>
    <w:p w:rsidR="00AD736A" w:rsidRPr="00AD736A" w:rsidRDefault="00AD736A" w:rsidP="00AD736A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AD736A">
        <w:rPr>
          <w:bCs/>
          <w:color w:val="000000"/>
          <w:sz w:val="28"/>
          <w:szCs w:val="28"/>
        </w:rPr>
        <w:t>6) достижения установленного законом субъекта Российской Федерации, нормативным правовым актом представительного органа муниципального образования в соответствии с федеральным законом предельного возраста пребывания в должности».</w:t>
      </w:r>
    </w:p>
    <w:p w:rsidR="00AD736A" w:rsidRPr="00AD736A" w:rsidRDefault="00AD736A" w:rsidP="00AD736A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AD736A">
        <w:rPr>
          <w:bCs/>
          <w:color w:val="000000"/>
          <w:sz w:val="28"/>
          <w:szCs w:val="28"/>
        </w:rPr>
        <w:t xml:space="preserve">   </w:t>
      </w:r>
      <w:r w:rsidRPr="00AD736A">
        <w:rPr>
          <w:sz w:val="28"/>
          <w:szCs w:val="28"/>
        </w:rPr>
        <w:t>1.3. Статью 5  Положения  дополнить  пунктом  7: «</w:t>
      </w:r>
      <w:r w:rsidRPr="00AD736A">
        <w:rPr>
          <w:bCs/>
          <w:color w:val="000000"/>
          <w:sz w:val="28"/>
          <w:szCs w:val="28"/>
          <w:shd w:val="clear" w:color="auto" w:fill="FFFFFF"/>
        </w:rPr>
        <w:t>Срок полномочий председателя, заместителя председателя и аудиторов контрольно-счетного органа устанавливается соответственно законом субъекта Российской Федерации или муниципальным нормативным правовым актом и не должен быть менее чем срок полномочий законодательного (представительного) органа».</w:t>
      </w:r>
    </w:p>
    <w:p w:rsidR="00AD736A" w:rsidRPr="00AD736A" w:rsidRDefault="00AD736A" w:rsidP="00AD736A">
      <w:pPr>
        <w:pStyle w:val="a6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AD736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1.4.Пункт 1 статьи 8  Положения изложить в следующей редакции: «Контрольно-счетные органы осуществляют свою деятельность на основе планов, которые разрабатываются и утверждаются ими самостоятельно».</w:t>
      </w:r>
    </w:p>
    <w:p w:rsidR="00AD736A" w:rsidRPr="00AD736A" w:rsidRDefault="00AD736A" w:rsidP="00AD736A">
      <w:pPr>
        <w:pStyle w:val="s1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AD736A">
        <w:rPr>
          <w:bCs/>
          <w:color w:val="000000"/>
          <w:sz w:val="28"/>
          <w:szCs w:val="28"/>
          <w:shd w:val="clear" w:color="auto" w:fill="FFFFFF"/>
        </w:rPr>
        <w:t>1.5.Пункт 3 статьи 15 изложить в следующей редакции</w:t>
      </w:r>
      <w:proofErr w:type="gramStart"/>
      <w:r w:rsidRPr="00AD736A">
        <w:rPr>
          <w:bCs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AD736A">
        <w:rPr>
          <w:bCs/>
          <w:color w:val="000000"/>
          <w:sz w:val="28"/>
          <w:szCs w:val="28"/>
          <w:shd w:val="clear" w:color="auto" w:fill="FFFFFF"/>
        </w:rPr>
        <w:t xml:space="preserve"> «</w:t>
      </w:r>
      <w:r w:rsidRPr="00AD736A">
        <w:rPr>
          <w:bCs/>
          <w:color w:val="000000"/>
          <w:sz w:val="28"/>
          <w:szCs w:val="28"/>
        </w:rPr>
        <w:t>В случае</w:t>
      </w:r>
      <w:proofErr w:type="gramStart"/>
      <w:r w:rsidRPr="00AD736A">
        <w:rPr>
          <w:bCs/>
          <w:color w:val="000000"/>
          <w:sz w:val="28"/>
          <w:szCs w:val="28"/>
        </w:rPr>
        <w:t>,</w:t>
      </w:r>
      <w:proofErr w:type="gramEnd"/>
      <w:r w:rsidRPr="00AD736A">
        <w:rPr>
          <w:bCs/>
          <w:color w:val="000000"/>
          <w:sz w:val="28"/>
          <w:szCs w:val="28"/>
        </w:rPr>
        <w:t xml:space="preserve"> если при проведении контрольных мероприятий выявлены факты незаконного использования средств бюджета субъекта Российской Федерации и (или) местного бюджета, а также средств бюджета территориального государственного внебюджетного фонда субъекта Российской Федерации, в которых усматриваются признаки преступления или коррупционного правонарушения, контрольно-счетный орган в установленном порядке незамедлительно передает материалы контрольных мероприятий в правоохранительные органы».</w:t>
      </w:r>
    </w:p>
    <w:p w:rsidR="00AD736A" w:rsidRPr="00AD736A" w:rsidRDefault="00AD736A" w:rsidP="00AD736A">
      <w:pPr>
        <w:pStyle w:val="ac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AD736A">
        <w:rPr>
          <w:bCs/>
          <w:color w:val="000000"/>
          <w:sz w:val="28"/>
          <w:szCs w:val="28"/>
        </w:rPr>
        <w:t> </w:t>
      </w:r>
      <w:r w:rsidRPr="00AD736A">
        <w:rPr>
          <w:bCs/>
          <w:color w:val="000000"/>
          <w:sz w:val="28"/>
          <w:szCs w:val="28"/>
          <w:shd w:val="clear" w:color="auto" w:fill="FFFFFF"/>
        </w:rPr>
        <w:t xml:space="preserve">1.6.Статью 17 Положения изложить в следующей редакции: </w:t>
      </w:r>
      <w:r w:rsidRPr="00AD736A">
        <w:rPr>
          <w:bCs/>
          <w:color w:val="000000"/>
          <w:sz w:val="28"/>
          <w:szCs w:val="28"/>
        </w:rPr>
        <w:br/>
        <w:t xml:space="preserve"> «</w:t>
      </w:r>
      <w:r w:rsidRPr="00AD736A">
        <w:rPr>
          <w:sz w:val="28"/>
          <w:szCs w:val="28"/>
        </w:rPr>
        <w:t xml:space="preserve"> 1. Должностные лица контрольно-счетных органов при осуществлении возложенных на них должностных полномочий имеют право:</w:t>
      </w:r>
    </w:p>
    <w:p w:rsidR="00AD736A" w:rsidRPr="00AD736A" w:rsidRDefault="00AD736A" w:rsidP="00AD736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D736A">
        <w:rPr>
          <w:rFonts w:ascii="Times New Roman" w:hAnsi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AD736A" w:rsidRPr="00AD736A" w:rsidRDefault="00AD736A" w:rsidP="00AD736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D736A">
        <w:rPr>
          <w:rFonts w:ascii="Times New Roman" w:hAnsi="Times New Roman"/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AD736A" w:rsidRPr="00AD736A" w:rsidRDefault="00AD736A" w:rsidP="00AD736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D736A">
        <w:rPr>
          <w:rFonts w:ascii="Times New Roman" w:hAnsi="Times New Roman"/>
          <w:sz w:val="28"/>
          <w:szCs w:val="28"/>
        </w:rPr>
        <w:lastRenderedPageBreak/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субъектов Российской Федерации,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:rsidR="00AD736A" w:rsidRPr="00AD736A" w:rsidRDefault="00AD736A" w:rsidP="00AD736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D736A">
        <w:rPr>
          <w:rFonts w:ascii="Times New Roman" w:hAnsi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AD736A" w:rsidRPr="00AD736A" w:rsidRDefault="00AD736A" w:rsidP="00AD736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D736A">
        <w:rPr>
          <w:rFonts w:ascii="Times New Roman" w:hAnsi="Times New Roman"/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AD736A" w:rsidRPr="00AD736A" w:rsidRDefault="00AD736A" w:rsidP="00AD736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D736A">
        <w:rPr>
          <w:rFonts w:ascii="Times New Roman" w:hAnsi="Times New Roman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AD736A" w:rsidRPr="00AD736A" w:rsidRDefault="00AD736A" w:rsidP="00AD736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D736A">
        <w:rPr>
          <w:rFonts w:ascii="Times New Roman" w:hAnsi="Times New Roman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AD736A" w:rsidRPr="00AD736A" w:rsidRDefault="00AD736A" w:rsidP="00AD736A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AD736A">
        <w:rPr>
          <w:rFonts w:ascii="Times New Roman" w:hAnsi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:rsidR="00845A65" w:rsidRPr="00AD736A" w:rsidRDefault="00AD736A" w:rsidP="00AD7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36A">
        <w:rPr>
          <w:rFonts w:ascii="Times New Roman" w:hAnsi="Times New Roman"/>
          <w:sz w:val="28"/>
          <w:szCs w:val="28"/>
        </w:rPr>
        <w:t>9) составлять протоколы об административных правонарушениях, если такое право предусмотрено </w:t>
      </w:r>
      <w:hyperlink r:id="rId8" w:anchor="block_283" w:history="1">
        <w:r w:rsidRPr="00AD736A">
          <w:rPr>
            <w:rFonts w:ascii="Times New Roman" w:hAnsi="Times New Roman"/>
            <w:sz w:val="28"/>
            <w:szCs w:val="28"/>
          </w:rPr>
          <w:t>законодательством</w:t>
        </w:r>
      </w:hyperlink>
      <w:r w:rsidRPr="00AD736A">
        <w:rPr>
          <w:rFonts w:ascii="Times New Roman" w:hAnsi="Times New Roman"/>
          <w:sz w:val="28"/>
          <w:szCs w:val="28"/>
        </w:rPr>
        <w:t> Российской Федерации».</w:t>
      </w:r>
    </w:p>
    <w:p w:rsidR="00AD736A" w:rsidRPr="00AD736A" w:rsidRDefault="00AD736A" w:rsidP="00AD7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5636" w:rsidRPr="00AD736A" w:rsidRDefault="00AD736A" w:rsidP="00AD73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36A">
        <w:rPr>
          <w:rFonts w:ascii="Times New Roman" w:hAnsi="Times New Roman"/>
          <w:sz w:val="28"/>
          <w:szCs w:val="28"/>
        </w:rPr>
        <w:t xml:space="preserve">2. Настоящее решение вступает в силу после опубликования данного решения в периодическом печатном издании  органа местного самоуправления  Сокурского  сельсовета Мошковского района Новосибирской области «Вести Сокурского  сельсовета», а также на официальном сайте: </w:t>
      </w:r>
      <w:hyperlink r:id="rId9" w:history="1">
        <w:r w:rsidRPr="00AD736A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Pr="00AD736A">
          <w:rPr>
            <w:rStyle w:val="a3"/>
            <w:rFonts w:ascii="Times New Roman" w:hAnsi="Times New Roman"/>
            <w:sz w:val="28"/>
            <w:szCs w:val="28"/>
          </w:rPr>
          <w:t>.</w:t>
        </w:r>
        <w:r w:rsidRPr="00AD736A">
          <w:rPr>
            <w:rStyle w:val="a3"/>
            <w:rFonts w:ascii="Times New Roman" w:hAnsi="Times New Roman"/>
            <w:sz w:val="28"/>
            <w:szCs w:val="28"/>
            <w:lang w:val="en-US"/>
          </w:rPr>
          <w:t>sokurnso</w:t>
        </w:r>
        <w:r w:rsidRPr="00AD736A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AD736A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D736A">
        <w:rPr>
          <w:rFonts w:ascii="Times New Roman" w:hAnsi="Times New Roman"/>
          <w:sz w:val="28"/>
          <w:szCs w:val="28"/>
        </w:rPr>
        <w:t xml:space="preserve">.  </w:t>
      </w:r>
    </w:p>
    <w:p w:rsidR="00845A65" w:rsidRPr="000B451B" w:rsidRDefault="009F5636" w:rsidP="000B45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451B">
        <w:rPr>
          <w:rFonts w:ascii="Times New Roman" w:hAnsi="Times New Roman"/>
          <w:sz w:val="28"/>
          <w:szCs w:val="28"/>
        </w:rPr>
        <w:t xml:space="preserve"> </w:t>
      </w:r>
    </w:p>
    <w:p w:rsidR="00845A65" w:rsidRPr="000B451B" w:rsidRDefault="00845A65" w:rsidP="000B45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45A65" w:rsidRPr="000B451B" w:rsidRDefault="00845A65" w:rsidP="000B451B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B451B">
        <w:rPr>
          <w:rFonts w:ascii="Times New Roman" w:hAnsi="Times New Roman"/>
          <w:sz w:val="28"/>
          <w:szCs w:val="28"/>
          <w:shd w:val="clear" w:color="auto" w:fill="FFFFFF"/>
        </w:rPr>
        <w:t xml:space="preserve">Глава Сокурского сельсовета                              </w:t>
      </w:r>
      <w:r w:rsidR="00F32A04" w:rsidRPr="000B451B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</w:t>
      </w:r>
      <w:r w:rsidR="000B451B" w:rsidRPr="000B451B">
        <w:rPr>
          <w:rFonts w:ascii="Times New Roman" w:hAnsi="Times New Roman"/>
          <w:sz w:val="28"/>
          <w:szCs w:val="28"/>
          <w:shd w:val="clear" w:color="auto" w:fill="FFFFFF"/>
        </w:rPr>
        <w:t>П.М.Дубовский</w:t>
      </w:r>
      <w:r w:rsidR="00F32A04" w:rsidRPr="000B451B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</w:t>
      </w:r>
      <w:r w:rsidR="000B451B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</w:p>
    <w:p w:rsidR="00845A65" w:rsidRPr="000B451B" w:rsidRDefault="00845A65" w:rsidP="000B451B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B451B">
        <w:rPr>
          <w:rFonts w:ascii="Times New Roman" w:hAnsi="Times New Roman"/>
          <w:sz w:val="28"/>
          <w:szCs w:val="28"/>
          <w:shd w:val="clear" w:color="auto" w:fill="FFFFFF"/>
        </w:rPr>
        <w:t xml:space="preserve">Мошковского района </w:t>
      </w:r>
    </w:p>
    <w:p w:rsidR="00845A65" w:rsidRPr="000B451B" w:rsidRDefault="00845A65" w:rsidP="000B451B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B451B">
        <w:rPr>
          <w:rFonts w:ascii="Times New Roman" w:hAnsi="Times New Roman"/>
          <w:sz w:val="28"/>
          <w:szCs w:val="28"/>
          <w:shd w:val="clear" w:color="auto" w:fill="FFFFFF"/>
        </w:rPr>
        <w:t xml:space="preserve">Новосибирской области  </w:t>
      </w:r>
      <w:r w:rsidRPr="000B451B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0B451B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     </w:t>
      </w:r>
      <w:r w:rsidRPr="000B451B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                                 </w:t>
      </w:r>
    </w:p>
    <w:p w:rsidR="00845A65" w:rsidRPr="000B451B" w:rsidRDefault="00845A65" w:rsidP="000B451B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45A65" w:rsidRPr="000B451B" w:rsidRDefault="00845A65" w:rsidP="000B451B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B451B">
        <w:rPr>
          <w:rFonts w:ascii="Times New Roman" w:hAnsi="Times New Roman"/>
          <w:sz w:val="28"/>
          <w:szCs w:val="28"/>
          <w:shd w:val="clear" w:color="auto" w:fill="FFFFFF"/>
        </w:rPr>
        <w:t>Председатель Совета депутатов</w:t>
      </w:r>
      <w:r w:rsidRPr="000B451B">
        <w:rPr>
          <w:rFonts w:ascii="Times New Roman" w:hAnsi="Times New Roman"/>
          <w:sz w:val="28"/>
          <w:szCs w:val="28"/>
          <w:shd w:val="clear" w:color="auto" w:fill="FFFFFF"/>
        </w:rPr>
        <w:tab/>
        <w:t xml:space="preserve">               </w:t>
      </w:r>
      <w:r w:rsidR="00F32A04" w:rsidRPr="000B451B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</w:t>
      </w:r>
      <w:r w:rsidR="000B451B" w:rsidRPr="000B451B">
        <w:rPr>
          <w:rFonts w:ascii="Times New Roman" w:hAnsi="Times New Roman"/>
          <w:sz w:val="28"/>
          <w:szCs w:val="28"/>
          <w:shd w:val="clear" w:color="auto" w:fill="FFFFFF"/>
        </w:rPr>
        <w:t xml:space="preserve">Т.А.Акимова               </w:t>
      </w:r>
      <w:r w:rsidR="00F32A04" w:rsidRPr="000B451B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</w:t>
      </w:r>
      <w:r w:rsidRPr="000B451B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</w:t>
      </w:r>
      <w:r w:rsidR="000B451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0B451B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</w:t>
      </w:r>
    </w:p>
    <w:p w:rsidR="00845A65" w:rsidRPr="000B451B" w:rsidRDefault="00845A65" w:rsidP="000B451B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B451B">
        <w:rPr>
          <w:rFonts w:ascii="Times New Roman" w:hAnsi="Times New Roman"/>
          <w:sz w:val="28"/>
          <w:szCs w:val="28"/>
          <w:shd w:val="clear" w:color="auto" w:fill="FFFFFF"/>
        </w:rPr>
        <w:t>Сокурского сельсовета</w:t>
      </w:r>
    </w:p>
    <w:p w:rsidR="00845A65" w:rsidRPr="000B451B" w:rsidRDefault="00845A65" w:rsidP="000B451B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B451B">
        <w:rPr>
          <w:rFonts w:ascii="Times New Roman" w:hAnsi="Times New Roman"/>
          <w:sz w:val="28"/>
          <w:szCs w:val="28"/>
          <w:shd w:val="clear" w:color="auto" w:fill="FFFFFF"/>
        </w:rPr>
        <w:t xml:space="preserve">Мошковского района </w:t>
      </w:r>
    </w:p>
    <w:p w:rsidR="00845A65" w:rsidRPr="000B451B" w:rsidRDefault="00845A65" w:rsidP="000B45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451B">
        <w:rPr>
          <w:rFonts w:ascii="Times New Roman" w:hAnsi="Times New Roman"/>
          <w:sz w:val="28"/>
          <w:szCs w:val="28"/>
          <w:shd w:val="clear" w:color="auto" w:fill="FFFFFF"/>
        </w:rPr>
        <w:t>Новосибирской области   </w:t>
      </w:r>
    </w:p>
    <w:p w:rsidR="007D7D95" w:rsidRPr="000B451B" w:rsidRDefault="007D7D95" w:rsidP="000B451B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7D7D95" w:rsidRPr="000B451B" w:rsidSect="00F32A04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B28" w:rsidRDefault="00031B28" w:rsidP="00586D23">
      <w:pPr>
        <w:spacing w:after="0" w:line="240" w:lineRule="auto"/>
      </w:pPr>
      <w:r>
        <w:separator/>
      </w:r>
    </w:p>
  </w:endnote>
  <w:endnote w:type="continuationSeparator" w:id="0">
    <w:p w:rsidR="00031B28" w:rsidRDefault="00031B28" w:rsidP="00586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3331"/>
      <w:docPartObj>
        <w:docPartGallery w:val="Page Numbers (Bottom of Page)"/>
        <w:docPartUnique/>
      </w:docPartObj>
    </w:sdtPr>
    <w:sdtEndPr/>
    <w:sdtContent>
      <w:p w:rsidR="00586D23" w:rsidRDefault="008B71E7">
        <w:pPr>
          <w:pStyle w:val="aa"/>
          <w:jc w:val="center"/>
        </w:pPr>
        <w:r>
          <w:t xml:space="preserve"> </w:t>
        </w:r>
      </w:p>
    </w:sdtContent>
  </w:sdt>
  <w:p w:rsidR="00586D23" w:rsidRDefault="00586D2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B28" w:rsidRDefault="00031B28" w:rsidP="00586D23">
      <w:pPr>
        <w:spacing w:after="0" w:line="240" w:lineRule="auto"/>
      </w:pPr>
      <w:r>
        <w:separator/>
      </w:r>
    </w:p>
  </w:footnote>
  <w:footnote w:type="continuationSeparator" w:id="0">
    <w:p w:rsidR="00031B28" w:rsidRDefault="00031B28" w:rsidP="00586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B7E5D"/>
    <w:multiLevelType w:val="hybridMultilevel"/>
    <w:tmpl w:val="602274A6"/>
    <w:lvl w:ilvl="0" w:tplc="71EC04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392879"/>
    <w:multiLevelType w:val="hybridMultilevel"/>
    <w:tmpl w:val="093A4828"/>
    <w:lvl w:ilvl="0" w:tplc="782A8412">
      <w:start w:val="1"/>
      <w:numFmt w:val="decimal"/>
      <w:lvlText w:val="%1."/>
      <w:lvlJc w:val="left"/>
      <w:pPr>
        <w:ind w:left="1155" w:hanging="555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A28"/>
    <w:rsid w:val="00006C76"/>
    <w:rsid w:val="000214C0"/>
    <w:rsid w:val="00023CB4"/>
    <w:rsid w:val="00031B28"/>
    <w:rsid w:val="000449B1"/>
    <w:rsid w:val="000944F4"/>
    <w:rsid w:val="00095859"/>
    <w:rsid w:val="00096753"/>
    <w:rsid w:val="000B451B"/>
    <w:rsid w:val="000D7775"/>
    <w:rsid w:val="00153ADE"/>
    <w:rsid w:val="001C1A6C"/>
    <w:rsid w:val="001C51C1"/>
    <w:rsid w:val="001D5523"/>
    <w:rsid w:val="001E2B0F"/>
    <w:rsid w:val="002504B1"/>
    <w:rsid w:val="00264A7E"/>
    <w:rsid w:val="00286AFA"/>
    <w:rsid w:val="002A4D15"/>
    <w:rsid w:val="002A619A"/>
    <w:rsid w:val="002B28BC"/>
    <w:rsid w:val="002F5A70"/>
    <w:rsid w:val="0038394E"/>
    <w:rsid w:val="003E08AD"/>
    <w:rsid w:val="004154F8"/>
    <w:rsid w:val="004352FC"/>
    <w:rsid w:val="004A464A"/>
    <w:rsid w:val="004C7F6A"/>
    <w:rsid w:val="00526A2A"/>
    <w:rsid w:val="00527388"/>
    <w:rsid w:val="00556828"/>
    <w:rsid w:val="00561F12"/>
    <w:rsid w:val="00561FFF"/>
    <w:rsid w:val="00586D23"/>
    <w:rsid w:val="005D1E05"/>
    <w:rsid w:val="005F3A54"/>
    <w:rsid w:val="0064543F"/>
    <w:rsid w:val="00695D13"/>
    <w:rsid w:val="006B0BE1"/>
    <w:rsid w:val="00732D39"/>
    <w:rsid w:val="00766F25"/>
    <w:rsid w:val="00783BDD"/>
    <w:rsid w:val="007B4936"/>
    <w:rsid w:val="007D46C2"/>
    <w:rsid w:val="007D7D95"/>
    <w:rsid w:val="007F1B2B"/>
    <w:rsid w:val="008074CC"/>
    <w:rsid w:val="00811E9B"/>
    <w:rsid w:val="0081389A"/>
    <w:rsid w:val="00845A65"/>
    <w:rsid w:val="00850883"/>
    <w:rsid w:val="008B71E7"/>
    <w:rsid w:val="00913CAE"/>
    <w:rsid w:val="00915934"/>
    <w:rsid w:val="009B52A8"/>
    <w:rsid w:val="009D539E"/>
    <w:rsid w:val="009F5636"/>
    <w:rsid w:val="00A21DC9"/>
    <w:rsid w:val="00A33096"/>
    <w:rsid w:val="00A66B04"/>
    <w:rsid w:val="00A8655F"/>
    <w:rsid w:val="00AD736A"/>
    <w:rsid w:val="00B37331"/>
    <w:rsid w:val="00B42A28"/>
    <w:rsid w:val="00B6106E"/>
    <w:rsid w:val="00B65AAF"/>
    <w:rsid w:val="00B675B5"/>
    <w:rsid w:val="00BB4226"/>
    <w:rsid w:val="00C56F45"/>
    <w:rsid w:val="00C72EB2"/>
    <w:rsid w:val="00D20A0B"/>
    <w:rsid w:val="00D5526A"/>
    <w:rsid w:val="00D601E4"/>
    <w:rsid w:val="00D84E8F"/>
    <w:rsid w:val="00DA2AF7"/>
    <w:rsid w:val="00DA60FD"/>
    <w:rsid w:val="00DF72E8"/>
    <w:rsid w:val="00E54AC5"/>
    <w:rsid w:val="00E7131B"/>
    <w:rsid w:val="00EF1115"/>
    <w:rsid w:val="00F0760B"/>
    <w:rsid w:val="00F210E1"/>
    <w:rsid w:val="00F32A04"/>
    <w:rsid w:val="00F75284"/>
    <w:rsid w:val="00F946AE"/>
    <w:rsid w:val="00FF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65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0958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58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58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58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9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095859"/>
    <w:rPr>
      <w:color w:val="0000FF"/>
      <w:u w:val="single"/>
    </w:rPr>
  </w:style>
  <w:style w:type="paragraph" w:customStyle="1" w:styleId="headertext">
    <w:name w:val="headertext"/>
    <w:basedOn w:val="a"/>
    <w:rsid w:val="0009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5859"/>
  </w:style>
  <w:style w:type="paragraph" w:customStyle="1" w:styleId="sfst">
    <w:name w:val="sfst"/>
    <w:basedOn w:val="a"/>
    <w:rsid w:val="00250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C7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45A6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B422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86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6D23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586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6D23"/>
    <w:rPr>
      <w:rFonts w:ascii="Calibri" w:eastAsia="Calibri" w:hAnsi="Calibri" w:cs="Times New Roman"/>
    </w:rPr>
  </w:style>
  <w:style w:type="paragraph" w:customStyle="1" w:styleId="s1">
    <w:name w:val="s_1"/>
    <w:basedOn w:val="a"/>
    <w:rsid w:val="00AD73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AD73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65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0958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958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58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58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9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95859"/>
    <w:rPr>
      <w:color w:val="0000FF"/>
      <w:u w:val="single"/>
    </w:rPr>
  </w:style>
  <w:style w:type="paragraph" w:customStyle="1" w:styleId="headertext">
    <w:name w:val="headertext"/>
    <w:basedOn w:val="a"/>
    <w:rsid w:val="000958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5859"/>
  </w:style>
  <w:style w:type="paragraph" w:customStyle="1" w:styleId="sfst">
    <w:name w:val="sfst"/>
    <w:basedOn w:val="a"/>
    <w:rsid w:val="002504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0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6C7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45A6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BB4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535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7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21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51075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3897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632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72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1362644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5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25267/b5433770851c5a00afd7fbf7ec7d8c96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okur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9</cp:revision>
  <cp:lastPrinted>2018-05-28T02:55:00Z</cp:lastPrinted>
  <dcterms:created xsi:type="dcterms:W3CDTF">2018-05-28T05:58:00Z</dcterms:created>
  <dcterms:modified xsi:type="dcterms:W3CDTF">2018-10-16T02:15:00Z</dcterms:modified>
</cp:coreProperties>
</file>