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0576" w:rsidRPr="00020576" w:rsidRDefault="00020576" w:rsidP="00C90D90">
      <w:pPr>
        <w:jc w:val="center"/>
        <w:rPr>
          <w:rFonts w:ascii="Arial Black" w:hAnsi="Arial Black"/>
          <w:color w:val="C45911" w:themeColor="accent2" w:themeShade="BF"/>
          <w:sz w:val="44"/>
          <w:szCs w:val="44"/>
        </w:rPr>
      </w:pPr>
      <w:r w:rsidRPr="00020576">
        <w:rPr>
          <w:rFonts w:ascii="Arial Black" w:hAnsi="Arial Black"/>
          <w:color w:val="C45911" w:themeColor="accent2" w:themeShade="BF"/>
          <w:sz w:val="44"/>
          <w:szCs w:val="44"/>
        </w:rPr>
        <w:t xml:space="preserve">Приложение к газете </w:t>
      </w:r>
    </w:p>
    <w:p w:rsidR="005C02EC" w:rsidRPr="00020576" w:rsidRDefault="00020576" w:rsidP="00C90D90">
      <w:pPr>
        <w:jc w:val="center"/>
        <w:rPr>
          <w:rFonts w:ascii="Arial Black" w:hAnsi="Arial Black"/>
          <w:color w:val="C45911" w:themeColor="accent2" w:themeShade="BF"/>
          <w:sz w:val="44"/>
          <w:szCs w:val="44"/>
        </w:rPr>
      </w:pPr>
      <w:r w:rsidRPr="00020576">
        <w:rPr>
          <w:rFonts w:ascii="Arial Black" w:hAnsi="Arial Black"/>
          <w:color w:val="C45911" w:themeColor="accent2" w:themeShade="BF"/>
          <w:sz w:val="44"/>
          <w:szCs w:val="44"/>
        </w:rPr>
        <w:t>«ВЕСТИ СОКУРСКОГО СЕЛЬСОВЕТА»</w:t>
      </w:r>
    </w:p>
    <w:p w:rsidR="005C02EC" w:rsidRPr="00020576" w:rsidRDefault="00F168C2" w:rsidP="00C90D90">
      <w:pPr>
        <w:jc w:val="center"/>
        <w:rPr>
          <w:rFonts w:ascii="Arial Black" w:hAnsi="Arial Black"/>
          <w:color w:val="C45911" w:themeColor="accent2" w:themeShade="BF"/>
          <w:sz w:val="44"/>
          <w:szCs w:val="44"/>
        </w:rPr>
      </w:pPr>
      <w:r>
        <w:rPr>
          <w:rFonts w:ascii="Arial Black" w:hAnsi="Arial Black"/>
          <w:color w:val="C45911" w:themeColor="accent2" w:themeShade="BF"/>
          <w:sz w:val="44"/>
          <w:szCs w:val="44"/>
        </w:rPr>
        <w:t>№</w:t>
      </w:r>
      <w:r w:rsidR="00A12ED4">
        <w:rPr>
          <w:rFonts w:ascii="Arial Black" w:hAnsi="Arial Black"/>
          <w:color w:val="C45911" w:themeColor="accent2" w:themeShade="BF"/>
          <w:sz w:val="44"/>
          <w:szCs w:val="44"/>
        </w:rPr>
        <w:t>16</w:t>
      </w:r>
      <w:r w:rsidR="00020576" w:rsidRPr="00020576">
        <w:rPr>
          <w:rFonts w:ascii="Arial Black" w:hAnsi="Arial Black"/>
          <w:color w:val="C45911" w:themeColor="accent2" w:themeShade="BF"/>
          <w:sz w:val="44"/>
          <w:szCs w:val="44"/>
        </w:rPr>
        <w:t xml:space="preserve"> от </w:t>
      </w:r>
      <w:r>
        <w:rPr>
          <w:rFonts w:ascii="Arial Black" w:hAnsi="Arial Black"/>
          <w:color w:val="C45911" w:themeColor="accent2" w:themeShade="BF"/>
          <w:sz w:val="44"/>
          <w:szCs w:val="44"/>
        </w:rPr>
        <w:t>2</w:t>
      </w:r>
      <w:r w:rsidR="00A12ED4">
        <w:rPr>
          <w:rFonts w:ascii="Arial Black" w:hAnsi="Arial Black"/>
          <w:color w:val="C45911" w:themeColor="accent2" w:themeShade="BF"/>
          <w:sz w:val="44"/>
          <w:szCs w:val="44"/>
        </w:rPr>
        <w:t>5</w:t>
      </w:r>
      <w:r w:rsidR="005403CE">
        <w:rPr>
          <w:rFonts w:ascii="Arial Black" w:hAnsi="Arial Black"/>
          <w:color w:val="C45911" w:themeColor="accent2" w:themeShade="BF"/>
          <w:sz w:val="44"/>
          <w:szCs w:val="44"/>
        </w:rPr>
        <w:t xml:space="preserve"> </w:t>
      </w:r>
      <w:r w:rsidR="00A12ED4">
        <w:rPr>
          <w:rFonts w:ascii="Arial Black" w:hAnsi="Arial Black"/>
          <w:color w:val="C45911" w:themeColor="accent2" w:themeShade="BF"/>
          <w:sz w:val="44"/>
          <w:szCs w:val="44"/>
        </w:rPr>
        <w:t>ноября</w:t>
      </w:r>
      <w:r w:rsidR="003430EA">
        <w:rPr>
          <w:rFonts w:ascii="Arial Black" w:hAnsi="Arial Black"/>
          <w:color w:val="C45911" w:themeColor="accent2" w:themeShade="BF"/>
          <w:sz w:val="44"/>
          <w:szCs w:val="44"/>
        </w:rPr>
        <w:t xml:space="preserve"> </w:t>
      </w:r>
      <w:r>
        <w:rPr>
          <w:rFonts w:ascii="Arial Black" w:hAnsi="Arial Black"/>
          <w:color w:val="C45911" w:themeColor="accent2" w:themeShade="BF"/>
          <w:sz w:val="44"/>
          <w:szCs w:val="44"/>
        </w:rPr>
        <w:t>2015 года</w:t>
      </w:r>
    </w:p>
    <w:p w:rsidR="005C02EC" w:rsidRDefault="005C02EC" w:rsidP="00C90D90">
      <w:pPr>
        <w:jc w:val="center"/>
        <w:rPr>
          <w:rFonts w:ascii="Arial Black" w:hAnsi="Arial Black"/>
          <w:color w:val="C45911" w:themeColor="accent2" w:themeShade="BF"/>
          <w:sz w:val="44"/>
          <w:szCs w:val="44"/>
        </w:rPr>
      </w:pP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Приложение 2</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к    Решению №1 третьей сессии</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пятого созыва</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Совета депутатов</w:t>
      </w:r>
    </w:p>
    <w:p w:rsidR="00A12ED4" w:rsidRPr="00A12ED4" w:rsidRDefault="00A12ED4" w:rsidP="00A12ED4">
      <w:pPr>
        <w:suppressAutoHyphens/>
        <w:spacing w:line="288" w:lineRule="auto"/>
        <w:jc w:val="right"/>
        <w:rPr>
          <w:b/>
          <w:sz w:val="18"/>
          <w:szCs w:val="18"/>
          <w:lang w:eastAsia="ar-SA"/>
        </w:rPr>
      </w:pPr>
      <w:proofErr w:type="gramStart"/>
      <w:r w:rsidRPr="00A12ED4">
        <w:rPr>
          <w:b/>
          <w:sz w:val="18"/>
          <w:szCs w:val="18"/>
          <w:lang w:eastAsia="ar-SA"/>
        </w:rPr>
        <w:t>Сокурского  сельсовета</w:t>
      </w:r>
      <w:proofErr w:type="gramEnd"/>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от 24.11.2015 г</w:t>
      </w:r>
    </w:p>
    <w:p w:rsidR="00A12ED4" w:rsidRPr="00A12ED4" w:rsidRDefault="00A12ED4" w:rsidP="00A12ED4">
      <w:pPr>
        <w:suppressAutoHyphens/>
        <w:spacing w:line="288" w:lineRule="auto"/>
        <w:jc w:val="center"/>
        <w:rPr>
          <w:b/>
          <w:bCs/>
          <w:sz w:val="18"/>
          <w:szCs w:val="18"/>
          <w:lang w:eastAsia="ar-SA"/>
        </w:rPr>
      </w:pPr>
      <w:r w:rsidRPr="00A12ED4">
        <w:rPr>
          <w:b/>
          <w:sz w:val="18"/>
          <w:szCs w:val="18"/>
          <w:lang w:eastAsia="ar-SA"/>
        </w:rPr>
        <w:t xml:space="preserve"> </w:t>
      </w:r>
      <w:proofErr w:type="gramStart"/>
      <w:r w:rsidRPr="00A12ED4">
        <w:rPr>
          <w:b/>
          <w:bCs/>
          <w:sz w:val="18"/>
          <w:szCs w:val="18"/>
          <w:lang w:eastAsia="ar-SA"/>
        </w:rPr>
        <w:t>Доходы  бюджета</w:t>
      </w:r>
      <w:proofErr w:type="gramEnd"/>
      <w:r w:rsidRPr="00A12ED4">
        <w:rPr>
          <w:b/>
          <w:bCs/>
          <w:sz w:val="18"/>
          <w:szCs w:val="18"/>
          <w:lang w:eastAsia="ar-SA"/>
        </w:rPr>
        <w:t xml:space="preserve"> </w:t>
      </w:r>
    </w:p>
    <w:p w:rsidR="00A12ED4" w:rsidRPr="00A12ED4" w:rsidRDefault="00A12ED4" w:rsidP="00A12ED4">
      <w:pPr>
        <w:suppressAutoHyphens/>
        <w:spacing w:line="288" w:lineRule="auto"/>
        <w:jc w:val="center"/>
        <w:rPr>
          <w:b/>
          <w:bCs/>
          <w:sz w:val="18"/>
          <w:szCs w:val="18"/>
          <w:lang w:eastAsia="ar-SA"/>
        </w:rPr>
      </w:pPr>
      <w:proofErr w:type="gramStart"/>
      <w:r w:rsidRPr="00A12ED4">
        <w:rPr>
          <w:b/>
          <w:bCs/>
          <w:sz w:val="18"/>
          <w:szCs w:val="18"/>
          <w:lang w:eastAsia="ar-SA"/>
        </w:rPr>
        <w:t>Сокурского  сельсовета</w:t>
      </w:r>
      <w:proofErr w:type="gramEnd"/>
      <w:r w:rsidRPr="00A12ED4">
        <w:rPr>
          <w:b/>
          <w:bCs/>
          <w:sz w:val="18"/>
          <w:szCs w:val="18"/>
          <w:lang w:eastAsia="ar-SA"/>
        </w:rPr>
        <w:t xml:space="preserve"> на 2015 год и плановый период 2016-2017гг</w:t>
      </w:r>
    </w:p>
    <w:p w:rsidR="00A12ED4" w:rsidRPr="00A12ED4" w:rsidRDefault="00A12ED4" w:rsidP="00A12ED4">
      <w:pPr>
        <w:suppressAutoHyphens/>
        <w:spacing w:line="288" w:lineRule="auto"/>
        <w:jc w:val="center"/>
        <w:rPr>
          <w:sz w:val="18"/>
          <w:szCs w:val="18"/>
          <w:lang w:eastAsia="ar-SA"/>
        </w:rPr>
      </w:pPr>
      <w:r w:rsidRPr="00A12ED4">
        <w:rPr>
          <w:b/>
          <w:bCs/>
          <w:sz w:val="18"/>
          <w:szCs w:val="18"/>
          <w:lang w:eastAsia="ar-SA"/>
        </w:rPr>
        <w:t>тыс. руб</w:t>
      </w:r>
      <w:r w:rsidRPr="00A12ED4">
        <w:rPr>
          <w:sz w:val="18"/>
          <w:szCs w:val="18"/>
          <w:lang w:eastAsia="ar-SA"/>
        </w:rPr>
        <w:t>.</w:t>
      </w:r>
    </w:p>
    <w:tbl>
      <w:tblPr>
        <w:tblW w:w="5000" w:type="pct"/>
        <w:tblCellMar>
          <w:left w:w="70" w:type="dxa"/>
          <w:right w:w="70" w:type="dxa"/>
        </w:tblCellMar>
        <w:tblLook w:val="0000" w:firstRow="0" w:lastRow="0" w:firstColumn="0" w:lastColumn="0" w:noHBand="0" w:noVBand="0"/>
      </w:tblPr>
      <w:tblGrid>
        <w:gridCol w:w="2821"/>
        <w:gridCol w:w="3248"/>
        <w:gridCol w:w="1421"/>
        <w:gridCol w:w="1073"/>
        <w:gridCol w:w="932"/>
      </w:tblGrid>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jc w:val="center"/>
              <w:rPr>
                <w:rFonts w:eastAsia="Arial"/>
                <w:sz w:val="18"/>
                <w:szCs w:val="18"/>
                <w:lang w:eastAsia="ar-SA"/>
              </w:rPr>
            </w:pPr>
            <w:r w:rsidRPr="00A12ED4">
              <w:rPr>
                <w:rFonts w:eastAsia="Arial"/>
                <w:sz w:val="18"/>
                <w:szCs w:val="18"/>
                <w:lang w:eastAsia="ar-SA"/>
              </w:rPr>
              <w:t>Коды бюджетной классификации</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jc w:val="center"/>
              <w:rPr>
                <w:rFonts w:eastAsia="Arial"/>
                <w:sz w:val="18"/>
                <w:szCs w:val="18"/>
                <w:lang w:eastAsia="ar-SA"/>
              </w:rPr>
            </w:pPr>
            <w:r w:rsidRPr="00A12ED4">
              <w:rPr>
                <w:rFonts w:eastAsia="Arial"/>
                <w:sz w:val="18"/>
                <w:szCs w:val="18"/>
                <w:lang w:eastAsia="ar-SA"/>
              </w:rPr>
              <w:t>Наименование групп, подгрупп, статей, подстатей, элементов, программ (подпрограмм), кодов экономической классификации доходов</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План </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на</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2015 г</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План </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на</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2016г</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План </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на</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2017г</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1 00 00000 00 0000 000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НАЛОГОВЫЕ И НЕНАЛОГОВЫЕ ДОХОДЫ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30147,490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23759,3</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25418,0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1 01 00000 00 0000 000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 xml:space="preserve">Налоги на прибыль, доходы *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9885,6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11220,2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12734,9</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1 01 02000 01 0000 110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Налог на доходы физических лиц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9885,6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11220,2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12734,9</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1 01 02021 01 0000 110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Налог на доходы физических лиц с доходов, облагаемых по налоговой ставке, установленной п.1 ст.224 Налогового кодекса РФ, за исключением </w:t>
            </w:r>
            <w:proofErr w:type="gramStart"/>
            <w:r w:rsidRPr="00A12ED4">
              <w:rPr>
                <w:rFonts w:eastAsia="Arial"/>
                <w:sz w:val="18"/>
                <w:szCs w:val="18"/>
                <w:lang w:eastAsia="ar-SA"/>
              </w:rPr>
              <w:t>доходов ,полученных</w:t>
            </w:r>
            <w:proofErr w:type="gramEnd"/>
            <w:r w:rsidRPr="00A12ED4">
              <w:rPr>
                <w:rFonts w:eastAsia="Arial"/>
                <w:sz w:val="18"/>
                <w:szCs w:val="18"/>
                <w:lang w:eastAsia="ar-SA"/>
              </w:rPr>
              <w:t xml:space="preserve">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9885,6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11220,2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12734,9</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color w:val="000000"/>
                <w:sz w:val="18"/>
                <w:szCs w:val="18"/>
                <w:shd w:val="clear" w:color="auto" w:fill="FFFFFF"/>
                <w:lang w:eastAsia="ar-SA"/>
              </w:rPr>
              <w:t>1 03 02200 01 0000 110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Акцизы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2378,6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2500,0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1912,5</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color w:val="000000"/>
                <w:sz w:val="18"/>
                <w:szCs w:val="18"/>
                <w:shd w:val="clear" w:color="auto" w:fill="FFFFFF"/>
                <w:lang w:eastAsia="ar-SA"/>
              </w:rPr>
              <w:t>1 03 02230 01 0000 110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727,5</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754,4</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690,3</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1 03 02240 01 0000 110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уплаты акцизов на моторные масла для дизельных и (или) карбюраторных (</w:t>
            </w:r>
            <w:proofErr w:type="spellStart"/>
            <w:r w:rsidRPr="00A12ED4">
              <w:rPr>
                <w:color w:val="000000"/>
                <w:sz w:val="18"/>
                <w:szCs w:val="18"/>
                <w:shd w:val="clear" w:color="auto" w:fill="FFFFFF"/>
                <w:lang w:eastAsia="ar-SA"/>
              </w:rPr>
              <w:t>инжекторных</w:t>
            </w:r>
            <w:proofErr w:type="spellEnd"/>
            <w:r w:rsidRPr="00A12ED4">
              <w:rPr>
                <w:color w:val="000000"/>
                <w:sz w:val="18"/>
                <w:szCs w:val="18"/>
                <w:shd w:val="clear" w:color="auto" w:fill="FFFFFF"/>
                <w:lang w:eastAsia="ar-SA"/>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27,1</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20,3</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17,0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1 03 02250 01 0000 110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w:t>
            </w:r>
            <w:r w:rsidRPr="00A12ED4">
              <w:rPr>
                <w:color w:val="000000"/>
                <w:sz w:val="18"/>
                <w:szCs w:val="18"/>
                <w:shd w:val="clear" w:color="auto" w:fill="FFFFFF"/>
                <w:lang w:eastAsia="ar-SA"/>
              </w:rPr>
              <w:lastRenderedPageBreak/>
              <w:t>установленных дифференцированных нормативов отчислений в местные бюджеты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lastRenderedPageBreak/>
              <w:t>1593,3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1702,3</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1185,7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lastRenderedPageBreak/>
              <w:t>1 03 02260 01 0000 110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30,7</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23,0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19,5</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1 05 03010 01 0000 110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Единый сельскохозяйственный налог</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0,3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2,8</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2,9</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1 06 00000 00 0000 000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 xml:space="preserve">Налоги на имущество *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10583,2</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8721,8</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9394,9</w:t>
            </w:r>
          </w:p>
        </w:tc>
      </w:tr>
      <w:tr w:rsidR="00A12ED4" w:rsidRPr="00A12ED4" w:rsidTr="00A12ED4">
        <w:trPr>
          <w:trHeight w:val="36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1 06 01000 00 0000 110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Налог на имущество физических лиц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312,9</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325,1</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337,8</w:t>
            </w:r>
          </w:p>
        </w:tc>
      </w:tr>
      <w:tr w:rsidR="00A12ED4" w:rsidRPr="00A12ED4" w:rsidTr="00A12ED4">
        <w:trPr>
          <w:trHeight w:val="36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1 06 01030 10 1000 110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Налог </w:t>
            </w:r>
            <w:proofErr w:type="gramStart"/>
            <w:r w:rsidRPr="00A12ED4">
              <w:rPr>
                <w:rFonts w:eastAsia="Arial"/>
                <w:sz w:val="18"/>
                <w:szCs w:val="18"/>
                <w:lang w:eastAsia="ar-SA"/>
              </w:rPr>
              <w:t>на  имущество</w:t>
            </w:r>
            <w:proofErr w:type="gramEnd"/>
            <w:r w:rsidRPr="00A12ED4">
              <w:rPr>
                <w:rFonts w:eastAsia="Arial"/>
                <w:sz w:val="18"/>
                <w:szCs w:val="18"/>
                <w:lang w:eastAsia="ar-SA"/>
              </w:rPr>
              <w:t xml:space="preserve"> с </w:t>
            </w:r>
            <w:proofErr w:type="spellStart"/>
            <w:r w:rsidRPr="00A12ED4">
              <w:rPr>
                <w:rFonts w:eastAsia="Arial"/>
                <w:sz w:val="18"/>
                <w:szCs w:val="18"/>
                <w:lang w:eastAsia="ar-SA"/>
              </w:rPr>
              <w:t>физ.лиц</w:t>
            </w:r>
            <w:proofErr w:type="spellEnd"/>
            <w:r w:rsidRPr="00A12ED4">
              <w:rPr>
                <w:rFonts w:eastAsia="Arial"/>
                <w:sz w:val="18"/>
                <w:szCs w:val="18"/>
                <w:lang w:eastAsia="ar-SA"/>
              </w:rPr>
              <w:t>, взимаемый по  ставкам,</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применяемым к объектам налогообложения, расположен. в границах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312,9</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325,1</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337,8</w:t>
            </w:r>
          </w:p>
        </w:tc>
      </w:tr>
      <w:tr w:rsidR="00A12ED4" w:rsidRPr="00A12ED4" w:rsidTr="00A12ED4">
        <w:trPr>
          <w:trHeight w:val="36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1 06 06000 00 0000 110 </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Земельный налог</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10270,3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8396,7</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9057,1</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1 06 06043 10 1000 110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Земельный налог, взимаемый по </w:t>
            </w:r>
            <w:proofErr w:type="gramStart"/>
            <w:r w:rsidRPr="00A12ED4">
              <w:rPr>
                <w:rFonts w:eastAsia="Arial"/>
                <w:sz w:val="18"/>
                <w:szCs w:val="18"/>
                <w:lang w:eastAsia="ar-SA"/>
              </w:rPr>
              <w:t>ставкам,  установленным</w:t>
            </w:r>
            <w:proofErr w:type="gramEnd"/>
            <w:r w:rsidRPr="00A12ED4">
              <w:rPr>
                <w:rFonts w:eastAsia="Arial"/>
                <w:sz w:val="18"/>
                <w:szCs w:val="18"/>
                <w:lang w:eastAsia="ar-SA"/>
              </w:rPr>
              <w:t>. В соотв.</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 xml:space="preserve">С пп.1 п. 1 ст.394 НК РФ и применяемым к объектам налогообложения, </w:t>
            </w:r>
            <w:proofErr w:type="spellStart"/>
            <w:r w:rsidRPr="00A12ED4">
              <w:rPr>
                <w:rFonts w:eastAsia="Arial"/>
                <w:sz w:val="18"/>
                <w:szCs w:val="18"/>
                <w:lang w:eastAsia="ar-SA"/>
              </w:rPr>
              <w:t>расположенным.в</w:t>
            </w:r>
            <w:proofErr w:type="spellEnd"/>
            <w:r w:rsidRPr="00A12ED4">
              <w:rPr>
                <w:rFonts w:eastAsia="Arial"/>
                <w:sz w:val="18"/>
                <w:szCs w:val="18"/>
                <w:lang w:eastAsia="ar-SA"/>
              </w:rPr>
              <w:t xml:space="preserve"> границах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1680,0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3841,4</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4150,5</w:t>
            </w:r>
          </w:p>
        </w:tc>
      </w:tr>
      <w:tr w:rsidR="00A12ED4" w:rsidRPr="00A12ED4" w:rsidTr="00A12ED4">
        <w:trPr>
          <w:trHeight w:val="424"/>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1 06 06033 10 1000 110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Земельный налог, взимаемый по </w:t>
            </w:r>
            <w:proofErr w:type="gramStart"/>
            <w:r w:rsidRPr="00A12ED4">
              <w:rPr>
                <w:rFonts w:eastAsia="Arial"/>
                <w:sz w:val="18"/>
                <w:szCs w:val="18"/>
                <w:lang w:eastAsia="ar-SA"/>
              </w:rPr>
              <w:t>ставкам,  установленным</w:t>
            </w:r>
            <w:proofErr w:type="gramEnd"/>
            <w:r w:rsidRPr="00A12ED4">
              <w:rPr>
                <w:rFonts w:eastAsia="Arial"/>
                <w:sz w:val="18"/>
                <w:szCs w:val="18"/>
                <w:lang w:eastAsia="ar-SA"/>
              </w:rPr>
              <w:t>. В соотв.</w:t>
            </w:r>
          </w:p>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С пп.2 п. 1 ст.394 НК РФ и применяемым к объектам налогообложения, расположенным в границах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8590,3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4555,3</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4906,6</w:t>
            </w:r>
          </w:p>
        </w:tc>
      </w:tr>
      <w:tr w:rsidR="00A12ED4" w:rsidRPr="00A12ED4" w:rsidTr="00A12ED4">
        <w:trPr>
          <w:trHeight w:val="424"/>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1 11 00000 00 0000 000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 xml:space="preserve">Доходы от использования </w:t>
            </w:r>
            <w:proofErr w:type="gramStart"/>
            <w:r w:rsidRPr="00A12ED4">
              <w:rPr>
                <w:rFonts w:eastAsia="Arial"/>
                <w:b/>
                <w:bCs/>
                <w:sz w:val="18"/>
                <w:szCs w:val="18"/>
                <w:lang w:eastAsia="ar-SA"/>
              </w:rPr>
              <w:t xml:space="preserve">имущества,  </w:t>
            </w:r>
            <w:r w:rsidRPr="00A12ED4">
              <w:rPr>
                <w:rFonts w:eastAsia="Arial"/>
                <w:b/>
                <w:bCs/>
                <w:sz w:val="18"/>
                <w:szCs w:val="18"/>
                <w:lang w:eastAsia="ar-SA"/>
              </w:rPr>
              <w:br/>
              <w:t>находящегося</w:t>
            </w:r>
            <w:proofErr w:type="gramEnd"/>
            <w:r w:rsidRPr="00A12ED4">
              <w:rPr>
                <w:rFonts w:eastAsia="Arial"/>
                <w:b/>
                <w:bCs/>
                <w:sz w:val="18"/>
                <w:szCs w:val="18"/>
                <w:lang w:eastAsia="ar-SA"/>
              </w:rPr>
              <w:t xml:space="preserve"> в государственной и муниципальной</w:t>
            </w:r>
            <w:r w:rsidRPr="00A12ED4">
              <w:rPr>
                <w:rFonts w:eastAsia="Arial"/>
                <w:b/>
                <w:bCs/>
                <w:sz w:val="18"/>
                <w:szCs w:val="18"/>
                <w:lang w:eastAsia="ar-SA"/>
              </w:rPr>
              <w:br/>
              <w:t xml:space="preserve">собственности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533,0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533,0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543,7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1 11 05000 00 0000 120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Доходы от сдачи в аренду имущества, </w:t>
            </w:r>
            <w:r w:rsidRPr="00A12ED4">
              <w:rPr>
                <w:rFonts w:eastAsia="Arial"/>
                <w:sz w:val="18"/>
                <w:szCs w:val="18"/>
                <w:lang w:eastAsia="ar-SA"/>
              </w:rPr>
              <w:br/>
              <w:t xml:space="preserve">находящегося в государственной и муниципальной собственности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533,0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533,0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543,7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1 11 05013 10 0000 120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w:t>
            </w:r>
            <w:proofErr w:type="gramStart"/>
            <w:r w:rsidRPr="00A12ED4">
              <w:rPr>
                <w:rFonts w:eastAsia="Arial"/>
                <w:sz w:val="18"/>
                <w:szCs w:val="18"/>
                <w:lang w:eastAsia="ar-SA"/>
              </w:rPr>
              <w:t>договоров  аренды</w:t>
            </w:r>
            <w:proofErr w:type="gramEnd"/>
            <w:r w:rsidRPr="00A12ED4">
              <w:rPr>
                <w:rFonts w:eastAsia="Arial"/>
                <w:sz w:val="18"/>
                <w:szCs w:val="18"/>
                <w:lang w:eastAsia="ar-SA"/>
              </w:rPr>
              <w:t xml:space="preserve"> </w:t>
            </w:r>
            <w:proofErr w:type="spellStart"/>
            <w:r w:rsidRPr="00A12ED4">
              <w:rPr>
                <w:rFonts w:eastAsia="Arial"/>
                <w:sz w:val="18"/>
                <w:szCs w:val="18"/>
                <w:lang w:eastAsia="ar-SA"/>
              </w:rPr>
              <w:t>указанны</w:t>
            </w:r>
            <w:proofErr w:type="spellEnd"/>
            <w:r w:rsidRPr="00A12ED4">
              <w:rPr>
                <w:rFonts w:eastAsia="Arial"/>
                <w:sz w:val="18"/>
                <w:szCs w:val="18"/>
                <w:lang w:eastAsia="ar-SA"/>
              </w:rPr>
              <w:t xml:space="preserve"> земельных участков</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1 11 05035 10 0000 120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Доходы от сдачи в </w:t>
            </w:r>
            <w:proofErr w:type="gramStart"/>
            <w:r w:rsidRPr="00A12ED4">
              <w:rPr>
                <w:rFonts w:eastAsia="Arial"/>
                <w:sz w:val="18"/>
                <w:szCs w:val="18"/>
                <w:lang w:eastAsia="ar-SA"/>
              </w:rPr>
              <w:t>аренду  имущества</w:t>
            </w:r>
            <w:proofErr w:type="gramEnd"/>
            <w:r w:rsidRPr="00A12ED4">
              <w:rPr>
                <w:rFonts w:eastAsia="Arial"/>
                <w:sz w:val="18"/>
                <w:szCs w:val="18"/>
                <w:lang w:eastAsia="ar-SA"/>
              </w:rPr>
              <w:t>, находящегося в оперативном управлении органов местного самоуправления.</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533,0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533,0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543,7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1 13 01995 10 0000 130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 xml:space="preserve">Прочие доходы от оказания платных услуг получателями средств бюджетов поселений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220,5</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378,9</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411,4</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1 13 02995 10 0000 130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Прочие доходы от компенсации затрат бюджетов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88,8</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93,6</w:t>
            </w:r>
          </w:p>
        </w:tc>
      </w:tr>
      <w:tr w:rsidR="00A12ED4" w:rsidRPr="00A12ED4" w:rsidTr="00A12ED4">
        <w:trPr>
          <w:trHeight w:val="274"/>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 xml:space="preserve">1 14 00000 00 0000 000 </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 xml:space="preserve">Доходы </w:t>
            </w:r>
            <w:proofErr w:type="gramStart"/>
            <w:r w:rsidRPr="00A12ED4">
              <w:rPr>
                <w:rFonts w:eastAsia="Arial"/>
                <w:b/>
                <w:sz w:val="18"/>
                <w:szCs w:val="18"/>
                <w:lang w:eastAsia="ar-SA"/>
              </w:rPr>
              <w:t>от  продажи</w:t>
            </w:r>
            <w:proofErr w:type="gramEnd"/>
            <w:r w:rsidRPr="00A12ED4">
              <w:rPr>
                <w:rFonts w:eastAsia="Arial"/>
                <w:b/>
                <w:sz w:val="18"/>
                <w:szCs w:val="18"/>
                <w:lang w:eastAsia="ar-SA"/>
              </w:rPr>
              <w:t xml:space="preserve">  материальных и нематериальных активов</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6240,39</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1 14 01050 10 0000 410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Доходы от продажи квартир, находящихся в собственности сельских поселений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1500,0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1 14 06025 10 0000 430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Доходы </w:t>
            </w:r>
            <w:proofErr w:type="gramStart"/>
            <w:r w:rsidRPr="00A12ED4">
              <w:rPr>
                <w:rFonts w:eastAsia="Arial"/>
                <w:sz w:val="18"/>
                <w:szCs w:val="18"/>
                <w:lang w:eastAsia="ar-SA"/>
              </w:rPr>
              <w:t>от  продажи</w:t>
            </w:r>
            <w:proofErr w:type="gramEnd"/>
            <w:r w:rsidRPr="00A12ED4">
              <w:rPr>
                <w:rFonts w:eastAsia="Arial"/>
                <w:sz w:val="18"/>
                <w:szCs w:val="18"/>
                <w:lang w:eastAsia="ar-SA"/>
              </w:rPr>
              <w:t xml:space="preserve"> земельных участков, государственная </w:t>
            </w:r>
            <w:r w:rsidRPr="00A12ED4">
              <w:rPr>
                <w:rFonts w:eastAsia="Arial"/>
                <w:sz w:val="18"/>
                <w:szCs w:val="18"/>
                <w:lang w:eastAsia="ar-SA"/>
              </w:rPr>
              <w:lastRenderedPageBreak/>
              <w:t>собственность на которые не разграничена и которые расположены  в границах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lastRenderedPageBreak/>
              <w:t>4740,39</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sz w:val="18"/>
                <w:szCs w:val="18"/>
                <w:lang w:eastAsia="ar-SA"/>
              </w:rPr>
              <w:lastRenderedPageBreak/>
              <w:t>1 16 90050 10 0000 140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sz w:val="18"/>
                <w:szCs w:val="18"/>
                <w:lang w:eastAsia="ar-SA"/>
              </w:rPr>
              <w:t>Прочие поступления от денежных взысканий (штрафов) и иных сумм в возмещение ущерба, зачисляемые в бюджеты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9,4</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9,7</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1 17 02020 10 0000 180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Возмещение потерь сельскохозяйственного производства, связанных с изъятием сельскохозяйственных угодий, расположенных на территориях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2,4</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2,5</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1 17 05050 10 0000 180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Прочие неналоговые доходы бюджетов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294,1</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304,1</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314,1</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2 00 00000 00 0000 000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proofErr w:type="gramStart"/>
            <w:r w:rsidRPr="00A12ED4">
              <w:rPr>
                <w:rFonts w:eastAsia="Arial"/>
                <w:b/>
                <w:bCs/>
                <w:sz w:val="18"/>
                <w:szCs w:val="18"/>
                <w:lang w:eastAsia="ar-SA"/>
              </w:rPr>
              <w:t>БЕЗВОЗМЕЗДНЫЕ  ПЕРЕЧИСЛЕНИЯ</w:t>
            </w:r>
            <w:proofErr w:type="gramEnd"/>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38374,56</w:t>
            </w:r>
          </w:p>
          <w:p w:rsidR="00A12ED4" w:rsidRPr="00A12ED4" w:rsidRDefault="00A12ED4" w:rsidP="00A12ED4">
            <w:pPr>
              <w:suppressAutoHyphens/>
              <w:autoSpaceDE w:val="0"/>
              <w:rPr>
                <w:rFonts w:eastAsia="Arial"/>
                <w:b/>
                <w:sz w:val="18"/>
                <w:szCs w:val="18"/>
                <w:lang w:eastAsia="ar-SA"/>
              </w:rPr>
            </w:pP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14964,2</w:t>
            </w:r>
          </w:p>
          <w:p w:rsidR="00A12ED4" w:rsidRPr="00A12ED4" w:rsidRDefault="00A12ED4" w:rsidP="00A12ED4">
            <w:pPr>
              <w:suppressAutoHyphens/>
              <w:autoSpaceDE w:val="0"/>
              <w:rPr>
                <w:rFonts w:eastAsia="Arial"/>
                <w:b/>
                <w:sz w:val="18"/>
                <w:szCs w:val="18"/>
                <w:lang w:eastAsia="ar-SA"/>
              </w:rPr>
            </w:pP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13972,8</w:t>
            </w:r>
          </w:p>
          <w:p w:rsidR="00A12ED4" w:rsidRPr="00A12ED4" w:rsidRDefault="00A12ED4" w:rsidP="00A12ED4">
            <w:pPr>
              <w:suppressAutoHyphens/>
              <w:autoSpaceDE w:val="0"/>
              <w:rPr>
                <w:rFonts w:eastAsia="Arial"/>
                <w:b/>
                <w:sz w:val="18"/>
                <w:szCs w:val="18"/>
                <w:lang w:eastAsia="ar-SA"/>
              </w:rPr>
            </w:pP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2 02 00000 00 0000  000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Безвозмездные поступления от других </w:t>
            </w:r>
            <w:proofErr w:type="gramStart"/>
            <w:r w:rsidRPr="00A12ED4">
              <w:rPr>
                <w:rFonts w:eastAsia="Arial"/>
                <w:sz w:val="18"/>
                <w:szCs w:val="18"/>
                <w:lang w:eastAsia="ar-SA"/>
              </w:rPr>
              <w:t xml:space="preserve">бюджетов  </w:t>
            </w:r>
            <w:r w:rsidRPr="00A12ED4">
              <w:rPr>
                <w:rFonts w:eastAsia="Arial"/>
                <w:sz w:val="18"/>
                <w:szCs w:val="18"/>
                <w:lang w:eastAsia="ar-SA"/>
              </w:rPr>
              <w:br/>
              <w:t>бюджетной</w:t>
            </w:r>
            <w:proofErr w:type="gramEnd"/>
            <w:r w:rsidRPr="00A12ED4">
              <w:rPr>
                <w:rFonts w:eastAsia="Arial"/>
                <w:sz w:val="18"/>
                <w:szCs w:val="18"/>
                <w:lang w:eastAsia="ar-SA"/>
              </w:rPr>
              <w:t xml:space="preserve"> системы Российской Федерации, кроме бюджетов государственных внебюджетных фондов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36094,66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14562,4</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13589,0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 xml:space="preserve">2 02 01000 00 0000 151 </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 xml:space="preserve">Дотации бюджетам субъектам Российской Федерации и </w:t>
            </w:r>
            <w:proofErr w:type="gramStart"/>
            <w:r w:rsidRPr="00A12ED4">
              <w:rPr>
                <w:rFonts w:eastAsia="Arial"/>
                <w:b/>
                <w:sz w:val="18"/>
                <w:szCs w:val="18"/>
                <w:lang w:eastAsia="ar-SA"/>
              </w:rPr>
              <w:t>муниципальных  образований</w:t>
            </w:r>
            <w:proofErr w:type="gramEnd"/>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11488,3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9713,2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4867,7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2 02 01001 00 0000 151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Дотация на выравнивание уровня бюджетной обеспеченности</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11488,3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9713,2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4867,7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2 02 01001 10 0000 151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proofErr w:type="gramStart"/>
            <w:r w:rsidRPr="00A12ED4">
              <w:rPr>
                <w:rFonts w:eastAsia="Arial"/>
                <w:sz w:val="18"/>
                <w:szCs w:val="18"/>
                <w:lang w:eastAsia="ar-SA"/>
              </w:rPr>
              <w:t>Дотации  бюджетам</w:t>
            </w:r>
            <w:proofErr w:type="gramEnd"/>
            <w:r w:rsidRPr="00A12ED4">
              <w:rPr>
                <w:rFonts w:eastAsia="Arial"/>
                <w:sz w:val="18"/>
                <w:szCs w:val="18"/>
                <w:lang w:eastAsia="ar-SA"/>
              </w:rPr>
              <w:t xml:space="preserve"> поселений на выравнивание уровня бюджетной обеспеченности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11488,3</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9713,2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4867,7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2 02 02000 00 0000 151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Субсидии бюджетам Российской Федерации и муниципальных образований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22398,46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4849,2</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8721,3</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2 02 02216 10 0000 151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Субсидии на реализацию мероприятий ДЦП «Развитие автомобильных дорог </w:t>
            </w:r>
            <w:proofErr w:type="spellStart"/>
            <w:proofErr w:type="gramStart"/>
            <w:r w:rsidRPr="00A12ED4">
              <w:rPr>
                <w:rFonts w:eastAsia="Arial"/>
                <w:sz w:val="18"/>
                <w:szCs w:val="18"/>
                <w:lang w:eastAsia="ar-SA"/>
              </w:rPr>
              <w:t>регионального,межмуниципального</w:t>
            </w:r>
            <w:proofErr w:type="spellEnd"/>
            <w:proofErr w:type="gramEnd"/>
            <w:r w:rsidRPr="00A12ED4">
              <w:rPr>
                <w:rFonts w:eastAsia="Arial"/>
                <w:sz w:val="18"/>
                <w:szCs w:val="18"/>
                <w:lang w:eastAsia="ar-SA"/>
              </w:rPr>
              <w:t xml:space="preserve"> и местного значения в Новосибирской области в 2012-2015 годах»</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1941,16</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4728,8</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4600,3</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2 02 02999 10 0000 151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Субсидии бюджетам поселений на реализацию мероприятий </w:t>
            </w:r>
            <w:proofErr w:type="gramStart"/>
            <w:r w:rsidRPr="00A12ED4">
              <w:rPr>
                <w:rFonts w:eastAsia="Arial"/>
                <w:sz w:val="18"/>
                <w:szCs w:val="18"/>
                <w:lang w:eastAsia="ar-SA"/>
              </w:rPr>
              <w:t>« Энергосбережение</w:t>
            </w:r>
            <w:proofErr w:type="gramEnd"/>
            <w:r w:rsidRPr="00A12ED4">
              <w:rPr>
                <w:rFonts w:eastAsia="Arial"/>
                <w:sz w:val="18"/>
                <w:szCs w:val="18"/>
                <w:lang w:eastAsia="ar-SA"/>
              </w:rPr>
              <w:t xml:space="preserve"> и повышение энергетической эффективности Новосибирской области на период до 2016 года»</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121,0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121,0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2 02 02999 10 0000 151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 xml:space="preserve">Субсидии местным </w:t>
            </w:r>
            <w:proofErr w:type="gramStart"/>
            <w:r w:rsidRPr="00A12ED4">
              <w:rPr>
                <w:sz w:val="18"/>
                <w:szCs w:val="18"/>
                <w:lang w:eastAsia="ar-SA"/>
              </w:rPr>
              <w:t>бюджетам  на</w:t>
            </w:r>
            <w:proofErr w:type="gramEnd"/>
            <w:r w:rsidRPr="00A12ED4">
              <w:rPr>
                <w:sz w:val="18"/>
                <w:szCs w:val="18"/>
                <w:lang w:eastAsia="ar-SA"/>
              </w:rPr>
              <w:t xml:space="preserve"> реализацию мероприятий подпрограммы «Безопасность жилищно-коммунального хозяйства» в рамках государственной программы Новосибирской области «Жилищно-коммунальное хозяйство Новосибирской области в 2015-2020 годах»</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3700,0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4000,0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2 02 02999 10 0000 151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 xml:space="preserve">Субсидии местным бюджетам на реализацию мероприятий государственной </w:t>
            </w:r>
            <w:proofErr w:type="gramStart"/>
            <w:r w:rsidRPr="00A12ED4">
              <w:rPr>
                <w:sz w:val="18"/>
                <w:szCs w:val="18"/>
                <w:lang w:eastAsia="ar-SA"/>
              </w:rPr>
              <w:t>программы  «</w:t>
            </w:r>
            <w:proofErr w:type="gramEnd"/>
            <w:r w:rsidRPr="00A12ED4">
              <w:rPr>
                <w:sz w:val="18"/>
                <w:szCs w:val="18"/>
                <w:lang w:eastAsia="ar-SA"/>
              </w:rPr>
              <w:t xml:space="preserve">Культура Новосибирской области на 2015-2020 годы»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1200,00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2 02 02999 10 0000 151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 xml:space="preserve">Субсидии местным бюджетам </w:t>
            </w:r>
          </w:p>
          <w:p w:rsidR="00A12ED4" w:rsidRPr="00A12ED4" w:rsidRDefault="00A12ED4" w:rsidP="00A12ED4">
            <w:pPr>
              <w:suppressAutoHyphens/>
              <w:jc w:val="both"/>
              <w:rPr>
                <w:sz w:val="18"/>
                <w:szCs w:val="18"/>
                <w:lang w:eastAsia="ar-SA"/>
              </w:rPr>
            </w:pPr>
            <w:r w:rsidRPr="00A12ED4">
              <w:rPr>
                <w:sz w:val="18"/>
                <w:szCs w:val="18"/>
                <w:lang w:eastAsia="ar-SA"/>
              </w:rPr>
              <w:t xml:space="preserve">На реализацию мероприятий по обеспечению сбалансированности местных бюджетов в рамках </w:t>
            </w:r>
            <w:proofErr w:type="spellStart"/>
            <w:r w:rsidRPr="00A12ED4">
              <w:rPr>
                <w:sz w:val="18"/>
                <w:szCs w:val="18"/>
                <w:lang w:eastAsia="ar-SA"/>
              </w:rPr>
              <w:t>госпрграммы</w:t>
            </w:r>
            <w:proofErr w:type="spellEnd"/>
            <w:r w:rsidRPr="00A12ED4">
              <w:rPr>
                <w:sz w:val="18"/>
                <w:szCs w:val="18"/>
                <w:lang w:eastAsia="ar-SA"/>
              </w:rPr>
              <w:t xml:space="preserve"> НСО «Управление государственными финансами в НСО на 2014-2019г»</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460,0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2 02 02088 10 0002 151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 xml:space="preserve">Субсидии бюджетам поселений на обеспечение мероприятий по </w:t>
            </w:r>
            <w:r w:rsidRPr="00A12ED4">
              <w:rPr>
                <w:sz w:val="18"/>
                <w:szCs w:val="18"/>
                <w:lang w:eastAsia="ar-SA"/>
              </w:rPr>
              <w:lastRenderedPageBreak/>
              <w:t>переселению граждан из аварийного жилищного фонда с учетом необходимости развития малоэтажного жилищного строительства за счет средств Фонда содействия реформирования ЖКХ</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lastRenderedPageBreak/>
              <w:t>9232,1</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lastRenderedPageBreak/>
              <w:t>2 02 02089 10 0002 151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Субсидии бюджетам поселений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бюджетов</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6365,2</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p w:rsidR="00A12ED4" w:rsidRPr="00A12ED4" w:rsidRDefault="00A12ED4" w:rsidP="00A12ED4">
            <w:pPr>
              <w:suppressAutoHyphens/>
              <w:autoSpaceDE w:val="0"/>
              <w:snapToGrid w:val="0"/>
              <w:rPr>
                <w:rFonts w:eastAsia="Arial"/>
                <w:sz w:val="18"/>
                <w:szCs w:val="18"/>
                <w:lang w:val="en-US" w:eastAsia="ar-SA"/>
              </w:rPr>
            </w:pP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2 02 03000 00 0000 151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sz w:val="18"/>
                <w:szCs w:val="18"/>
                <w:lang w:eastAsia="ar-SA"/>
              </w:rPr>
            </w:pPr>
            <w:r w:rsidRPr="00A12ED4">
              <w:rPr>
                <w:rFonts w:eastAsia="Arial"/>
                <w:b/>
                <w:sz w:val="18"/>
                <w:szCs w:val="18"/>
                <w:lang w:eastAsia="ar-SA"/>
              </w:rPr>
              <w:t>Субвенции бюджетам Российской Федерации и муниципальных образований</w:t>
            </w:r>
          </w:p>
        </w:tc>
        <w:tc>
          <w:tcPr>
            <w:tcW w:w="748" w:type="pct"/>
            <w:tcBorders>
              <w:top w:val="single" w:sz="4" w:space="0" w:color="000000"/>
              <w:left w:val="single" w:sz="4" w:space="0" w:color="000000"/>
              <w:bottom w:val="single" w:sz="4" w:space="0" w:color="000000"/>
            </w:tcBorders>
            <w:shd w:val="clear" w:color="auto" w:fill="auto"/>
            <w:vAlign w:val="center"/>
          </w:tcPr>
          <w:p w:rsidR="00A12ED4" w:rsidRPr="00A12ED4" w:rsidRDefault="00A12ED4" w:rsidP="00A12ED4">
            <w:pPr>
              <w:suppressAutoHyphens/>
              <w:autoSpaceDE w:val="0"/>
              <w:rPr>
                <w:rFonts w:eastAsia="Arial"/>
                <w:b/>
                <w:sz w:val="18"/>
                <w:szCs w:val="18"/>
                <w:lang w:eastAsia="ar-SA"/>
              </w:rPr>
            </w:pPr>
            <w:r w:rsidRPr="00A12ED4">
              <w:rPr>
                <w:rFonts w:eastAsia="Arial"/>
                <w:b/>
                <w:sz w:val="18"/>
                <w:szCs w:val="18"/>
                <w:lang w:eastAsia="ar-SA"/>
              </w:rPr>
              <w:t>357,9</w:t>
            </w:r>
          </w:p>
        </w:tc>
        <w:tc>
          <w:tcPr>
            <w:tcW w:w="565" w:type="pct"/>
            <w:tcBorders>
              <w:top w:val="single" w:sz="4" w:space="0" w:color="000000"/>
              <w:left w:val="single" w:sz="4" w:space="0" w:color="000000"/>
              <w:bottom w:val="single" w:sz="4" w:space="0" w:color="000000"/>
            </w:tcBorders>
            <w:shd w:val="clear" w:color="auto" w:fill="auto"/>
            <w:vAlign w:val="center"/>
          </w:tcPr>
          <w:p w:rsidR="00A12ED4" w:rsidRPr="00A12ED4" w:rsidRDefault="00A12ED4" w:rsidP="00A12ED4">
            <w:pPr>
              <w:suppressAutoHyphens/>
              <w:autoSpaceDE w:val="0"/>
              <w:rPr>
                <w:rFonts w:eastAsia="Arial"/>
                <w:b/>
                <w:sz w:val="18"/>
                <w:szCs w:val="18"/>
                <w:lang w:eastAsia="ar-SA"/>
              </w:rPr>
            </w:pPr>
            <w:r w:rsidRPr="00A12ED4">
              <w:rPr>
                <w:rFonts w:eastAsia="Arial"/>
                <w:b/>
                <w:sz w:val="18"/>
                <w:szCs w:val="18"/>
                <w:lang w:eastAsia="ar-SA"/>
              </w:rPr>
              <w:t>401,8</w:t>
            </w:r>
          </w:p>
        </w:tc>
        <w:tc>
          <w:tcPr>
            <w:tcW w:w="491" w:type="pct"/>
            <w:tcBorders>
              <w:top w:val="single" w:sz="4" w:space="0" w:color="000000"/>
              <w:left w:val="single" w:sz="4" w:space="0" w:color="000000"/>
              <w:bottom w:val="single" w:sz="4" w:space="0" w:color="000000"/>
              <w:right w:val="single" w:sz="4" w:space="0" w:color="000000"/>
            </w:tcBorders>
            <w:shd w:val="clear" w:color="auto" w:fill="auto"/>
            <w:vAlign w:val="center"/>
          </w:tcPr>
          <w:p w:rsidR="00A12ED4" w:rsidRPr="00A12ED4" w:rsidRDefault="00A12ED4" w:rsidP="00A12ED4">
            <w:pPr>
              <w:suppressAutoHyphens/>
              <w:autoSpaceDE w:val="0"/>
              <w:rPr>
                <w:rFonts w:eastAsia="Arial"/>
                <w:b/>
                <w:sz w:val="18"/>
                <w:szCs w:val="18"/>
                <w:lang w:eastAsia="ar-SA"/>
              </w:rPr>
            </w:pPr>
            <w:r w:rsidRPr="00A12ED4">
              <w:rPr>
                <w:rFonts w:eastAsia="Arial"/>
                <w:b/>
                <w:sz w:val="18"/>
                <w:szCs w:val="18"/>
                <w:lang w:eastAsia="ar-SA"/>
              </w:rPr>
              <w:t>383,8</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2 02 03024 10 0000 151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 xml:space="preserve">Субвенции на </w:t>
            </w:r>
            <w:proofErr w:type="gramStart"/>
            <w:r w:rsidRPr="00A12ED4">
              <w:rPr>
                <w:rFonts w:eastAsia="Arial"/>
                <w:sz w:val="18"/>
                <w:szCs w:val="18"/>
                <w:lang w:eastAsia="ar-SA"/>
              </w:rPr>
              <w:t>осуществление  отдельных</w:t>
            </w:r>
            <w:proofErr w:type="gramEnd"/>
            <w:r w:rsidRPr="00A12ED4">
              <w:rPr>
                <w:rFonts w:eastAsia="Arial"/>
                <w:sz w:val="18"/>
                <w:szCs w:val="18"/>
                <w:lang w:eastAsia="ar-SA"/>
              </w:rPr>
              <w:t xml:space="preserve"> государственных полномочий  Новосибирской области по решению вопросов в сфере административных правонарушений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0,1</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0,1</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rPr>
                <w:rFonts w:eastAsia="Arial"/>
                <w:sz w:val="18"/>
                <w:szCs w:val="18"/>
                <w:lang w:eastAsia="ar-SA"/>
              </w:rPr>
            </w:pPr>
            <w:r w:rsidRPr="00A12ED4">
              <w:rPr>
                <w:rFonts w:eastAsia="Arial"/>
                <w:sz w:val="18"/>
                <w:szCs w:val="18"/>
                <w:lang w:eastAsia="ar-SA"/>
              </w:rPr>
              <w:t>0,1</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2 02 03015 10 0000 151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 xml:space="preserve">Субвенции бюджетам поселений на </w:t>
            </w:r>
            <w:proofErr w:type="gramStart"/>
            <w:r w:rsidRPr="00A12ED4">
              <w:rPr>
                <w:rFonts w:eastAsia="Arial"/>
                <w:sz w:val="18"/>
                <w:szCs w:val="18"/>
                <w:lang w:eastAsia="ar-SA"/>
              </w:rPr>
              <w:t>осуществление  первичного</w:t>
            </w:r>
            <w:proofErr w:type="gramEnd"/>
            <w:r w:rsidRPr="00A12ED4">
              <w:rPr>
                <w:rFonts w:eastAsia="Arial"/>
                <w:sz w:val="18"/>
                <w:szCs w:val="18"/>
                <w:lang w:eastAsia="ar-SA"/>
              </w:rPr>
              <w:t xml:space="preserve"> воинского  учета на территориях, где отсутствуют военные комиссариаты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357,8</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401,7</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sz w:val="18"/>
                <w:szCs w:val="18"/>
                <w:lang w:eastAsia="ar-SA"/>
              </w:rPr>
              <w:t>383,7</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2 02 04000 00 0000 151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Прочие межбюджетные трансферты</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1350,0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2 02 04014 10 0000 151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sz w:val="18"/>
                <w:szCs w:val="18"/>
                <w:lang w:eastAsia="ar-SA"/>
              </w:rPr>
            </w:pPr>
            <w:r w:rsidRPr="00A12ED4">
              <w:rPr>
                <w:rFonts w:eastAsia="Arial"/>
                <w:color w:val="22272F"/>
                <w:sz w:val="18"/>
                <w:szCs w:val="18"/>
                <w:shd w:val="clear" w:color="auto" w:fill="FFFFFF"/>
                <w:lang w:eastAsia="ar-SA"/>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1300,0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2 02 04053 10 0000 151</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sz w:val="18"/>
                <w:szCs w:val="18"/>
                <w:lang w:eastAsia="ar-SA"/>
              </w:rPr>
              <w:t>Межбюджетные трансферты, передаваемые бюджетам сельских поселений на государственную поддержку лучших работников муниципальных учреждений культуры, находящихся на территориях сельских поселений</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50,0</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Cs/>
                <w:sz w:val="18"/>
                <w:szCs w:val="18"/>
                <w:lang w:eastAsia="ar-SA"/>
              </w:rPr>
            </w:pPr>
            <w:r w:rsidRPr="00A12ED4">
              <w:rPr>
                <w:rFonts w:eastAsia="Arial"/>
                <w:bCs/>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2 07 05030 10 0000 180</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 xml:space="preserve">Прочие безвозмездные поступления в бюджеты сельских поселений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2279,9</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0,0</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0,0</w:t>
            </w:r>
          </w:p>
        </w:tc>
      </w:tr>
      <w:tr w:rsidR="00A12ED4" w:rsidRPr="00A12ED4" w:rsidTr="00A12ED4">
        <w:trPr>
          <w:trHeight w:val="240"/>
        </w:trPr>
        <w:tc>
          <w:tcPr>
            <w:tcW w:w="148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ВСЕГО ДОХОДОВ:</w:t>
            </w:r>
          </w:p>
        </w:tc>
        <w:tc>
          <w:tcPr>
            <w:tcW w:w="1710"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 xml:space="preserve"> </w:t>
            </w:r>
          </w:p>
        </w:tc>
        <w:tc>
          <w:tcPr>
            <w:tcW w:w="748"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68522,05</w:t>
            </w:r>
          </w:p>
        </w:tc>
        <w:tc>
          <w:tcPr>
            <w:tcW w:w="565"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38723,5</w:t>
            </w:r>
          </w:p>
        </w:tc>
        <w:tc>
          <w:tcPr>
            <w:tcW w:w="491"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autoSpaceDE w:val="0"/>
              <w:snapToGrid w:val="0"/>
              <w:rPr>
                <w:rFonts w:eastAsia="Arial"/>
                <w:b/>
                <w:bCs/>
                <w:sz w:val="18"/>
                <w:szCs w:val="18"/>
                <w:lang w:eastAsia="ar-SA"/>
              </w:rPr>
            </w:pPr>
            <w:r w:rsidRPr="00A12ED4">
              <w:rPr>
                <w:rFonts w:eastAsia="Arial"/>
                <w:b/>
                <w:bCs/>
                <w:sz w:val="18"/>
                <w:szCs w:val="18"/>
                <w:lang w:eastAsia="ar-SA"/>
              </w:rPr>
              <w:t>39390,8</w:t>
            </w:r>
          </w:p>
        </w:tc>
      </w:tr>
    </w:tbl>
    <w:p w:rsidR="002B18AD" w:rsidRDefault="00A12ED4" w:rsidP="002B18AD">
      <w:pPr>
        <w:rPr>
          <w:rFonts w:ascii="Arial Black" w:hAnsi="Arial Black"/>
          <w:i/>
        </w:rPr>
      </w:pPr>
      <w:r w:rsidRPr="00A12ED4">
        <w:rPr>
          <w:sz w:val="18"/>
          <w:szCs w:val="18"/>
          <w:lang w:eastAsia="ar-SA"/>
        </w:rPr>
        <w:t xml:space="preserve">                                                             </w:t>
      </w:r>
    </w:p>
    <w:p w:rsidR="003430EA" w:rsidRDefault="003430EA" w:rsidP="002B18AD">
      <w:pPr>
        <w:rPr>
          <w:rFonts w:ascii="Arial Black" w:hAnsi="Arial Black"/>
          <w:i/>
        </w:rPr>
      </w:pPr>
    </w:p>
    <w:p w:rsidR="00A12ED4" w:rsidRDefault="00A12ED4"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F2050A" w:rsidRDefault="00F2050A" w:rsidP="00A12ED4">
      <w:pPr>
        <w:jc w:val="right"/>
        <w:rPr>
          <w:rFonts w:ascii="Arial Black" w:hAnsi="Arial Black"/>
          <w:i/>
        </w:rPr>
      </w:pPr>
    </w:p>
    <w:p w:rsidR="00A12ED4" w:rsidRPr="00A12ED4" w:rsidRDefault="00A12ED4" w:rsidP="00A12ED4">
      <w:pPr>
        <w:suppressAutoHyphens/>
        <w:spacing w:line="288" w:lineRule="auto"/>
        <w:jc w:val="right"/>
        <w:rPr>
          <w:b/>
          <w:sz w:val="18"/>
          <w:szCs w:val="18"/>
          <w:lang w:eastAsia="ar-SA"/>
        </w:rPr>
      </w:pPr>
      <w:r>
        <w:rPr>
          <w:b/>
          <w:sz w:val="18"/>
          <w:szCs w:val="18"/>
          <w:lang w:eastAsia="ar-SA"/>
        </w:rPr>
        <w:lastRenderedPageBreak/>
        <w:t>Приложение 3</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к    Решению №1 третьей сессии</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пятого созыва</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Совета депутатов</w:t>
      </w:r>
    </w:p>
    <w:p w:rsidR="00A12ED4" w:rsidRPr="00A12ED4" w:rsidRDefault="00A12ED4" w:rsidP="00A12ED4">
      <w:pPr>
        <w:suppressAutoHyphens/>
        <w:spacing w:line="288" w:lineRule="auto"/>
        <w:jc w:val="right"/>
        <w:rPr>
          <w:b/>
          <w:sz w:val="18"/>
          <w:szCs w:val="18"/>
          <w:lang w:eastAsia="ar-SA"/>
        </w:rPr>
      </w:pPr>
      <w:proofErr w:type="gramStart"/>
      <w:r w:rsidRPr="00A12ED4">
        <w:rPr>
          <w:b/>
          <w:sz w:val="18"/>
          <w:szCs w:val="18"/>
          <w:lang w:eastAsia="ar-SA"/>
        </w:rPr>
        <w:t>Сокурского  сельсовета</w:t>
      </w:r>
      <w:proofErr w:type="gramEnd"/>
    </w:p>
    <w:p w:rsidR="00A12ED4" w:rsidRDefault="00A12ED4" w:rsidP="00A12ED4">
      <w:pPr>
        <w:jc w:val="right"/>
        <w:rPr>
          <w:rFonts w:ascii="Arial Black" w:hAnsi="Arial Black"/>
          <w:i/>
        </w:rPr>
      </w:pPr>
      <w:r>
        <w:rPr>
          <w:b/>
          <w:sz w:val="18"/>
          <w:szCs w:val="18"/>
          <w:lang w:eastAsia="ar-SA"/>
        </w:rPr>
        <w:t xml:space="preserve">   </w:t>
      </w:r>
      <w:r w:rsidRPr="00A12ED4">
        <w:rPr>
          <w:b/>
          <w:sz w:val="18"/>
          <w:szCs w:val="18"/>
          <w:lang w:eastAsia="ar-SA"/>
        </w:rPr>
        <w:t>от 24.11.2015 г</w:t>
      </w:r>
    </w:p>
    <w:p w:rsidR="00A12ED4" w:rsidRDefault="00A12ED4" w:rsidP="002B18AD">
      <w:pPr>
        <w:rPr>
          <w:rFonts w:ascii="Arial Black" w:hAnsi="Arial Black"/>
          <w:i/>
        </w:rPr>
      </w:pPr>
    </w:p>
    <w:tbl>
      <w:tblPr>
        <w:tblW w:w="5000" w:type="pct"/>
        <w:tblLook w:val="04A0" w:firstRow="1" w:lastRow="0" w:firstColumn="1" w:lastColumn="0" w:noHBand="0" w:noVBand="1"/>
      </w:tblPr>
      <w:tblGrid>
        <w:gridCol w:w="3892"/>
        <w:gridCol w:w="469"/>
        <w:gridCol w:w="525"/>
        <w:gridCol w:w="992"/>
        <w:gridCol w:w="549"/>
        <w:gridCol w:w="1048"/>
        <w:gridCol w:w="1048"/>
        <w:gridCol w:w="1048"/>
      </w:tblGrid>
      <w:tr w:rsidR="00A12ED4" w:rsidRPr="00A12ED4" w:rsidTr="00A12ED4">
        <w:trPr>
          <w:trHeight w:val="330"/>
        </w:trPr>
        <w:tc>
          <w:tcPr>
            <w:tcW w:w="4711" w:type="pct"/>
            <w:gridSpan w:val="7"/>
            <w:tcBorders>
              <w:top w:val="nil"/>
              <w:left w:val="nil"/>
              <w:bottom w:val="nil"/>
              <w:right w:val="nil"/>
            </w:tcBorders>
            <w:shd w:val="clear" w:color="auto" w:fill="auto"/>
            <w:vAlign w:val="bottom"/>
            <w:hideMark/>
          </w:tcPr>
          <w:p w:rsidR="00A12ED4" w:rsidRPr="00A12ED4" w:rsidRDefault="00A12ED4" w:rsidP="00A12ED4">
            <w:pPr>
              <w:jc w:val="center"/>
              <w:rPr>
                <w:b/>
                <w:bCs/>
                <w:sz w:val="26"/>
                <w:szCs w:val="26"/>
              </w:rPr>
            </w:pPr>
            <w:r w:rsidRPr="00A12ED4">
              <w:rPr>
                <w:b/>
                <w:bCs/>
                <w:sz w:val="26"/>
                <w:szCs w:val="26"/>
              </w:rPr>
              <w:t xml:space="preserve">Распределение бюджетных ассигнований </w:t>
            </w:r>
            <w:proofErr w:type="gramStart"/>
            <w:r w:rsidRPr="00A12ED4">
              <w:rPr>
                <w:b/>
                <w:bCs/>
                <w:sz w:val="26"/>
                <w:szCs w:val="26"/>
              </w:rPr>
              <w:t>на  2015</w:t>
            </w:r>
            <w:proofErr w:type="gramEnd"/>
            <w:r w:rsidRPr="00A12ED4">
              <w:rPr>
                <w:b/>
                <w:bCs/>
                <w:sz w:val="26"/>
                <w:szCs w:val="26"/>
              </w:rPr>
              <w:t xml:space="preserve">  год по разделам, подразделам, целевым статьям и видам расходов</w:t>
            </w:r>
          </w:p>
        </w:tc>
        <w:tc>
          <w:tcPr>
            <w:tcW w:w="289" w:type="pct"/>
            <w:tcBorders>
              <w:top w:val="nil"/>
              <w:left w:val="nil"/>
              <w:bottom w:val="nil"/>
              <w:right w:val="nil"/>
            </w:tcBorders>
            <w:shd w:val="clear" w:color="auto" w:fill="auto"/>
            <w:noWrap/>
            <w:vAlign w:val="bottom"/>
            <w:hideMark/>
          </w:tcPr>
          <w:p w:rsidR="00A12ED4" w:rsidRPr="00A12ED4" w:rsidRDefault="00A12ED4" w:rsidP="00A12ED4">
            <w:pPr>
              <w:jc w:val="center"/>
              <w:rPr>
                <w:b/>
                <w:bCs/>
                <w:sz w:val="26"/>
                <w:szCs w:val="26"/>
              </w:rPr>
            </w:pPr>
          </w:p>
        </w:tc>
      </w:tr>
      <w:tr w:rsidR="00A12ED4" w:rsidRPr="00A12ED4" w:rsidTr="00A12ED4">
        <w:trPr>
          <w:trHeight w:val="330"/>
        </w:trPr>
        <w:tc>
          <w:tcPr>
            <w:tcW w:w="3022"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76"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50"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93"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41"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31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310"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8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r>
      <w:tr w:rsidR="00A12ED4" w:rsidRPr="00A12ED4" w:rsidTr="00A12ED4">
        <w:trPr>
          <w:trHeight w:val="765"/>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Наименование</w:t>
            </w:r>
          </w:p>
        </w:tc>
        <w:tc>
          <w:tcPr>
            <w:tcW w:w="276"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РЗ</w:t>
            </w:r>
          </w:p>
        </w:tc>
        <w:tc>
          <w:tcPr>
            <w:tcW w:w="250" w:type="pct"/>
            <w:tcBorders>
              <w:top w:val="single" w:sz="4" w:space="0" w:color="000000"/>
              <w:left w:val="nil"/>
              <w:bottom w:val="single" w:sz="4" w:space="0" w:color="000000"/>
              <w:right w:val="nil"/>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ПР</w:t>
            </w:r>
          </w:p>
        </w:tc>
        <w:tc>
          <w:tcPr>
            <w:tcW w:w="293"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b/>
                <w:bCs/>
                <w:sz w:val="26"/>
                <w:szCs w:val="26"/>
              </w:rPr>
            </w:pPr>
            <w:r w:rsidRPr="00A12ED4">
              <w:rPr>
                <w:b/>
                <w:bCs/>
                <w:sz w:val="26"/>
                <w:szCs w:val="26"/>
              </w:rPr>
              <w:t xml:space="preserve">Ц </w:t>
            </w:r>
            <w:proofErr w:type="spellStart"/>
            <w:r w:rsidRPr="00A12ED4">
              <w:rPr>
                <w:b/>
                <w:bCs/>
                <w:sz w:val="26"/>
                <w:szCs w:val="26"/>
              </w:rPr>
              <w:t>Ст</w:t>
            </w:r>
            <w:proofErr w:type="spellEnd"/>
          </w:p>
        </w:tc>
        <w:tc>
          <w:tcPr>
            <w:tcW w:w="241"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ВР</w:t>
            </w:r>
          </w:p>
        </w:tc>
        <w:tc>
          <w:tcPr>
            <w:tcW w:w="319"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План на 2015 г</w:t>
            </w:r>
          </w:p>
        </w:tc>
        <w:tc>
          <w:tcPr>
            <w:tcW w:w="310"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План на 2016 г</w:t>
            </w:r>
          </w:p>
        </w:tc>
        <w:tc>
          <w:tcPr>
            <w:tcW w:w="289"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План на 2017 г</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1</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3</w:t>
            </w:r>
          </w:p>
        </w:tc>
        <w:tc>
          <w:tcPr>
            <w:tcW w:w="250"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4</w:t>
            </w:r>
          </w:p>
        </w:tc>
        <w:tc>
          <w:tcPr>
            <w:tcW w:w="293"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b/>
                <w:bCs/>
                <w:sz w:val="26"/>
                <w:szCs w:val="26"/>
              </w:rPr>
            </w:pPr>
            <w:r w:rsidRPr="00A12ED4">
              <w:rPr>
                <w:b/>
                <w:bCs/>
                <w:sz w:val="26"/>
                <w:szCs w:val="26"/>
              </w:rPr>
              <w:t>5</w:t>
            </w:r>
          </w:p>
        </w:tc>
        <w:tc>
          <w:tcPr>
            <w:tcW w:w="241"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6</w:t>
            </w:r>
          </w:p>
        </w:tc>
        <w:tc>
          <w:tcPr>
            <w:tcW w:w="31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7</w:t>
            </w:r>
          </w:p>
        </w:tc>
        <w:tc>
          <w:tcPr>
            <w:tcW w:w="310"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8</w:t>
            </w:r>
          </w:p>
        </w:tc>
        <w:tc>
          <w:tcPr>
            <w:tcW w:w="2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26"/>
                <w:szCs w:val="26"/>
              </w:rPr>
            </w:pPr>
            <w:r w:rsidRPr="00A12ED4">
              <w:rPr>
                <w:b/>
                <w:bCs/>
                <w:sz w:val="26"/>
                <w:szCs w:val="26"/>
              </w:rPr>
              <w:t>9</w:t>
            </w:r>
          </w:p>
        </w:tc>
      </w:tr>
      <w:tr w:rsidR="00A12ED4" w:rsidRPr="00A12ED4" w:rsidTr="00A12ED4">
        <w:trPr>
          <w:trHeight w:val="345"/>
        </w:trPr>
        <w:tc>
          <w:tcPr>
            <w:tcW w:w="3022" w:type="pct"/>
            <w:tcBorders>
              <w:top w:val="nil"/>
              <w:left w:val="single" w:sz="4" w:space="0" w:color="auto"/>
              <w:bottom w:val="nil"/>
              <w:right w:val="single" w:sz="4" w:space="0" w:color="auto"/>
            </w:tcBorders>
            <w:shd w:val="clear" w:color="000000" w:fill="CCFFFF"/>
            <w:vAlign w:val="bottom"/>
            <w:hideMark/>
          </w:tcPr>
          <w:p w:rsidR="00A12ED4" w:rsidRPr="00A12ED4" w:rsidRDefault="00A12ED4" w:rsidP="00A12ED4">
            <w:pPr>
              <w:rPr>
                <w:b/>
                <w:bCs/>
                <w:sz w:val="26"/>
                <w:szCs w:val="26"/>
              </w:rPr>
            </w:pPr>
            <w:r w:rsidRPr="00A12ED4">
              <w:rPr>
                <w:b/>
                <w:bCs/>
                <w:sz w:val="26"/>
                <w:szCs w:val="26"/>
              </w:rPr>
              <w:t>Общегосударственные вопросы</w:t>
            </w:r>
          </w:p>
        </w:tc>
        <w:tc>
          <w:tcPr>
            <w:tcW w:w="276"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01</w:t>
            </w:r>
          </w:p>
        </w:tc>
        <w:tc>
          <w:tcPr>
            <w:tcW w:w="250" w:type="pct"/>
            <w:tcBorders>
              <w:top w:val="nil"/>
              <w:left w:val="nil"/>
              <w:bottom w:val="single" w:sz="4" w:space="0" w:color="000000"/>
              <w:right w:val="nil"/>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8130,1</w:t>
            </w:r>
          </w:p>
        </w:tc>
        <w:tc>
          <w:tcPr>
            <w:tcW w:w="310"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6605,2</w:t>
            </w:r>
          </w:p>
        </w:tc>
        <w:tc>
          <w:tcPr>
            <w:tcW w:w="28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6611,0</w:t>
            </w:r>
          </w:p>
        </w:tc>
      </w:tr>
      <w:tr w:rsidR="00A12ED4" w:rsidRPr="00A12ED4" w:rsidTr="00A12ED4">
        <w:trPr>
          <w:trHeight w:val="960"/>
        </w:trPr>
        <w:tc>
          <w:tcPr>
            <w:tcW w:w="3022" w:type="pct"/>
            <w:tcBorders>
              <w:top w:val="single" w:sz="8" w:space="0" w:color="auto"/>
              <w:left w:val="single" w:sz="8" w:space="0" w:color="auto"/>
              <w:bottom w:val="single" w:sz="8" w:space="0" w:color="auto"/>
              <w:right w:val="single" w:sz="8" w:space="0" w:color="auto"/>
            </w:tcBorders>
            <w:shd w:val="clear" w:color="000000" w:fill="CCFFFF"/>
            <w:vAlign w:val="center"/>
            <w:hideMark/>
          </w:tcPr>
          <w:p w:rsidR="00A12ED4" w:rsidRPr="00A12ED4" w:rsidRDefault="00A12ED4" w:rsidP="00A12ED4">
            <w:pPr>
              <w:rPr>
                <w:b/>
                <w:bCs/>
              </w:rPr>
            </w:pPr>
            <w:r w:rsidRPr="00A12ED4">
              <w:rPr>
                <w:b/>
                <w:bCs/>
              </w:rPr>
              <w:t>Функционирование высшего должностного лица субъекта Российской Федерации и муниципальных образований</w:t>
            </w:r>
          </w:p>
        </w:tc>
        <w:tc>
          <w:tcPr>
            <w:tcW w:w="276"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01</w:t>
            </w:r>
          </w:p>
        </w:tc>
        <w:tc>
          <w:tcPr>
            <w:tcW w:w="250" w:type="pct"/>
            <w:tcBorders>
              <w:top w:val="nil"/>
              <w:left w:val="nil"/>
              <w:bottom w:val="single" w:sz="4" w:space="0" w:color="000000"/>
              <w:right w:val="nil"/>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02</w:t>
            </w:r>
          </w:p>
        </w:tc>
        <w:tc>
          <w:tcPr>
            <w:tcW w:w="293"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547,6</w:t>
            </w:r>
          </w:p>
        </w:tc>
        <w:tc>
          <w:tcPr>
            <w:tcW w:w="310"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547,6</w:t>
            </w:r>
          </w:p>
        </w:tc>
        <w:tc>
          <w:tcPr>
            <w:tcW w:w="28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547,6</w:t>
            </w:r>
          </w:p>
        </w:tc>
      </w:tr>
      <w:tr w:rsidR="00A12ED4" w:rsidRPr="00A12ED4" w:rsidTr="00A12ED4">
        <w:trPr>
          <w:trHeight w:val="345"/>
        </w:trPr>
        <w:tc>
          <w:tcPr>
            <w:tcW w:w="3022" w:type="pct"/>
            <w:tcBorders>
              <w:top w:val="nil"/>
              <w:left w:val="single" w:sz="8" w:space="0" w:color="auto"/>
              <w:bottom w:val="single" w:sz="8" w:space="0" w:color="auto"/>
              <w:right w:val="single" w:sz="8" w:space="0" w:color="auto"/>
            </w:tcBorders>
            <w:shd w:val="clear" w:color="auto" w:fill="auto"/>
            <w:hideMark/>
          </w:tcPr>
          <w:p w:rsidR="00A12ED4" w:rsidRPr="00A12ED4" w:rsidRDefault="00A12ED4" w:rsidP="00A12ED4">
            <w:pPr>
              <w:jc w:val="center"/>
            </w:pPr>
            <w:r w:rsidRPr="00A12ED4">
              <w:t>Расходы на выплаты персоналу муниципальных органов</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8801211</w:t>
            </w:r>
          </w:p>
        </w:tc>
        <w:tc>
          <w:tcPr>
            <w:tcW w:w="241"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310"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2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r>
      <w:tr w:rsidR="00A12ED4" w:rsidRPr="00A12ED4" w:rsidTr="00A12ED4">
        <w:trPr>
          <w:trHeight w:val="630"/>
        </w:trPr>
        <w:tc>
          <w:tcPr>
            <w:tcW w:w="3022" w:type="pct"/>
            <w:tcBorders>
              <w:top w:val="nil"/>
              <w:left w:val="single" w:sz="8" w:space="0" w:color="auto"/>
              <w:bottom w:val="nil"/>
              <w:right w:val="single" w:sz="8" w:space="0" w:color="auto"/>
            </w:tcBorders>
            <w:shd w:val="clear" w:color="auto" w:fill="auto"/>
            <w:hideMark/>
          </w:tcPr>
          <w:p w:rsidR="00A12ED4" w:rsidRPr="00A12ED4" w:rsidRDefault="00A12ED4" w:rsidP="00A12ED4">
            <w:pPr>
              <w:jc w:val="center"/>
            </w:pPr>
            <w:r w:rsidRPr="00A12ED4">
              <w:t>Расходы на выплаты персоналу государственных (муниципальных) органов</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8801211</w:t>
            </w:r>
          </w:p>
        </w:tc>
        <w:tc>
          <w:tcPr>
            <w:tcW w:w="241"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120</w:t>
            </w:r>
          </w:p>
        </w:tc>
        <w:tc>
          <w:tcPr>
            <w:tcW w:w="31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310"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2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Фонд оплаты труда и страховые взносы</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8801211</w:t>
            </w:r>
          </w:p>
        </w:tc>
        <w:tc>
          <w:tcPr>
            <w:tcW w:w="241"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26"/>
                <w:szCs w:val="26"/>
              </w:rPr>
            </w:pPr>
            <w:r w:rsidRPr="00A12ED4">
              <w:rPr>
                <w:sz w:val="26"/>
                <w:szCs w:val="26"/>
              </w:rPr>
              <w:t>121</w:t>
            </w:r>
          </w:p>
        </w:tc>
        <w:tc>
          <w:tcPr>
            <w:tcW w:w="31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310"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c>
          <w:tcPr>
            <w:tcW w:w="2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26"/>
                <w:szCs w:val="26"/>
              </w:rPr>
            </w:pPr>
            <w:r w:rsidRPr="00A12ED4">
              <w:rPr>
                <w:sz w:val="26"/>
                <w:szCs w:val="26"/>
              </w:rPr>
              <w:t>547,6</w:t>
            </w:r>
          </w:p>
        </w:tc>
      </w:tr>
      <w:tr w:rsidR="00A12ED4" w:rsidRPr="00A12ED4" w:rsidTr="00A12ED4">
        <w:trPr>
          <w:trHeight w:val="1455"/>
        </w:trPr>
        <w:tc>
          <w:tcPr>
            <w:tcW w:w="3022" w:type="pct"/>
            <w:tcBorders>
              <w:top w:val="nil"/>
              <w:left w:val="single" w:sz="4" w:space="0" w:color="000000"/>
              <w:bottom w:val="nil"/>
              <w:right w:val="nil"/>
            </w:tcBorders>
            <w:shd w:val="clear" w:color="000000" w:fill="CCFFFF"/>
            <w:vAlign w:val="center"/>
            <w:hideMark/>
          </w:tcPr>
          <w:p w:rsidR="00A12ED4" w:rsidRPr="00A12ED4" w:rsidRDefault="00A12ED4" w:rsidP="00A12ED4">
            <w:pPr>
              <w:rPr>
                <w:b/>
                <w:bCs/>
                <w:sz w:val="25"/>
                <w:szCs w:val="25"/>
              </w:rPr>
            </w:pPr>
            <w:r w:rsidRPr="00A12ED4">
              <w:rPr>
                <w:b/>
                <w:bCs/>
                <w:sz w:val="25"/>
                <w:szCs w:val="25"/>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76"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01</w:t>
            </w:r>
          </w:p>
        </w:tc>
        <w:tc>
          <w:tcPr>
            <w:tcW w:w="25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04</w:t>
            </w:r>
          </w:p>
        </w:tc>
        <w:tc>
          <w:tcPr>
            <w:tcW w:w="29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6262,9</w:t>
            </w:r>
          </w:p>
        </w:tc>
        <w:tc>
          <w:tcPr>
            <w:tcW w:w="31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5629,6</w:t>
            </w:r>
          </w:p>
        </w:tc>
        <w:tc>
          <w:tcPr>
            <w:tcW w:w="2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5635,4</w:t>
            </w:r>
          </w:p>
        </w:tc>
      </w:tr>
      <w:tr w:rsidR="00A12ED4" w:rsidRPr="00A12ED4" w:rsidTr="00A12ED4">
        <w:trPr>
          <w:trHeight w:val="111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 xml:space="preserve">Руководство и управление в сфере установленных функций органов государственной власти субъектов Российской </w:t>
            </w:r>
            <w:proofErr w:type="gramStart"/>
            <w:r w:rsidRPr="00A12ED4">
              <w:t>Федерации  и</w:t>
            </w:r>
            <w:proofErr w:type="gramEnd"/>
            <w:r w:rsidRPr="00A12ED4">
              <w:t xml:space="preserve"> органов местного самоуправления</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6262,9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5629,6</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5635,4</w:t>
            </w:r>
          </w:p>
        </w:tc>
      </w:tr>
      <w:tr w:rsidR="00A12ED4" w:rsidRPr="00A12ED4" w:rsidTr="00A12ED4">
        <w:trPr>
          <w:trHeight w:val="78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Центральный аппарат</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6262,9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5629,6</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5635,4</w:t>
            </w:r>
          </w:p>
        </w:tc>
      </w:tr>
      <w:tr w:rsidR="00A12ED4" w:rsidRPr="00A12ED4" w:rsidTr="00A12ED4">
        <w:trPr>
          <w:trHeight w:val="1575"/>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A12ED4">
              <w:lastRenderedPageBreak/>
              <w:t>внебюджетными фондами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lastRenderedPageBreak/>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r>
      <w:tr w:rsidR="00A12ED4" w:rsidRPr="00A12ED4" w:rsidTr="00A12ED4">
        <w:trPr>
          <w:trHeight w:val="855"/>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lastRenderedPageBreak/>
              <w:t>Расходы на выплаты персоналу государственных (муниципальных) органов</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4996,4</w:t>
            </w:r>
          </w:p>
        </w:tc>
      </w:tr>
      <w:tr w:rsidR="00A12ED4" w:rsidRPr="00A12ED4" w:rsidTr="00A12ED4">
        <w:trPr>
          <w:trHeight w:val="3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Фонд оплаты труда и страховые взносы</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121</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4986,4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4986,4</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4986,4</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Иные выплаты персоналу, за исключением фонда оплаты труда</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122</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Расходы на обеспечение деятельности органов местного самоуправления</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1266,4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633,1</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638,9</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1257,5</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621,7</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627,5</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услуг в сфере информационно-коммуникационных технологий</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242</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595,9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221,7</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221,7</w:t>
            </w:r>
          </w:p>
        </w:tc>
      </w:tr>
      <w:tr w:rsidR="00A12ED4" w:rsidRPr="00A12ED4" w:rsidTr="00A12ED4">
        <w:trPr>
          <w:trHeight w:val="99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26"/>
                <w:szCs w:val="26"/>
              </w:rPr>
            </w:pPr>
            <w:r w:rsidRPr="00A12ED4">
              <w:rPr>
                <w:color w:val="000000"/>
                <w:sz w:val="26"/>
                <w:szCs w:val="26"/>
              </w:rPr>
              <w:t>Закупка товаров, работ, услуг в целях капитального ремонта государственного (муниципального) имущества</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243</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250,0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250,0</w:t>
            </w:r>
          </w:p>
        </w:tc>
      </w:tr>
      <w:tr w:rsidR="00A12ED4" w:rsidRPr="00A12ED4" w:rsidTr="00A12ED4">
        <w:trPr>
          <w:trHeight w:val="6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661,6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155,8</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8,87</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11,4</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11,4</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Уплата налога на имущество организаций и земельного налога</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851</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3,1</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прочих налогов, сборов и иных </w:t>
            </w:r>
            <w:proofErr w:type="gramStart"/>
            <w:r w:rsidRPr="00A12ED4">
              <w:t>обязательных  платежей</w:t>
            </w:r>
            <w:proofErr w:type="gramEnd"/>
          </w:p>
        </w:tc>
        <w:tc>
          <w:tcPr>
            <w:tcW w:w="276" w:type="pct"/>
            <w:tcBorders>
              <w:top w:val="nil"/>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8801419</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852</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5,8</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w:t>
            </w:r>
          </w:p>
        </w:tc>
      </w:tr>
      <w:tr w:rsidR="00A12ED4" w:rsidRPr="00A12ED4" w:rsidTr="00A12ED4">
        <w:trPr>
          <w:trHeight w:val="945"/>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 xml:space="preserve">Решение вопросов в сфере административных </w:t>
            </w:r>
            <w:proofErr w:type="gramStart"/>
            <w:r w:rsidRPr="00A12ED4">
              <w:t>правонарушений  за</w:t>
            </w:r>
            <w:proofErr w:type="gramEnd"/>
            <w:r w:rsidRPr="00A12ED4">
              <w:t xml:space="preserve"> счёт субвенций из областного бюджета</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0507019</w:t>
            </w:r>
          </w:p>
        </w:tc>
        <w:tc>
          <w:tcPr>
            <w:tcW w:w="241"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310"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28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0507019</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0507019</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0,1</w:t>
            </w:r>
          </w:p>
        </w:tc>
      </w:tr>
      <w:tr w:rsidR="00A12ED4" w:rsidRPr="00A12ED4" w:rsidTr="00A12ED4">
        <w:trPr>
          <w:trHeight w:val="660"/>
        </w:trPr>
        <w:tc>
          <w:tcPr>
            <w:tcW w:w="3022" w:type="pct"/>
            <w:tcBorders>
              <w:top w:val="nil"/>
              <w:left w:val="nil"/>
              <w:bottom w:val="nil"/>
              <w:right w:val="nil"/>
            </w:tcBorders>
            <w:shd w:val="clear" w:color="000000" w:fill="A6EAEC"/>
            <w:vAlign w:val="center"/>
            <w:hideMark/>
          </w:tcPr>
          <w:p w:rsidR="00A12ED4" w:rsidRPr="00A12ED4" w:rsidRDefault="00A12ED4" w:rsidP="00A12ED4">
            <w:pPr>
              <w:rPr>
                <w:b/>
                <w:bCs/>
                <w:color w:val="000000"/>
                <w:sz w:val="26"/>
                <w:szCs w:val="26"/>
              </w:rPr>
            </w:pPr>
            <w:r w:rsidRPr="00A12ED4">
              <w:rPr>
                <w:b/>
                <w:bCs/>
                <w:color w:val="000000"/>
                <w:sz w:val="26"/>
                <w:szCs w:val="26"/>
              </w:rPr>
              <w:t>Обеспечение проведения выборов и референдумов</w:t>
            </w:r>
          </w:p>
        </w:tc>
        <w:tc>
          <w:tcPr>
            <w:tcW w:w="276" w:type="pct"/>
            <w:tcBorders>
              <w:top w:val="nil"/>
              <w:left w:val="single" w:sz="4" w:space="0" w:color="auto"/>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26"/>
                <w:szCs w:val="26"/>
              </w:rPr>
            </w:pPr>
            <w:r w:rsidRPr="00A12ED4">
              <w:rPr>
                <w:b/>
                <w:bCs/>
                <w:sz w:val="26"/>
                <w:szCs w:val="26"/>
              </w:rPr>
              <w:t>01</w:t>
            </w:r>
          </w:p>
        </w:tc>
        <w:tc>
          <w:tcPr>
            <w:tcW w:w="250"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26"/>
                <w:szCs w:val="26"/>
              </w:rPr>
            </w:pPr>
            <w:r w:rsidRPr="00A12ED4">
              <w:rPr>
                <w:b/>
                <w:bCs/>
                <w:sz w:val="26"/>
                <w:szCs w:val="26"/>
              </w:rPr>
              <w:t>07</w:t>
            </w:r>
          </w:p>
        </w:tc>
        <w:tc>
          <w:tcPr>
            <w:tcW w:w="293"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26"/>
                <w:szCs w:val="26"/>
              </w:rPr>
            </w:pPr>
            <w:r w:rsidRPr="00A12ED4">
              <w:rPr>
                <w:b/>
                <w:bCs/>
                <w:sz w:val="26"/>
                <w:szCs w:val="26"/>
              </w:rPr>
              <w:t>400</w:t>
            </w:r>
          </w:p>
        </w:tc>
        <w:tc>
          <w:tcPr>
            <w:tcW w:w="310"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26"/>
                <w:szCs w:val="26"/>
              </w:rPr>
            </w:pPr>
            <w:r w:rsidRPr="00A12ED4">
              <w:rPr>
                <w:b/>
                <w:bCs/>
                <w:sz w:val="26"/>
                <w:szCs w:val="26"/>
              </w:rPr>
              <w:t>0</w:t>
            </w:r>
          </w:p>
        </w:tc>
        <w:tc>
          <w:tcPr>
            <w:tcW w:w="289"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26"/>
                <w:szCs w:val="26"/>
              </w:rPr>
            </w:pPr>
            <w:r w:rsidRPr="00A12ED4">
              <w:rPr>
                <w:b/>
                <w:bCs/>
                <w:sz w:val="26"/>
                <w:szCs w:val="26"/>
              </w:rPr>
              <w:t>0</w:t>
            </w:r>
          </w:p>
        </w:tc>
      </w:tr>
      <w:tr w:rsidR="00A12ED4" w:rsidRPr="00A12ED4" w:rsidTr="00A12ED4">
        <w:trPr>
          <w:trHeight w:val="3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r w:rsidRPr="00A12ED4">
              <w:lastRenderedPageBreak/>
              <w:t>Обеспечение проведения выборов депутатов</w:t>
            </w:r>
          </w:p>
        </w:tc>
        <w:tc>
          <w:tcPr>
            <w:tcW w:w="276" w:type="pct"/>
            <w:tcBorders>
              <w:top w:val="nil"/>
              <w:left w:val="single" w:sz="4" w:space="0" w:color="000000"/>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8805001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r>
      <w:tr w:rsidR="00A12ED4" w:rsidRPr="00A12ED4" w:rsidTr="00A12ED4">
        <w:trPr>
          <w:trHeight w:val="630"/>
        </w:trPr>
        <w:tc>
          <w:tcPr>
            <w:tcW w:w="3022" w:type="pct"/>
            <w:tcBorders>
              <w:top w:val="nil"/>
              <w:left w:val="single" w:sz="4" w:space="0" w:color="000000"/>
              <w:bottom w:val="single" w:sz="4" w:space="0" w:color="auto"/>
              <w:right w:val="single" w:sz="4" w:space="0" w:color="000000"/>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nil"/>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8805001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r>
      <w:tr w:rsidR="00A12ED4" w:rsidRPr="00A12ED4" w:rsidTr="00A12ED4">
        <w:trPr>
          <w:trHeight w:val="6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8805001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r>
      <w:tr w:rsidR="00A12ED4" w:rsidRPr="00A12ED4" w:rsidTr="00A12ED4">
        <w:trPr>
          <w:trHeight w:val="330"/>
        </w:trPr>
        <w:tc>
          <w:tcPr>
            <w:tcW w:w="3022" w:type="pct"/>
            <w:tcBorders>
              <w:top w:val="nil"/>
              <w:left w:val="single" w:sz="4" w:space="0" w:color="000000"/>
              <w:bottom w:val="single" w:sz="4" w:space="0" w:color="000000"/>
              <w:right w:val="nil"/>
            </w:tcBorders>
            <w:shd w:val="clear" w:color="000000" w:fill="CCFFFF"/>
            <w:vAlign w:val="center"/>
            <w:hideMark/>
          </w:tcPr>
          <w:p w:rsidR="00A12ED4" w:rsidRPr="00A12ED4" w:rsidRDefault="00A12ED4" w:rsidP="00A12ED4">
            <w:pPr>
              <w:rPr>
                <w:b/>
                <w:bCs/>
                <w:sz w:val="26"/>
                <w:szCs w:val="26"/>
              </w:rPr>
            </w:pPr>
            <w:r w:rsidRPr="00A12ED4">
              <w:rPr>
                <w:b/>
                <w:bCs/>
                <w:sz w:val="26"/>
                <w:szCs w:val="26"/>
              </w:rPr>
              <w:t>Другие общегосударственные вопросы</w:t>
            </w:r>
          </w:p>
        </w:tc>
        <w:tc>
          <w:tcPr>
            <w:tcW w:w="276"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01</w:t>
            </w:r>
          </w:p>
        </w:tc>
        <w:tc>
          <w:tcPr>
            <w:tcW w:w="25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13</w:t>
            </w:r>
          </w:p>
        </w:tc>
        <w:tc>
          <w:tcPr>
            <w:tcW w:w="29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919,60</w:t>
            </w:r>
          </w:p>
        </w:tc>
        <w:tc>
          <w:tcPr>
            <w:tcW w:w="31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428,00</w:t>
            </w:r>
          </w:p>
        </w:tc>
        <w:tc>
          <w:tcPr>
            <w:tcW w:w="2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428,00</w:t>
            </w:r>
          </w:p>
        </w:tc>
      </w:tr>
      <w:tr w:rsidR="00A12ED4" w:rsidRPr="00A12ED4" w:rsidTr="00A12ED4">
        <w:trPr>
          <w:trHeight w:val="945"/>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roofErr w:type="spellStart"/>
            <w:proofErr w:type="gramStart"/>
            <w:r w:rsidRPr="00A12ED4">
              <w:t>Владение,пользование</w:t>
            </w:r>
            <w:proofErr w:type="spellEnd"/>
            <w:proofErr w:type="gramEnd"/>
            <w:r w:rsidRPr="00A12ED4">
              <w:t xml:space="preserve"> и распоряжение </w:t>
            </w:r>
            <w:proofErr w:type="spellStart"/>
            <w:r w:rsidRPr="00A12ED4">
              <w:t>имуществом,находящегося</w:t>
            </w:r>
            <w:proofErr w:type="spellEnd"/>
            <w:r w:rsidRPr="00A12ED4">
              <w:t xml:space="preserve"> в муниципальной собственности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715,6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3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Выполнение других обязательств государств</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681,6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681,6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681,6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34,0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34,0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Мероприятия по реализации муниципальной целевой программы по профилактике и противодействию наркомании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8850800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r>
      <w:tr w:rsidR="00A12ED4" w:rsidRPr="00A12ED4" w:rsidTr="00A12ED4">
        <w:trPr>
          <w:trHeight w:val="3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Выполнение других обязательств государств</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8850800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8850800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8850800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42,0</w:t>
            </w:r>
          </w:p>
        </w:tc>
      </w:tr>
      <w:tr w:rsidR="00A12ED4" w:rsidRPr="00A12ED4" w:rsidTr="00A12ED4">
        <w:trPr>
          <w:trHeight w:val="189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 xml:space="preserve">Передача полномочий - осуществление деятельности переданных полномочий из бюджетов поселений в бюджет Мошковского района по закупкам </w:t>
            </w:r>
            <w:proofErr w:type="spellStart"/>
            <w:proofErr w:type="gramStart"/>
            <w:r w:rsidRPr="00A12ED4">
              <w:t>товаров,работ</w:t>
            </w:r>
            <w:proofErr w:type="spellEnd"/>
            <w:proofErr w:type="gramEnd"/>
            <w:r w:rsidRPr="00A12ED4">
              <w:t xml:space="preserve"> и услуг, в части определения поставщиков(</w:t>
            </w:r>
            <w:proofErr w:type="spellStart"/>
            <w:r w:rsidRPr="00A12ED4">
              <w:t>подрядчиков,исполнителей</w:t>
            </w:r>
            <w:proofErr w:type="spellEnd"/>
            <w:r w:rsidRPr="00A12ED4">
              <w:t>) для заказчиков м/о Мошковского района</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lastRenderedPageBreak/>
              <w:t>Межбюджетные трансферты</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Иные межбюджетные трансферты</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162,0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86,0</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FFFFCC" w:fill="C6F0F6"/>
            <w:vAlign w:val="bottom"/>
            <w:hideMark/>
          </w:tcPr>
          <w:p w:rsidR="00A12ED4" w:rsidRPr="00A12ED4" w:rsidRDefault="00A12ED4" w:rsidP="00A12ED4">
            <w:pPr>
              <w:rPr>
                <w:b/>
                <w:bCs/>
                <w:sz w:val="26"/>
                <w:szCs w:val="26"/>
              </w:rPr>
            </w:pPr>
            <w:r w:rsidRPr="00A12ED4">
              <w:rPr>
                <w:b/>
                <w:bCs/>
                <w:sz w:val="26"/>
                <w:szCs w:val="26"/>
              </w:rPr>
              <w:t>Национальная оборона</w:t>
            </w:r>
          </w:p>
        </w:tc>
        <w:tc>
          <w:tcPr>
            <w:tcW w:w="276"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6"/>
                <w:szCs w:val="26"/>
              </w:rPr>
            </w:pPr>
            <w:r w:rsidRPr="00A12ED4">
              <w:rPr>
                <w:b/>
                <w:bCs/>
                <w:sz w:val="26"/>
                <w:szCs w:val="26"/>
              </w:rPr>
              <w:t>02</w:t>
            </w:r>
          </w:p>
        </w:tc>
        <w:tc>
          <w:tcPr>
            <w:tcW w:w="250"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6"/>
                <w:szCs w:val="26"/>
              </w:rPr>
            </w:pPr>
            <w:r w:rsidRPr="00A12ED4">
              <w:rPr>
                <w:b/>
                <w:bCs/>
                <w:sz w:val="26"/>
                <w:szCs w:val="26"/>
              </w:rPr>
              <w:t>357,8</w:t>
            </w:r>
          </w:p>
        </w:tc>
        <w:tc>
          <w:tcPr>
            <w:tcW w:w="310"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6"/>
                <w:szCs w:val="26"/>
              </w:rPr>
            </w:pPr>
            <w:r w:rsidRPr="00A12ED4">
              <w:rPr>
                <w:b/>
                <w:bCs/>
                <w:sz w:val="26"/>
                <w:szCs w:val="26"/>
              </w:rPr>
              <w:t>401,7</w:t>
            </w:r>
          </w:p>
        </w:tc>
        <w:tc>
          <w:tcPr>
            <w:tcW w:w="289"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6"/>
                <w:szCs w:val="26"/>
              </w:rPr>
            </w:pPr>
            <w:r w:rsidRPr="00A12ED4">
              <w:rPr>
                <w:b/>
                <w:bCs/>
                <w:sz w:val="26"/>
                <w:szCs w:val="26"/>
              </w:rPr>
              <w:t>383,7</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r w:rsidRPr="00A12ED4">
              <w:t>Мобилизационная и вневойсковая подготовка</w:t>
            </w:r>
          </w:p>
        </w:tc>
        <w:tc>
          <w:tcPr>
            <w:tcW w:w="276"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357,8</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401,7</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383,7</w:t>
            </w:r>
          </w:p>
        </w:tc>
      </w:tr>
      <w:tr w:rsidR="00A12ED4" w:rsidRPr="00A12ED4" w:rsidTr="00A12ED4">
        <w:trPr>
          <w:trHeight w:val="630"/>
        </w:trPr>
        <w:tc>
          <w:tcPr>
            <w:tcW w:w="3022" w:type="pct"/>
            <w:tcBorders>
              <w:top w:val="nil"/>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r w:rsidRPr="00A12ED4">
              <w:t>Осуществление первичного воинского учета на территориях, где отсутствуют военные комиссариаты</w:t>
            </w:r>
          </w:p>
        </w:tc>
        <w:tc>
          <w:tcPr>
            <w:tcW w:w="276"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357,8</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401,7</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383,7</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Расходы на выплаты персоналу государственных (муниципальных) органов</w:t>
            </w:r>
          </w:p>
        </w:tc>
        <w:tc>
          <w:tcPr>
            <w:tcW w:w="276" w:type="pct"/>
            <w:tcBorders>
              <w:top w:val="nil"/>
              <w:left w:val="single" w:sz="4" w:space="0" w:color="000000"/>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120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346,4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358,9</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358,9</w:t>
            </w:r>
          </w:p>
        </w:tc>
      </w:tr>
      <w:tr w:rsidR="00A12ED4" w:rsidRPr="00A12ED4" w:rsidTr="00A12ED4">
        <w:trPr>
          <w:trHeight w:val="330"/>
        </w:trPr>
        <w:tc>
          <w:tcPr>
            <w:tcW w:w="3022"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Фонд оплаты труда и страховые взносы</w:t>
            </w:r>
          </w:p>
        </w:tc>
        <w:tc>
          <w:tcPr>
            <w:tcW w:w="276"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121</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346,4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358,9</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358,9</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11,4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42,8</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24,8</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11,4</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42,8</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24,8</w:t>
            </w:r>
          </w:p>
        </w:tc>
      </w:tr>
      <w:tr w:rsidR="00A12ED4" w:rsidRPr="00A12ED4" w:rsidTr="00A12ED4">
        <w:trPr>
          <w:trHeight w:val="99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услуг в сфере информационно-коммуникационных технологий</w:t>
            </w:r>
          </w:p>
        </w:tc>
        <w:tc>
          <w:tcPr>
            <w:tcW w:w="276" w:type="pct"/>
            <w:tcBorders>
              <w:top w:val="nil"/>
              <w:left w:val="single" w:sz="4" w:space="0" w:color="000000"/>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242</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3,9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02</w:t>
            </w:r>
          </w:p>
        </w:tc>
        <w:tc>
          <w:tcPr>
            <w:tcW w:w="250"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8805118</w:t>
            </w:r>
          </w:p>
        </w:tc>
        <w:tc>
          <w:tcPr>
            <w:tcW w:w="241"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7,5</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42,8</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24,8</w:t>
            </w:r>
          </w:p>
        </w:tc>
      </w:tr>
      <w:tr w:rsidR="00A12ED4" w:rsidRPr="00A12ED4" w:rsidTr="00A12ED4">
        <w:trPr>
          <w:trHeight w:val="660"/>
        </w:trPr>
        <w:tc>
          <w:tcPr>
            <w:tcW w:w="3022" w:type="pct"/>
            <w:tcBorders>
              <w:top w:val="nil"/>
              <w:left w:val="single" w:sz="4" w:space="0" w:color="000000"/>
              <w:bottom w:val="single" w:sz="4" w:space="0" w:color="000000"/>
              <w:right w:val="single" w:sz="4" w:space="0" w:color="000000"/>
            </w:tcBorders>
            <w:shd w:val="clear" w:color="FFFFCC" w:fill="C6F0F6"/>
            <w:vAlign w:val="bottom"/>
            <w:hideMark/>
          </w:tcPr>
          <w:p w:rsidR="00A12ED4" w:rsidRPr="00A12ED4" w:rsidRDefault="00A12ED4" w:rsidP="00A12ED4">
            <w:pPr>
              <w:rPr>
                <w:b/>
                <w:bCs/>
                <w:sz w:val="25"/>
                <w:szCs w:val="25"/>
              </w:rPr>
            </w:pPr>
            <w:r w:rsidRPr="00A12ED4">
              <w:rPr>
                <w:b/>
                <w:bCs/>
                <w:sz w:val="25"/>
                <w:szCs w:val="25"/>
              </w:rPr>
              <w:t>Национальная безопасность и правоохранительная деятельность</w:t>
            </w:r>
          </w:p>
        </w:tc>
        <w:tc>
          <w:tcPr>
            <w:tcW w:w="276"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5"/>
                <w:szCs w:val="25"/>
              </w:rPr>
            </w:pPr>
            <w:r w:rsidRPr="00A12ED4">
              <w:rPr>
                <w:b/>
                <w:bCs/>
                <w:sz w:val="25"/>
                <w:szCs w:val="25"/>
              </w:rPr>
              <w:t>03</w:t>
            </w:r>
          </w:p>
        </w:tc>
        <w:tc>
          <w:tcPr>
            <w:tcW w:w="250"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5"/>
                <w:szCs w:val="25"/>
              </w:rPr>
            </w:pPr>
            <w:r w:rsidRPr="00A12ED4">
              <w:rPr>
                <w:b/>
                <w:bCs/>
                <w:sz w:val="25"/>
                <w:szCs w:val="25"/>
              </w:rPr>
              <w:t>00</w:t>
            </w:r>
          </w:p>
        </w:tc>
        <w:tc>
          <w:tcPr>
            <w:tcW w:w="293"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5"/>
                <w:szCs w:val="25"/>
              </w:rPr>
            </w:pPr>
            <w:r w:rsidRPr="00A12ED4">
              <w:rPr>
                <w:b/>
                <w:bCs/>
                <w:sz w:val="25"/>
                <w:szCs w:val="25"/>
              </w:rPr>
              <w:t>0000000</w:t>
            </w:r>
          </w:p>
        </w:tc>
        <w:tc>
          <w:tcPr>
            <w:tcW w:w="241"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25"/>
                <w:szCs w:val="25"/>
              </w:rPr>
            </w:pPr>
            <w:r w:rsidRPr="00A12ED4">
              <w:rPr>
                <w:b/>
                <w:bCs/>
                <w:sz w:val="25"/>
                <w:szCs w:val="25"/>
              </w:rPr>
              <w:t>000</w:t>
            </w:r>
          </w:p>
        </w:tc>
        <w:tc>
          <w:tcPr>
            <w:tcW w:w="319"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5"/>
                <w:szCs w:val="25"/>
              </w:rPr>
            </w:pPr>
            <w:r w:rsidRPr="00A12ED4">
              <w:rPr>
                <w:b/>
                <w:bCs/>
                <w:sz w:val="25"/>
                <w:szCs w:val="25"/>
              </w:rPr>
              <w:t>594,4</w:t>
            </w:r>
          </w:p>
        </w:tc>
        <w:tc>
          <w:tcPr>
            <w:tcW w:w="310"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5"/>
                <w:szCs w:val="25"/>
              </w:rPr>
            </w:pPr>
            <w:r w:rsidRPr="00A12ED4">
              <w:rPr>
                <w:b/>
                <w:bCs/>
                <w:sz w:val="25"/>
                <w:szCs w:val="25"/>
              </w:rPr>
              <w:t>494,4</w:t>
            </w:r>
          </w:p>
        </w:tc>
        <w:tc>
          <w:tcPr>
            <w:tcW w:w="289"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25"/>
                <w:szCs w:val="25"/>
              </w:rPr>
            </w:pPr>
            <w:r w:rsidRPr="00A12ED4">
              <w:rPr>
                <w:b/>
                <w:bCs/>
                <w:sz w:val="25"/>
                <w:szCs w:val="25"/>
              </w:rPr>
              <w:t>494,4</w:t>
            </w:r>
          </w:p>
        </w:tc>
      </w:tr>
      <w:tr w:rsidR="00A12ED4" w:rsidRPr="00A12ED4" w:rsidTr="00A12ED4">
        <w:trPr>
          <w:trHeight w:val="945"/>
        </w:trPr>
        <w:tc>
          <w:tcPr>
            <w:tcW w:w="3022" w:type="pct"/>
            <w:tcBorders>
              <w:top w:val="nil"/>
              <w:left w:val="single" w:sz="4" w:space="0" w:color="000000"/>
              <w:bottom w:val="nil"/>
              <w:right w:val="single" w:sz="4" w:space="0" w:color="000000"/>
            </w:tcBorders>
            <w:shd w:val="clear" w:color="FFFFCC" w:fill="FFFFFF"/>
            <w:vAlign w:val="bottom"/>
            <w:hideMark/>
          </w:tcPr>
          <w:p w:rsidR="00A12ED4" w:rsidRPr="00A12ED4" w:rsidRDefault="00A12ED4" w:rsidP="00A12ED4">
            <w:r w:rsidRPr="00A12ED4">
              <w:t>Защита населения и территории от последствий чрезвычайных ситуаций природного и техногенного характера, гражданская оборона</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500,0</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proofErr w:type="spellStart"/>
            <w:r w:rsidRPr="00A12ED4">
              <w:t>Мероприяти</w:t>
            </w:r>
            <w:proofErr w:type="spellEnd"/>
            <w:r w:rsidRPr="00A12ED4">
              <w:t xml:space="preserve"> по предупреждению и ликвидации чрезвычайных ситуаций</w:t>
            </w:r>
          </w:p>
        </w:tc>
        <w:tc>
          <w:tcPr>
            <w:tcW w:w="276"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500,0</w:t>
            </w:r>
          </w:p>
        </w:tc>
        <w:tc>
          <w:tcPr>
            <w:tcW w:w="310"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w:t>
            </w:r>
          </w:p>
        </w:tc>
        <w:tc>
          <w:tcPr>
            <w:tcW w:w="28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95,0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95,0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95,0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245,0</w:t>
            </w:r>
          </w:p>
        </w:tc>
      </w:tr>
      <w:tr w:rsidR="00A12ED4" w:rsidRPr="00A12ED4" w:rsidTr="00A12ED4">
        <w:trPr>
          <w:trHeight w:val="3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lastRenderedPageBreak/>
              <w:t>Иные бюджетные ассигнования</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310"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c>
          <w:tcPr>
            <w:tcW w:w="28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 xml:space="preserve">Уплата прочих налогов, сборов и иных </w:t>
            </w:r>
            <w:proofErr w:type="gramStart"/>
            <w:r w:rsidRPr="00A12ED4">
              <w:t>обязательных  платежей</w:t>
            </w:r>
            <w:proofErr w:type="gramEnd"/>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852</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w:t>
            </w:r>
          </w:p>
        </w:tc>
      </w:tr>
      <w:tr w:rsidR="00A12ED4" w:rsidRPr="00A12ED4" w:rsidTr="00A12ED4">
        <w:trPr>
          <w:trHeight w:val="3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8800205</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r w:rsidRPr="00A12ED4">
              <w:t>Резервный фонд муниципального образования</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250,0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250,0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250,0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150,0</w:t>
            </w:r>
          </w:p>
        </w:tc>
      </w:tr>
      <w:tr w:rsidR="00A12ED4" w:rsidRPr="00A12ED4" w:rsidTr="00A12ED4">
        <w:trPr>
          <w:trHeight w:val="630"/>
        </w:trPr>
        <w:tc>
          <w:tcPr>
            <w:tcW w:w="3022" w:type="pct"/>
            <w:tcBorders>
              <w:top w:val="nil"/>
              <w:left w:val="single" w:sz="4" w:space="0" w:color="000000"/>
              <w:bottom w:val="single" w:sz="4" w:space="0" w:color="000000"/>
              <w:right w:val="nil"/>
            </w:tcBorders>
            <w:shd w:val="clear" w:color="000000" w:fill="C6FAF1"/>
            <w:vAlign w:val="center"/>
            <w:hideMark/>
          </w:tcPr>
          <w:p w:rsidR="00A12ED4" w:rsidRPr="00A12ED4" w:rsidRDefault="00A12ED4" w:rsidP="00A12ED4">
            <w:pPr>
              <w:rPr>
                <w:b/>
                <w:bCs/>
              </w:rPr>
            </w:pPr>
            <w:r w:rsidRPr="00A12ED4">
              <w:rPr>
                <w:b/>
                <w:bCs/>
              </w:rPr>
              <w:t>Другие вопросы в области национальной безопасности и правоохранительной деятельности</w:t>
            </w:r>
          </w:p>
        </w:tc>
        <w:tc>
          <w:tcPr>
            <w:tcW w:w="276" w:type="pct"/>
            <w:tcBorders>
              <w:top w:val="nil"/>
              <w:left w:val="single" w:sz="4" w:space="0" w:color="000000"/>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50"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14</w:t>
            </w:r>
          </w:p>
        </w:tc>
        <w:tc>
          <w:tcPr>
            <w:tcW w:w="29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94,4</w:t>
            </w:r>
          </w:p>
        </w:tc>
        <w:tc>
          <w:tcPr>
            <w:tcW w:w="310"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94,4</w:t>
            </w:r>
          </w:p>
        </w:tc>
        <w:tc>
          <w:tcPr>
            <w:tcW w:w="28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94,4</w:t>
            </w:r>
          </w:p>
        </w:tc>
      </w:tr>
      <w:tr w:rsidR="00A12ED4" w:rsidRPr="00A12ED4" w:rsidTr="00A12ED4">
        <w:trPr>
          <w:trHeight w:val="1425"/>
        </w:trPr>
        <w:tc>
          <w:tcPr>
            <w:tcW w:w="3022" w:type="pct"/>
            <w:tcBorders>
              <w:top w:val="nil"/>
              <w:left w:val="single" w:sz="4" w:space="0" w:color="000000"/>
              <w:bottom w:val="nil"/>
              <w:right w:val="nil"/>
            </w:tcBorders>
            <w:shd w:val="clear" w:color="000000" w:fill="C6FAF1"/>
            <w:vAlign w:val="center"/>
            <w:hideMark/>
          </w:tcPr>
          <w:p w:rsidR="00A12ED4" w:rsidRPr="00A12ED4" w:rsidRDefault="00A12ED4" w:rsidP="00A12ED4">
            <w:pPr>
              <w:rPr>
                <w:b/>
                <w:bCs/>
                <w:sz w:val="22"/>
                <w:szCs w:val="22"/>
              </w:rPr>
            </w:pPr>
            <w:r w:rsidRPr="00A12ED4">
              <w:rPr>
                <w:b/>
                <w:bCs/>
                <w:sz w:val="22"/>
                <w:szCs w:val="22"/>
              </w:rPr>
              <w:t>Муниципальная целевая программа "По профилактике терроризма и экстремизма, а также минимизации и (или) ликвидации последствий проявления терроризма и экстремизма на территории Сокурского сельсовета Мошковского района Новосибирской области</w:t>
            </w:r>
          </w:p>
        </w:tc>
        <w:tc>
          <w:tcPr>
            <w:tcW w:w="276" w:type="pct"/>
            <w:tcBorders>
              <w:top w:val="nil"/>
              <w:left w:val="single" w:sz="4" w:space="0" w:color="000000"/>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50"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12</w:t>
            </w:r>
          </w:p>
        </w:tc>
        <w:tc>
          <w:tcPr>
            <w:tcW w:w="29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8800206</w:t>
            </w:r>
          </w:p>
        </w:tc>
        <w:tc>
          <w:tcPr>
            <w:tcW w:w="241"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50,0</w:t>
            </w:r>
          </w:p>
        </w:tc>
        <w:tc>
          <w:tcPr>
            <w:tcW w:w="310"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50,0</w:t>
            </w:r>
          </w:p>
        </w:tc>
        <w:tc>
          <w:tcPr>
            <w:tcW w:w="289"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50,0</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8800206</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8800206</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30"/>
        </w:trPr>
        <w:tc>
          <w:tcPr>
            <w:tcW w:w="3022" w:type="pct"/>
            <w:tcBorders>
              <w:top w:val="nil"/>
              <w:left w:val="single" w:sz="4" w:space="0" w:color="000000"/>
              <w:bottom w:val="single" w:sz="4" w:space="0" w:color="auto"/>
              <w:right w:val="single" w:sz="4" w:space="0" w:color="auto"/>
            </w:tcBorders>
            <w:shd w:val="clear" w:color="000000" w:fill="C6FAF1"/>
            <w:vAlign w:val="center"/>
            <w:hideMark/>
          </w:tcPr>
          <w:p w:rsidR="00A12ED4" w:rsidRPr="00A12ED4" w:rsidRDefault="00A12ED4" w:rsidP="00A12ED4">
            <w:pPr>
              <w:rPr>
                <w:b/>
                <w:bCs/>
              </w:rPr>
            </w:pPr>
            <w:r w:rsidRPr="00A12ED4">
              <w:rPr>
                <w:b/>
                <w:bCs/>
              </w:rPr>
              <w:t>Муниципальная целевая программа "Повышение безопасности дорожного движения в 2013-2020г."</w:t>
            </w:r>
          </w:p>
        </w:tc>
        <w:tc>
          <w:tcPr>
            <w:tcW w:w="276"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50"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14</w:t>
            </w:r>
          </w:p>
        </w:tc>
        <w:tc>
          <w:tcPr>
            <w:tcW w:w="29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8805015</w:t>
            </w:r>
          </w:p>
        </w:tc>
        <w:tc>
          <w:tcPr>
            <w:tcW w:w="241"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44,4</w:t>
            </w:r>
          </w:p>
        </w:tc>
        <w:tc>
          <w:tcPr>
            <w:tcW w:w="310"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44,4</w:t>
            </w:r>
          </w:p>
        </w:tc>
        <w:tc>
          <w:tcPr>
            <w:tcW w:w="289"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26"/>
                <w:szCs w:val="26"/>
              </w:rPr>
            </w:pPr>
            <w:r w:rsidRPr="00A12ED4">
              <w:rPr>
                <w:b/>
                <w:bCs/>
                <w:sz w:val="26"/>
                <w:szCs w:val="26"/>
              </w:rPr>
              <w:t>44,4</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single" w:sz="4" w:space="0" w:color="000000"/>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8805015</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single" w:sz="4" w:space="0" w:color="000000"/>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8805015</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single" w:sz="4" w:space="0" w:color="000000"/>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14</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8805015</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44,4</w:t>
            </w:r>
          </w:p>
        </w:tc>
      </w:tr>
      <w:tr w:rsidR="00A12ED4" w:rsidRPr="00A12ED4" w:rsidTr="00A12ED4">
        <w:trPr>
          <w:trHeight w:val="330"/>
        </w:trPr>
        <w:tc>
          <w:tcPr>
            <w:tcW w:w="3022" w:type="pct"/>
            <w:tcBorders>
              <w:top w:val="single" w:sz="4" w:space="0" w:color="000000"/>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26"/>
                <w:szCs w:val="26"/>
              </w:rPr>
            </w:pPr>
            <w:r w:rsidRPr="00A12ED4">
              <w:rPr>
                <w:b/>
                <w:bCs/>
                <w:sz w:val="26"/>
                <w:szCs w:val="26"/>
              </w:rPr>
              <w:t>Национальная экономика</w:t>
            </w:r>
          </w:p>
        </w:tc>
        <w:tc>
          <w:tcPr>
            <w:tcW w:w="276" w:type="pct"/>
            <w:tcBorders>
              <w:top w:val="single" w:sz="4" w:space="0" w:color="000000"/>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26"/>
                <w:szCs w:val="26"/>
              </w:rPr>
            </w:pPr>
            <w:r w:rsidRPr="00A12ED4">
              <w:rPr>
                <w:b/>
                <w:bCs/>
                <w:sz w:val="26"/>
                <w:szCs w:val="26"/>
              </w:rPr>
              <w:t>0</w:t>
            </w:r>
            <w:r w:rsidRPr="00A12ED4">
              <w:rPr>
                <w:b/>
                <w:bCs/>
                <w:sz w:val="26"/>
                <w:szCs w:val="26"/>
              </w:rPr>
              <w:lastRenderedPageBreak/>
              <w:t>4</w:t>
            </w:r>
          </w:p>
        </w:tc>
        <w:tc>
          <w:tcPr>
            <w:tcW w:w="250" w:type="pct"/>
            <w:tcBorders>
              <w:top w:val="single" w:sz="4" w:space="0" w:color="000000"/>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26"/>
                <w:szCs w:val="26"/>
              </w:rPr>
            </w:pPr>
            <w:r w:rsidRPr="00A12ED4">
              <w:rPr>
                <w:b/>
                <w:bCs/>
                <w:sz w:val="26"/>
                <w:szCs w:val="26"/>
              </w:rPr>
              <w:lastRenderedPageBreak/>
              <w:t>00</w:t>
            </w:r>
          </w:p>
        </w:tc>
        <w:tc>
          <w:tcPr>
            <w:tcW w:w="293" w:type="pct"/>
            <w:tcBorders>
              <w:top w:val="nil"/>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26"/>
                <w:szCs w:val="26"/>
              </w:rPr>
            </w:pPr>
            <w:r w:rsidRPr="00A12ED4">
              <w:rPr>
                <w:b/>
                <w:bCs/>
                <w:sz w:val="26"/>
                <w:szCs w:val="26"/>
              </w:rPr>
              <w:t>00000</w:t>
            </w:r>
            <w:r w:rsidRPr="00A12ED4">
              <w:rPr>
                <w:b/>
                <w:bCs/>
                <w:sz w:val="26"/>
                <w:szCs w:val="26"/>
              </w:rPr>
              <w:lastRenderedPageBreak/>
              <w:t>00</w:t>
            </w:r>
          </w:p>
        </w:tc>
        <w:tc>
          <w:tcPr>
            <w:tcW w:w="241"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lastRenderedPageBreak/>
              <w:t>00</w:t>
            </w:r>
            <w:r w:rsidRPr="00A12ED4">
              <w:rPr>
                <w:b/>
                <w:bCs/>
                <w:sz w:val="26"/>
                <w:szCs w:val="26"/>
              </w:rPr>
              <w:lastRenderedPageBreak/>
              <w:t>0</w:t>
            </w:r>
          </w:p>
        </w:tc>
        <w:tc>
          <w:tcPr>
            <w:tcW w:w="31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lastRenderedPageBreak/>
              <w:t>2190,5</w:t>
            </w:r>
            <w:r w:rsidRPr="00A12ED4">
              <w:rPr>
                <w:b/>
                <w:bCs/>
                <w:sz w:val="26"/>
                <w:szCs w:val="26"/>
              </w:rPr>
              <w:lastRenderedPageBreak/>
              <w:t>6</w:t>
            </w:r>
          </w:p>
        </w:tc>
        <w:tc>
          <w:tcPr>
            <w:tcW w:w="310"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lastRenderedPageBreak/>
              <w:t>5124,9</w:t>
            </w:r>
            <w:r w:rsidRPr="00A12ED4">
              <w:rPr>
                <w:b/>
                <w:bCs/>
                <w:sz w:val="26"/>
                <w:szCs w:val="26"/>
              </w:rPr>
              <w:lastRenderedPageBreak/>
              <w:t>0</w:t>
            </w:r>
          </w:p>
        </w:tc>
        <w:tc>
          <w:tcPr>
            <w:tcW w:w="28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lastRenderedPageBreak/>
              <w:t>4989,6</w:t>
            </w:r>
            <w:r w:rsidRPr="00A12ED4">
              <w:rPr>
                <w:b/>
                <w:bCs/>
                <w:sz w:val="26"/>
                <w:szCs w:val="26"/>
              </w:rPr>
              <w:lastRenderedPageBreak/>
              <w:t>0</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lastRenderedPageBreak/>
              <w:t>Дорожное хозяйство</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2043,36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4977,70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4842,40</w:t>
            </w:r>
          </w:p>
        </w:tc>
      </w:tr>
      <w:tr w:rsidR="00A12ED4" w:rsidRPr="00A12ED4" w:rsidTr="00A12ED4">
        <w:trPr>
          <w:trHeight w:val="375"/>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Реализация мероприятий ДЦП "Развитие дорог регионального, межмуниципального и местного значения в Новосибирской области в 2012-2015 годах"</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6107076</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2043,36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4977,70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4842,40</w:t>
            </w:r>
          </w:p>
        </w:tc>
      </w:tr>
      <w:tr w:rsidR="00A12ED4" w:rsidRPr="00A12ED4" w:rsidTr="00A12ED4">
        <w:trPr>
          <w:trHeight w:val="90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6107076</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2043,36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4977,70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4842,40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6107076</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2043,36</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4977,70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4842,40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6107076</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1941,16</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4728,80</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4600,30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single" w:sz="4" w:space="0" w:color="000000"/>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8807076</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102,20</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248,90</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242,10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Другие вопросы в области национальной политики</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147,20</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147,20</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147,20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roofErr w:type="spellStart"/>
            <w:r w:rsidRPr="00A12ED4">
              <w:t>Мерпориятия</w:t>
            </w:r>
            <w:proofErr w:type="spellEnd"/>
            <w:r w:rsidRPr="00A12ED4">
              <w:t xml:space="preserve"> в </w:t>
            </w:r>
            <w:proofErr w:type="spellStart"/>
            <w:r w:rsidRPr="00A12ED4">
              <w:t>облати</w:t>
            </w:r>
            <w:proofErr w:type="spellEnd"/>
            <w:r w:rsidRPr="00A12ED4">
              <w:t xml:space="preserve"> </w:t>
            </w:r>
            <w:proofErr w:type="spellStart"/>
            <w:proofErr w:type="gramStart"/>
            <w:r w:rsidRPr="00A12ED4">
              <w:t>строительства,архитектуры</w:t>
            </w:r>
            <w:proofErr w:type="spellEnd"/>
            <w:proofErr w:type="gramEnd"/>
            <w:r w:rsidRPr="00A12ED4">
              <w:t xml:space="preserve"> и градостроительства</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8808503</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r>
      <w:tr w:rsidR="00A12ED4" w:rsidRPr="00A12ED4" w:rsidTr="00A12ED4">
        <w:trPr>
          <w:trHeight w:val="102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Межбюджетные трансферты</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8808503</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r>
      <w:tr w:rsidR="00A12ED4" w:rsidRPr="00A12ED4" w:rsidTr="00A12ED4">
        <w:trPr>
          <w:trHeight w:val="108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Иные межбюджетные трансферты</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8808503</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540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73,34</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Мероприятия по реализации подпрограммы "Территориальное планирование Новосибирской области"</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8808502</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Межбюджетные трансферты</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8808502</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500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Иные межбюджетные трансферты</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04</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12</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8808502</w:t>
            </w:r>
          </w:p>
        </w:tc>
        <w:tc>
          <w:tcPr>
            <w:tcW w:w="241"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540</w:t>
            </w:r>
          </w:p>
        </w:tc>
        <w:tc>
          <w:tcPr>
            <w:tcW w:w="31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31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c>
          <w:tcPr>
            <w:tcW w:w="2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73,86</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26"/>
                <w:szCs w:val="26"/>
              </w:rPr>
            </w:pPr>
            <w:r w:rsidRPr="00A12ED4">
              <w:rPr>
                <w:b/>
                <w:bCs/>
                <w:sz w:val="26"/>
                <w:szCs w:val="26"/>
              </w:rPr>
              <w:t>Жилищно-коммунальное хозяйство</w:t>
            </w:r>
          </w:p>
        </w:tc>
        <w:tc>
          <w:tcPr>
            <w:tcW w:w="276"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43649,64</w:t>
            </w:r>
          </w:p>
        </w:tc>
        <w:tc>
          <w:tcPr>
            <w:tcW w:w="310"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12939,88</w:t>
            </w:r>
          </w:p>
        </w:tc>
        <w:tc>
          <w:tcPr>
            <w:tcW w:w="28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12742,79</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26"/>
                <w:szCs w:val="26"/>
              </w:rPr>
            </w:pPr>
            <w:r w:rsidRPr="00A12ED4">
              <w:rPr>
                <w:b/>
                <w:bCs/>
                <w:sz w:val="26"/>
                <w:szCs w:val="26"/>
              </w:rPr>
              <w:t>Жилищное хозяйство</w:t>
            </w:r>
          </w:p>
        </w:tc>
        <w:tc>
          <w:tcPr>
            <w:tcW w:w="276"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01</w:t>
            </w:r>
          </w:p>
        </w:tc>
        <w:tc>
          <w:tcPr>
            <w:tcW w:w="29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20846,05</w:t>
            </w:r>
          </w:p>
        </w:tc>
        <w:tc>
          <w:tcPr>
            <w:tcW w:w="310"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2730,28</w:t>
            </w:r>
          </w:p>
        </w:tc>
        <w:tc>
          <w:tcPr>
            <w:tcW w:w="2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736,28</w:t>
            </w:r>
          </w:p>
        </w:tc>
      </w:tr>
      <w:tr w:rsidR="00A12ED4" w:rsidRPr="00A12ED4" w:rsidTr="00A12ED4">
        <w:trPr>
          <w:trHeight w:val="33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Мероприятия в области жилищного хозяйства</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1946,7</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580,8</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509,4</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1870,9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503,6</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432,2</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lastRenderedPageBreak/>
              <w:t>Иные закупки товаров, работ и услуг для государственных (муниципальных) нужд</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1870,9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503,6</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432,2</w:t>
            </w:r>
          </w:p>
        </w:tc>
      </w:tr>
      <w:tr w:rsidR="00A12ED4" w:rsidRPr="00A12ED4" w:rsidTr="00A12ED4">
        <w:trPr>
          <w:trHeight w:val="630"/>
        </w:trPr>
        <w:tc>
          <w:tcPr>
            <w:tcW w:w="3022"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1870,9</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503,6</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432,2</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75,8</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77,2</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77,2</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Уплата налога на имущество организаций и земельного налога</w:t>
            </w:r>
          </w:p>
        </w:tc>
        <w:tc>
          <w:tcPr>
            <w:tcW w:w="276" w:type="pct"/>
            <w:tcBorders>
              <w:top w:val="nil"/>
              <w:left w:val="single" w:sz="4" w:space="0" w:color="000000"/>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851</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67,2</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67,2</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67,2</w:t>
            </w:r>
          </w:p>
        </w:tc>
      </w:tr>
      <w:tr w:rsidR="00A12ED4" w:rsidRPr="00A12ED4" w:rsidTr="00A12ED4">
        <w:trPr>
          <w:trHeight w:val="330"/>
        </w:trPr>
        <w:tc>
          <w:tcPr>
            <w:tcW w:w="3022" w:type="pct"/>
            <w:tcBorders>
              <w:top w:val="single" w:sz="4" w:space="0" w:color="auto"/>
              <w:left w:val="single" w:sz="4" w:space="0" w:color="auto"/>
              <w:bottom w:val="nil"/>
              <w:right w:val="single" w:sz="4" w:space="0" w:color="auto"/>
            </w:tcBorders>
            <w:shd w:val="clear" w:color="auto" w:fill="auto"/>
            <w:vAlign w:val="center"/>
            <w:hideMark/>
          </w:tcPr>
          <w:p w:rsidR="00A12ED4" w:rsidRPr="00A12ED4" w:rsidRDefault="00A12ED4" w:rsidP="00A12ED4">
            <w:r w:rsidRPr="00A12ED4">
              <w:t>Уплата налогов и сборов</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852</w:t>
            </w:r>
          </w:p>
        </w:tc>
        <w:tc>
          <w:tcPr>
            <w:tcW w:w="31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5,6</w:t>
            </w:r>
          </w:p>
        </w:tc>
        <w:tc>
          <w:tcPr>
            <w:tcW w:w="310"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w:t>
            </w:r>
          </w:p>
        </w:tc>
        <w:tc>
          <w:tcPr>
            <w:tcW w:w="28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Уплата иных платежей</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8800513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t xml:space="preserve">Расходы на реализацию мероприятий по переселению граждан из аварийного жилищного фонда за счет средств </w:t>
            </w:r>
            <w:proofErr w:type="gramStart"/>
            <w:r w:rsidRPr="00A12ED4">
              <w:t>местного  бюджета</w:t>
            </w:r>
            <w:proofErr w:type="gramEnd"/>
          </w:p>
        </w:tc>
        <w:tc>
          <w:tcPr>
            <w:tcW w:w="276"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0900338</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1496,0</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rPr>
            </w:pPr>
            <w:r w:rsidRPr="00A12ED4">
              <w:rPr>
                <w:color w:val="000000"/>
              </w:rPr>
              <w:t>Капитальные вложения в объекты недвижимого имущества государственной (муниципальной) собственности</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0900338</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1496,0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26"/>
                <w:szCs w:val="26"/>
              </w:rPr>
            </w:pPr>
            <w:r w:rsidRPr="00A12ED4">
              <w:rPr>
                <w:color w:val="000000"/>
                <w:sz w:val="26"/>
                <w:szCs w:val="26"/>
              </w:rPr>
              <w:t xml:space="preserve">Бюджетные инвестиции </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0900338</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1496,0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Бюджетные инвестиции на приобретение объектов недвижимого имущества в государственную (муниципальную) собственность</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0900338</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1496,0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575"/>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t>Мероприятия по переселению граждан из аварийного жилого фонда с учетом необходимости развития малоэтажного строительства за счет средств, поступивших от государственной корпорации- Фонда содействия реформированию ЖКХ</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9909502</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9232,1</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rPr>
            </w:pPr>
            <w:r w:rsidRPr="00A12ED4">
              <w:rPr>
                <w:color w:val="000000"/>
              </w:rPr>
              <w:t>Капитальные вложения в объекты недвижимого имущества государственной (муниципальной) собственности</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9909502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9232,1</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26"/>
                <w:szCs w:val="26"/>
              </w:rPr>
            </w:pPr>
            <w:r w:rsidRPr="00A12ED4">
              <w:rPr>
                <w:color w:val="000000"/>
                <w:sz w:val="26"/>
                <w:szCs w:val="26"/>
              </w:rPr>
              <w:t xml:space="preserve">Бюджетные инвестиции </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9909502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9232,1</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 xml:space="preserve">Бюджетные инвестиции на приобретение объектов недвижимого имущества в государственную </w:t>
            </w:r>
            <w:r w:rsidRPr="00A12ED4">
              <w:rPr>
                <w:color w:val="000000"/>
              </w:rPr>
              <w:lastRenderedPageBreak/>
              <w:t>(муниципальную) собственность</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lastRenderedPageBreak/>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9909502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9232,1</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lastRenderedPageBreak/>
              <w:t>Расходы на реализацию мероприятий по переселению граждан из аварийного жилищного фонда за счет средств бюджетов</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9909602</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6365,2</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rPr>
            </w:pPr>
            <w:r w:rsidRPr="00A12ED4">
              <w:rPr>
                <w:color w:val="000000"/>
              </w:rPr>
              <w:t>Капитальные вложения в объекты недвижимого имущества государственной (муниципальной) собственности</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6365,2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26"/>
                <w:szCs w:val="26"/>
              </w:rPr>
            </w:pPr>
            <w:r w:rsidRPr="00A12ED4">
              <w:rPr>
                <w:color w:val="000000"/>
                <w:sz w:val="26"/>
                <w:szCs w:val="26"/>
              </w:rPr>
              <w:t xml:space="preserve">Бюджетные инвестиции </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6365,2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Бюджетные инвестиции на приобретение объектов недвижимого имущества в государственную (муниципальную) собственность</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9909602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6365,2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t>Расходы на реализацию мероприятий по переселению граждан из аварийного жилищного фонда</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8809603</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261,2</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rPr>
            </w:pPr>
            <w:r w:rsidRPr="00A12ED4">
              <w:rPr>
                <w:color w:val="000000"/>
              </w:rPr>
              <w:t>Капитальные вложения в объекты недвижимого имущества государственной (муниципальной) собственности</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261,2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26"/>
                <w:szCs w:val="26"/>
              </w:rPr>
            </w:pPr>
            <w:r w:rsidRPr="00A12ED4">
              <w:rPr>
                <w:color w:val="000000"/>
                <w:sz w:val="26"/>
                <w:szCs w:val="26"/>
              </w:rPr>
              <w:t xml:space="preserve">Бюджетные инвестиции </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261,2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Бюджетные инвестиции на приобретение объектов недвижимого имущества в государственную (муниципальную) собственность</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261,2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t>Расходы на реализацию мероприятий по переселению граждан из аварийного жилищного фонда</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8809602</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1388,9</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rPr>
            </w:pPr>
            <w:r w:rsidRPr="00A12ED4">
              <w:rPr>
                <w:color w:val="000000"/>
              </w:rPr>
              <w:t>Капитальные вложения в объекты недвижимого имущества государственной (муниципальной) собственности</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1388,9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26"/>
                <w:szCs w:val="26"/>
              </w:rPr>
            </w:pPr>
            <w:r w:rsidRPr="00A12ED4">
              <w:rPr>
                <w:color w:val="000000"/>
                <w:sz w:val="26"/>
                <w:szCs w:val="26"/>
              </w:rPr>
              <w:t xml:space="preserve">Бюджетные инвестиции </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1388,9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Бюджетные инвестиции на приобретение объектов недвижимого имущества в государственную (муниципальную) собственность</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8809602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412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1388,9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r w:rsidRPr="00A12ED4">
              <w:t xml:space="preserve">Расходы на реализацию мероприятий по капитальному </w:t>
            </w:r>
            <w:r w:rsidRPr="00A12ED4">
              <w:lastRenderedPageBreak/>
              <w:t>ремонту многоквартирных домов</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lastRenderedPageBreak/>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155,88</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1922,6</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lastRenderedPageBreak/>
              <w:t>Иные закупки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155,88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1824,5</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00"/>
        </w:trPr>
        <w:tc>
          <w:tcPr>
            <w:tcW w:w="3022" w:type="pct"/>
            <w:tcBorders>
              <w:top w:val="nil"/>
              <w:left w:val="nil"/>
              <w:bottom w:val="nil"/>
              <w:right w:val="nil"/>
            </w:tcBorders>
            <w:shd w:val="clear" w:color="auto" w:fill="auto"/>
            <w:vAlign w:val="center"/>
            <w:hideMark/>
          </w:tcPr>
          <w:p w:rsidR="00A12ED4" w:rsidRPr="00A12ED4" w:rsidRDefault="00A12ED4" w:rsidP="00A12ED4">
            <w:pPr>
              <w:rPr>
                <w:color w:val="000000"/>
                <w:sz w:val="22"/>
                <w:szCs w:val="22"/>
              </w:rPr>
            </w:pPr>
            <w:r w:rsidRPr="00A12ED4">
              <w:rPr>
                <w:color w:val="000000"/>
                <w:sz w:val="22"/>
                <w:szCs w:val="22"/>
              </w:rPr>
              <w:t>Закупка товаров, работ, услуг в целях капитального ремонта государственного (муниципального) имущества</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243</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155,88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1824,5</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98,09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98,1</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98,09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98,1</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8809501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98,09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98,1</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000000"/>
              <w:bottom w:val="single" w:sz="4" w:space="0" w:color="000000"/>
              <w:right w:val="single" w:sz="4" w:space="0" w:color="000000"/>
            </w:tcBorders>
            <w:shd w:val="clear" w:color="000000" w:fill="C6FAF1"/>
            <w:vAlign w:val="center"/>
            <w:hideMark/>
          </w:tcPr>
          <w:p w:rsidR="00A12ED4" w:rsidRPr="00A12ED4" w:rsidRDefault="00A12ED4" w:rsidP="00A12ED4">
            <w:r w:rsidRPr="00A12ED4">
              <w:t>Реализация мероприятий ДЦП "Энергосбережение и повышение энергетической эффективности НСО на период до 2020 года</w:t>
            </w:r>
          </w:p>
        </w:tc>
        <w:tc>
          <w:tcPr>
            <w:tcW w:w="276"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3207072</w:t>
            </w:r>
          </w:p>
        </w:tc>
        <w:tc>
          <w:tcPr>
            <w:tcW w:w="241"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310"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226,9</w:t>
            </w:r>
          </w:p>
        </w:tc>
        <w:tc>
          <w:tcPr>
            <w:tcW w:w="28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226,9</w:t>
            </w:r>
          </w:p>
        </w:tc>
      </w:tr>
      <w:tr w:rsidR="00A12ED4" w:rsidRPr="00A12ED4" w:rsidTr="00A12ED4">
        <w:trPr>
          <w:trHeight w:val="330"/>
        </w:trPr>
        <w:tc>
          <w:tcPr>
            <w:tcW w:w="302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Иные бюджетные ассигнования</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3207072</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226,9</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226,9</w:t>
            </w:r>
          </w:p>
        </w:tc>
      </w:tr>
      <w:tr w:rsidR="00A12ED4" w:rsidRPr="00A12ED4" w:rsidTr="00A12ED4">
        <w:trPr>
          <w:trHeight w:val="630"/>
        </w:trPr>
        <w:tc>
          <w:tcPr>
            <w:tcW w:w="3022" w:type="pct"/>
            <w:tcBorders>
              <w:top w:val="nil"/>
              <w:left w:val="single" w:sz="4" w:space="0" w:color="000000"/>
              <w:bottom w:val="nil"/>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3207072</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810</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226,9</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226,9</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Коммунальное хозяйство</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02</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15025,76</w:t>
            </w:r>
          </w:p>
        </w:tc>
        <w:tc>
          <w:tcPr>
            <w:tcW w:w="310"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6290,60</w:t>
            </w:r>
          </w:p>
        </w:tc>
        <w:tc>
          <w:tcPr>
            <w:tcW w:w="2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8366,51</w:t>
            </w:r>
          </w:p>
        </w:tc>
      </w:tr>
      <w:tr w:rsidR="00A12ED4" w:rsidRPr="00A12ED4" w:rsidTr="00A12ED4">
        <w:trPr>
          <w:trHeight w:val="69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Мероприятия в области коммунального хозяйства</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7360,47</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6290,6</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4366,5</w:t>
            </w:r>
          </w:p>
        </w:tc>
      </w:tr>
      <w:tr w:rsidR="00A12ED4" w:rsidRPr="00A12ED4" w:rsidTr="00A12ED4">
        <w:trPr>
          <w:trHeight w:val="630"/>
        </w:trPr>
        <w:tc>
          <w:tcPr>
            <w:tcW w:w="3022"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7323,9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6270,6</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4344,6</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7323,9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6270,6</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4344,6</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 xml:space="preserve">Закупка </w:t>
            </w:r>
            <w:proofErr w:type="spellStart"/>
            <w:proofErr w:type="gramStart"/>
            <w:r w:rsidRPr="00A12ED4">
              <w:t>товаров,работ</w:t>
            </w:r>
            <w:proofErr w:type="gramEnd"/>
            <w:r w:rsidRPr="00A12ED4">
              <w:t>,услуг</w:t>
            </w:r>
            <w:proofErr w:type="spellEnd"/>
            <w:r w:rsidRPr="00A12ED4">
              <w:t xml:space="preserve"> в целях капитального ремонта государственного(муниципального) имущества</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243</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213,25</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200,0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200,0</w:t>
            </w:r>
          </w:p>
        </w:tc>
      </w:tr>
      <w:tr w:rsidR="00A12ED4" w:rsidRPr="00A12ED4" w:rsidTr="00A12ED4">
        <w:trPr>
          <w:trHeight w:val="63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7110,69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6070,6</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4144,6</w:t>
            </w:r>
          </w:p>
        </w:tc>
      </w:tr>
      <w:tr w:rsidR="00A12ED4" w:rsidRPr="00A12ED4" w:rsidTr="00A12ED4">
        <w:trPr>
          <w:trHeight w:val="330"/>
        </w:trPr>
        <w:tc>
          <w:tcPr>
            <w:tcW w:w="3022" w:type="pct"/>
            <w:tcBorders>
              <w:top w:val="nil"/>
              <w:left w:val="single" w:sz="4" w:space="0" w:color="000000"/>
              <w:bottom w:val="single" w:sz="4" w:space="0" w:color="auto"/>
              <w:right w:val="nil"/>
            </w:tcBorders>
            <w:shd w:val="clear" w:color="auto" w:fill="auto"/>
            <w:vAlign w:val="center"/>
            <w:hideMark/>
          </w:tcPr>
          <w:p w:rsidR="00A12ED4" w:rsidRPr="00A12ED4" w:rsidRDefault="00A12ED4" w:rsidP="00A12ED4">
            <w:r w:rsidRPr="00A12ED4">
              <w:t>Иные бюджетные ассигнования</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36,5</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21,9</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36,5</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21,9</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lastRenderedPageBreak/>
              <w:t xml:space="preserve">Уплата прочих налогов, сборов и иных </w:t>
            </w:r>
            <w:proofErr w:type="gramStart"/>
            <w:r w:rsidRPr="00A12ED4">
              <w:t>обязательных  платежей</w:t>
            </w:r>
            <w:proofErr w:type="gramEnd"/>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852</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36,3</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21,9</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8800525</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Мероприятия по подготовке населенных пунктов к отопительному сезону</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1368,4</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Резервный фонд правительства Новосибирской области</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1300,0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300,0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Иные бюджетные ассигнования</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1000,0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Субсидии юридическим лицам (кроме некоммерческих организаций), индивидуальным предпринимателям, физическим лицам</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1000,0</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roofErr w:type="spellStart"/>
            <w:r w:rsidRPr="00A12ED4">
              <w:t>Резрвный</w:t>
            </w:r>
            <w:proofErr w:type="spellEnd"/>
            <w:r w:rsidRPr="00A12ED4">
              <w:t xml:space="preserve"> фонд муниципального образования</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68,4</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15,8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260"/>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15,8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Иные бюджетные ассигнования</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52,6</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Субсидии юридическим лицам (кроме некоммерческих организаций), индивидуальным предпринимателям, физическим лицам</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8802054</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52,6</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26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122,2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122,2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w:t>
            </w:r>
            <w:r w:rsidRPr="00A12ED4">
              <w:lastRenderedPageBreak/>
              <w:t>(муниципальных)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lastRenderedPageBreak/>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122,2</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945"/>
        </w:trPr>
        <w:tc>
          <w:tcPr>
            <w:tcW w:w="3022" w:type="pct"/>
            <w:tcBorders>
              <w:top w:val="nil"/>
              <w:left w:val="single" w:sz="4" w:space="0" w:color="000000"/>
              <w:bottom w:val="single" w:sz="4" w:space="0" w:color="000000"/>
              <w:right w:val="single" w:sz="4" w:space="0" w:color="000000"/>
            </w:tcBorders>
            <w:shd w:val="clear" w:color="000000" w:fill="C6FAF1"/>
            <w:vAlign w:val="center"/>
            <w:hideMark/>
          </w:tcPr>
          <w:p w:rsidR="00A12ED4" w:rsidRPr="00A12ED4" w:rsidRDefault="00A12ED4" w:rsidP="00A12ED4">
            <w:r w:rsidRPr="00A12ED4">
              <w:lastRenderedPageBreak/>
              <w:t>Реализация мероприятий ДЦП "Энергосбережение и повышение энергетической эффективности НСО на период до 2020 года</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8807072</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2279,9</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8807072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2279,9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8807072</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2279,9</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500"/>
        </w:trPr>
        <w:tc>
          <w:tcPr>
            <w:tcW w:w="3022" w:type="pct"/>
            <w:tcBorders>
              <w:top w:val="nil"/>
              <w:left w:val="nil"/>
              <w:bottom w:val="nil"/>
              <w:right w:val="nil"/>
            </w:tcBorders>
            <w:shd w:val="clear" w:color="000000" w:fill="DAEEF3"/>
            <w:vAlign w:val="center"/>
            <w:hideMark/>
          </w:tcPr>
          <w:p w:rsidR="00A12ED4" w:rsidRPr="00A12ED4" w:rsidRDefault="00A12ED4" w:rsidP="00A12ED4">
            <w:pPr>
              <w:rPr>
                <w:color w:val="000000"/>
                <w:sz w:val="22"/>
                <w:szCs w:val="22"/>
              </w:rPr>
            </w:pPr>
            <w:r w:rsidRPr="00A12ED4">
              <w:rPr>
                <w:color w:val="000000"/>
                <w:sz w:val="22"/>
                <w:szCs w:val="22"/>
              </w:rPr>
              <w:t>Реализация мероприятий подпрограммы «Безопасность жилищно-коммунального хозяйства» в рамках государственной программы Новосибирской области «Жилищно-коммунальное хозяйство Новосибирской области в 2015-2020 годах»</w:t>
            </w:r>
          </w:p>
        </w:tc>
        <w:tc>
          <w:tcPr>
            <w:tcW w:w="276" w:type="pct"/>
            <w:tcBorders>
              <w:top w:val="nil"/>
              <w:left w:val="single" w:sz="4" w:space="0" w:color="auto"/>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0917043</w:t>
            </w:r>
          </w:p>
        </w:tc>
        <w:tc>
          <w:tcPr>
            <w:tcW w:w="241"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3894,8</w:t>
            </w:r>
          </w:p>
        </w:tc>
        <w:tc>
          <w:tcPr>
            <w:tcW w:w="310"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26"/>
                <w:szCs w:val="26"/>
              </w:rPr>
            </w:pPr>
            <w:r w:rsidRPr="00A12ED4">
              <w:rPr>
                <w:sz w:val="26"/>
                <w:szCs w:val="26"/>
              </w:rPr>
              <w:t>4000,0</w:t>
            </w:r>
          </w:p>
        </w:tc>
      </w:tr>
      <w:tr w:rsidR="00A12ED4" w:rsidRPr="00A12ED4" w:rsidTr="00A12ED4">
        <w:trPr>
          <w:trHeight w:val="330"/>
        </w:trPr>
        <w:tc>
          <w:tcPr>
            <w:tcW w:w="3022" w:type="pct"/>
            <w:tcBorders>
              <w:top w:val="single" w:sz="4" w:space="0" w:color="auto"/>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r w:rsidRPr="00A12ED4">
              <w:t>Иные бюджетные ассигнования</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0917043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3894,8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4000,0</w:t>
            </w:r>
          </w:p>
        </w:tc>
      </w:tr>
      <w:tr w:rsidR="00A12ED4" w:rsidRPr="00A12ED4" w:rsidTr="00A12ED4">
        <w:trPr>
          <w:trHeight w:val="945"/>
        </w:trPr>
        <w:tc>
          <w:tcPr>
            <w:tcW w:w="3022"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r w:rsidRPr="00A12ED4">
              <w:t>Субсидии юридическим лицам (кроме некоммерческих организаций), индивидуальным предпринимателям, физическим лицам</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02</w:t>
            </w:r>
          </w:p>
        </w:tc>
        <w:tc>
          <w:tcPr>
            <w:tcW w:w="29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0917043</w:t>
            </w:r>
          </w:p>
        </w:tc>
        <w:tc>
          <w:tcPr>
            <w:tcW w:w="241"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26"/>
                <w:szCs w:val="26"/>
              </w:rPr>
            </w:pPr>
            <w:r w:rsidRPr="00A12ED4">
              <w:rPr>
                <w:sz w:val="26"/>
                <w:szCs w:val="26"/>
              </w:rPr>
              <w:t>810</w:t>
            </w:r>
          </w:p>
        </w:tc>
        <w:tc>
          <w:tcPr>
            <w:tcW w:w="31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3894,8</w:t>
            </w:r>
          </w:p>
        </w:tc>
        <w:tc>
          <w:tcPr>
            <w:tcW w:w="310"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26"/>
                <w:szCs w:val="26"/>
              </w:rPr>
            </w:pPr>
            <w:r w:rsidRPr="00A12ED4">
              <w:rPr>
                <w:sz w:val="26"/>
                <w:szCs w:val="26"/>
              </w:rPr>
              <w:t>4000,0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26"/>
                <w:szCs w:val="26"/>
              </w:rPr>
            </w:pPr>
            <w:r w:rsidRPr="00A12ED4">
              <w:rPr>
                <w:b/>
                <w:bCs/>
                <w:color w:val="000000"/>
                <w:sz w:val="26"/>
                <w:szCs w:val="26"/>
              </w:rPr>
              <w:t>Благоустройство</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7777,8</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3919,0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3640,0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26"/>
                <w:szCs w:val="26"/>
              </w:rPr>
            </w:pPr>
            <w:r w:rsidRPr="00A12ED4">
              <w:rPr>
                <w:b/>
                <w:bCs/>
                <w:color w:val="000000"/>
                <w:sz w:val="26"/>
                <w:szCs w:val="26"/>
              </w:rPr>
              <w:t>Уличное освещение</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8800561</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1016,0</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400,0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440,0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1016,0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400,0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440,0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1016,0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400,0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440,0</w:t>
            </w:r>
          </w:p>
        </w:tc>
      </w:tr>
      <w:tr w:rsidR="00A12ED4" w:rsidRPr="00A12ED4" w:rsidTr="00A12ED4">
        <w:trPr>
          <w:trHeight w:val="705"/>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1016,0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400,0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440,0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26"/>
                <w:szCs w:val="26"/>
              </w:rPr>
            </w:pPr>
            <w:r w:rsidRPr="00A12ED4">
              <w:rPr>
                <w:b/>
                <w:bCs/>
                <w:color w:val="000000"/>
                <w:sz w:val="26"/>
                <w:szCs w:val="26"/>
              </w:rPr>
              <w:t>Содержание автомобильных дорог</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8800562</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4553,5</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2700,0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2700,0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4503,5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4503,5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r>
      <w:tr w:rsidR="00A12ED4" w:rsidRPr="00A12ED4" w:rsidTr="00A12ED4">
        <w:trPr>
          <w:trHeight w:val="630"/>
        </w:trPr>
        <w:tc>
          <w:tcPr>
            <w:tcW w:w="3022" w:type="pct"/>
            <w:tcBorders>
              <w:top w:val="single" w:sz="4" w:space="0" w:color="000000"/>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4503,5</w:t>
            </w:r>
          </w:p>
        </w:tc>
        <w:tc>
          <w:tcPr>
            <w:tcW w:w="310"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c>
          <w:tcPr>
            <w:tcW w:w="28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2700,0</w:t>
            </w:r>
          </w:p>
        </w:tc>
      </w:tr>
      <w:tr w:rsidR="00A12ED4" w:rsidRPr="00A12ED4" w:rsidTr="00A12ED4">
        <w:trPr>
          <w:trHeight w:val="330"/>
        </w:trPr>
        <w:tc>
          <w:tcPr>
            <w:tcW w:w="3022" w:type="pct"/>
            <w:tcBorders>
              <w:top w:val="nil"/>
              <w:left w:val="single" w:sz="4" w:space="0" w:color="000000"/>
              <w:bottom w:val="single" w:sz="4" w:space="0" w:color="auto"/>
              <w:right w:val="nil"/>
            </w:tcBorders>
            <w:shd w:val="clear" w:color="auto" w:fill="auto"/>
            <w:vAlign w:val="center"/>
            <w:hideMark/>
          </w:tcPr>
          <w:p w:rsidR="00A12ED4" w:rsidRPr="00A12ED4" w:rsidRDefault="00A12ED4" w:rsidP="00A12ED4">
            <w:r w:rsidRPr="00A12ED4">
              <w:lastRenderedPageBreak/>
              <w:t>Иные бюджетные ассигнования</w:t>
            </w:r>
          </w:p>
        </w:tc>
        <w:tc>
          <w:tcPr>
            <w:tcW w:w="276"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single" w:sz="4" w:space="0" w:color="auto"/>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8800562</w:t>
            </w:r>
          </w:p>
        </w:tc>
        <w:tc>
          <w:tcPr>
            <w:tcW w:w="241"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Прочие мероприятия по благоустройству</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05</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8800565</w:t>
            </w:r>
          </w:p>
        </w:tc>
        <w:tc>
          <w:tcPr>
            <w:tcW w:w="241"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2208,33</w:t>
            </w:r>
          </w:p>
        </w:tc>
        <w:tc>
          <w:tcPr>
            <w:tcW w:w="310"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819,0</w:t>
            </w:r>
          </w:p>
        </w:tc>
        <w:tc>
          <w:tcPr>
            <w:tcW w:w="2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500,0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2208,33</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819,0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2208,33</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819,0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500,0</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8800565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2208,33</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819,0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Молодежная политика и оздоровление детей</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07</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07</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66,0</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66,0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66,0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Мероприятия по поддержке детей в Новосибирской области</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8800775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8800775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8800775</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50"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07</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8800775</w:t>
            </w:r>
          </w:p>
        </w:tc>
        <w:tc>
          <w:tcPr>
            <w:tcW w:w="241"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310"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c>
          <w:tcPr>
            <w:tcW w:w="28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66,0</w:t>
            </w:r>
          </w:p>
        </w:tc>
      </w:tr>
      <w:tr w:rsidR="00A12ED4" w:rsidRPr="00A12ED4" w:rsidTr="00A12ED4">
        <w:trPr>
          <w:trHeight w:val="660"/>
        </w:trPr>
        <w:tc>
          <w:tcPr>
            <w:tcW w:w="3022" w:type="pct"/>
            <w:tcBorders>
              <w:top w:val="single" w:sz="4" w:space="0" w:color="auto"/>
              <w:left w:val="single" w:sz="4" w:space="0" w:color="auto"/>
              <w:bottom w:val="single" w:sz="4" w:space="0" w:color="auto"/>
              <w:right w:val="single" w:sz="4" w:space="0" w:color="auto"/>
            </w:tcBorders>
            <w:shd w:val="clear" w:color="000000" w:fill="CCFFFF"/>
            <w:vAlign w:val="bottom"/>
            <w:hideMark/>
          </w:tcPr>
          <w:p w:rsidR="00A12ED4" w:rsidRPr="00A12ED4" w:rsidRDefault="00A12ED4" w:rsidP="00A12ED4">
            <w:pPr>
              <w:rPr>
                <w:b/>
                <w:bCs/>
                <w:sz w:val="25"/>
                <w:szCs w:val="25"/>
              </w:rPr>
            </w:pPr>
            <w:r w:rsidRPr="00A12ED4">
              <w:rPr>
                <w:b/>
                <w:bCs/>
                <w:sz w:val="25"/>
                <w:szCs w:val="25"/>
              </w:rPr>
              <w:t>Культура, кинематография и средства массовой информации</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08</w:t>
            </w:r>
          </w:p>
        </w:tc>
        <w:tc>
          <w:tcPr>
            <w:tcW w:w="250"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13913,2</w:t>
            </w:r>
          </w:p>
        </w:tc>
        <w:tc>
          <w:tcPr>
            <w:tcW w:w="310"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11488,3</w:t>
            </w:r>
          </w:p>
        </w:tc>
        <w:tc>
          <w:tcPr>
            <w:tcW w:w="2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11488,3</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r w:rsidRPr="00A12ED4">
              <w:t>Культура</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13913,2</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11488,3</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11488,3</w:t>
            </w:r>
          </w:p>
        </w:tc>
      </w:tr>
      <w:tr w:rsidR="00A12ED4" w:rsidRPr="00A12ED4" w:rsidTr="00A12ED4">
        <w:trPr>
          <w:trHeight w:val="120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pPr>
              <w:rPr>
                <w:sz w:val="22"/>
                <w:szCs w:val="22"/>
              </w:rPr>
            </w:pPr>
            <w:r w:rsidRPr="00A12ED4">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7865,8</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9153,7</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9153,7</w:t>
            </w:r>
          </w:p>
        </w:tc>
      </w:tr>
      <w:tr w:rsidR="00A12ED4" w:rsidRPr="00A12ED4" w:rsidTr="00A12ED4">
        <w:trPr>
          <w:trHeight w:val="3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Расходы на выплаты персоналу казенных учреждений</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7865,8</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9153,7</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9153,7</w:t>
            </w:r>
          </w:p>
        </w:tc>
      </w:tr>
      <w:tr w:rsidR="00A12ED4" w:rsidRPr="00A12ED4" w:rsidTr="00A12ED4">
        <w:trPr>
          <w:trHeight w:val="3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Фонд оплаты труда и страховые взносы</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111</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7812,0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9113,7</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9113,7</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r w:rsidRPr="00A12ED4">
              <w:t>Иные выплаты персоналу, за исключением фонда оплаты труда</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112</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53,8</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lastRenderedPageBreak/>
              <w:t>Расходы на обеспечение деятельности (оказание услуг) казенными учреждениями</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4277,9</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2334,6</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2334,6</w:t>
            </w:r>
          </w:p>
        </w:tc>
      </w:tr>
      <w:tr w:rsidR="00A12ED4" w:rsidRPr="00A12ED4" w:rsidTr="00A12ED4">
        <w:trPr>
          <w:trHeight w:val="63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4228,4</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2237,4</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2237,4</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4228,4</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2237,4</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2237,4</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Закупка товаров, работ, услуг в сфере информационно-коммуникационных технологий</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242</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77,5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75,0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75,0</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4150,9</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2162,4</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2162,4</w:t>
            </w:r>
          </w:p>
        </w:tc>
      </w:tr>
      <w:tr w:rsidR="00A12ED4" w:rsidRPr="00A12ED4" w:rsidTr="00A12ED4">
        <w:trPr>
          <w:trHeight w:val="33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r w:rsidRPr="00A12ED4">
              <w:t>Иные бюджетные ассигнования</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49,5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97,2</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97,2</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49,5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97,2</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97,2</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Уплата налога на имущество организаций и земельного налога</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851</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26,5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23,5</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23,5</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r w:rsidRPr="00A12ED4">
              <w:t xml:space="preserve">Уплата прочих налогов, сборов и иных </w:t>
            </w:r>
            <w:proofErr w:type="gramStart"/>
            <w:r w:rsidRPr="00A12ED4">
              <w:t>обязательных  платежей</w:t>
            </w:r>
            <w:proofErr w:type="gramEnd"/>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852</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21,3</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73,7</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73,7</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0810088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1,7</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26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385,5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385,5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385,5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0307051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385,5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26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70,5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r w:rsidRPr="00A12ED4">
              <w:t xml:space="preserve">Закупка товаров, работ и услуг для государственных (муниципальных) </w:t>
            </w:r>
            <w:r w:rsidRPr="00A12ED4">
              <w:lastRenderedPageBreak/>
              <w:t>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lastRenderedPageBreak/>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70,5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lastRenderedPageBreak/>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70,5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8807051</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70,5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1575"/>
        </w:trPr>
        <w:tc>
          <w:tcPr>
            <w:tcW w:w="3022"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r w:rsidRPr="00A12ED4">
              <w:t>Распределение иных межбюджетных трансфертов на господдержку лучших работников муниципальных учреждений культуры, находящихся на территориях сельских поселений, за счет средств федерального бюджета на 2015 год.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1105148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350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r w:rsidRPr="00A12ED4">
              <w:t>Премии и гранты</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1105148</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350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r w:rsidRPr="00A12ED4">
              <w:t>Реализация мероприятий государственной программы "Культура Новосибирской области на 2015-2020 годы"</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1107066</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1263,5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nil"/>
              <w:left w:val="single" w:sz="4" w:space="0" w:color="auto"/>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1107066</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1263,5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1107066</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1263,5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08</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1107066</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1263,5</w:t>
            </w:r>
          </w:p>
        </w:tc>
        <w:tc>
          <w:tcPr>
            <w:tcW w:w="31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c>
          <w:tcPr>
            <w:tcW w:w="2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26"/>
                <w:szCs w:val="26"/>
              </w:rPr>
            </w:pPr>
            <w:r w:rsidRPr="00A12ED4">
              <w:rPr>
                <w:sz w:val="26"/>
                <w:szCs w:val="26"/>
              </w:rPr>
              <w:t>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Социальная политика</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10</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245,0</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255,0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265,0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Пенсионное обеспечение</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10</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01</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145,0</w:t>
            </w:r>
          </w:p>
        </w:tc>
        <w:tc>
          <w:tcPr>
            <w:tcW w:w="31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155,0</w:t>
            </w:r>
          </w:p>
        </w:tc>
        <w:tc>
          <w:tcPr>
            <w:tcW w:w="2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26"/>
                <w:szCs w:val="26"/>
              </w:rPr>
            </w:pPr>
            <w:r w:rsidRPr="00A12ED4">
              <w:rPr>
                <w:b/>
                <w:bCs/>
                <w:sz w:val="26"/>
                <w:szCs w:val="26"/>
              </w:rPr>
              <w:t>165,0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000000" w:fill="FFFFFF"/>
            <w:vAlign w:val="bottom"/>
            <w:hideMark/>
          </w:tcPr>
          <w:p w:rsidR="00A12ED4" w:rsidRPr="00A12ED4" w:rsidRDefault="00A12ED4" w:rsidP="00A12ED4">
            <w:r w:rsidRPr="00A12ED4">
              <w:t>Доплаты к пенсиям государственных служащих субъектов РФ и муниципальных служащих</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8800221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165,0</w:t>
            </w:r>
          </w:p>
        </w:tc>
      </w:tr>
      <w:tr w:rsidR="00A12ED4" w:rsidRPr="00A12ED4" w:rsidTr="00A12ED4">
        <w:trPr>
          <w:trHeight w:val="3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Социальное обеспечение и иные выплаты населению</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8800221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300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165,0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 xml:space="preserve">Публичные нормативные обязательства по социальным выплатам граждан </w:t>
            </w:r>
          </w:p>
        </w:tc>
        <w:tc>
          <w:tcPr>
            <w:tcW w:w="276"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8800221</w:t>
            </w:r>
          </w:p>
        </w:tc>
        <w:tc>
          <w:tcPr>
            <w:tcW w:w="241"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310</w:t>
            </w:r>
          </w:p>
        </w:tc>
        <w:tc>
          <w:tcPr>
            <w:tcW w:w="31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145,0</w:t>
            </w:r>
          </w:p>
        </w:tc>
        <w:tc>
          <w:tcPr>
            <w:tcW w:w="310"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2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165,0</w:t>
            </w:r>
          </w:p>
        </w:tc>
      </w:tr>
      <w:tr w:rsidR="00A12ED4" w:rsidRPr="00A12ED4" w:rsidTr="00A12ED4">
        <w:trPr>
          <w:trHeight w:val="63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rPr>
            </w:pPr>
            <w:r w:rsidRPr="00A12ED4">
              <w:rPr>
                <w:color w:val="000000"/>
              </w:rPr>
              <w:t>Пособия и компенсации по публичным нормативным обязательствам</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01</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8800221</w:t>
            </w:r>
          </w:p>
        </w:tc>
        <w:tc>
          <w:tcPr>
            <w:tcW w:w="241"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313</w:t>
            </w:r>
          </w:p>
        </w:tc>
        <w:tc>
          <w:tcPr>
            <w:tcW w:w="31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145,0</w:t>
            </w:r>
          </w:p>
        </w:tc>
        <w:tc>
          <w:tcPr>
            <w:tcW w:w="310"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155,0</w:t>
            </w:r>
          </w:p>
        </w:tc>
        <w:tc>
          <w:tcPr>
            <w:tcW w:w="2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26"/>
                <w:szCs w:val="26"/>
              </w:rPr>
            </w:pPr>
            <w:r w:rsidRPr="00A12ED4">
              <w:rPr>
                <w:sz w:val="26"/>
                <w:szCs w:val="26"/>
              </w:rPr>
              <w:t>165,0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26"/>
                <w:szCs w:val="26"/>
              </w:rPr>
            </w:pPr>
            <w:r w:rsidRPr="00A12ED4">
              <w:rPr>
                <w:b/>
                <w:bCs/>
                <w:sz w:val="26"/>
                <w:szCs w:val="26"/>
              </w:rPr>
              <w:t>Социальное обеспечение населения</w:t>
            </w:r>
          </w:p>
        </w:tc>
        <w:tc>
          <w:tcPr>
            <w:tcW w:w="276"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10</w:t>
            </w:r>
          </w:p>
        </w:tc>
        <w:tc>
          <w:tcPr>
            <w:tcW w:w="250"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c>
          <w:tcPr>
            <w:tcW w:w="310"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c>
          <w:tcPr>
            <w:tcW w:w="289"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r>
      <w:tr w:rsidR="00A12ED4" w:rsidRPr="00A12ED4" w:rsidTr="00A12ED4">
        <w:trPr>
          <w:trHeight w:val="630"/>
        </w:trPr>
        <w:tc>
          <w:tcPr>
            <w:tcW w:w="3022" w:type="pct"/>
            <w:tcBorders>
              <w:top w:val="nil"/>
              <w:left w:val="single" w:sz="4" w:space="0" w:color="auto"/>
              <w:bottom w:val="single" w:sz="4" w:space="0" w:color="auto"/>
              <w:right w:val="single" w:sz="4" w:space="0" w:color="auto"/>
            </w:tcBorders>
            <w:shd w:val="clear" w:color="000000" w:fill="FFFFFF"/>
            <w:vAlign w:val="bottom"/>
            <w:hideMark/>
          </w:tcPr>
          <w:p w:rsidR="00A12ED4" w:rsidRPr="00A12ED4" w:rsidRDefault="00A12ED4" w:rsidP="00A12ED4">
            <w:r w:rsidRPr="00A12ED4">
              <w:lastRenderedPageBreak/>
              <w:t>Возмещение местными органами исполнительной власти расходов на погребение</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8800211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3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Социальное обеспечение и иные выплаты населению</w:t>
            </w:r>
          </w:p>
        </w:tc>
        <w:tc>
          <w:tcPr>
            <w:tcW w:w="276"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8800211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00"/>
        </w:trPr>
        <w:tc>
          <w:tcPr>
            <w:tcW w:w="30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22"/>
                <w:szCs w:val="22"/>
              </w:rPr>
            </w:pPr>
            <w:r w:rsidRPr="00A12ED4">
              <w:rPr>
                <w:color w:val="000000"/>
                <w:sz w:val="22"/>
                <w:szCs w:val="22"/>
              </w:rPr>
              <w:t>Социальные выплаты гражданам, кроме публичных нормативных социальных выплат</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8800211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320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0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22"/>
                <w:szCs w:val="22"/>
              </w:rPr>
            </w:pPr>
            <w:r w:rsidRPr="00A12ED4">
              <w:rPr>
                <w:color w:val="000000"/>
                <w:sz w:val="22"/>
                <w:szCs w:val="22"/>
              </w:rPr>
              <w:t>Пособия и компенсации гражданам и иные социальные выплаты, кроме публичных нормативных обязательств</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8800211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321</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000000" w:fill="CCFFFF"/>
            <w:vAlign w:val="bottom"/>
            <w:hideMark/>
          </w:tcPr>
          <w:p w:rsidR="00A12ED4" w:rsidRPr="00A12ED4" w:rsidRDefault="00A12ED4" w:rsidP="00A12ED4">
            <w:pPr>
              <w:rPr>
                <w:b/>
                <w:bCs/>
                <w:sz w:val="25"/>
                <w:szCs w:val="25"/>
              </w:rPr>
            </w:pPr>
            <w:r w:rsidRPr="00A12ED4">
              <w:rPr>
                <w:b/>
                <w:bCs/>
                <w:sz w:val="25"/>
                <w:szCs w:val="25"/>
              </w:rPr>
              <w:t>Оказание других видов социальной помощи</w:t>
            </w:r>
          </w:p>
        </w:tc>
        <w:tc>
          <w:tcPr>
            <w:tcW w:w="276"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10</w:t>
            </w:r>
          </w:p>
        </w:tc>
        <w:tc>
          <w:tcPr>
            <w:tcW w:w="250"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03</w:t>
            </w:r>
          </w:p>
        </w:tc>
        <w:tc>
          <w:tcPr>
            <w:tcW w:w="293"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c>
          <w:tcPr>
            <w:tcW w:w="310"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c>
          <w:tcPr>
            <w:tcW w:w="28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50,0</w:t>
            </w:r>
          </w:p>
        </w:tc>
      </w:tr>
      <w:tr w:rsidR="00A12ED4" w:rsidRPr="00A12ED4" w:rsidTr="00A12ED4">
        <w:trPr>
          <w:trHeight w:val="330"/>
        </w:trPr>
        <w:tc>
          <w:tcPr>
            <w:tcW w:w="3022"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r w:rsidRPr="00A12ED4">
              <w:t>Социальное обеспечение и иные выплаты населению</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8800251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 xml:space="preserve">Публичные нормативные обязательства по социальным выплатам граждан </w:t>
            </w:r>
          </w:p>
        </w:tc>
        <w:tc>
          <w:tcPr>
            <w:tcW w:w="276"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8800251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310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6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rPr>
            </w:pPr>
            <w:r w:rsidRPr="00A12ED4">
              <w:rPr>
                <w:color w:val="000000"/>
              </w:rPr>
              <w:t>Пособия и компенсации по публичным нормативным обязательствам</w:t>
            </w:r>
          </w:p>
        </w:tc>
        <w:tc>
          <w:tcPr>
            <w:tcW w:w="276"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10</w:t>
            </w:r>
          </w:p>
        </w:tc>
        <w:tc>
          <w:tcPr>
            <w:tcW w:w="25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03</w:t>
            </w:r>
          </w:p>
        </w:tc>
        <w:tc>
          <w:tcPr>
            <w:tcW w:w="29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26"/>
                <w:szCs w:val="26"/>
              </w:rPr>
            </w:pPr>
            <w:r w:rsidRPr="00A12ED4">
              <w:rPr>
                <w:sz w:val="26"/>
                <w:szCs w:val="26"/>
              </w:rPr>
              <w:t>8800251</w:t>
            </w:r>
          </w:p>
        </w:tc>
        <w:tc>
          <w:tcPr>
            <w:tcW w:w="241"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26"/>
                <w:szCs w:val="26"/>
              </w:rPr>
            </w:pPr>
            <w:r w:rsidRPr="00A12ED4">
              <w:rPr>
                <w:sz w:val="26"/>
                <w:szCs w:val="26"/>
              </w:rPr>
              <w:t>313</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CCFFFF"/>
            <w:vAlign w:val="bottom"/>
            <w:hideMark/>
          </w:tcPr>
          <w:p w:rsidR="00A12ED4" w:rsidRPr="00A12ED4" w:rsidRDefault="00A12ED4" w:rsidP="00A12ED4">
            <w:pPr>
              <w:rPr>
                <w:b/>
                <w:bCs/>
                <w:sz w:val="25"/>
                <w:szCs w:val="25"/>
              </w:rPr>
            </w:pPr>
            <w:r w:rsidRPr="00A12ED4">
              <w:rPr>
                <w:b/>
                <w:bCs/>
                <w:sz w:val="25"/>
                <w:szCs w:val="25"/>
              </w:rPr>
              <w:t>Физическая культура и спорт</w:t>
            </w:r>
          </w:p>
        </w:tc>
        <w:tc>
          <w:tcPr>
            <w:tcW w:w="276" w:type="pct"/>
            <w:tcBorders>
              <w:top w:val="nil"/>
              <w:left w:val="single" w:sz="4" w:space="0" w:color="auto"/>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11</w:t>
            </w:r>
          </w:p>
        </w:tc>
        <w:tc>
          <w:tcPr>
            <w:tcW w:w="250"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w:t>
            </w:r>
          </w:p>
        </w:tc>
        <w:tc>
          <w:tcPr>
            <w:tcW w:w="29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515,0</w:t>
            </w:r>
          </w:p>
        </w:tc>
        <w:tc>
          <w:tcPr>
            <w:tcW w:w="310"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300,0</w:t>
            </w:r>
          </w:p>
        </w:tc>
        <w:tc>
          <w:tcPr>
            <w:tcW w:w="28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300,0</w:t>
            </w:r>
          </w:p>
        </w:tc>
      </w:tr>
      <w:tr w:rsidR="00A12ED4" w:rsidRPr="00A12ED4" w:rsidTr="00A12ED4">
        <w:trPr>
          <w:trHeight w:val="630"/>
        </w:trPr>
        <w:tc>
          <w:tcPr>
            <w:tcW w:w="3022"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rPr>
            </w:pPr>
            <w:r w:rsidRPr="00A12ED4">
              <w:rPr>
                <w:color w:val="000000"/>
              </w:rPr>
              <w:t>Физкультурно-оздоровительная работа и спортивные мероприятия</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0000000</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515,0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rPr>
            </w:pPr>
            <w:r w:rsidRPr="00A12ED4">
              <w:rPr>
                <w:color w:val="000000"/>
              </w:rPr>
              <w:t>Мероприятия в области спорта и физической культуры</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515,0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300,0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300,0</w:t>
            </w:r>
          </w:p>
        </w:tc>
      </w:tr>
      <w:tr w:rsidR="00A12ED4" w:rsidRPr="00A12ED4" w:rsidTr="00A12ED4">
        <w:trPr>
          <w:trHeight w:val="630"/>
        </w:trPr>
        <w:tc>
          <w:tcPr>
            <w:tcW w:w="3022" w:type="pct"/>
            <w:tcBorders>
              <w:top w:val="nil"/>
              <w:left w:val="single" w:sz="4" w:space="0" w:color="000000"/>
              <w:bottom w:val="nil"/>
              <w:right w:val="nil"/>
            </w:tcBorders>
            <w:shd w:val="clear" w:color="auto" w:fill="auto"/>
            <w:vAlign w:val="center"/>
            <w:hideMark/>
          </w:tcPr>
          <w:p w:rsidR="00A12ED4" w:rsidRPr="00A12ED4" w:rsidRDefault="00A12ED4" w:rsidP="00A12ED4">
            <w:r w:rsidRPr="00A12ED4">
              <w:t>Закупка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513,0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r w:rsidRPr="00A12ED4">
              <w:t>Иные закупки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513,0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r>
      <w:tr w:rsidR="00A12ED4" w:rsidRPr="00A12ED4" w:rsidTr="00A12ED4">
        <w:trPr>
          <w:trHeight w:val="630"/>
        </w:trPr>
        <w:tc>
          <w:tcPr>
            <w:tcW w:w="3022"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roofErr w:type="gramStart"/>
            <w:r w:rsidRPr="00A12ED4">
              <w:t>Прочие  закупки</w:t>
            </w:r>
            <w:proofErr w:type="gramEnd"/>
            <w:r w:rsidRPr="00A12ED4">
              <w:t xml:space="preserve"> товаров, работ и услуг для государственных (муниципальных) нужд</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244</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513,0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298,0</w:t>
            </w:r>
          </w:p>
        </w:tc>
      </w:tr>
      <w:tr w:rsidR="00A12ED4" w:rsidRPr="00A12ED4" w:rsidTr="00A12ED4">
        <w:trPr>
          <w:trHeight w:val="630"/>
        </w:trPr>
        <w:tc>
          <w:tcPr>
            <w:tcW w:w="3022"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r w:rsidRPr="00A12ED4">
              <w:t xml:space="preserve">Уплата налогов, сборов и иных </w:t>
            </w:r>
            <w:proofErr w:type="gramStart"/>
            <w:r w:rsidRPr="00A12ED4">
              <w:t>обязательных  платежей</w:t>
            </w:r>
            <w:proofErr w:type="gramEnd"/>
            <w:r w:rsidRPr="00A12ED4">
              <w:t xml:space="preserve"> в бюджеты бюджетной системы Российской Федерации</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r>
      <w:tr w:rsidR="00A12ED4" w:rsidRPr="00A12ED4" w:rsidTr="00A12ED4">
        <w:trPr>
          <w:trHeight w:val="330"/>
        </w:trPr>
        <w:tc>
          <w:tcPr>
            <w:tcW w:w="3022"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r w:rsidRPr="00A12ED4">
              <w:t>Уплата иных платежей</w:t>
            </w:r>
          </w:p>
        </w:tc>
        <w:tc>
          <w:tcPr>
            <w:tcW w:w="276" w:type="pct"/>
            <w:tcBorders>
              <w:top w:val="nil"/>
              <w:left w:val="single" w:sz="4" w:space="0" w:color="auto"/>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11</w:t>
            </w:r>
          </w:p>
        </w:tc>
        <w:tc>
          <w:tcPr>
            <w:tcW w:w="250"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05</w:t>
            </w:r>
          </w:p>
        </w:tc>
        <w:tc>
          <w:tcPr>
            <w:tcW w:w="29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8801597</w:t>
            </w:r>
          </w:p>
        </w:tc>
        <w:tc>
          <w:tcPr>
            <w:tcW w:w="241"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26"/>
                <w:szCs w:val="26"/>
              </w:rPr>
            </w:pPr>
            <w:r w:rsidRPr="00A12ED4">
              <w:rPr>
                <w:sz w:val="26"/>
                <w:szCs w:val="26"/>
              </w:rPr>
              <w:t>853</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2,0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CCFFFF"/>
            <w:vAlign w:val="bottom"/>
            <w:hideMark/>
          </w:tcPr>
          <w:p w:rsidR="00A12ED4" w:rsidRPr="00A12ED4" w:rsidRDefault="00A12ED4" w:rsidP="00A12ED4">
            <w:pPr>
              <w:rPr>
                <w:b/>
                <w:bCs/>
                <w:sz w:val="25"/>
                <w:szCs w:val="25"/>
              </w:rPr>
            </w:pPr>
            <w:r w:rsidRPr="00A12ED4">
              <w:rPr>
                <w:b/>
                <w:bCs/>
                <w:sz w:val="25"/>
                <w:szCs w:val="25"/>
              </w:rPr>
              <w:t>Условно утвержденные расходы</w:t>
            </w:r>
          </w:p>
        </w:tc>
        <w:tc>
          <w:tcPr>
            <w:tcW w:w="276" w:type="pct"/>
            <w:tcBorders>
              <w:top w:val="nil"/>
              <w:left w:val="single" w:sz="4" w:space="0" w:color="auto"/>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26"/>
                <w:szCs w:val="26"/>
              </w:rPr>
            </w:pPr>
            <w:r w:rsidRPr="00A12ED4">
              <w:rPr>
                <w:b/>
                <w:bCs/>
                <w:sz w:val="26"/>
                <w:szCs w:val="26"/>
              </w:rPr>
              <w:t>99</w:t>
            </w:r>
          </w:p>
        </w:tc>
        <w:tc>
          <w:tcPr>
            <w:tcW w:w="250"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26"/>
                <w:szCs w:val="26"/>
              </w:rPr>
            </w:pPr>
            <w:r w:rsidRPr="00A12ED4">
              <w:rPr>
                <w:b/>
                <w:bCs/>
                <w:sz w:val="26"/>
                <w:szCs w:val="26"/>
              </w:rPr>
              <w:t>00</w:t>
            </w:r>
          </w:p>
        </w:tc>
        <w:tc>
          <w:tcPr>
            <w:tcW w:w="293"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26"/>
                <w:szCs w:val="26"/>
              </w:rPr>
            </w:pPr>
            <w:r w:rsidRPr="00A12ED4">
              <w:rPr>
                <w:b/>
                <w:bCs/>
                <w:sz w:val="26"/>
                <w:szCs w:val="26"/>
              </w:rPr>
              <w:t>0000000</w:t>
            </w:r>
          </w:p>
        </w:tc>
        <w:tc>
          <w:tcPr>
            <w:tcW w:w="241"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center"/>
              <w:rPr>
                <w:b/>
                <w:bCs/>
                <w:sz w:val="26"/>
                <w:szCs w:val="26"/>
              </w:rPr>
            </w:pPr>
            <w:r w:rsidRPr="00A12ED4">
              <w:rPr>
                <w:b/>
                <w:bCs/>
                <w:sz w:val="26"/>
                <w:szCs w:val="26"/>
              </w:rPr>
              <w:t>000</w:t>
            </w:r>
          </w:p>
        </w:tc>
        <w:tc>
          <w:tcPr>
            <w:tcW w:w="31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0</w:t>
            </w:r>
          </w:p>
        </w:tc>
        <w:tc>
          <w:tcPr>
            <w:tcW w:w="310"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968,1</w:t>
            </w:r>
          </w:p>
        </w:tc>
        <w:tc>
          <w:tcPr>
            <w:tcW w:w="28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26"/>
                <w:szCs w:val="26"/>
              </w:rPr>
            </w:pPr>
            <w:r w:rsidRPr="00A12ED4">
              <w:rPr>
                <w:b/>
                <w:bCs/>
                <w:sz w:val="26"/>
                <w:szCs w:val="26"/>
              </w:rPr>
              <w:t>1970,0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r w:rsidRPr="00A12ED4">
              <w:t>Условно утвержденные расходы</w:t>
            </w:r>
          </w:p>
        </w:tc>
        <w:tc>
          <w:tcPr>
            <w:tcW w:w="276" w:type="pct"/>
            <w:tcBorders>
              <w:top w:val="nil"/>
              <w:left w:val="single" w:sz="4" w:space="0" w:color="auto"/>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99</w:t>
            </w:r>
          </w:p>
        </w:tc>
        <w:tc>
          <w:tcPr>
            <w:tcW w:w="250"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99</w:t>
            </w:r>
          </w:p>
        </w:tc>
        <w:tc>
          <w:tcPr>
            <w:tcW w:w="29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0000000</w:t>
            </w:r>
          </w:p>
        </w:tc>
        <w:tc>
          <w:tcPr>
            <w:tcW w:w="241"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968,1</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1970,0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r w:rsidRPr="00A12ED4">
              <w:t>Условно утвержденные расходы</w:t>
            </w:r>
          </w:p>
        </w:tc>
        <w:tc>
          <w:tcPr>
            <w:tcW w:w="276" w:type="pct"/>
            <w:tcBorders>
              <w:top w:val="nil"/>
              <w:left w:val="single" w:sz="4" w:space="0" w:color="auto"/>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99</w:t>
            </w:r>
          </w:p>
        </w:tc>
        <w:tc>
          <w:tcPr>
            <w:tcW w:w="250"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99</w:t>
            </w:r>
          </w:p>
        </w:tc>
        <w:tc>
          <w:tcPr>
            <w:tcW w:w="29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8890000</w:t>
            </w:r>
          </w:p>
        </w:tc>
        <w:tc>
          <w:tcPr>
            <w:tcW w:w="241"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26"/>
                <w:szCs w:val="26"/>
              </w:rPr>
            </w:pPr>
            <w:r w:rsidRPr="00A12ED4">
              <w:rPr>
                <w:sz w:val="26"/>
                <w:szCs w:val="26"/>
              </w:rPr>
              <w:t>000</w:t>
            </w:r>
          </w:p>
        </w:tc>
        <w:tc>
          <w:tcPr>
            <w:tcW w:w="3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0</w:t>
            </w:r>
          </w:p>
        </w:tc>
        <w:tc>
          <w:tcPr>
            <w:tcW w:w="310"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968,1</w:t>
            </w:r>
          </w:p>
        </w:tc>
        <w:tc>
          <w:tcPr>
            <w:tcW w:w="2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26"/>
                <w:szCs w:val="26"/>
              </w:rPr>
            </w:pPr>
            <w:r w:rsidRPr="00A12ED4">
              <w:rPr>
                <w:sz w:val="26"/>
                <w:szCs w:val="26"/>
              </w:rPr>
              <w:t>1970,0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r w:rsidRPr="00A12ED4">
              <w:t>Условно утвержденные расходы</w:t>
            </w:r>
          </w:p>
        </w:tc>
        <w:tc>
          <w:tcPr>
            <w:tcW w:w="276" w:type="pct"/>
            <w:tcBorders>
              <w:top w:val="nil"/>
              <w:left w:val="single" w:sz="4" w:space="0" w:color="auto"/>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9</w:t>
            </w:r>
            <w:r w:rsidRPr="00A12ED4">
              <w:rPr>
                <w:sz w:val="26"/>
                <w:szCs w:val="26"/>
              </w:rPr>
              <w:lastRenderedPageBreak/>
              <w:t>9</w:t>
            </w:r>
          </w:p>
        </w:tc>
        <w:tc>
          <w:tcPr>
            <w:tcW w:w="250"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lastRenderedPageBreak/>
              <w:t>99</w:t>
            </w:r>
          </w:p>
        </w:tc>
        <w:tc>
          <w:tcPr>
            <w:tcW w:w="29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26"/>
                <w:szCs w:val="26"/>
              </w:rPr>
            </w:pPr>
            <w:r w:rsidRPr="00A12ED4">
              <w:rPr>
                <w:sz w:val="26"/>
                <w:szCs w:val="26"/>
              </w:rPr>
              <w:t>88900</w:t>
            </w:r>
            <w:r w:rsidRPr="00A12ED4">
              <w:rPr>
                <w:sz w:val="26"/>
                <w:szCs w:val="26"/>
              </w:rPr>
              <w:lastRenderedPageBreak/>
              <w:t>00</w:t>
            </w:r>
          </w:p>
        </w:tc>
        <w:tc>
          <w:tcPr>
            <w:tcW w:w="241"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26"/>
                <w:szCs w:val="26"/>
              </w:rPr>
            </w:pPr>
            <w:r w:rsidRPr="00A12ED4">
              <w:rPr>
                <w:sz w:val="26"/>
                <w:szCs w:val="26"/>
              </w:rPr>
              <w:lastRenderedPageBreak/>
              <w:t>99</w:t>
            </w:r>
            <w:r w:rsidRPr="00A12ED4">
              <w:rPr>
                <w:sz w:val="26"/>
                <w:szCs w:val="26"/>
              </w:rPr>
              <w:lastRenderedPageBreak/>
              <w:t>9</w:t>
            </w:r>
          </w:p>
        </w:tc>
        <w:tc>
          <w:tcPr>
            <w:tcW w:w="31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26"/>
                <w:szCs w:val="26"/>
              </w:rPr>
            </w:pPr>
            <w:r w:rsidRPr="00A12ED4">
              <w:rPr>
                <w:sz w:val="26"/>
                <w:szCs w:val="26"/>
              </w:rPr>
              <w:lastRenderedPageBreak/>
              <w:t>0</w:t>
            </w:r>
          </w:p>
        </w:tc>
        <w:tc>
          <w:tcPr>
            <w:tcW w:w="310"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26"/>
                <w:szCs w:val="26"/>
              </w:rPr>
            </w:pPr>
            <w:r w:rsidRPr="00A12ED4">
              <w:rPr>
                <w:sz w:val="26"/>
                <w:szCs w:val="26"/>
              </w:rPr>
              <w:t>968,1</w:t>
            </w:r>
          </w:p>
        </w:tc>
        <w:tc>
          <w:tcPr>
            <w:tcW w:w="28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26"/>
                <w:szCs w:val="26"/>
              </w:rPr>
            </w:pPr>
            <w:r w:rsidRPr="00A12ED4">
              <w:rPr>
                <w:sz w:val="26"/>
                <w:szCs w:val="26"/>
              </w:rPr>
              <w:t>1970,0</w:t>
            </w:r>
          </w:p>
        </w:tc>
      </w:tr>
      <w:tr w:rsidR="00A12ED4" w:rsidRPr="00A12ED4" w:rsidTr="00A12ED4">
        <w:trPr>
          <w:trHeight w:val="330"/>
        </w:trPr>
        <w:tc>
          <w:tcPr>
            <w:tcW w:w="3022"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pPr>
              <w:rPr>
                <w:b/>
                <w:bCs/>
                <w:sz w:val="26"/>
                <w:szCs w:val="26"/>
              </w:rPr>
            </w:pPr>
            <w:r w:rsidRPr="00A12ED4">
              <w:rPr>
                <w:b/>
                <w:bCs/>
                <w:sz w:val="26"/>
                <w:szCs w:val="26"/>
              </w:rPr>
              <w:lastRenderedPageBreak/>
              <w:t>Всего расходов</w:t>
            </w:r>
          </w:p>
        </w:tc>
        <w:tc>
          <w:tcPr>
            <w:tcW w:w="276"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b/>
                <w:bCs/>
                <w:sz w:val="26"/>
                <w:szCs w:val="26"/>
              </w:rPr>
            </w:pPr>
            <w:r w:rsidRPr="00A12ED4">
              <w:rPr>
                <w:b/>
                <w:bCs/>
                <w:sz w:val="26"/>
                <w:szCs w:val="26"/>
              </w:rPr>
              <w:t> </w:t>
            </w:r>
          </w:p>
        </w:tc>
        <w:tc>
          <w:tcPr>
            <w:tcW w:w="250"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26"/>
                <w:szCs w:val="26"/>
              </w:rPr>
            </w:pPr>
            <w:r w:rsidRPr="00A12ED4">
              <w:rPr>
                <w:b/>
                <w:bCs/>
                <w:sz w:val="26"/>
                <w:szCs w:val="26"/>
              </w:rPr>
              <w:t> </w:t>
            </w:r>
          </w:p>
        </w:tc>
        <w:tc>
          <w:tcPr>
            <w:tcW w:w="293"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26"/>
                <w:szCs w:val="26"/>
              </w:rPr>
            </w:pPr>
            <w:r w:rsidRPr="00A12ED4">
              <w:rPr>
                <w:b/>
                <w:bCs/>
                <w:sz w:val="26"/>
                <w:szCs w:val="26"/>
              </w:rPr>
              <w:t> </w:t>
            </w:r>
          </w:p>
        </w:tc>
        <w:tc>
          <w:tcPr>
            <w:tcW w:w="241"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26"/>
                <w:szCs w:val="26"/>
              </w:rPr>
            </w:pPr>
            <w:r w:rsidRPr="00A12ED4">
              <w:rPr>
                <w:b/>
                <w:bCs/>
                <w:sz w:val="26"/>
                <w:szCs w:val="26"/>
              </w:rPr>
              <w:t> </w:t>
            </w:r>
          </w:p>
        </w:tc>
        <w:tc>
          <w:tcPr>
            <w:tcW w:w="31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26"/>
                <w:szCs w:val="26"/>
              </w:rPr>
            </w:pPr>
            <w:r w:rsidRPr="00A12ED4">
              <w:rPr>
                <w:b/>
                <w:bCs/>
                <w:sz w:val="26"/>
                <w:szCs w:val="26"/>
              </w:rPr>
              <w:t>69661,68</w:t>
            </w:r>
          </w:p>
        </w:tc>
        <w:tc>
          <w:tcPr>
            <w:tcW w:w="310"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26"/>
                <w:szCs w:val="26"/>
              </w:rPr>
            </w:pPr>
            <w:r w:rsidRPr="00A12ED4">
              <w:rPr>
                <w:b/>
                <w:bCs/>
                <w:sz w:val="26"/>
                <w:szCs w:val="26"/>
              </w:rPr>
              <w:t>38643,50</w:t>
            </w:r>
          </w:p>
        </w:tc>
        <w:tc>
          <w:tcPr>
            <w:tcW w:w="28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26"/>
                <w:szCs w:val="26"/>
              </w:rPr>
            </w:pPr>
            <w:r w:rsidRPr="00A12ED4">
              <w:rPr>
                <w:b/>
                <w:bCs/>
                <w:sz w:val="26"/>
                <w:szCs w:val="26"/>
              </w:rPr>
              <w:t>39310,80</w:t>
            </w:r>
          </w:p>
        </w:tc>
      </w:tr>
    </w:tbl>
    <w:p w:rsidR="00A12ED4" w:rsidRDefault="00A12ED4" w:rsidP="002B18AD">
      <w:pPr>
        <w:rPr>
          <w:rFonts w:ascii="Arial Black" w:hAnsi="Arial Black"/>
          <w:i/>
        </w:rPr>
      </w:pPr>
    </w:p>
    <w:p w:rsidR="00A12ED4" w:rsidRPr="00A12ED4" w:rsidRDefault="00A12ED4" w:rsidP="00A12ED4">
      <w:pPr>
        <w:suppressAutoHyphens/>
        <w:spacing w:line="288" w:lineRule="auto"/>
        <w:jc w:val="right"/>
        <w:rPr>
          <w:b/>
          <w:sz w:val="18"/>
          <w:szCs w:val="18"/>
          <w:lang w:eastAsia="ar-SA"/>
        </w:rPr>
      </w:pPr>
      <w:r>
        <w:rPr>
          <w:b/>
          <w:sz w:val="18"/>
          <w:szCs w:val="18"/>
          <w:lang w:eastAsia="ar-SA"/>
        </w:rPr>
        <w:t>Приложение 4</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к    Решению №1 третьей сессии</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пятого созыва</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Совета депутатов</w:t>
      </w:r>
    </w:p>
    <w:p w:rsidR="00A12ED4" w:rsidRPr="00A12ED4" w:rsidRDefault="00A12ED4" w:rsidP="00A12ED4">
      <w:pPr>
        <w:suppressAutoHyphens/>
        <w:spacing w:line="288" w:lineRule="auto"/>
        <w:jc w:val="right"/>
        <w:rPr>
          <w:b/>
          <w:sz w:val="18"/>
          <w:szCs w:val="18"/>
          <w:lang w:eastAsia="ar-SA"/>
        </w:rPr>
      </w:pPr>
      <w:proofErr w:type="gramStart"/>
      <w:r w:rsidRPr="00A12ED4">
        <w:rPr>
          <w:b/>
          <w:sz w:val="18"/>
          <w:szCs w:val="18"/>
          <w:lang w:eastAsia="ar-SA"/>
        </w:rPr>
        <w:t>Сокурского  сельсовета</w:t>
      </w:r>
      <w:proofErr w:type="gramEnd"/>
    </w:p>
    <w:p w:rsidR="00A12ED4" w:rsidRDefault="00A12ED4" w:rsidP="00A12ED4">
      <w:pPr>
        <w:jc w:val="right"/>
        <w:rPr>
          <w:rFonts w:ascii="Arial Black" w:hAnsi="Arial Black"/>
          <w:i/>
        </w:rPr>
      </w:pPr>
      <w:r>
        <w:rPr>
          <w:b/>
          <w:sz w:val="18"/>
          <w:szCs w:val="18"/>
          <w:lang w:eastAsia="ar-SA"/>
        </w:rPr>
        <w:t xml:space="preserve">   </w:t>
      </w:r>
      <w:r w:rsidRPr="00A12ED4">
        <w:rPr>
          <w:b/>
          <w:sz w:val="18"/>
          <w:szCs w:val="18"/>
          <w:lang w:eastAsia="ar-SA"/>
        </w:rPr>
        <w:t>от 24.11.2015 г</w:t>
      </w:r>
    </w:p>
    <w:p w:rsidR="00A12ED4" w:rsidRDefault="00A12ED4" w:rsidP="00A12ED4">
      <w:pPr>
        <w:rPr>
          <w:rFonts w:ascii="Arial Black" w:hAnsi="Arial Black"/>
          <w:i/>
        </w:rPr>
      </w:pPr>
    </w:p>
    <w:tbl>
      <w:tblPr>
        <w:tblW w:w="5000" w:type="pct"/>
        <w:tblLook w:val="04A0" w:firstRow="1" w:lastRow="0" w:firstColumn="1" w:lastColumn="0" w:noHBand="0" w:noVBand="1"/>
      </w:tblPr>
      <w:tblGrid>
        <w:gridCol w:w="3867"/>
        <w:gridCol w:w="812"/>
        <w:gridCol w:w="421"/>
        <w:gridCol w:w="466"/>
        <w:gridCol w:w="846"/>
        <w:gridCol w:w="486"/>
        <w:gridCol w:w="891"/>
        <w:gridCol w:w="891"/>
        <w:gridCol w:w="891"/>
      </w:tblGrid>
      <w:tr w:rsidR="00A12ED4" w:rsidRPr="00A12ED4" w:rsidTr="00A12ED4">
        <w:trPr>
          <w:trHeight w:val="300"/>
        </w:trPr>
        <w:tc>
          <w:tcPr>
            <w:tcW w:w="4728" w:type="pct"/>
            <w:gridSpan w:val="8"/>
            <w:tcBorders>
              <w:top w:val="nil"/>
              <w:left w:val="nil"/>
              <w:bottom w:val="nil"/>
              <w:right w:val="nil"/>
            </w:tcBorders>
            <w:shd w:val="clear" w:color="auto" w:fill="auto"/>
            <w:vAlign w:val="bottom"/>
            <w:hideMark/>
          </w:tcPr>
          <w:p w:rsidR="00A12ED4" w:rsidRPr="00A12ED4" w:rsidRDefault="00A12ED4" w:rsidP="00A12ED4">
            <w:pPr>
              <w:jc w:val="center"/>
              <w:rPr>
                <w:b/>
                <w:bCs/>
                <w:sz w:val="18"/>
                <w:szCs w:val="18"/>
              </w:rPr>
            </w:pPr>
            <w:r w:rsidRPr="00A12ED4">
              <w:rPr>
                <w:b/>
                <w:bCs/>
                <w:sz w:val="18"/>
                <w:szCs w:val="18"/>
              </w:rPr>
              <w:t>Ведомственная структура расходов на 2015 год и плановый период 2016 и 2017 годы</w:t>
            </w:r>
          </w:p>
        </w:tc>
        <w:tc>
          <w:tcPr>
            <w:tcW w:w="272" w:type="pct"/>
            <w:tcBorders>
              <w:top w:val="nil"/>
              <w:left w:val="nil"/>
              <w:bottom w:val="nil"/>
              <w:right w:val="nil"/>
            </w:tcBorders>
            <w:shd w:val="clear" w:color="auto" w:fill="auto"/>
            <w:noWrap/>
            <w:vAlign w:val="bottom"/>
            <w:hideMark/>
          </w:tcPr>
          <w:p w:rsidR="00A12ED4" w:rsidRPr="00A12ED4" w:rsidRDefault="00A12ED4" w:rsidP="00A12ED4">
            <w:pPr>
              <w:jc w:val="center"/>
              <w:rPr>
                <w:b/>
                <w:bCs/>
                <w:sz w:val="18"/>
                <w:szCs w:val="18"/>
              </w:rPr>
            </w:pPr>
          </w:p>
        </w:tc>
      </w:tr>
      <w:tr w:rsidR="00A12ED4" w:rsidRPr="00A12ED4" w:rsidTr="00A12ED4">
        <w:trPr>
          <w:trHeight w:val="300"/>
        </w:trPr>
        <w:tc>
          <w:tcPr>
            <w:tcW w:w="301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45"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25"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13"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57"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18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304"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76"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272"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Наименование</w:t>
            </w:r>
          </w:p>
        </w:tc>
        <w:tc>
          <w:tcPr>
            <w:tcW w:w="245" w:type="pct"/>
            <w:tcBorders>
              <w:top w:val="single" w:sz="4" w:space="0" w:color="auto"/>
              <w:left w:val="nil"/>
              <w:bottom w:val="single" w:sz="4" w:space="0" w:color="auto"/>
              <w:right w:val="single" w:sz="4" w:space="0" w:color="auto"/>
            </w:tcBorders>
            <w:shd w:val="clear" w:color="FFFFCC" w:fill="FFFFFF"/>
            <w:noWrap/>
            <w:vAlign w:val="center"/>
            <w:hideMark/>
          </w:tcPr>
          <w:p w:rsidR="00A12ED4" w:rsidRPr="00A12ED4" w:rsidRDefault="00A12ED4" w:rsidP="00A12ED4">
            <w:pPr>
              <w:jc w:val="center"/>
              <w:rPr>
                <w:b/>
                <w:bCs/>
                <w:sz w:val="18"/>
                <w:szCs w:val="18"/>
              </w:rPr>
            </w:pPr>
            <w:proofErr w:type="spellStart"/>
            <w:r w:rsidRPr="00A12ED4">
              <w:rPr>
                <w:b/>
                <w:bCs/>
                <w:sz w:val="18"/>
                <w:szCs w:val="18"/>
              </w:rPr>
              <w:t>ГлРСП</w:t>
            </w:r>
            <w:proofErr w:type="spellEnd"/>
          </w:p>
        </w:tc>
        <w:tc>
          <w:tcPr>
            <w:tcW w:w="225"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РЗ</w:t>
            </w:r>
          </w:p>
        </w:tc>
        <w:tc>
          <w:tcPr>
            <w:tcW w:w="213" w:type="pct"/>
            <w:tcBorders>
              <w:top w:val="single" w:sz="4" w:space="0" w:color="000000"/>
              <w:left w:val="nil"/>
              <w:bottom w:val="single" w:sz="4" w:space="0" w:color="000000"/>
              <w:right w:val="nil"/>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ПР</w:t>
            </w:r>
          </w:p>
        </w:tc>
        <w:tc>
          <w:tcPr>
            <w:tcW w:w="257"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b/>
                <w:bCs/>
                <w:sz w:val="18"/>
                <w:szCs w:val="18"/>
              </w:rPr>
            </w:pPr>
            <w:r w:rsidRPr="00A12ED4">
              <w:rPr>
                <w:b/>
                <w:bCs/>
                <w:sz w:val="18"/>
                <w:szCs w:val="18"/>
              </w:rPr>
              <w:t xml:space="preserve">Ц </w:t>
            </w:r>
            <w:proofErr w:type="spellStart"/>
            <w:r w:rsidRPr="00A12ED4">
              <w:rPr>
                <w:b/>
                <w:bCs/>
                <w:sz w:val="18"/>
                <w:szCs w:val="18"/>
              </w:rPr>
              <w:t>Ст</w:t>
            </w:r>
            <w:proofErr w:type="spellEnd"/>
          </w:p>
        </w:tc>
        <w:tc>
          <w:tcPr>
            <w:tcW w:w="189"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ВР</w:t>
            </w:r>
          </w:p>
        </w:tc>
        <w:tc>
          <w:tcPr>
            <w:tcW w:w="304"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План на 2015 г</w:t>
            </w:r>
          </w:p>
        </w:tc>
        <w:tc>
          <w:tcPr>
            <w:tcW w:w="276"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План на 2016 г</w:t>
            </w:r>
          </w:p>
        </w:tc>
        <w:tc>
          <w:tcPr>
            <w:tcW w:w="272" w:type="pct"/>
            <w:tcBorders>
              <w:top w:val="single" w:sz="4" w:space="0" w:color="000000"/>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План на 2017 г</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1</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2</w:t>
            </w:r>
          </w:p>
        </w:tc>
        <w:tc>
          <w:tcPr>
            <w:tcW w:w="225"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3</w:t>
            </w:r>
          </w:p>
        </w:tc>
        <w:tc>
          <w:tcPr>
            <w:tcW w:w="213"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4</w:t>
            </w:r>
          </w:p>
        </w:tc>
        <w:tc>
          <w:tcPr>
            <w:tcW w:w="257"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b/>
                <w:bCs/>
                <w:sz w:val="18"/>
                <w:szCs w:val="18"/>
              </w:rPr>
            </w:pPr>
            <w:r w:rsidRPr="00A12ED4">
              <w:rPr>
                <w:b/>
                <w:bCs/>
                <w:sz w:val="18"/>
                <w:szCs w:val="18"/>
              </w:rPr>
              <w:t>5</w:t>
            </w:r>
          </w:p>
        </w:tc>
        <w:tc>
          <w:tcPr>
            <w:tcW w:w="1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6</w:t>
            </w:r>
          </w:p>
        </w:tc>
        <w:tc>
          <w:tcPr>
            <w:tcW w:w="304"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7</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8</w:t>
            </w:r>
          </w:p>
        </w:tc>
        <w:tc>
          <w:tcPr>
            <w:tcW w:w="272"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9</w:t>
            </w:r>
          </w:p>
        </w:tc>
      </w:tr>
      <w:tr w:rsidR="00A12ED4" w:rsidRPr="00A12ED4" w:rsidTr="00A12ED4">
        <w:trPr>
          <w:trHeight w:val="315"/>
        </w:trPr>
        <w:tc>
          <w:tcPr>
            <w:tcW w:w="3019" w:type="pct"/>
            <w:tcBorders>
              <w:top w:val="nil"/>
              <w:left w:val="single" w:sz="4" w:space="0" w:color="auto"/>
              <w:bottom w:val="nil"/>
              <w:right w:val="single" w:sz="4" w:space="0" w:color="auto"/>
            </w:tcBorders>
            <w:shd w:val="clear" w:color="000000" w:fill="CCFFFF"/>
            <w:vAlign w:val="bottom"/>
            <w:hideMark/>
          </w:tcPr>
          <w:p w:rsidR="00A12ED4" w:rsidRPr="00A12ED4" w:rsidRDefault="00A12ED4" w:rsidP="00A12ED4">
            <w:pPr>
              <w:rPr>
                <w:b/>
                <w:bCs/>
                <w:sz w:val="18"/>
                <w:szCs w:val="18"/>
              </w:rPr>
            </w:pPr>
            <w:r w:rsidRPr="00A12ED4">
              <w:rPr>
                <w:b/>
                <w:bCs/>
                <w:sz w:val="18"/>
                <w:szCs w:val="18"/>
              </w:rPr>
              <w:t>Общегосударственные вопросы</w:t>
            </w:r>
          </w:p>
        </w:tc>
        <w:tc>
          <w:tcPr>
            <w:tcW w:w="245"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01</w:t>
            </w:r>
          </w:p>
        </w:tc>
        <w:tc>
          <w:tcPr>
            <w:tcW w:w="213" w:type="pct"/>
            <w:tcBorders>
              <w:top w:val="nil"/>
              <w:left w:val="nil"/>
              <w:bottom w:val="single" w:sz="4" w:space="0" w:color="000000"/>
              <w:right w:val="nil"/>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8130,1</w:t>
            </w:r>
          </w:p>
        </w:tc>
        <w:tc>
          <w:tcPr>
            <w:tcW w:w="276"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6605,2</w:t>
            </w:r>
          </w:p>
        </w:tc>
        <w:tc>
          <w:tcPr>
            <w:tcW w:w="272"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6611,0</w:t>
            </w:r>
          </w:p>
        </w:tc>
      </w:tr>
      <w:tr w:rsidR="00A12ED4" w:rsidRPr="00A12ED4" w:rsidTr="00A12ED4">
        <w:trPr>
          <w:trHeight w:val="495"/>
        </w:trPr>
        <w:tc>
          <w:tcPr>
            <w:tcW w:w="3019" w:type="pct"/>
            <w:tcBorders>
              <w:top w:val="single" w:sz="8" w:space="0" w:color="auto"/>
              <w:left w:val="single" w:sz="8" w:space="0" w:color="auto"/>
              <w:bottom w:val="single" w:sz="8" w:space="0" w:color="auto"/>
              <w:right w:val="single" w:sz="8"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Функционирование высшего должностного лица субъекта Российской Федерации и муниципальных образований</w:t>
            </w:r>
          </w:p>
        </w:tc>
        <w:tc>
          <w:tcPr>
            <w:tcW w:w="245"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01</w:t>
            </w:r>
          </w:p>
        </w:tc>
        <w:tc>
          <w:tcPr>
            <w:tcW w:w="213" w:type="pct"/>
            <w:tcBorders>
              <w:top w:val="nil"/>
              <w:left w:val="nil"/>
              <w:bottom w:val="single" w:sz="4" w:space="0" w:color="000000"/>
              <w:right w:val="nil"/>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02</w:t>
            </w:r>
          </w:p>
        </w:tc>
        <w:tc>
          <w:tcPr>
            <w:tcW w:w="257" w:type="pct"/>
            <w:tcBorders>
              <w:top w:val="nil"/>
              <w:left w:val="single" w:sz="4" w:space="0" w:color="000000"/>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547,6</w:t>
            </w:r>
          </w:p>
        </w:tc>
        <w:tc>
          <w:tcPr>
            <w:tcW w:w="276"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547,6</w:t>
            </w:r>
          </w:p>
        </w:tc>
        <w:tc>
          <w:tcPr>
            <w:tcW w:w="272" w:type="pct"/>
            <w:tcBorders>
              <w:top w:val="nil"/>
              <w:left w:val="nil"/>
              <w:bottom w:val="single" w:sz="4" w:space="0" w:color="000000"/>
              <w:right w:val="single" w:sz="4" w:space="0" w:color="000000"/>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547,6</w:t>
            </w:r>
          </w:p>
        </w:tc>
      </w:tr>
      <w:tr w:rsidR="00A12ED4" w:rsidRPr="00A12ED4" w:rsidTr="00A12ED4">
        <w:trPr>
          <w:trHeight w:val="315"/>
        </w:trPr>
        <w:tc>
          <w:tcPr>
            <w:tcW w:w="3019" w:type="pct"/>
            <w:tcBorders>
              <w:top w:val="nil"/>
              <w:left w:val="single" w:sz="8" w:space="0" w:color="auto"/>
              <w:bottom w:val="single" w:sz="8" w:space="0" w:color="auto"/>
              <w:right w:val="single" w:sz="8" w:space="0" w:color="auto"/>
            </w:tcBorders>
            <w:shd w:val="clear" w:color="auto" w:fill="auto"/>
            <w:hideMark/>
          </w:tcPr>
          <w:p w:rsidR="00A12ED4" w:rsidRPr="00A12ED4" w:rsidRDefault="00A12ED4" w:rsidP="00A12ED4">
            <w:pPr>
              <w:jc w:val="center"/>
              <w:rPr>
                <w:sz w:val="18"/>
                <w:szCs w:val="18"/>
              </w:rPr>
            </w:pPr>
            <w:r w:rsidRPr="00A12ED4">
              <w:rPr>
                <w:sz w:val="18"/>
                <w:szCs w:val="18"/>
              </w:rPr>
              <w:t>Расходы на выплаты персоналу муниципальных органов</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8801211</w:t>
            </w:r>
          </w:p>
        </w:tc>
        <w:tc>
          <w:tcPr>
            <w:tcW w:w="1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2"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r>
      <w:tr w:rsidR="00A12ED4" w:rsidRPr="00A12ED4" w:rsidTr="00A12ED4">
        <w:trPr>
          <w:trHeight w:val="300"/>
        </w:trPr>
        <w:tc>
          <w:tcPr>
            <w:tcW w:w="3019" w:type="pct"/>
            <w:tcBorders>
              <w:top w:val="nil"/>
              <w:left w:val="single" w:sz="8" w:space="0" w:color="auto"/>
              <w:bottom w:val="nil"/>
              <w:right w:val="single" w:sz="8" w:space="0" w:color="auto"/>
            </w:tcBorders>
            <w:shd w:val="clear" w:color="auto" w:fill="auto"/>
            <w:hideMark/>
          </w:tcPr>
          <w:p w:rsidR="00A12ED4" w:rsidRPr="00A12ED4" w:rsidRDefault="00A12ED4" w:rsidP="00A12ED4">
            <w:pPr>
              <w:jc w:val="center"/>
              <w:rPr>
                <w:sz w:val="18"/>
                <w:szCs w:val="18"/>
              </w:rPr>
            </w:pPr>
            <w:r w:rsidRPr="00A12ED4">
              <w:rPr>
                <w:sz w:val="18"/>
                <w:szCs w:val="18"/>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8801211</w:t>
            </w:r>
          </w:p>
        </w:tc>
        <w:tc>
          <w:tcPr>
            <w:tcW w:w="1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120</w:t>
            </w:r>
          </w:p>
        </w:tc>
        <w:tc>
          <w:tcPr>
            <w:tcW w:w="304"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2"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Фонд оплаты труда и страховые взносы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nil"/>
            </w:tcBorders>
            <w:shd w:val="clear" w:color="auto" w:fill="auto"/>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single" w:sz="4" w:space="0" w:color="000000"/>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8801211</w:t>
            </w:r>
          </w:p>
        </w:tc>
        <w:tc>
          <w:tcPr>
            <w:tcW w:w="189"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center"/>
              <w:rPr>
                <w:sz w:val="18"/>
                <w:szCs w:val="18"/>
              </w:rPr>
            </w:pPr>
            <w:r w:rsidRPr="00A12ED4">
              <w:rPr>
                <w:sz w:val="18"/>
                <w:szCs w:val="18"/>
              </w:rPr>
              <w:t>121</w:t>
            </w:r>
          </w:p>
        </w:tc>
        <w:tc>
          <w:tcPr>
            <w:tcW w:w="304"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c>
          <w:tcPr>
            <w:tcW w:w="272" w:type="pct"/>
            <w:tcBorders>
              <w:top w:val="nil"/>
              <w:left w:val="nil"/>
              <w:bottom w:val="single" w:sz="4" w:space="0" w:color="000000"/>
              <w:right w:val="single" w:sz="4" w:space="0" w:color="000000"/>
            </w:tcBorders>
            <w:shd w:val="clear" w:color="auto" w:fill="auto"/>
            <w:vAlign w:val="center"/>
            <w:hideMark/>
          </w:tcPr>
          <w:p w:rsidR="00A12ED4" w:rsidRPr="00A12ED4" w:rsidRDefault="00A12ED4" w:rsidP="00A12ED4">
            <w:pPr>
              <w:jc w:val="right"/>
              <w:rPr>
                <w:sz w:val="18"/>
                <w:szCs w:val="18"/>
              </w:rPr>
            </w:pPr>
            <w:r w:rsidRPr="00A12ED4">
              <w:rPr>
                <w:sz w:val="18"/>
                <w:szCs w:val="18"/>
              </w:rPr>
              <w:t>547,6</w:t>
            </w:r>
          </w:p>
        </w:tc>
      </w:tr>
      <w:tr w:rsidR="00A12ED4" w:rsidRPr="00A12ED4" w:rsidTr="00A12ED4">
        <w:trPr>
          <w:trHeight w:val="720"/>
        </w:trPr>
        <w:tc>
          <w:tcPr>
            <w:tcW w:w="3019" w:type="pct"/>
            <w:tcBorders>
              <w:top w:val="nil"/>
              <w:left w:val="single" w:sz="4" w:space="0" w:color="000000"/>
              <w:bottom w:val="nil"/>
              <w:right w:val="nil"/>
            </w:tcBorders>
            <w:shd w:val="clear" w:color="000000" w:fill="CCFFFF"/>
            <w:vAlign w:val="center"/>
            <w:hideMark/>
          </w:tcPr>
          <w:p w:rsidR="00A12ED4" w:rsidRPr="00A12ED4" w:rsidRDefault="00A12ED4" w:rsidP="00A12ED4">
            <w:pPr>
              <w:rPr>
                <w:b/>
                <w:bCs/>
                <w:sz w:val="18"/>
                <w:szCs w:val="18"/>
              </w:rPr>
            </w:pPr>
            <w:r w:rsidRPr="00A12ED4">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5"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01</w:t>
            </w:r>
          </w:p>
        </w:tc>
        <w:tc>
          <w:tcPr>
            <w:tcW w:w="21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04</w:t>
            </w:r>
          </w:p>
        </w:tc>
        <w:tc>
          <w:tcPr>
            <w:tcW w:w="257"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6262,9</w:t>
            </w:r>
          </w:p>
        </w:tc>
        <w:tc>
          <w:tcPr>
            <w:tcW w:w="276"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5629,6</w:t>
            </w:r>
          </w:p>
        </w:tc>
        <w:tc>
          <w:tcPr>
            <w:tcW w:w="272"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5635,4</w:t>
            </w:r>
          </w:p>
        </w:tc>
      </w:tr>
      <w:tr w:rsidR="00A12ED4" w:rsidRPr="00A12ED4" w:rsidTr="00A12ED4">
        <w:trPr>
          <w:trHeight w:val="72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Руководство и управление в сфере установленных функций органов государственной власти субъектов Российской </w:t>
            </w:r>
            <w:proofErr w:type="gramStart"/>
            <w:r w:rsidRPr="00A12ED4">
              <w:rPr>
                <w:sz w:val="18"/>
                <w:szCs w:val="18"/>
              </w:rPr>
              <w:t>Федерации  и</w:t>
            </w:r>
            <w:proofErr w:type="gramEnd"/>
            <w:r w:rsidRPr="00A12ED4">
              <w:rPr>
                <w:sz w:val="18"/>
                <w:szCs w:val="18"/>
              </w:rPr>
              <w:t xml:space="preserve"> органов местного самоуправления</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6262,9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5629,6</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5635,4</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Центральный аппарат</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6262,9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5629,6</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5635,4</w:t>
            </w:r>
          </w:p>
        </w:tc>
      </w:tr>
      <w:tr w:rsidR="00A12ED4" w:rsidRPr="00A12ED4" w:rsidTr="00A12ED4">
        <w:trPr>
          <w:trHeight w:val="72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4996,4</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Фонд оплаты труда и страховые взносы</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121</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4986,4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4986,4</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4986,4</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выплаты персоналу, за исключением фонда оплаты труда</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122</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обеспечение деятельности органов местного самоуправления</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1266,4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633,1</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638,9</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1257,5</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621,7</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627,5</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услуг в сфере информационно-коммуникационных технологий</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242</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595,9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221,7</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221,7</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Закупка товаров, работ, услуг в целях капитального ремонта государственного (муниципального) имущества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243</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250,0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250,0</w:t>
            </w:r>
          </w:p>
        </w:tc>
      </w:tr>
      <w:tr w:rsidR="00A12ED4" w:rsidRPr="00A12ED4" w:rsidTr="00A12ED4">
        <w:trPr>
          <w:trHeight w:val="48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661,6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155,8</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lastRenderedPageBreak/>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8,87</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11,4</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11,4</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налога на имущество организаций и земельного налога</w:t>
            </w:r>
          </w:p>
        </w:tc>
        <w:tc>
          <w:tcPr>
            <w:tcW w:w="245" w:type="pct"/>
            <w:tcBorders>
              <w:top w:val="nil"/>
              <w:left w:val="single" w:sz="4" w:space="0" w:color="auto"/>
              <w:bottom w:val="nil"/>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851</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3,1</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прочих налогов, сборов и иных </w:t>
            </w:r>
            <w:proofErr w:type="gramStart"/>
            <w:r w:rsidRPr="00A12ED4">
              <w:rPr>
                <w:sz w:val="18"/>
                <w:szCs w:val="18"/>
              </w:rPr>
              <w:t>обязательных  платежей</w:t>
            </w:r>
            <w:proofErr w:type="gramEnd"/>
          </w:p>
        </w:tc>
        <w:tc>
          <w:tcPr>
            <w:tcW w:w="2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8801419</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852</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5,8</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 xml:space="preserve">Решение вопросов в сфере административных </w:t>
            </w:r>
            <w:proofErr w:type="gramStart"/>
            <w:r w:rsidRPr="00A12ED4">
              <w:rPr>
                <w:sz w:val="18"/>
                <w:szCs w:val="18"/>
              </w:rPr>
              <w:t>правонарушений  за</w:t>
            </w:r>
            <w:proofErr w:type="gramEnd"/>
            <w:r w:rsidRPr="00A12ED4">
              <w:rPr>
                <w:sz w:val="18"/>
                <w:szCs w:val="18"/>
              </w:rPr>
              <w:t xml:space="preserve"> счёт субвенций из областного бюджета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0507019</w:t>
            </w:r>
          </w:p>
        </w:tc>
        <w:tc>
          <w:tcPr>
            <w:tcW w:w="18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2"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0507019</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0507019</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0,1</w:t>
            </w:r>
          </w:p>
        </w:tc>
      </w:tr>
      <w:tr w:rsidR="00A12ED4" w:rsidRPr="00A12ED4" w:rsidTr="00A12ED4">
        <w:trPr>
          <w:trHeight w:val="300"/>
        </w:trPr>
        <w:tc>
          <w:tcPr>
            <w:tcW w:w="3019" w:type="pct"/>
            <w:tcBorders>
              <w:top w:val="nil"/>
              <w:left w:val="nil"/>
              <w:bottom w:val="nil"/>
              <w:right w:val="nil"/>
            </w:tcBorders>
            <w:shd w:val="clear" w:color="000000" w:fill="A6EAEC"/>
            <w:vAlign w:val="center"/>
            <w:hideMark/>
          </w:tcPr>
          <w:p w:rsidR="00A12ED4" w:rsidRPr="00A12ED4" w:rsidRDefault="00A12ED4" w:rsidP="00A12ED4">
            <w:pPr>
              <w:rPr>
                <w:b/>
                <w:bCs/>
                <w:color w:val="000000"/>
                <w:sz w:val="18"/>
                <w:szCs w:val="18"/>
              </w:rPr>
            </w:pPr>
            <w:r w:rsidRPr="00A12ED4">
              <w:rPr>
                <w:b/>
                <w:bCs/>
                <w:color w:val="000000"/>
                <w:sz w:val="18"/>
                <w:szCs w:val="18"/>
              </w:rPr>
              <w:t>Обеспечение проведения выборов и референдумов</w:t>
            </w:r>
          </w:p>
        </w:tc>
        <w:tc>
          <w:tcPr>
            <w:tcW w:w="245" w:type="pct"/>
            <w:tcBorders>
              <w:top w:val="nil"/>
              <w:left w:val="single" w:sz="4" w:space="0" w:color="auto"/>
              <w:bottom w:val="single" w:sz="4" w:space="0" w:color="auto"/>
              <w:right w:val="single" w:sz="4" w:space="0" w:color="auto"/>
            </w:tcBorders>
            <w:shd w:val="clear" w:color="000000" w:fill="B7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18"/>
                <w:szCs w:val="18"/>
              </w:rPr>
            </w:pPr>
            <w:r w:rsidRPr="00A12ED4">
              <w:rPr>
                <w:b/>
                <w:bCs/>
                <w:sz w:val="18"/>
                <w:szCs w:val="18"/>
              </w:rPr>
              <w:t>01</w:t>
            </w:r>
          </w:p>
        </w:tc>
        <w:tc>
          <w:tcPr>
            <w:tcW w:w="213"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18"/>
                <w:szCs w:val="18"/>
              </w:rPr>
            </w:pPr>
            <w:r w:rsidRPr="00A12ED4">
              <w:rPr>
                <w:b/>
                <w:bCs/>
                <w:sz w:val="18"/>
                <w:szCs w:val="18"/>
              </w:rPr>
              <w:t>07</w:t>
            </w:r>
          </w:p>
        </w:tc>
        <w:tc>
          <w:tcPr>
            <w:tcW w:w="257"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18"/>
                <w:szCs w:val="18"/>
              </w:rPr>
            </w:pPr>
            <w:r w:rsidRPr="00A12ED4">
              <w:rPr>
                <w:b/>
                <w:bCs/>
                <w:sz w:val="18"/>
                <w:szCs w:val="18"/>
              </w:rPr>
              <w:t>400</w:t>
            </w:r>
          </w:p>
        </w:tc>
        <w:tc>
          <w:tcPr>
            <w:tcW w:w="276"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18"/>
                <w:szCs w:val="18"/>
              </w:rPr>
            </w:pPr>
            <w:r w:rsidRPr="00A12ED4">
              <w:rPr>
                <w:b/>
                <w:bCs/>
                <w:sz w:val="18"/>
                <w:szCs w:val="18"/>
              </w:rPr>
              <w:t>0</w:t>
            </w:r>
          </w:p>
        </w:tc>
        <w:tc>
          <w:tcPr>
            <w:tcW w:w="272" w:type="pct"/>
            <w:tcBorders>
              <w:top w:val="nil"/>
              <w:left w:val="nil"/>
              <w:bottom w:val="single" w:sz="4" w:space="0" w:color="auto"/>
              <w:right w:val="single" w:sz="4" w:space="0" w:color="auto"/>
            </w:tcBorders>
            <w:shd w:val="clear" w:color="000000" w:fill="B8F2F2"/>
            <w:noWrap/>
            <w:vAlign w:val="center"/>
            <w:hideMark/>
          </w:tcPr>
          <w:p w:rsidR="00A12ED4" w:rsidRPr="00A12ED4" w:rsidRDefault="00A12ED4" w:rsidP="00A12ED4">
            <w:pPr>
              <w:jc w:val="right"/>
              <w:rPr>
                <w:b/>
                <w:bCs/>
                <w:sz w:val="18"/>
                <w:szCs w:val="18"/>
              </w:rPr>
            </w:pPr>
            <w:r w:rsidRPr="00A12ED4">
              <w:rPr>
                <w:b/>
                <w:bCs/>
                <w:sz w:val="18"/>
                <w:szCs w:val="18"/>
              </w:rPr>
              <w:t>0</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Обеспечение проведения выборов депутатов</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8805001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r>
      <w:tr w:rsidR="00A12ED4" w:rsidRPr="00A12ED4" w:rsidTr="00A12ED4">
        <w:trPr>
          <w:trHeight w:val="480"/>
        </w:trPr>
        <w:tc>
          <w:tcPr>
            <w:tcW w:w="3019" w:type="pct"/>
            <w:tcBorders>
              <w:top w:val="nil"/>
              <w:left w:val="single" w:sz="4" w:space="0" w:color="000000"/>
              <w:bottom w:val="single" w:sz="4" w:space="0" w:color="auto"/>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8805001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r>
      <w:tr w:rsidR="00A12ED4" w:rsidRPr="00A12ED4" w:rsidTr="00A12ED4">
        <w:trPr>
          <w:trHeight w:val="48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8805001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r>
      <w:tr w:rsidR="00A12ED4" w:rsidRPr="00A12ED4" w:rsidTr="00A12ED4">
        <w:trPr>
          <w:trHeight w:val="300"/>
        </w:trPr>
        <w:tc>
          <w:tcPr>
            <w:tcW w:w="3019" w:type="pct"/>
            <w:tcBorders>
              <w:top w:val="nil"/>
              <w:left w:val="single" w:sz="4" w:space="0" w:color="000000"/>
              <w:bottom w:val="single" w:sz="4" w:space="0" w:color="000000"/>
              <w:right w:val="nil"/>
            </w:tcBorders>
            <w:shd w:val="clear" w:color="000000" w:fill="CCFFFF"/>
            <w:vAlign w:val="center"/>
            <w:hideMark/>
          </w:tcPr>
          <w:p w:rsidR="00A12ED4" w:rsidRPr="00A12ED4" w:rsidRDefault="00A12ED4" w:rsidP="00A12ED4">
            <w:pPr>
              <w:rPr>
                <w:b/>
                <w:bCs/>
                <w:sz w:val="18"/>
                <w:szCs w:val="18"/>
              </w:rPr>
            </w:pPr>
            <w:r w:rsidRPr="00A12ED4">
              <w:rPr>
                <w:b/>
                <w:bCs/>
                <w:sz w:val="18"/>
                <w:szCs w:val="18"/>
              </w:rPr>
              <w:t>Другие общегосударственные вопросы</w:t>
            </w:r>
          </w:p>
        </w:tc>
        <w:tc>
          <w:tcPr>
            <w:tcW w:w="245" w:type="pct"/>
            <w:tcBorders>
              <w:top w:val="nil"/>
              <w:left w:val="single" w:sz="4" w:space="0" w:color="auto"/>
              <w:bottom w:val="single" w:sz="4" w:space="0" w:color="auto"/>
              <w:right w:val="single" w:sz="4" w:space="0" w:color="auto"/>
            </w:tcBorders>
            <w:shd w:val="clear" w:color="000000" w:fill="ACEAE9"/>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01</w:t>
            </w:r>
          </w:p>
        </w:tc>
        <w:tc>
          <w:tcPr>
            <w:tcW w:w="21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13</w:t>
            </w:r>
          </w:p>
        </w:tc>
        <w:tc>
          <w:tcPr>
            <w:tcW w:w="257"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919,60</w:t>
            </w:r>
          </w:p>
        </w:tc>
        <w:tc>
          <w:tcPr>
            <w:tcW w:w="276"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428,00</w:t>
            </w:r>
          </w:p>
        </w:tc>
        <w:tc>
          <w:tcPr>
            <w:tcW w:w="272"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428,00</w:t>
            </w:r>
          </w:p>
        </w:tc>
      </w:tr>
      <w:tr w:rsidR="00A12ED4" w:rsidRPr="00A12ED4" w:rsidTr="00A12ED4">
        <w:trPr>
          <w:trHeight w:val="48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spellStart"/>
            <w:proofErr w:type="gramStart"/>
            <w:r w:rsidRPr="00A12ED4">
              <w:rPr>
                <w:sz w:val="18"/>
                <w:szCs w:val="18"/>
              </w:rPr>
              <w:t>Владение,пользование</w:t>
            </w:r>
            <w:proofErr w:type="spellEnd"/>
            <w:proofErr w:type="gramEnd"/>
            <w:r w:rsidRPr="00A12ED4">
              <w:rPr>
                <w:sz w:val="18"/>
                <w:szCs w:val="18"/>
              </w:rPr>
              <w:t xml:space="preserve"> и распоряжение </w:t>
            </w:r>
            <w:proofErr w:type="spellStart"/>
            <w:r w:rsidRPr="00A12ED4">
              <w:rPr>
                <w:sz w:val="18"/>
                <w:szCs w:val="18"/>
              </w:rPr>
              <w:t>имуществом,находящегося</w:t>
            </w:r>
            <w:proofErr w:type="spellEnd"/>
            <w:r w:rsidRPr="00A12ED4">
              <w:rPr>
                <w:sz w:val="18"/>
                <w:szCs w:val="18"/>
              </w:rPr>
              <w:t xml:space="preserve"> в муниципальной собственности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715,6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30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Выполнение других обязательств государств</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681,6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681,6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681,6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34,0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34,0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Мероприятия по реализации муниципальной целевой программы по профилактике и противодействию наркомании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8850800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r>
      <w:tr w:rsidR="00A12ED4" w:rsidRPr="00A12ED4" w:rsidTr="00A12ED4">
        <w:trPr>
          <w:trHeight w:val="30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Выполнение других обязательств государств</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8850800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8850800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8850800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42,0</w:t>
            </w:r>
          </w:p>
        </w:tc>
      </w:tr>
      <w:tr w:rsidR="00A12ED4" w:rsidRPr="00A12ED4" w:rsidTr="00A12ED4">
        <w:trPr>
          <w:trHeight w:val="96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Передача полномочий - осуществление деятельности переданных полномочий из бюджетов поселений в бюджет Мошковского района по закупкам </w:t>
            </w:r>
            <w:proofErr w:type="spellStart"/>
            <w:proofErr w:type="gramStart"/>
            <w:r w:rsidRPr="00A12ED4">
              <w:rPr>
                <w:sz w:val="18"/>
                <w:szCs w:val="18"/>
              </w:rPr>
              <w:t>товаров,работ</w:t>
            </w:r>
            <w:proofErr w:type="spellEnd"/>
            <w:proofErr w:type="gramEnd"/>
            <w:r w:rsidRPr="00A12ED4">
              <w:rPr>
                <w:sz w:val="18"/>
                <w:szCs w:val="18"/>
              </w:rPr>
              <w:t xml:space="preserve"> и услуг, в части определения поставщиков(</w:t>
            </w:r>
            <w:proofErr w:type="spellStart"/>
            <w:r w:rsidRPr="00A12ED4">
              <w:rPr>
                <w:sz w:val="18"/>
                <w:szCs w:val="18"/>
              </w:rPr>
              <w:t>подрядчиков,исполнителей</w:t>
            </w:r>
            <w:proofErr w:type="spellEnd"/>
            <w:r w:rsidRPr="00A12ED4">
              <w:rPr>
                <w:sz w:val="18"/>
                <w:szCs w:val="18"/>
              </w:rPr>
              <w:t>) для заказчиков м/о Мошковского района</w:t>
            </w:r>
          </w:p>
        </w:tc>
        <w:tc>
          <w:tcPr>
            <w:tcW w:w="245" w:type="pct"/>
            <w:tcBorders>
              <w:top w:val="nil"/>
              <w:left w:val="single" w:sz="4" w:space="0" w:color="auto"/>
              <w:bottom w:val="single" w:sz="4" w:space="0" w:color="auto"/>
              <w:right w:val="single" w:sz="4" w:space="0" w:color="auto"/>
            </w:tcBorders>
            <w:shd w:val="clear" w:color="FFFFCC"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Межбюджетные трансферты</w:t>
            </w:r>
          </w:p>
        </w:tc>
        <w:tc>
          <w:tcPr>
            <w:tcW w:w="245" w:type="pct"/>
            <w:tcBorders>
              <w:top w:val="nil"/>
              <w:left w:val="nil"/>
              <w:bottom w:val="single" w:sz="4" w:space="0" w:color="auto"/>
              <w:right w:val="single" w:sz="4" w:space="0" w:color="auto"/>
            </w:tcBorders>
            <w:shd w:val="clear" w:color="FFFFCC"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межбюджетные трансферты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162,0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86,0</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FFFFCC" w:fill="C6F0F6"/>
            <w:vAlign w:val="bottom"/>
            <w:hideMark/>
          </w:tcPr>
          <w:p w:rsidR="00A12ED4" w:rsidRPr="00A12ED4" w:rsidRDefault="00A12ED4" w:rsidP="00A12ED4">
            <w:pPr>
              <w:rPr>
                <w:b/>
                <w:bCs/>
                <w:sz w:val="18"/>
                <w:szCs w:val="18"/>
              </w:rPr>
            </w:pPr>
            <w:r w:rsidRPr="00A12ED4">
              <w:rPr>
                <w:b/>
                <w:bCs/>
                <w:sz w:val="18"/>
                <w:szCs w:val="18"/>
              </w:rPr>
              <w:t>Национальная оборона</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02</w:t>
            </w:r>
          </w:p>
        </w:tc>
        <w:tc>
          <w:tcPr>
            <w:tcW w:w="213"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357,8</w:t>
            </w:r>
          </w:p>
        </w:tc>
        <w:tc>
          <w:tcPr>
            <w:tcW w:w="276"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401,7</w:t>
            </w:r>
          </w:p>
        </w:tc>
        <w:tc>
          <w:tcPr>
            <w:tcW w:w="272"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383,7</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pPr>
              <w:rPr>
                <w:sz w:val="18"/>
                <w:szCs w:val="18"/>
              </w:rPr>
            </w:pPr>
            <w:r w:rsidRPr="00A12ED4">
              <w:rPr>
                <w:sz w:val="18"/>
                <w:szCs w:val="18"/>
              </w:rPr>
              <w:t>Мобилизационная и вневойсковая подготовка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357,8</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401,7</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383,7</w:t>
            </w:r>
          </w:p>
        </w:tc>
      </w:tr>
      <w:tr w:rsidR="00A12ED4" w:rsidRPr="00A12ED4" w:rsidTr="00A12ED4">
        <w:trPr>
          <w:trHeight w:val="495"/>
        </w:trPr>
        <w:tc>
          <w:tcPr>
            <w:tcW w:w="3019" w:type="pct"/>
            <w:tcBorders>
              <w:top w:val="nil"/>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pPr>
              <w:rPr>
                <w:sz w:val="18"/>
                <w:szCs w:val="18"/>
              </w:rPr>
            </w:pPr>
            <w:r w:rsidRPr="00A12ED4">
              <w:rPr>
                <w:sz w:val="18"/>
                <w:szCs w:val="18"/>
              </w:rPr>
              <w:t>Осуществление первичного воинского учета на территориях, где отсутствуют военные комиссариаты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357,8</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401,7</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383,7</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выплаты персоналу государственных (муниципальных) органов</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120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346,4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358,9</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358,9</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Фонд оплаты труда и страховые взносы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121</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346,4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358,9</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358,9</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Закупка товаров, работ и услуг для </w:t>
            </w:r>
            <w:r w:rsidRPr="00A12ED4">
              <w:rPr>
                <w:sz w:val="18"/>
                <w:szCs w:val="18"/>
              </w:rPr>
              <w:lastRenderedPageBreak/>
              <w:t>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lastRenderedPageBreak/>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11,4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42,8</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24,8</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lastRenderedPageBreak/>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11,4</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42,8</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24,8</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услуг в сфере информационно-коммуникационных технологий</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242</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3,9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02</w:t>
            </w:r>
          </w:p>
        </w:tc>
        <w:tc>
          <w:tcPr>
            <w:tcW w:w="213"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8805118</w:t>
            </w:r>
          </w:p>
        </w:tc>
        <w:tc>
          <w:tcPr>
            <w:tcW w:w="189" w:type="pct"/>
            <w:tcBorders>
              <w:top w:val="nil"/>
              <w:left w:val="nil"/>
              <w:bottom w:val="single" w:sz="4" w:space="0" w:color="000000"/>
              <w:right w:val="single" w:sz="4" w:space="0" w:color="000000"/>
            </w:tcBorders>
            <w:shd w:val="clear" w:color="FFFFCC"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7,5</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42,8</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24,8</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FFFFCC" w:fill="C6F0F6"/>
            <w:vAlign w:val="bottom"/>
            <w:hideMark/>
          </w:tcPr>
          <w:p w:rsidR="00A12ED4" w:rsidRPr="00A12ED4" w:rsidRDefault="00A12ED4" w:rsidP="00A12ED4">
            <w:pPr>
              <w:rPr>
                <w:b/>
                <w:bCs/>
                <w:sz w:val="18"/>
                <w:szCs w:val="18"/>
              </w:rPr>
            </w:pPr>
            <w:r w:rsidRPr="00A12ED4">
              <w:rPr>
                <w:b/>
                <w:bCs/>
                <w:sz w:val="18"/>
                <w:szCs w:val="18"/>
              </w:rPr>
              <w:t>Национальная безопасность и правоохранительная деятельность</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13"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FFFFCC" w:fill="C6F0F6"/>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594,4</w:t>
            </w:r>
          </w:p>
        </w:tc>
        <w:tc>
          <w:tcPr>
            <w:tcW w:w="276"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494,4</w:t>
            </w:r>
          </w:p>
        </w:tc>
        <w:tc>
          <w:tcPr>
            <w:tcW w:w="272" w:type="pct"/>
            <w:tcBorders>
              <w:top w:val="nil"/>
              <w:left w:val="nil"/>
              <w:bottom w:val="single" w:sz="4" w:space="0" w:color="000000"/>
              <w:right w:val="single" w:sz="4" w:space="0" w:color="000000"/>
            </w:tcBorders>
            <w:shd w:val="clear" w:color="000000" w:fill="C6F0F6"/>
            <w:noWrap/>
            <w:vAlign w:val="center"/>
            <w:hideMark/>
          </w:tcPr>
          <w:p w:rsidR="00A12ED4" w:rsidRPr="00A12ED4" w:rsidRDefault="00A12ED4" w:rsidP="00A12ED4">
            <w:pPr>
              <w:jc w:val="right"/>
              <w:rPr>
                <w:b/>
                <w:bCs/>
                <w:sz w:val="18"/>
                <w:szCs w:val="18"/>
              </w:rPr>
            </w:pPr>
            <w:r w:rsidRPr="00A12ED4">
              <w:rPr>
                <w:b/>
                <w:bCs/>
                <w:sz w:val="18"/>
                <w:szCs w:val="18"/>
              </w:rPr>
              <w:t>494,4</w:t>
            </w:r>
          </w:p>
        </w:tc>
      </w:tr>
      <w:tr w:rsidR="00A12ED4" w:rsidRPr="00A12ED4" w:rsidTr="00A12ED4">
        <w:trPr>
          <w:trHeight w:val="495"/>
        </w:trPr>
        <w:tc>
          <w:tcPr>
            <w:tcW w:w="3019" w:type="pct"/>
            <w:tcBorders>
              <w:top w:val="nil"/>
              <w:left w:val="single" w:sz="4" w:space="0" w:color="000000"/>
              <w:bottom w:val="nil"/>
              <w:right w:val="single" w:sz="4" w:space="0" w:color="000000"/>
            </w:tcBorders>
            <w:shd w:val="clear" w:color="FFFFCC" w:fill="FFFFFF"/>
            <w:vAlign w:val="bottom"/>
            <w:hideMark/>
          </w:tcPr>
          <w:p w:rsidR="00A12ED4" w:rsidRPr="00A12ED4" w:rsidRDefault="00A12ED4" w:rsidP="00A12ED4">
            <w:pPr>
              <w:rPr>
                <w:sz w:val="18"/>
                <w:szCs w:val="18"/>
              </w:rPr>
            </w:pPr>
            <w:r w:rsidRPr="00A12ED4">
              <w:rPr>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500,0</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single" w:sz="4" w:space="0" w:color="000000"/>
            </w:tcBorders>
            <w:shd w:val="clear" w:color="FFFFCC" w:fill="FFFFFF"/>
            <w:vAlign w:val="bottom"/>
            <w:hideMark/>
          </w:tcPr>
          <w:p w:rsidR="00A12ED4" w:rsidRPr="00A12ED4" w:rsidRDefault="00A12ED4" w:rsidP="00A12ED4">
            <w:pPr>
              <w:rPr>
                <w:sz w:val="18"/>
                <w:szCs w:val="18"/>
              </w:rPr>
            </w:pPr>
            <w:proofErr w:type="spellStart"/>
            <w:r w:rsidRPr="00A12ED4">
              <w:rPr>
                <w:sz w:val="18"/>
                <w:szCs w:val="18"/>
              </w:rPr>
              <w:t>Мероприяти</w:t>
            </w:r>
            <w:proofErr w:type="spellEnd"/>
            <w:r w:rsidRPr="00A12ED4">
              <w:rPr>
                <w:sz w:val="18"/>
                <w:szCs w:val="18"/>
              </w:rPr>
              <w:t xml:space="preserve"> по предупреждению и ликвидации чрезвычайных ситуаций</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500,0</w:t>
            </w:r>
          </w:p>
        </w:tc>
        <w:tc>
          <w:tcPr>
            <w:tcW w:w="276"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w:t>
            </w:r>
          </w:p>
        </w:tc>
        <w:tc>
          <w:tcPr>
            <w:tcW w:w="272"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95,0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95,0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95,0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245,0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6"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c>
          <w:tcPr>
            <w:tcW w:w="272" w:type="pct"/>
            <w:tcBorders>
              <w:top w:val="single" w:sz="4" w:space="0" w:color="000000"/>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прочих налогов, сборов и иных </w:t>
            </w:r>
            <w:proofErr w:type="gramStart"/>
            <w:r w:rsidRPr="00A12ED4">
              <w:rPr>
                <w:sz w:val="18"/>
                <w:szCs w:val="18"/>
              </w:rPr>
              <w:t>обязательных  платежей</w:t>
            </w:r>
            <w:proofErr w:type="gramEnd"/>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852</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w:t>
            </w:r>
          </w:p>
        </w:tc>
      </w:tr>
      <w:tr w:rsidR="00A12ED4" w:rsidRPr="00A12ED4" w:rsidTr="00A12ED4">
        <w:trPr>
          <w:trHeight w:val="30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8800205</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r w:rsidRPr="00A12ED4">
              <w:rPr>
                <w:sz w:val="18"/>
                <w:szCs w:val="18"/>
              </w:rPr>
              <w:t>Резервный фонд муниципального образования</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250,0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250,0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250,0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150,0</w:t>
            </w:r>
          </w:p>
        </w:tc>
      </w:tr>
      <w:tr w:rsidR="00A12ED4" w:rsidRPr="00A12ED4" w:rsidTr="00A12ED4">
        <w:trPr>
          <w:trHeight w:val="480"/>
        </w:trPr>
        <w:tc>
          <w:tcPr>
            <w:tcW w:w="3019" w:type="pct"/>
            <w:tcBorders>
              <w:top w:val="nil"/>
              <w:left w:val="single" w:sz="4" w:space="0" w:color="000000"/>
              <w:bottom w:val="single" w:sz="4" w:space="0" w:color="000000"/>
              <w:right w:val="nil"/>
            </w:tcBorders>
            <w:shd w:val="clear" w:color="000000" w:fill="C6FAF1"/>
            <w:vAlign w:val="center"/>
            <w:hideMark/>
          </w:tcPr>
          <w:p w:rsidR="00A12ED4" w:rsidRPr="00A12ED4" w:rsidRDefault="00A12ED4" w:rsidP="00A12ED4">
            <w:pPr>
              <w:rPr>
                <w:b/>
                <w:bCs/>
                <w:sz w:val="18"/>
                <w:szCs w:val="18"/>
              </w:rPr>
            </w:pPr>
            <w:r w:rsidRPr="00A12ED4">
              <w:rPr>
                <w:b/>
                <w:bCs/>
                <w:sz w:val="18"/>
                <w:szCs w:val="18"/>
              </w:rPr>
              <w:t>Другие вопросы в области национальной безопасности и правоохранительной деятельности</w:t>
            </w:r>
          </w:p>
        </w:tc>
        <w:tc>
          <w:tcPr>
            <w:tcW w:w="245"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1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14</w:t>
            </w:r>
          </w:p>
        </w:tc>
        <w:tc>
          <w:tcPr>
            <w:tcW w:w="257"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94,4</w:t>
            </w:r>
          </w:p>
        </w:tc>
        <w:tc>
          <w:tcPr>
            <w:tcW w:w="276"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94,4</w:t>
            </w:r>
          </w:p>
        </w:tc>
        <w:tc>
          <w:tcPr>
            <w:tcW w:w="272"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94,4</w:t>
            </w:r>
          </w:p>
        </w:tc>
      </w:tr>
      <w:tr w:rsidR="00A12ED4" w:rsidRPr="00A12ED4" w:rsidTr="00A12ED4">
        <w:trPr>
          <w:trHeight w:val="960"/>
        </w:trPr>
        <w:tc>
          <w:tcPr>
            <w:tcW w:w="3019" w:type="pct"/>
            <w:tcBorders>
              <w:top w:val="nil"/>
              <w:left w:val="single" w:sz="4" w:space="0" w:color="000000"/>
              <w:bottom w:val="nil"/>
              <w:right w:val="nil"/>
            </w:tcBorders>
            <w:shd w:val="clear" w:color="000000" w:fill="C6FAF1"/>
            <w:vAlign w:val="center"/>
            <w:hideMark/>
          </w:tcPr>
          <w:p w:rsidR="00A12ED4" w:rsidRPr="00A12ED4" w:rsidRDefault="00A12ED4" w:rsidP="00A12ED4">
            <w:pPr>
              <w:rPr>
                <w:b/>
                <w:bCs/>
                <w:sz w:val="18"/>
                <w:szCs w:val="18"/>
              </w:rPr>
            </w:pPr>
            <w:r w:rsidRPr="00A12ED4">
              <w:rPr>
                <w:b/>
                <w:bCs/>
                <w:sz w:val="18"/>
                <w:szCs w:val="18"/>
              </w:rPr>
              <w:t>Муниципальная целевая программа "По профилактике терроризма и экстремизма, а также минимизации и (или) ликвидации последствий проявления терроризма и экстремизма на территории Сокурского сельсовета Мошковского района Новосибирской области</w:t>
            </w:r>
          </w:p>
        </w:tc>
        <w:tc>
          <w:tcPr>
            <w:tcW w:w="245"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13"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12</w:t>
            </w:r>
          </w:p>
        </w:tc>
        <w:tc>
          <w:tcPr>
            <w:tcW w:w="257"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8800206</w:t>
            </w:r>
          </w:p>
        </w:tc>
        <w:tc>
          <w:tcPr>
            <w:tcW w:w="189"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50,0</w:t>
            </w:r>
          </w:p>
        </w:tc>
        <w:tc>
          <w:tcPr>
            <w:tcW w:w="276"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50,0</w:t>
            </w:r>
          </w:p>
        </w:tc>
        <w:tc>
          <w:tcPr>
            <w:tcW w:w="272" w:type="pct"/>
            <w:tcBorders>
              <w:top w:val="nil"/>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50,0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8800206</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8800206</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480"/>
        </w:trPr>
        <w:tc>
          <w:tcPr>
            <w:tcW w:w="3019" w:type="pct"/>
            <w:tcBorders>
              <w:top w:val="nil"/>
              <w:left w:val="single" w:sz="4" w:space="0" w:color="000000"/>
              <w:bottom w:val="single" w:sz="4" w:space="0" w:color="auto"/>
              <w:right w:val="single" w:sz="4" w:space="0" w:color="auto"/>
            </w:tcBorders>
            <w:shd w:val="clear" w:color="000000" w:fill="C6FAF1"/>
            <w:vAlign w:val="center"/>
            <w:hideMark/>
          </w:tcPr>
          <w:p w:rsidR="00A12ED4" w:rsidRPr="00A12ED4" w:rsidRDefault="00A12ED4" w:rsidP="00A12ED4">
            <w:pPr>
              <w:rPr>
                <w:b/>
                <w:bCs/>
                <w:sz w:val="18"/>
                <w:szCs w:val="18"/>
              </w:rPr>
            </w:pPr>
            <w:r w:rsidRPr="00A12ED4">
              <w:rPr>
                <w:b/>
                <w:bCs/>
                <w:sz w:val="18"/>
                <w:szCs w:val="18"/>
              </w:rPr>
              <w:t>Муниципальная целевая программа "Повышение безопасности дорожного движения в 2013-2020г."</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13"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14</w:t>
            </w:r>
          </w:p>
        </w:tc>
        <w:tc>
          <w:tcPr>
            <w:tcW w:w="257"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8805015</w:t>
            </w:r>
          </w:p>
        </w:tc>
        <w:tc>
          <w:tcPr>
            <w:tcW w:w="189"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44,4</w:t>
            </w:r>
          </w:p>
        </w:tc>
        <w:tc>
          <w:tcPr>
            <w:tcW w:w="276"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44,4</w:t>
            </w:r>
          </w:p>
        </w:tc>
        <w:tc>
          <w:tcPr>
            <w:tcW w:w="272" w:type="pct"/>
            <w:tcBorders>
              <w:top w:val="single" w:sz="4" w:space="0" w:color="000000"/>
              <w:left w:val="nil"/>
              <w:bottom w:val="nil"/>
              <w:right w:val="single" w:sz="4" w:space="0" w:color="000000"/>
            </w:tcBorders>
            <w:shd w:val="clear" w:color="000000" w:fill="C6FAF1"/>
            <w:noWrap/>
            <w:vAlign w:val="center"/>
            <w:hideMark/>
          </w:tcPr>
          <w:p w:rsidR="00A12ED4" w:rsidRPr="00A12ED4" w:rsidRDefault="00A12ED4" w:rsidP="00A12ED4">
            <w:pPr>
              <w:jc w:val="right"/>
              <w:rPr>
                <w:b/>
                <w:bCs/>
                <w:sz w:val="18"/>
                <w:szCs w:val="18"/>
              </w:rPr>
            </w:pPr>
            <w:r w:rsidRPr="00A12ED4">
              <w:rPr>
                <w:b/>
                <w:bCs/>
                <w:sz w:val="18"/>
                <w:szCs w:val="18"/>
              </w:rPr>
              <w:t>44,4</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8805015</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8805015</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14</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8805015</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44,4</w:t>
            </w:r>
          </w:p>
        </w:tc>
      </w:tr>
      <w:tr w:rsidR="00A12ED4" w:rsidRPr="00A12ED4" w:rsidTr="00A12ED4">
        <w:trPr>
          <w:trHeight w:val="300"/>
        </w:trPr>
        <w:tc>
          <w:tcPr>
            <w:tcW w:w="3019" w:type="pct"/>
            <w:tcBorders>
              <w:top w:val="single" w:sz="4" w:space="0" w:color="000000"/>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18"/>
                <w:szCs w:val="18"/>
              </w:rPr>
            </w:pPr>
            <w:r w:rsidRPr="00A12ED4">
              <w:rPr>
                <w:b/>
                <w:bCs/>
                <w:sz w:val="18"/>
                <w:szCs w:val="18"/>
              </w:rPr>
              <w:t>Национальная экономика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18"/>
                <w:szCs w:val="18"/>
              </w:rPr>
            </w:pPr>
            <w:r w:rsidRPr="00A12ED4">
              <w:rPr>
                <w:b/>
                <w:bCs/>
                <w:sz w:val="18"/>
                <w:szCs w:val="18"/>
              </w:rPr>
              <w:t>04</w:t>
            </w:r>
          </w:p>
        </w:tc>
        <w:tc>
          <w:tcPr>
            <w:tcW w:w="213" w:type="pct"/>
            <w:tcBorders>
              <w:top w:val="single" w:sz="4" w:space="0" w:color="000000"/>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000000"/>
              <w:right w:val="single" w:sz="4" w:space="0" w:color="000000"/>
            </w:tcBorders>
            <w:shd w:val="clear" w:color="FFFFCC"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2190,56</w:t>
            </w:r>
          </w:p>
        </w:tc>
        <w:tc>
          <w:tcPr>
            <w:tcW w:w="276"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5124,90</w:t>
            </w:r>
          </w:p>
        </w:tc>
        <w:tc>
          <w:tcPr>
            <w:tcW w:w="272"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4989,60</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Дорожное хозяйство</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2043,36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4977,70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4842,40</w:t>
            </w:r>
          </w:p>
        </w:tc>
      </w:tr>
      <w:tr w:rsidR="00A12ED4" w:rsidRPr="00A12ED4" w:rsidTr="00A12ED4">
        <w:trPr>
          <w:trHeight w:val="72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 xml:space="preserve">Реализация мероприятий ДЦП "Развитие дорог регионального, межмуниципального и местного значения в Новосибирской области в </w:t>
            </w:r>
            <w:r w:rsidRPr="00A12ED4">
              <w:rPr>
                <w:sz w:val="18"/>
                <w:szCs w:val="18"/>
              </w:rPr>
              <w:lastRenderedPageBreak/>
              <w:t>2012-2015 годах"</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lastRenderedPageBreak/>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6107076</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2043,36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4977,70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4842,40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lastRenderedPageBreak/>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6107076</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2043,36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4977,70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4842,40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6107076</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2043,36</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4977,70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4842,40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6107076</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1941,16</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4728,80</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4600,30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8807076</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102,20</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248,90</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242,10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Другие вопросы в области национальной политики</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147,20</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147,20</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147,20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spellStart"/>
            <w:r w:rsidRPr="00A12ED4">
              <w:rPr>
                <w:sz w:val="18"/>
                <w:szCs w:val="18"/>
              </w:rPr>
              <w:t>Мерпориятия</w:t>
            </w:r>
            <w:proofErr w:type="spellEnd"/>
            <w:r w:rsidRPr="00A12ED4">
              <w:rPr>
                <w:sz w:val="18"/>
                <w:szCs w:val="18"/>
              </w:rPr>
              <w:t xml:space="preserve"> в </w:t>
            </w:r>
            <w:proofErr w:type="spellStart"/>
            <w:r w:rsidRPr="00A12ED4">
              <w:rPr>
                <w:sz w:val="18"/>
                <w:szCs w:val="18"/>
              </w:rPr>
              <w:t>облати</w:t>
            </w:r>
            <w:proofErr w:type="spellEnd"/>
            <w:r w:rsidRPr="00A12ED4">
              <w:rPr>
                <w:sz w:val="18"/>
                <w:szCs w:val="18"/>
              </w:rPr>
              <w:t xml:space="preserve"> </w:t>
            </w:r>
            <w:proofErr w:type="spellStart"/>
            <w:proofErr w:type="gramStart"/>
            <w:r w:rsidRPr="00A12ED4">
              <w:rPr>
                <w:sz w:val="18"/>
                <w:szCs w:val="18"/>
              </w:rPr>
              <w:t>строительства,архитектуры</w:t>
            </w:r>
            <w:proofErr w:type="spellEnd"/>
            <w:proofErr w:type="gramEnd"/>
            <w:r w:rsidRPr="00A12ED4">
              <w:rPr>
                <w:sz w:val="18"/>
                <w:szCs w:val="18"/>
              </w:rPr>
              <w:t xml:space="preserve"> и градостроительства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8808503</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Межбюджетные трансферты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8808503</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межбюджетные трансферты</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8808503</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540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73,34</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Мероприятия по реализации подпрограммы "Территориальное планирование Новосибирской области"</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8808502</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Межбюджетные трансферты</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8808502</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500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межбюджетные трансферты</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04</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12</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8808502</w:t>
            </w:r>
          </w:p>
        </w:tc>
        <w:tc>
          <w:tcPr>
            <w:tcW w:w="189"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540</w:t>
            </w:r>
          </w:p>
        </w:tc>
        <w:tc>
          <w:tcPr>
            <w:tcW w:w="304"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c>
          <w:tcPr>
            <w:tcW w:w="272"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73,86</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18"/>
                <w:szCs w:val="18"/>
              </w:rPr>
            </w:pPr>
            <w:r w:rsidRPr="00A12ED4">
              <w:rPr>
                <w:b/>
                <w:bCs/>
                <w:sz w:val="18"/>
                <w:szCs w:val="18"/>
              </w:rPr>
              <w:t>Жилищно-коммунальное хозяйство</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43649,64</w:t>
            </w:r>
          </w:p>
        </w:tc>
        <w:tc>
          <w:tcPr>
            <w:tcW w:w="276"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12939,88</w:t>
            </w:r>
          </w:p>
        </w:tc>
        <w:tc>
          <w:tcPr>
            <w:tcW w:w="272" w:type="pct"/>
            <w:tcBorders>
              <w:top w:val="single" w:sz="4" w:space="0" w:color="000000"/>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12742,79</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FFFFCC" w:fill="CCFFFF"/>
            <w:vAlign w:val="center"/>
            <w:hideMark/>
          </w:tcPr>
          <w:p w:rsidR="00A12ED4" w:rsidRPr="00A12ED4" w:rsidRDefault="00A12ED4" w:rsidP="00A12ED4">
            <w:pPr>
              <w:rPr>
                <w:b/>
                <w:bCs/>
                <w:sz w:val="18"/>
                <w:szCs w:val="18"/>
              </w:rPr>
            </w:pPr>
            <w:r w:rsidRPr="00A12ED4">
              <w:rPr>
                <w:b/>
                <w:bCs/>
                <w:sz w:val="18"/>
                <w:szCs w:val="18"/>
              </w:rPr>
              <w:t>Жилищное хозяйство</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01</w:t>
            </w:r>
          </w:p>
        </w:tc>
        <w:tc>
          <w:tcPr>
            <w:tcW w:w="257"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20846,05</w:t>
            </w:r>
          </w:p>
        </w:tc>
        <w:tc>
          <w:tcPr>
            <w:tcW w:w="276"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2730,28</w:t>
            </w:r>
          </w:p>
        </w:tc>
        <w:tc>
          <w:tcPr>
            <w:tcW w:w="272" w:type="pct"/>
            <w:tcBorders>
              <w:top w:val="nil"/>
              <w:left w:val="nil"/>
              <w:bottom w:val="single" w:sz="4" w:space="0" w:color="000000"/>
              <w:right w:val="single" w:sz="4" w:space="0" w:color="000000"/>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736,28</w:t>
            </w:r>
          </w:p>
        </w:tc>
      </w:tr>
      <w:tr w:rsidR="00A12ED4" w:rsidRPr="00A12ED4" w:rsidTr="00A12ED4">
        <w:trPr>
          <w:trHeight w:val="30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Мероприятия в области жилищного хозяйства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1946,7</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580,8</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509,4</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1870,9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503,6</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432,2</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1870,9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503,6</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432,2</w:t>
            </w:r>
          </w:p>
        </w:tc>
      </w:tr>
      <w:tr w:rsidR="00A12ED4" w:rsidRPr="00A12ED4" w:rsidTr="00A12ED4">
        <w:trPr>
          <w:trHeight w:val="480"/>
        </w:trPr>
        <w:tc>
          <w:tcPr>
            <w:tcW w:w="301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1870,9</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503,6</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432,2</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75,8</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77,2</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77,2</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налога на имущество организаций и земельного налога</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851</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67,2</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67,2</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67,2</w:t>
            </w:r>
          </w:p>
        </w:tc>
      </w:tr>
      <w:tr w:rsidR="00A12ED4" w:rsidRPr="00A12ED4" w:rsidTr="00A12ED4">
        <w:trPr>
          <w:trHeight w:val="300"/>
        </w:trPr>
        <w:tc>
          <w:tcPr>
            <w:tcW w:w="3019" w:type="pct"/>
            <w:tcBorders>
              <w:top w:val="single" w:sz="4" w:space="0" w:color="auto"/>
              <w:left w:val="single" w:sz="4" w:space="0" w:color="auto"/>
              <w:bottom w:val="nil"/>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Уплата налогов и сборов</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852</w:t>
            </w:r>
          </w:p>
        </w:tc>
        <w:tc>
          <w:tcPr>
            <w:tcW w:w="304"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5,6</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w:t>
            </w:r>
          </w:p>
        </w:tc>
        <w:tc>
          <w:tcPr>
            <w:tcW w:w="272" w:type="pct"/>
            <w:tcBorders>
              <w:top w:val="single" w:sz="4" w:space="0" w:color="auto"/>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single" w:sz="4" w:space="0" w:color="000000"/>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8800513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 xml:space="preserve">Расходы на реализацию мероприятий по переселению граждан из аварийного жилищного фонда за счет средств </w:t>
            </w:r>
            <w:proofErr w:type="gramStart"/>
            <w:r w:rsidRPr="00A12ED4">
              <w:rPr>
                <w:sz w:val="18"/>
                <w:szCs w:val="18"/>
              </w:rPr>
              <w:t>местного  бюджета</w:t>
            </w:r>
            <w:proofErr w:type="gramEnd"/>
          </w:p>
        </w:tc>
        <w:tc>
          <w:tcPr>
            <w:tcW w:w="245" w:type="pct"/>
            <w:tcBorders>
              <w:top w:val="nil"/>
              <w:left w:val="nil"/>
              <w:bottom w:val="nil"/>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single" w:sz="4" w:space="0" w:color="auto"/>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0900338</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1496,0</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Капитальные вложения в объекты недвижимого имущества государственной (муниципальной) собственности</w:t>
            </w:r>
          </w:p>
        </w:tc>
        <w:tc>
          <w:tcPr>
            <w:tcW w:w="245" w:type="pct"/>
            <w:tcBorders>
              <w:top w:val="single" w:sz="4" w:space="0" w:color="auto"/>
              <w:left w:val="single" w:sz="4" w:space="0" w:color="auto"/>
              <w:bottom w:val="nil"/>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0900338</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1496,0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18"/>
                <w:szCs w:val="18"/>
              </w:rPr>
            </w:pPr>
            <w:r w:rsidRPr="00A12ED4">
              <w:rPr>
                <w:color w:val="000000"/>
                <w:sz w:val="18"/>
                <w:szCs w:val="18"/>
              </w:rPr>
              <w:t xml:space="preserve">Бюджетные инвестиции </w:t>
            </w:r>
          </w:p>
        </w:tc>
        <w:tc>
          <w:tcPr>
            <w:tcW w:w="245" w:type="pct"/>
            <w:tcBorders>
              <w:top w:val="single" w:sz="4" w:space="0" w:color="auto"/>
              <w:left w:val="nil"/>
              <w:bottom w:val="nil"/>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0900338</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1496,0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Бюджетные инвестиции на приобретение объектов недвижимого имущества в государственную (муниципальную) собственность</w:t>
            </w:r>
          </w:p>
        </w:tc>
        <w:tc>
          <w:tcPr>
            <w:tcW w:w="245" w:type="pct"/>
            <w:tcBorders>
              <w:top w:val="single" w:sz="4" w:space="0" w:color="auto"/>
              <w:left w:val="nil"/>
              <w:bottom w:val="nil"/>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0900338</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1496,0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96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Мероприятия по переселению граждан из аварийного жилого фонда с учетом необходимости развития малоэтажного строительства за счет средств, поступивших от государственной корпорации- Фонда содействия реформированию ЖКХ</w:t>
            </w:r>
          </w:p>
        </w:tc>
        <w:tc>
          <w:tcPr>
            <w:tcW w:w="245" w:type="pct"/>
            <w:tcBorders>
              <w:top w:val="single" w:sz="4" w:space="0" w:color="auto"/>
              <w:left w:val="nil"/>
              <w:bottom w:val="nil"/>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9909502</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9232,1</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Капитальные вложения в объекты недвижимого имущества государственной (муниципальной) собственности</w:t>
            </w:r>
          </w:p>
        </w:tc>
        <w:tc>
          <w:tcPr>
            <w:tcW w:w="245" w:type="pct"/>
            <w:tcBorders>
              <w:top w:val="single" w:sz="4" w:space="0" w:color="auto"/>
              <w:left w:val="single" w:sz="4" w:space="0" w:color="auto"/>
              <w:bottom w:val="nil"/>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9909502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9232,1</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18"/>
                <w:szCs w:val="18"/>
              </w:rPr>
            </w:pPr>
            <w:r w:rsidRPr="00A12ED4">
              <w:rPr>
                <w:color w:val="000000"/>
                <w:sz w:val="18"/>
                <w:szCs w:val="18"/>
              </w:rPr>
              <w:t xml:space="preserve">Бюджетные инвестиции </w:t>
            </w:r>
          </w:p>
        </w:tc>
        <w:tc>
          <w:tcPr>
            <w:tcW w:w="245" w:type="pct"/>
            <w:tcBorders>
              <w:top w:val="single" w:sz="4" w:space="0" w:color="auto"/>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9909502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9232,1</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lastRenderedPageBreak/>
              <w:t>Бюджетные инвестиции на приобретение объектов недвижимого имущества в государственную (муниципальную) собственность</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9909502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9232,1</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Расходы на реализацию мероприятий по переселению граждан из аварийного жилищного фонда за счет средств бюджетов</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9909602</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6365,2</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Капитальные вложения в объекты недвижимого имущества государственной (муниципальной) собственности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6365,2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18"/>
                <w:szCs w:val="18"/>
              </w:rPr>
            </w:pPr>
            <w:r w:rsidRPr="00A12ED4">
              <w:rPr>
                <w:color w:val="000000"/>
                <w:sz w:val="18"/>
                <w:szCs w:val="18"/>
              </w:rPr>
              <w:t xml:space="preserve">Бюджетные инвестиции </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6365,2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Бюджетные инвестиции на приобретение объектов недвижимого имущества в государственную (муниципальную) собственность</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9909602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6365,2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Расходы на реализацию мероприятий по переселению граждан из аварийного жилищного фонда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8809603</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261,2</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Капитальные вложения в объекты недвижимого имущества государственной (муниципальной) собственности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261,2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18"/>
                <w:szCs w:val="18"/>
              </w:rPr>
            </w:pPr>
            <w:r w:rsidRPr="00A12ED4">
              <w:rPr>
                <w:color w:val="000000"/>
                <w:sz w:val="18"/>
                <w:szCs w:val="18"/>
              </w:rPr>
              <w:t xml:space="preserve">Бюджетные инвестиции </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261,2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Бюджетные инвестиции на приобретение объектов недвижимого имущества в государственную (муниципальную) собственность</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261,2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Расходы на реализацию мероприятий по переселению граждан из аварийного жилищного фонда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8809602</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1388,9</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Капитальные вложения в объекты недвижимого имущества государственной (муниципальной) собственности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1388,9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hideMark/>
          </w:tcPr>
          <w:p w:rsidR="00A12ED4" w:rsidRPr="00A12ED4" w:rsidRDefault="00A12ED4" w:rsidP="00A12ED4">
            <w:pPr>
              <w:jc w:val="both"/>
              <w:rPr>
                <w:color w:val="000000"/>
                <w:sz w:val="18"/>
                <w:szCs w:val="18"/>
              </w:rPr>
            </w:pPr>
            <w:r w:rsidRPr="00A12ED4">
              <w:rPr>
                <w:color w:val="000000"/>
                <w:sz w:val="18"/>
                <w:szCs w:val="18"/>
              </w:rPr>
              <w:t xml:space="preserve">Бюджетные инвестиции </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1388,9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Бюджетные инвестиции на приобретение объектов недвижимого имущества в государственную (муниципальную) собственность</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8809602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412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1388,9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rPr>
                <w:sz w:val="18"/>
                <w:szCs w:val="18"/>
              </w:rPr>
            </w:pPr>
            <w:r w:rsidRPr="00A12ED4">
              <w:rPr>
                <w:sz w:val="18"/>
                <w:szCs w:val="18"/>
              </w:rPr>
              <w:t>Расходы на реализацию мероприятий по капитальному ремонту многоквартирных домов</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155,88</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1922,6</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155,88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1824,5</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nil"/>
              <w:bottom w:val="nil"/>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Закупка товаров, работ, услуг в целях капитального ремонта государственного (муниципального) имущества</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243</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155,88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1824,5</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98,09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98,1</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98,09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98,1</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8809501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98,09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98,1</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000000" w:fill="C6FAF1"/>
            <w:vAlign w:val="center"/>
            <w:hideMark/>
          </w:tcPr>
          <w:p w:rsidR="00A12ED4" w:rsidRPr="00A12ED4" w:rsidRDefault="00A12ED4" w:rsidP="00A12ED4">
            <w:pPr>
              <w:rPr>
                <w:sz w:val="18"/>
                <w:szCs w:val="18"/>
              </w:rPr>
            </w:pPr>
            <w:r w:rsidRPr="00A12ED4">
              <w:rPr>
                <w:sz w:val="18"/>
                <w:szCs w:val="18"/>
              </w:rPr>
              <w:t>Реализация мероприятий ДЦП "Энергосбережение и повышение энергетической эффективности НСО на период до 2020 года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3207072</w:t>
            </w:r>
          </w:p>
        </w:tc>
        <w:tc>
          <w:tcPr>
            <w:tcW w:w="189"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6"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226,9</w:t>
            </w:r>
          </w:p>
        </w:tc>
        <w:tc>
          <w:tcPr>
            <w:tcW w:w="272" w:type="pct"/>
            <w:tcBorders>
              <w:top w:val="nil"/>
              <w:left w:val="nil"/>
              <w:bottom w:val="single" w:sz="4" w:space="0" w:color="000000"/>
              <w:right w:val="single" w:sz="4" w:space="0" w:color="000000"/>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226,9</w:t>
            </w:r>
          </w:p>
        </w:tc>
      </w:tr>
      <w:tr w:rsidR="00A12ED4" w:rsidRPr="00A12ED4" w:rsidTr="00A12ED4">
        <w:trPr>
          <w:trHeight w:val="300"/>
        </w:trPr>
        <w:tc>
          <w:tcPr>
            <w:tcW w:w="30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Иные бюджетные ассигнования</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3207072</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226,9</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226,9</w:t>
            </w:r>
          </w:p>
        </w:tc>
      </w:tr>
      <w:tr w:rsidR="00A12ED4" w:rsidRPr="00A12ED4" w:rsidTr="00A12ED4">
        <w:trPr>
          <w:trHeight w:val="480"/>
        </w:trPr>
        <w:tc>
          <w:tcPr>
            <w:tcW w:w="3019" w:type="pct"/>
            <w:tcBorders>
              <w:top w:val="nil"/>
              <w:left w:val="single" w:sz="4" w:space="0" w:color="000000"/>
              <w:bottom w:val="nil"/>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3207072</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810</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226,9</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226,9</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Коммунальное хозяйство</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02</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15025,76</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6290,60</w:t>
            </w:r>
          </w:p>
        </w:tc>
        <w:tc>
          <w:tcPr>
            <w:tcW w:w="272"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8366,51</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Мероприятия в области коммунального хозяйства</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7360,47</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6290,6</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4366,5</w:t>
            </w:r>
          </w:p>
        </w:tc>
      </w:tr>
      <w:tr w:rsidR="00A12ED4" w:rsidRPr="00A12ED4" w:rsidTr="00A12ED4">
        <w:trPr>
          <w:trHeight w:val="300"/>
        </w:trPr>
        <w:tc>
          <w:tcPr>
            <w:tcW w:w="3019"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7323,9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6270,6</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4344,6</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lastRenderedPageBreak/>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7323,9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6270,6</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4344,6</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 xml:space="preserve">Закупка </w:t>
            </w:r>
            <w:proofErr w:type="spellStart"/>
            <w:proofErr w:type="gramStart"/>
            <w:r w:rsidRPr="00A12ED4">
              <w:rPr>
                <w:sz w:val="18"/>
                <w:szCs w:val="18"/>
              </w:rPr>
              <w:t>товаров,работ</w:t>
            </w:r>
            <w:proofErr w:type="gramEnd"/>
            <w:r w:rsidRPr="00A12ED4">
              <w:rPr>
                <w:sz w:val="18"/>
                <w:szCs w:val="18"/>
              </w:rPr>
              <w:t>,услуг</w:t>
            </w:r>
            <w:proofErr w:type="spellEnd"/>
            <w:r w:rsidRPr="00A12ED4">
              <w:rPr>
                <w:sz w:val="18"/>
                <w:szCs w:val="18"/>
              </w:rPr>
              <w:t xml:space="preserve"> в целях капитального ремонта государственного(муниципального) имущества</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243</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213,25</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200,0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200,0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7110,69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6070,6</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4144,6</w:t>
            </w:r>
          </w:p>
        </w:tc>
      </w:tr>
      <w:tr w:rsidR="00A12ED4" w:rsidRPr="00A12ED4" w:rsidTr="00A12ED4">
        <w:trPr>
          <w:trHeight w:val="300"/>
        </w:trPr>
        <w:tc>
          <w:tcPr>
            <w:tcW w:w="3019" w:type="pct"/>
            <w:tcBorders>
              <w:top w:val="nil"/>
              <w:left w:val="single" w:sz="4" w:space="0" w:color="000000"/>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36,5</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21,9</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36,5</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21,9</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прочих налогов, сборов и иных </w:t>
            </w:r>
            <w:proofErr w:type="gramStart"/>
            <w:r w:rsidRPr="00A12ED4">
              <w:rPr>
                <w:sz w:val="18"/>
                <w:szCs w:val="18"/>
              </w:rPr>
              <w:t>обязательных  платежей</w:t>
            </w:r>
            <w:proofErr w:type="gramEnd"/>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852</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36,3</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21,9</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8800525</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Мероприятия по подготовке населенных пунктов к отопительному сезону</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1368,4</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Резервный фонд правительства Новосибирской области</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1300,0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300,0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1000,0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Субсидии юридическим лицам (кроме некоммерческих организаций), индивидуальным предпринимателям, физическим лицам</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1000,0</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spellStart"/>
            <w:r w:rsidRPr="00A12ED4">
              <w:rPr>
                <w:sz w:val="18"/>
                <w:szCs w:val="18"/>
              </w:rPr>
              <w:t>Резрвный</w:t>
            </w:r>
            <w:proofErr w:type="spellEnd"/>
            <w:r w:rsidRPr="00A12ED4">
              <w:rPr>
                <w:sz w:val="18"/>
                <w:szCs w:val="18"/>
              </w:rPr>
              <w:t xml:space="preserve"> фонд муниципального образования</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68,4</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15,8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15,8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52,6</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t>Субсидии юридическим лицам (кроме некоммерческих организаций), индивидуальным предпринимателям, физическим лицам</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8802054</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52,6</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122,2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122,2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122,2</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000000" w:fill="C6FAF1"/>
            <w:vAlign w:val="center"/>
            <w:hideMark/>
          </w:tcPr>
          <w:p w:rsidR="00A12ED4" w:rsidRPr="00A12ED4" w:rsidRDefault="00A12ED4" w:rsidP="00A12ED4">
            <w:pPr>
              <w:rPr>
                <w:sz w:val="18"/>
                <w:szCs w:val="18"/>
              </w:rPr>
            </w:pPr>
            <w:r w:rsidRPr="00A12ED4">
              <w:rPr>
                <w:sz w:val="18"/>
                <w:szCs w:val="18"/>
              </w:rPr>
              <w:t>Реализация мероприятий ДЦП "Энергосбережение и повышение энергетической эффективности НСО на период до 2020 года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8807072</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2279,9</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8807072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2279,9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8807072</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2279,9</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720"/>
        </w:trPr>
        <w:tc>
          <w:tcPr>
            <w:tcW w:w="3019" w:type="pct"/>
            <w:tcBorders>
              <w:top w:val="nil"/>
              <w:left w:val="nil"/>
              <w:bottom w:val="nil"/>
              <w:right w:val="nil"/>
            </w:tcBorders>
            <w:shd w:val="clear" w:color="000000" w:fill="DAEEF3"/>
            <w:vAlign w:val="center"/>
            <w:hideMark/>
          </w:tcPr>
          <w:p w:rsidR="00A12ED4" w:rsidRPr="00A12ED4" w:rsidRDefault="00A12ED4" w:rsidP="00A12ED4">
            <w:pPr>
              <w:rPr>
                <w:color w:val="000000"/>
                <w:sz w:val="18"/>
                <w:szCs w:val="18"/>
              </w:rPr>
            </w:pPr>
            <w:r w:rsidRPr="00A12ED4">
              <w:rPr>
                <w:color w:val="000000"/>
                <w:sz w:val="18"/>
                <w:szCs w:val="18"/>
              </w:rPr>
              <w:t>Реализация мероприятий подпрограммы «Безопасность жилищно-коммунального хозяйства» в рамках государственной программы Новосибирской области «Жилищно-коммунальное хозяйство Новосибирской области в 2015-2020 годах»</w:t>
            </w:r>
          </w:p>
        </w:tc>
        <w:tc>
          <w:tcPr>
            <w:tcW w:w="245"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0917043</w:t>
            </w:r>
          </w:p>
        </w:tc>
        <w:tc>
          <w:tcPr>
            <w:tcW w:w="189"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3894,8</w:t>
            </w:r>
          </w:p>
        </w:tc>
        <w:tc>
          <w:tcPr>
            <w:tcW w:w="276"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C6FAF1"/>
            <w:noWrap/>
            <w:vAlign w:val="center"/>
            <w:hideMark/>
          </w:tcPr>
          <w:p w:rsidR="00A12ED4" w:rsidRPr="00A12ED4" w:rsidRDefault="00A12ED4" w:rsidP="00A12ED4">
            <w:pPr>
              <w:jc w:val="right"/>
              <w:rPr>
                <w:sz w:val="18"/>
                <w:szCs w:val="18"/>
              </w:rPr>
            </w:pPr>
            <w:r w:rsidRPr="00A12ED4">
              <w:rPr>
                <w:sz w:val="18"/>
                <w:szCs w:val="18"/>
              </w:rPr>
              <w:t>4000,0</w:t>
            </w:r>
          </w:p>
        </w:tc>
      </w:tr>
      <w:tr w:rsidR="00A12ED4" w:rsidRPr="00A12ED4" w:rsidTr="00A12ED4">
        <w:trPr>
          <w:trHeight w:val="300"/>
        </w:trPr>
        <w:tc>
          <w:tcPr>
            <w:tcW w:w="3019" w:type="pct"/>
            <w:tcBorders>
              <w:top w:val="single" w:sz="4" w:space="0" w:color="auto"/>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0917043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3894,8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4000,0</w:t>
            </w:r>
          </w:p>
        </w:tc>
      </w:tr>
      <w:tr w:rsidR="00A12ED4" w:rsidRPr="00A12ED4" w:rsidTr="00A12ED4">
        <w:trPr>
          <w:trHeight w:val="480"/>
        </w:trPr>
        <w:tc>
          <w:tcPr>
            <w:tcW w:w="3019" w:type="pct"/>
            <w:tcBorders>
              <w:top w:val="nil"/>
              <w:left w:val="single" w:sz="4" w:space="0" w:color="000000"/>
              <w:bottom w:val="single" w:sz="4" w:space="0" w:color="000000"/>
              <w:right w:val="single" w:sz="4" w:space="0" w:color="000000"/>
            </w:tcBorders>
            <w:shd w:val="clear" w:color="auto" w:fill="auto"/>
            <w:vAlign w:val="center"/>
            <w:hideMark/>
          </w:tcPr>
          <w:p w:rsidR="00A12ED4" w:rsidRPr="00A12ED4" w:rsidRDefault="00A12ED4" w:rsidP="00A12ED4">
            <w:pPr>
              <w:rPr>
                <w:sz w:val="18"/>
                <w:szCs w:val="18"/>
              </w:rPr>
            </w:pPr>
            <w:r w:rsidRPr="00A12ED4">
              <w:rPr>
                <w:sz w:val="18"/>
                <w:szCs w:val="18"/>
              </w:rPr>
              <w:lastRenderedPageBreak/>
              <w:t>Субсидии юридическим лицам (кроме некоммерческих организаций), индивидуальным предпринимателям, физическим лицам</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02</w:t>
            </w:r>
          </w:p>
        </w:tc>
        <w:tc>
          <w:tcPr>
            <w:tcW w:w="257"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0917043</w:t>
            </w:r>
          </w:p>
        </w:tc>
        <w:tc>
          <w:tcPr>
            <w:tcW w:w="189"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center"/>
              <w:rPr>
                <w:sz w:val="18"/>
                <w:szCs w:val="18"/>
              </w:rPr>
            </w:pPr>
            <w:r w:rsidRPr="00A12ED4">
              <w:rPr>
                <w:sz w:val="18"/>
                <w:szCs w:val="18"/>
              </w:rPr>
              <w:t>810</w:t>
            </w:r>
          </w:p>
        </w:tc>
        <w:tc>
          <w:tcPr>
            <w:tcW w:w="304"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3894,8</w:t>
            </w:r>
          </w:p>
        </w:tc>
        <w:tc>
          <w:tcPr>
            <w:tcW w:w="276"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auto" w:fill="auto"/>
            <w:noWrap/>
            <w:vAlign w:val="center"/>
            <w:hideMark/>
          </w:tcPr>
          <w:p w:rsidR="00A12ED4" w:rsidRPr="00A12ED4" w:rsidRDefault="00A12ED4" w:rsidP="00A12ED4">
            <w:pPr>
              <w:jc w:val="right"/>
              <w:rPr>
                <w:sz w:val="18"/>
                <w:szCs w:val="18"/>
              </w:rPr>
            </w:pPr>
            <w:r w:rsidRPr="00A12ED4">
              <w:rPr>
                <w:sz w:val="18"/>
                <w:szCs w:val="18"/>
              </w:rPr>
              <w:t>4000,0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18"/>
                <w:szCs w:val="18"/>
              </w:rPr>
            </w:pPr>
            <w:r w:rsidRPr="00A12ED4">
              <w:rPr>
                <w:b/>
                <w:bCs/>
                <w:color w:val="000000"/>
                <w:sz w:val="18"/>
                <w:szCs w:val="18"/>
              </w:rPr>
              <w:t>Благоустройство</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7777,8</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3919,0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3640,0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18"/>
                <w:szCs w:val="18"/>
              </w:rPr>
            </w:pPr>
            <w:r w:rsidRPr="00A12ED4">
              <w:rPr>
                <w:b/>
                <w:bCs/>
                <w:color w:val="000000"/>
                <w:sz w:val="18"/>
                <w:szCs w:val="18"/>
              </w:rPr>
              <w:t>Уличное освещение</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8800561</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1016,0</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400,0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440,0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1016,0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400,0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440,0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1016,0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400,0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440,0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1016,0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400,0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440,0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color w:val="000000"/>
                <w:sz w:val="18"/>
                <w:szCs w:val="18"/>
              </w:rPr>
            </w:pPr>
            <w:r w:rsidRPr="00A12ED4">
              <w:rPr>
                <w:b/>
                <w:bCs/>
                <w:color w:val="000000"/>
                <w:sz w:val="18"/>
                <w:szCs w:val="18"/>
              </w:rPr>
              <w:t>Содержание автомобильных дорог</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8800562</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4553,5</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2700,0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2700,0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4503,5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4503,5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r>
      <w:tr w:rsidR="00A12ED4" w:rsidRPr="00A12ED4" w:rsidTr="00A12ED4">
        <w:trPr>
          <w:trHeight w:val="480"/>
        </w:trPr>
        <w:tc>
          <w:tcPr>
            <w:tcW w:w="3019" w:type="pct"/>
            <w:tcBorders>
              <w:top w:val="single" w:sz="4" w:space="0" w:color="000000"/>
              <w:left w:val="single" w:sz="4" w:space="0" w:color="000000"/>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4503,5</w:t>
            </w:r>
          </w:p>
        </w:tc>
        <w:tc>
          <w:tcPr>
            <w:tcW w:w="276"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c>
          <w:tcPr>
            <w:tcW w:w="272"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2700,0</w:t>
            </w:r>
          </w:p>
        </w:tc>
      </w:tr>
      <w:tr w:rsidR="00A12ED4" w:rsidRPr="00A12ED4" w:rsidTr="00A12ED4">
        <w:trPr>
          <w:trHeight w:val="300"/>
        </w:trPr>
        <w:tc>
          <w:tcPr>
            <w:tcW w:w="3019" w:type="pct"/>
            <w:tcBorders>
              <w:top w:val="nil"/>
              <w:left w:val="single" w:sz="4" w:space="0" w:color="000000"/>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single" w:sz="4" w:space="0" w:color="auto"/>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8800562</w:t>
            </w:r>
          </w:p>
        </w:tc>
        <w:tc>
          <w:tcPr>
            <w:tcW w:w="189"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single" w:sz="4" w:space="0" w:color="auto"/>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Прочие мероприятия по благоустройству</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05</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8800565</w:t>
            </w:r>
          </w:p>
        </w:tc>
        <w:tc>
          <w:tcPr>
            <w:tcW w:w="1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2208,33</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819,0</w:t>
            </w:r>
          </w:p>
        </w:tc>
        <w:tc>
          <w:tcPr>
            <w:tcW w:w="272"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500,0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2208,33</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819,0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2208,33</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819,0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500,0</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8800565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2208,33</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819,0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Молодежная политика и оздоровление детей</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07</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07</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66,0</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66,0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66,0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Мероприятия по поддержке детей в Новосибирской области</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8800775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8800775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8800775</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13"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07</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8800775</w:t>
            </w:r>
          </w:p>
        </w:tc>
        <w:tc>
          <w:tcPr>
            <w:tcW w:w="189"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6"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c>
          <w:tcPr>
            <w:tcW w:w="272" w:type="pct"/>
            <w:tcBorders>
              <w:top w:val="nil"/>
              <w:left w:val="nil"/>
              <w:bottom w:val="nil"/>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66,0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000000" w:fill="CCFFFF"/>
            <w:vAlign w:val="bottom"/>
            <w:hideMark/>
          </w:tcPr>
          <w:p w:rsidR="00A12ED4" w:rsidRPr="00A12ED4" w:rsidRDefault="00A12ED4" w:rsidP="00A12ED4">
            <w:pPr>
              <w:rPr>
                <w:b/>
                <w:bCs/>
                <w:sz w:val="18"/>
                <w:szCs w:val="18"/>
              </w:rPr>
            </w:pPr>
            <w:r w:rsidRPr="00A12ED4">
              <w:rPr>
                <w:b/>
                <w:bCs/>
                <w:sz w:val="18"/>
                <w:szCs w:val="18"/>
              </w:rPr>
              <w:t>Культура, кинематография и средства массовой информации</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08</w:t>
            </w:r>
          </w:p>
        </w:tc>
        <w:tc>
          <w:tcPr>
            <w:tcW w:w="213"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13913,2</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11488,3</w:t>
            </w:r>
          </w:p>
        </w:tc>
        <w:tc>
          <w:tcPr>
            <w:tcW w:w="272" w:type="pct"/>
            <w:tcBorders>
              <w:top w:val="single" w:sz="4" w:space="0" w:color="auto"/>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11488,3</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rPr>
                <w:sz w:val="18"/>
                <w:szCs w:val="18"/>
              </w:rPr>
            </w:pPr>
            <w:r w:rsidRPr="00A12ED4">
              <w:rPr>
                <w:sz w:val="18"/>
                <w:szCs w:val="18"/>
              </w:rPr>
              <w:t>Культура</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13913,2</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11488,3</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11488,3</w:t>
            </w:r>
          </w:p>
        </w:tc>
      </w:tr>
      <w:tr w:rsidR="00A12ED4" w:rsidRPr="00A12ED4" w:rsidTr="00A12ED4">
        <w:trPr>
          <w:trHeight w:val="72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7865,8</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9153,7</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9153,7</w:t>
            </w:r>
          </w:p>
        </w:tc>
      </w:tr>
      <w:tr w:rsidR="00A12ED4" w:rsidRPr="00A12ED4" w:rsidTr="00A12ED4">
        <w:trPr>
          <w:trHeight w:val="30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Расходы на выплаты персоналу казенных учреждений</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7865,8</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9153,7</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9153,7</w:t>
            </w:r>
          </w:p>
        </w:tc>
      </w:tr>
      <w:tr w:rsidR="00A12ED4" w:rsidRPr="00A12ED4" w:rsidTr="00A12ED4">
        <w:trPr>
          <w:trHeight w:val="30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Фонд оплаты труда и страховые взносы</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111</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7812,0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9113,7</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9113,7</w:t>
            </w:r>
          </w:p>
        </w:tc>
      </w:tr>
      <w:tr w:rsidR="00A12ED4" w:rsidRPr="00A12ED4" w:rsidTr="00A12ED4">
        <w:trPr>
          <w:trHeight w:val="30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выплаты персоналу, за исключением фонда оплаты труда</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112</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53,8</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Расходы на обеспечение деятельности (оказание услуг) казенными учреждениями</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4277,9</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2334,6</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2334,6</w:t>
            </w:r>
          </w:p>
        </w:tc>
      </w:tr>
      <w:tr w:rsidR="00A12ED4" w:rsidRPr="00A12ED4" w:rsidTr="00A12ED4">
        <w:trPr>
          <w:trHeight w:val="30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4228,4</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2237,4</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2237,4</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4228,4</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2237,4</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2237,4</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lastRenderedPageBreak/>
              <w:t>Закупка товаров, работ, услуг в сфере информационно-коммуникационных технологий</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242</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77,5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75,0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75,0</w:t>
            </w:r>
          </w:p>
        </w:tc>
      </w:tr>
      <w:tr w:rsidR="00A12ED4" w:rsidRPr="00A12ED4" w:rsidTr="00A12ED4">
        <w:trPr>
          <w:trHeight w:val="48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4150,9</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2162,4</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2162,4</w:t>
            </w:r>
          </w:p>
        </w:tc>
      </w:tr>
      <w:tr w:rsidR="00A12ED4" w:rsidRPr="00A12ED4" w:rsidTr="00A12ED4">
        <w:trPr>
          <w:trHeight w:val="30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бюджетные ассигнования</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49,5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97,2</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97,2</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49,5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97,2</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97,2</w:t>
            </w:r>
          </w:p>
        </w:tc>
      </w:tr>
      <w:tr w:rsidR="00A12ED4" w:rsidRPr="00A12ED4" w:rsidTr="00A12ED4">
        <w:trPr>
          <w:trHeight w:val="30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налога на имущество организаций и земельного налога</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851</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26,5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23,5</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23,5</w:t>
            </w:r>
          </w:p>
        </w:tc>
      </w:tr>
      <w:tr w:rsidR="00A12ED4" w:rsidRPr="00A12ED4" w:rsidTr="00A12ED4">
        <w:trPr>
          <w:trHeight w:val="30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прочих налогов, сборов и иных </w:t>
            </w:r>
            <w:proofErr w:type="gramStart"/>
            <w:r w:rsidRPr="00A12ED4">
              <w:rPr>
                <w:sz w:val="18"/>
                <w:szCs w:val="18"/>
              </w:rPr>
              <w:t>обязательных  платежей</w:t>
            </w:r>
            <w:proofErr w:type="gramEnd"/>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852</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21,3</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73,7</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73,7</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0810088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1,7</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385,5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385,5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385,5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0307051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385,5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70,5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70,5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70,5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b/>
                <w:bCs/>
                <w:sz w:val="18"/>
                <w:szCs w:val="18"/>
              </w:rPr>
            </w:pPr>
            <w:r w:rsidRPr="00A12ED4">
              <w:rPr>
                <w:b/>
                <w:bCs/>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8807051</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70,5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720"/>
        </w:trPr>
        <w:tc>
          <w:tcPr>
            <w:tcW w:w="3019"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Распределение иных межбюджетных трансфертов на господдержку лучших работников муниципальных учреждений культуры, находящихся на территориях сельских поселений, за счет средств федерального бюджета на 2015 год.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1105148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350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Премии и гранты</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1105148</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350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Реализация мероприятий государственной программы "Культура Новосибирской области на 2015-2020 годы"</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1107066</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1263,5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1107066</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1263,5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1107066</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1263,5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48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08</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1107066</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1263,5</w:t>
            </w:r>
          </w:p>
        </w:tc>
        <w:tc>
          <w:tcPr>
            <w:tcW w:w="276"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c>
          <w:tcPr>
            <w:tcW w:w="272"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right"/>
              <w:rPr>
                <w:sz w:val="18"/>
                <w:szCs w:val="18"/>
              </w:rPr>
            </w:pPr>
            <w:r w:rsidRPr="00A12ED4">
              <w:rPr>
                <w:sz w:val="18"/>
                <w:szCs w:val="18"/>
              </w:rPr>
              <w:t>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Социальная политика</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10</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245,0</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255,0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265,0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Пенсионное обеспечение</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10</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01</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145,0</w:t>
            </w:r>
          </w:p>
        </w:tc>
        <w:tc>
          <w:tcPr>
            <w:tcW w:w="276"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155,0</w:t>
            </w:r>
          </w:p>
        </w:tc>
        <w:tc>
          <w:tcPr>
            <w:tcW w:w="272"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right"/>
              <w:rPr>
                <w:b/>
                <w:bCs/>
                <w:sz w:val="18"/>
                <w:szCs w:val="18"/>
              </w:rPr>
            </w:pPr>
            <w:r w:rsidRPr="00A12ED4">
              <w:rPr>
                <w:b/>
                <w:bCs/>
                <w:sz w:val="18"/>
                <w:szCs w:val="18"/>
              </w:rPr>
              <w:t>165,0</w:t>
            </w:r>
          </w:p>
        </w:tc>
      </w:tr>
      <w:tr w:rsidR="00A12ED4" w:rsidRPr="00A12ED4" w:rsidTr="00A12ED4">
        <w:trPr>
          <w:trHeight w:val="495"/>
        </w:trPr>
        <w:tc>
          <w:tcPr>
            <w:tcW w:w="3019" w:type="pct"/>
            <w:tcBorders>
              <w:top w:val="nil"/>
              <w:left w:val="single" w:sz="4" w:space="0" w:color="auto"/>
              <w:bottom w:val="single" w:sz="4" w:space="0" w:color="auto"/>
              <w:right w:val="single" w:sz="4" w:space="0" w:color="auto"/>
            </w:tcBorders>
            <w:shd w:val="clear" w:color="000000" w:fill="FFFFFF"/>
            <w:vAlign w:val="bottom"/>
            <w:hideMark/>
          </w:tcPr>
          <w:p w:rsidR="00A12ED4" w:rsidRPr="00A12ED4" w:rsidRDefault="00A12ED4" w:rsidP="00A12ED4">
            <w:pPr>
              <w:rPr>
                <w:sz w:val="18"/>
                <w:szCs w:val="18"/>
              </w:rPr>
            </w:pPr>
            <w:r w:rsidRPr="00A12ED4">
              <w:rPr>
                <w:sz w:val="18"/>
                <w:szCs w:val="18"/>
              </w:rPr>
              <w:t>Доплаты к пенсиям государственных служащих субъектов РФ и муниципальных служащих</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8800221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165,0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Социальное обеспечение и иные выплаты населению</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8800221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300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165,0</w:t>
            </w:r>
          </w:p>
        </w:tc>
      </w:tr>
      <w:tr w:rsidR="00A12ED4" w:rsidRPr="00A12ED4" w:rsidTr="00A12ED4">
        <w:trPr>
          <w:trHeight w:val="30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Публичные нормативные обязательства по социальным выплатам граждан </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8800221</w:t>
            </w:r>
          </w:p>
        </w:tc>
        <w:tc>
          <w:tcPr>
            <w:tcW w:w="189"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310</w:t>
            </w:r>
          </w:p>
        </w:tc>
        <w:tc>
          <w:tcPr>
            <w:tcW w:w="304"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145,0</w:t>
            </w:r>
          </w:p>
        </w:tc>
        <w:tc>
          <w:tcPr>
            <w:tcW w:w="276"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2"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165,0</w:t>
            </w:r>
          </w:p>
        </w:tc>
      </w:tr>
      <w:tr w:rsidR="00A12ED4" w:rsidRPr="00A12ED4" w:rsidTr="00A12ED4">
        <w:trPr>
          <w:trHeight w:val="30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Пособия и компенсации по публичным нормативным обязательствам</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01</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8800221</w:t>
            </w:r>
          </w:p>
        </w:tc>
        <w:tc>
          <w:tcPr>
            <w:tcW w:w="189"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313</w:t>
            </w:r>
          </w:p>
        </w:tc>
        <w:tc>
          <w:tcPr>
            <w:tcW w:w="304"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145,0</w:t>
            </w:r>
          </w:p>
        </w:tc>
        <w:tc>
          <w:tcPr>
            <w:tcW w:w="276"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155,0</w:t>
            </w:r>
          </w:p>
        </w:tc>
        <w:tc>
          <w:tcPr>
            <w:tcW w:w="272" w:type="pct"/>
            <w:tcBorders>
              <w:top w:val="nil"/>
              <w:left w:val="nil"/>
              <w:bottom w:val="nil"/>
              <w:right w:val="single" w:sz="4" w:space="0" w:color="000000"/>
            </w:tcBorders>
            <w:shd w:val="clear" w:color="auto" w:fill="auto"/>
            <w:noWrap/>
            <w:vAlign w:val="center"/>
            <w:hideMark/>
          </w:tcPr>
          <w:p w:rsidR="00A12ED4" w:rsidRPr="00A12ED4" w:rsidRDefault="00A12ED4" w:rsidP="00A12ED4">
            <w:pPr>
              <w:jc w:val="right"/>
              <w:rPr>
                <w:sz w:val="18"/>
                <w:szCs w:val="18"/>
              </w:rPr>
            </w:pPr>
            <w:r w:rsidRPr="00A12ED4">
              <w:rPr>
                <w:sz w:val="18"/>
                <w:szCs w:val="18"/>
              </w:rPr>
              <w:t>165,0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center"/>
            <w:hideMark/>
          </w:tcPr>
          <w:p w:rsidR="00A12ED4" w:rsidRPr="00A12ED4" w:rsidRDefault="00A12ED4" w:rsidP="00A12ED4">
            <w:pPr>
              <w:rPr>
                <w:b/>
                <w:bCs/>
                <w:sz w:val="18"/>
                <w:szCs w:val="18"/>
              </w:rPr>
            </w:pPr>
            <w:r w:rsidRPr="00A12ED4">
              <w:rPr>
                <w:b/>
                <w:bCs/>
                <w:sz w:val="18"/>
                <w:szCs w:val="18"/>
              </w:rPr>
              <w:t>Социальное обеспечение населения</w:t>
            </w:r>
          </w:p>
        </w:tc>
        <w:tc>
          <w:tcPr>
            <w:tcW w:w="245" w:type="pct"/>
            <w:tcBorders>
              <w:top w:val="nil"/>
              <w:left w:val="nil"/>
              <w:bottom w:val="single" w:sz="4" w:space="0" w:color="auto"/>
              <w:right w:val="single" w:sz="4" w:space="0" w:color="auto"/>
            </w:tcBorders>
            <w:shd w:val="clear" w:color="000000" w:fill="BEF4F4"/>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10</w:t>
            </w:r>
          </w:p>
        </w:tc>
        <w:tc>
          <w:tcPr>
            <w:tcW w:w="213"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c>
          <w:tcPr>
            <w:tcW w:w="276"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c>
          <w:tcPr>
            <w:tcW w:w="272" w:type="pct"/>
            <w:tcBorders>
              <w:top w:val="single" w:sz="4" w:space="0" w:color="auto"/>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FFFFFF"/>
            <w:vAlign w:val="bottom"/>
            <w:hideMark/>
          </w:tcPr>
          <w:p w:rsidR="00A12ED4" w:rsidRPr="00A12ED4" w:rsidRDefault="00A12ED4" w:rsidP="00A12ED4">
            <w:pPr>
              <w:rPr>
                <w:sz w:val="18"/>
                <w:szCs w:val="18"/>
              </w:rPr>
            </w:pPr>
            <w:r w:rsidRPr="00A12ED4">
              <w:rPr>
                <w:sz w:val="18"/>
                <w:szCs w:val="18"/>
              </w:rPr>
              <w:lastRenderedPageBreak/>
              <w:t>Возмещение местными органами исполнительной власти расходов на погребение</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8800211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Социальное обеспечение и иные выплаты населению</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8800211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480"/>
        </w:trPr>
        <w:tc>
          <w:tcPr>
            <w:tcW w:w="30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Социальные выплаты гражданам, кроме публичных нормативных социальных выплат</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8800211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320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48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Пособия и компенсации гражданам и иные социальные выплаты, кроме публичных нормативных обязательств</w:t>
            </w:r>
          </w:p>
        </w:tc>
        <w:tc>
          <w:tcPr>
            <w:tcW w:w="245" w:type="pct"/>
            <w:tcBorders>
              <w:top w:val="nil"/>
              <w:left w:val="nil"/>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8800211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321</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000000" w:fill="CCFFFF"/>
            <w:vAlign w:val="bottom"/>
            <w:hideMark/>
          </w:tcPr>
          <w:p w:rsidR="00A12ED4" w:rsidRPr="00A12ED4" w:rsidRDefault="00A12ED4" w:rsidP="00A12ED4">
            <w:pPr>
              <w:rPr>
                <w:b/>
                <w:bCs/>
                <w:sz w:val="18"/>
                <w:szCs w:val="18"/>
              </w:rPr>
            </w:pPr>
            <w:r w:rsidRPr="00A12ED4">
              <w:rPr>
                <w:b/>
                <w:bCs/>
                <w:sz w:val="18"/>
                <w:szCs w:val="18"/>
              </w:rPr>
              <w:t>Оказание других видов социальной помощи</w:t>
            </w:r>
          </w:p>
        </w:tc>
        <w:tc>
          <w:tcPr>
            <w:tcW w:w="245" w:type="pct"/>
            <w:tcBorders>
              <w:top w:val="nil"/>
              <w:left w:val="nil"/>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10</w:t>
            </w:r>
          </w:p>
        </w:tc>
        <w:tc>
          <w:tcPr>
            <w:tcW w:w="213"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03</w:t>
            </w:r>
          </w:p>
        </w:tc>
        <w:tc>
          <w:tcPr>
            <w:tcW w:w="257"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c>
          <w:tcPr>
            <w:tcW w:w="276"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c>
          <w:tcPr>
            <w:tcW w:w="272"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50,0</w:t>
            </w:r>
          </w:p>
        </w:tc>
      </w:tr>
      <w:tr w:rsidR="00A12ED4" w:rsidRPr="00A12ED4" w:rsidTr="00A12ED4">
        <w:trPr>
          <w:trHeight w:val="300"/>
        </w:trPr>
        <w:tc>
          <w:tcPr>
            <w:tcW w:w="3019"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rPr>
                <w:sz w:val="18"/>
                <w:szCs w:val="18"/>
              </w:rPr>
            </w:pPr>
            <w:r w:rsidRPr="00A12ED4">
              <w:rPr>
                <w:sz w:val="18"/>
                <w:szCs w:val="18"/>
              </w:rPr>
              <w:t>Социальное обеспечение и иные выплаты населению</w:t>
            </w:r>
          </w:p>
        </w:tc>
        <w:tc>
          <w:tcPr>
            <w:tcW w:w="24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8800251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Публичные нормативные обязательства по социальным выплатам граждан </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8800251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310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30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Пособия и компенсации по публичным нормативным обязательствам</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10</w:t>
            </w:r>
          </w:p>
        </w:tc>
        <w:tc>
          <w:tcPr>
            <w:tcW w:w="213"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03</w:t>
            </w:r>
          </w:p>
        </w:tc>
        <w:tc>
          <w:tcPr>
            <w:tcW w:w="257" w:type="pct"/>
            <w:tcBorders>
              <w:top w:val="nil"/>
              <w:left w:val="nil"/>
              <w:bottom w:val="single" w:sz="4" w:space="0" w:color="000000"/>
              <w:right w:val="single" w:sz="4" w:space="0" w:color="000000"/>
            </w:tcBorders>
            <w:shd w:val="clear" w:color="auto" w:fill="auto"/>
            <w:noWrap/>
            <w:vAlign w:val="center"/>
            <w:hideMark/>
          </w:tcPr>
          <w:p w:rsidR="00A12ED4" w:rsidRPr="00A12ED4" w:rsidRDefault="00A12ED4" w:rsidP="00A12ED4">
            <w:pPr>
              <w:jc w:val="center"/>
              <w:rPr>
                <w:sz w:val="18"/>
                <w:szCs w:val="18"/>
              </w:rPr>
            </w:pPr>
            <w:r w:rsidRPr="00A12ED4">
              <w:rPr>
                <w:sz w:val="18"/>
                <w:szCs w:val="18"/>
              </w:rPr>
              <w:t>8800251</w:t>
            </w:r>
          </w:p>
        </w:tc>
        <w:tc>
          <w:tcPr>
            <w:tcW w:w="189"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313</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CCFFFF"/>
            <w:vAlign w:val="bottom"/>
            <w:hideMark/>
          </w:tcPr>
          <w:p w:rsidR="00A12ED4" w:rsidRPr="00A12ED4" w:rsidRDefault="00A12ED4" w:rsidP="00A12ED4">
            <w:pPr>
              <w:rPr>
                <w:b/>
                <w:bCs/>
                <w:sz w:val="18"/>
                <w:szCs w:val="18"/>
              </w:rPr>
            </w:pPr>
            <w:r w:rsidRPr="00A12ED4">
              <w:rPr>
                <w:b/>
                <w:bCs/>
                <w:sz w:val="18"/>
                <w:szCs w:val="18"/>
              </w:rPr>
              <w:t>Физическая культура и спорт</w:t>
            </w:r>
          </w:p>
        </w:tc>
        <w:tc>
          <w:tcPr>
            <w:tcW w:w="245" w:type="pct"/>
            <w:tcBorders>
              <w:top w:val="nil"/>
              <w:left w:val="single" w:sz="4" w:space="0" w:color="auto"/>
              <w:bottom w:val="single" w:sz="4" w:space="0" w:color="auto"/>
              <w:right w:val="single" w:sz="4" w:space="0" w:color="auto"/>
            </w:tcBorders>
            <w:shd w:val="clear" w:color="000000" w:fill="C6FAF1"/>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11</w:t>
            </w:r>
          </w:p>
        </w:tc>
        <w:tc>
          <w:tcPr>
            <w:tcW w:w="213"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w:t>
            </w:r>
          </w:p>
        </w:tc>
        <w:tc>
          <w:tcPr>
            <w:tcW w:w="257"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center"/>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515,0</w:t>
            </w:r>
          </w:p>
        </w:tc>
        <w:tc>
          <w:tcPr>
            <w:tcW w:w="276"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300,0</w:t>
            </w:r>
          </w:p>
        </w:tc>
        <w:tc>
          <w:tcPr>
            <w:tcW w:w="272"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300,0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Физкультурно-оздоровительная работа и спортивные мероприятия</w:t>
            </w:r>
          </w:p>
        </w:tc>
        <w:tc>
          <w:tcPr>
            <w:tcW w:w="245" w:type="pct"/>
            <w:tcBorders>
              <w:top w:val="nil"/>
              <w:left w:val="single" w:sz="4" w:space="0" w:color="auto"/>
              <w:bottom w:val="single" w:sz="4" w:space="0" w:color="auto"/>
              <w:right w:val="single" w:sz="4" w:space="0" w:color="auto"/>
            </w:tcBorders>
            <w:shd w:val="clear" w:color="000000" w:fill="FFFFFF"/>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0000000</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515,0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auto" w:fill="auto"/>
            <w:vAlign w:val="center"/>
            <w:hideMark/>
          </w:tcPr>
          <w:p w:rsidR="00A12ED4" w:rsidRPr="00A12ED4" w:rsidRDefault="00A12ED4" w:rsidP="00A12ED4">
            <w:pPr>
              <w:rPr>
                <w:color w:val="000000"/>
                <w:sz w:val="18"/>
                <w:szCs w:val="18"/>
              </w:rPr>
            </w:pPr>
            <w:r w:rsidRPr="00A12ED4">
              <w:rPr>
                <w:color w:val="000000"/>
                <w:sz w:val="18"/>
                <w:szCs w:val="18"/>
              </w:rPr>
              <w:t>Мероприятия в области спорта и физической культуры</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515,0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300,0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300,0</w:t>
            </w:r>
          </w:p>
        </w:tc>
      </w:tr>
      <w:tr w:rsidR="00A12ED4" w:rsidRPr="00A12ED4" w:rsidTr="00A12ED4">
        <w:trPr>
          <w:trHeight w:val="300"/>
        </w:trPr>
        <w:tc>
          <w:tcPr>
            <w:tcW w:w="3019" w:type="pct"/>
            <w:tcBorders>
              <w:top w:val="nil"/>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Закупка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513,0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Иные закупки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513,0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r>
      <w:tr w:rsidR="00A12ED4" w:rsidRPr="00A12ED4" w:rsidTr="00A12ED4">
        <w:trPr>
          <w:trHeight w:val="480"/>
        </w:trPr>
        <w:tc>
          <w:tcPr>
            <w:tcW w:w="3019" w:type="pct"/>
            <w:tcBorders>
              <w:top w:val="single" w:sz="4" w:space="0" w:color="000000"/>
              <w:left w:val="single" w:sz="4" w:space="0" w:color="000000"/>
              <w:bottom w:val="nil"/>
              <w:right w:val="nil"/>
            </w:tcBorders>
            <w:shd w:val="clear" w:color="auto" w:fill="auto"/>
            <w:vAlign w:val="center"/>
            <w:hideMark/>
          </w:tcPr>
          <w:p w:rsidR="00A12ED4" w:rsidRPr="00A12ED4" w:rsidRDefault="00A12ED4" w:rsidP="00A12ED4">
            <w:pPr>
              <w:rPr>
                <w:sz w:val="18"/>
                <w:szCs w:val="18"/>
              </w:rPr>
            </w:pPr>
            <w:proofErr w:type="gramStart"/>
            <w:r w:rsidRPr="00A12ED4">
              <w:rPr>
                <w:sz w:val="18"/>
                <w:szCs w:val="18"/>
              </w:rPr>
              <w:t>Прочие  закупки</w:t>
            </w:r>
            <w:proofErr w:type="gramEnd"/>
            <w:r w:rsidRPr="00A12ED4">
              <w:rPr>
                <w:sz w:val="18"/>
                <w:szCs w:val="18"/>
              </w:rPr>
              <w:t xml:space="preserve"> товаров, работ и услуг для государственных (муниципальных) нужд</w:t>
            </w:r>
          </w:p>
        </w:tc>
        <w:tc>
          <w:tcPr>
            <w:tcW w:w="245" w:type="pct"/>
            <w:tcBorders>
              <w:top w:val="nil"/>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sz w:val="18"/>
                <w:szCs w:val="18"/>
              </w:rPr>
            </w:pPr>
            <w:r w:rsidRPr="00A12ED4">
              <w:rPr>
                <w:sz w:val="18"/>
                <w:szCs w:val="18"/>
              </w:rPr>
              <w:t>555</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244</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513,0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298,0</w:t>
            </w:r>
          </w:p>
        </w:tc>
      </w:tr>
      <w:tr w:rsidR="00A12ED4" w:rsidRPr="00A12ED4" w:rsidTr="00A12ED4">
        <w:trPr>
          <w:trHeight w:val="480"/>
        </w:trPr>
        <w:tc>
          <w:tcPr>
            <w:tcW w:w="3019" w:type="pct"/>
            <w:tcBorders>
              <w:top w:val="single" w:sz="4" w:space="0" w:color="auto"/>
              <w:left w:val="single" w:sz="4" w:space="0" w:color="auto"/>
              <w:bottom w:val="nil"/>
              <w:right w:val="nil"/>
            </w:tcBorders>
            <w:shd w:val="clear" w:color="auto" w:fill="auto"/>
            <w:vAlign w:val="center"/>
            <w:hideMark/>
          </w:tcPr>
          <w:p w:rsidR="00A12ED4" w:rsidRPr="00A12ED4" w:rsidRDefault="00A12ED4" w:rsidP="00A12ED4">
            <w:pPr>
              <w:rPr>
                <w:sz w:val="18"/>
                <w:szCs w:val="18"/>
              </w:rPr>
            </w:pPr>
            <w:r w:rsidRPr="00A12ED4">
              <w:rPr>
                <w:sz w:val="18"/>
                <w:szCs w:val="18"/>
              </w:rPr>
              <w:t xml:space="preserve">Уплата налогов, сборов и иных </w:t>
            </w:r>
            <w:proofErr w:type="gramStart"/>
            <w:r w:rsidRPr="00A12ED4">
              <w:rPr>
                <w:sz w:val="18"/>
                <w:szCs w:val="18"/>
              </w:rPr>
              <w:t>обязательных  платежей</w:t>
            </w:r>
            <w:proofErr w:type="gramEnd"/>
            <w:r w:rsidRPr="00A12ED4">
              <w:rPr>
                <w:sz w:val="18"/>
                <w:szCs w:val="18"/>
              </w:rPr>
              <w:t xml:space="preserve"> в бюджеты бюджетной системы Российской Федерации</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r>
      <w:tr w:rsidR="00A12ED4" w:rsidRPr="00A12ED4" w:rsidTr="00A12ED4">
        <w:trPr>
          <w:trHeight w:val="300"/>
        </w:trPr>
        <w:tc>
          <w:tcPr>
            <w:tcW w:w="3019" w:type="pct"/>
            <w:tcBorders>
              <w:top w:val="single" w:sz="4" w:space="0" w:color="auto"/>
              <w:left w:val="single" w:sz="4" w:space="0" w:color="auto"/>
              <w:bottom w:val="single" w:sz="4" w:space="0" w:color="auto"/>
              <w:right w:val="nil"/>
            </w:tcBorders>
            <w:shd w:val="clear" w:color="auto" w:fill="auto"/>
            <w:vAlign w:val="center"/>
            <w:hideMark/>
          </w:tcPr>
          <w:p w:rsidR="00A12ED4" w:rsidRPr="00A12ED4" w:rsidRDefault="00A12ED4" w:rsidP="00A12ED4">
            <w:pPr>
              <w:rPr>
                <w:sz w:val="18"/>
                <w:szCs w:val="18"/>
              </w:rPr>
            </w:pPr>
            <w:r w:rsidRPr="00A12ED4">
              <w:rPr>
                <w:sz w:val="18"/>
                <w:szCs w:val="18"/>
              </w:rPr>
              <w:t>Уплата иных платежей</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11</w:t>
            </w:r>
          </w:p>
        </w:tc>
        <w:tc>
          <w:tcPr>
            <w:tcW w:w="213"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05</w:t>
            </w:r>
          </w:p>
        </w:tc>
        <w:tc>
          <w:tcPr>
            <w:tcW w:w="257"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8801597</w:t>
            </w:r>
          </w:p>
        </w:tc>
        <w:tc>
          <w:tcPr>
            <w:tcW w:w="189" w:type="pct"/>
            <w:tcBorders>
              <w:top w:val="nil"/>
              <w:left w:val="nil"/>
              <w:bottom w:val="single" w:sz="4" w:space="0" w:color="auto"/>
              <w:right w:val="single" w:sz="4" w:space="0" w:color="auto"/>
            </w:tcBorders>
            <w:shd w:val="clear" w:color="000000" w:fill="FFFFFF"/>
            <w:noWrap/>
            <w:vAlign w:val="center"/>
            <w:hideMark/>
          </w:tcPr>
          <w:p w:rsidR="00A12ED4" w:rsidRPr="00A12ED4" w:rsidRDefault="00A12ED4" w:rsidP="00A12ED4">
            <w:pPr>
              <w:jc w:val="center"/>
              <w:rPr>
                <w:sz w:val="18"/>
                <w:szCs w:val="18"/>
              </w:rPr>
            </w:pPr>
            <w:r w:rsidRPr="00A12ED4">
              <w:rPr>
                <w:sz w:val="18"/>
                <w:szCs w:val="18"/>
              </w:rPr>
              <w:t>853</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2,0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CCFFFF"/>
            <w:vAlign w:val="bottom"/>
            <w:hideMark/>
          </w:tcPr>
          <w:p w:rsidR="00A12ED4" w:rsidRPr="00A12ED4" w:rsidRDefault="00A12ED4" w:rsidP="00A12ED4">
            <w:pPr>
              <w:rPr>
                <w:b/>
                <w:bCs/>
                <w:sz w:val="18"/>
                <w:szCs w:val="18"/>
              </w:rPr>
            </w:pPr>
            <w:r w:rsidRPr="00A12ED4">
              <w:rPr>
                <w:b/>
                <w:bCs/>
                <w:sz w:val="18"/>
                <w:szCs w:val="18"/>
              </w:rPr>
              <w:t>Условно утвержденные расходы</w:t>
            </w:r>
          </w:p>
        </w:tc>
        <w:tc>
          <w:tcPr>
            <w:tcW w:w="245" w:type="pct"/>
            <w:tcBorders>
              <w:top w:val="nil"/>
              <w:left w:val="single" w:sz="4" w:space="0" w:color="auto"/>
              <w:bottom w:val="single" w:sz="4" w:space="0" w:color="auto"/>
              <w:right w:val="single" w:sz="4" w:space="0" w:color="auto"/>
            </w:tcBorders>
            <w:shd w:val="clear" w:color="000000" w:fill="C6FAF1"/>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18"/>
                <w:szCs w:val="18"/>
              </w:rPr>
            </w:pPr>
            <w:r w:rsidRPr="00A12ED4">
              <w:rPr>
                <w:b/>
                <w:bCs/>
                <w:sz w:val="18"/>
                <w:szCs w:val="18"/>
              </w:rPr>
              <w:t>99</w:t>
            </w:r>
          </w:p>
        </w:tc>
        <w:tc>
          <w:tcPr>
            <w:tcW w:w="213"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18"/>
                <w:szCs w:val="18"/>
              </w:rPr>
            </w:pPr>
            <w:r w:rsidRPr="00A12ED4">
              <w:rPr>
                <w:b/>
                <w:bCs/>
                <w:sz w:val="18"/>
                <w:szCs w:val="18"/>
              </w:rPr>
              <w:t>00</w:t>
            </w:r>
          </w:p>
        </w:tc>
        <w:tc>
          <w:tcPr>
            <w:tcW w:w="257"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right"/>
              <w:rPr>
                <w:b/>
                <w:bCs/>
                <w:sz w:val="18"/>
                <w:szCs w:val="18"/>
              </w:rPr>
            </w:pPr>
            <w:r w:rsidRPr="00A12ED4">
              <w:rPr>
                <w:b/>
                <w:bCs/>
                <w:sz w:val="18"/>
                <w:szCs w:val="18"/>
              </w:rPr>
              <w:t>0000000</w:t>
            </w:r>
          </w:p>
        </w:tc>
        <w:tc>
          <w:tcPr>
            <w:tcW w:w="189" w:type="pct"/>
            <w:tcBorders>
              <w:top w:val="nil"/>
              <w:left w:val="nil"/>
              <w:bottom w:val="single" w:sz="4" w:space="0" w:color="auto"/>
              <w:right w:val="single" w:sz="4" w:space="0" w:color="auto"/>
            </w:tcBorders>
            <w:shd w:val="clear" w:color="000000" w:fill="CCFFFF"/>
            <w:noWrap/>
            <w:vAlign w:val="bottom"/>
            <w:hideMark/>
          </w:tcPr>
          <w:p w:rsidR="00A12ED4" w:rsidRPr="00A12ED4" w:rsidRDefault="00A12ED4" w:rsidP="00A12ED4">
            <w:pPr>
              <w:jc w:val="center"/>
              <w:rPr>
                <w:b/>
                <w:bCs/>
                <w:sz w:val="18"/>
                <w:szCs w:val="18"/>
              </w:rPr>
            </w:pPr>
            <w:r w:rsidRPr="00A12ED4">
              <w:rPr>
                <w:b/>
                <w:bCs/>
                <w:sz w:val="18"/>
                <w:szCs w:val="18"/>
              </w:rPr>
              <w:t>000</w:t>
            </w:r>
          </w:p>
        </w:tc>
        <w:tc>
          <w:tcPr>
            <w:tcW w:w="304"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0</w:t>
            </w:r>
          </w:p>
        </w:tc>
        <w:tc>
          <w:tcPr>
            <w:tcW w:w="276"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968,1</w:t>
            </w:r>
          </w:p>
        </w:tc>
        <w:tc>
          <w:tcPr>
            <w:tcW w:w="272" w:type="pct"/>
            <w:tcBorders>
              <w:top w:val="nil"/>
              <w:left w:val="nil"/>
              <w:bottom w:val="single" w:sz="4" w:space="0" w:color="auto"/>
              <w:right w:val="single" w:sz="4" w:space="0" w:color="auto"/>
            </w:tcBorders>
            <w:shd w:val="clear" w:color="000000" w:fill="CCFFFF"/>
            <w:vAlign w:val="center"/>
            <w:hideMark/>
          </w:tcPr>
          <w:p w:rsidR="00A12ED4" w:rsidRPr="00A12ED4" w:rsidRDefault="00A12ED4" w:rsidP="00A12ED4">
            <w:pPr>
              <w:jc w:val="right"/>
              <w:rPr>
                <w:b/>
                <w:bCs/>
                <w:sz w:val="18"/>
                <w:szCs w:val="18"/>
              </w:rPr>
            </w:pPr>
            <w:r w:rsidRPr="00A12ED4">
              <w:rPr>
                <w:b/>
                <w:bCs/>
                <w:sz w:val="18"/>
                <w:szCs w:val="18"/>
              </w:rPr>
              <w:t>1970,0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pPr>
              <w:rPr>
                <w:sz w:val="18"/>
                <w:szCs w:val="18"/>
              </w:rPr>
            </w:pPr>
            <w:r w:rsidRPr="00A12ED4">
              <w:rPr>
                <w:sz w:val="18"/>
                <w:szCs w:val="18"/>
              </w:rPr>
              <w:t>Условно утвержденные расходы</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1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57"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0000000</w:t>
            </w:r>
          </w:p>
        </w:tc>
        <w:tc>
          <w:tcPr>
            <w:tcW w:w="189"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968,1</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1970,0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pPr>
              <w:rPr>
                <w:sz w:val="18"/>
                <w:szCs w:val="18"/>
              </w:rPr>
            </w:pPr>
            <w:r w:rsidRPr="00A12ED4">
              <w:rPr>
                <w:sz w:val="18"/>
                <w:szCs w:val="18"/>
              </w:rPr>
              <w:t>Условно утвержденные расходы</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1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57"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8890000</w:t>
            </w:r>
          </w:p>
        </w:tc>
        <w:tc>
          <w:tcPr>
            <w:tcW w:w="189"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18"/>
                <w:szCs w:val="18"/>
              </w:rPr>
            </w:pPr>
            <w:r w:rsidRPr="00A12ED4">
              <w:rPr>
                <w:sz w:val="18"/>
                <w:szCs w:val="18"/>
              </w:rPr>
              <w:t>000</w:t>
            </w:r>
          </w:p>
        </w:tc>
        <w:tc>
          <w:tcPr>
            <w:tcW w:w="304"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0</w:t>
            </w:r>
          </w:p>
        </w:tc>
        <w:tc>
          <w:tcPr>
            <w:tcW w:w="276"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968,1</w:t>
            </w:r>
          </w:p>
        </w:tc>
        <w:tc>
          <w:tcPr>
            <w:tcW w:w="272" w:type="pct"/>
            <w:tcBorders>
              <w:top w:val="nil"/>
              <w:left w:val="nil"/>
              <w:bottom w:val="single" w:sz="4" w:space="0" w:color="auto"/>
              <w:right w:val="single" w:sz="4" w:space="0" w:color="auto"/>
            </w:tcBorders>
            <w:shd w:val="clear" w:color="auto" w:fill="auto"/>
            <w:vAlign w:val="center"/>
            <w:hideMark/>
          </w:tcPr>
          <w:p w:rsidR="00A12ED4" w:rsidRPr="00A12ED4" w:rsidRDefault="00A12ED4" w:rsidP="00A12ED4">
            <w:pPr>
              <w:jc w:val="right"/>
              <w:rPr>
                <w:sz w:val="18"/>
                <w:szCs w:val="18"/>
              </w:rPr>
            </w:pPr>
            <w:r w:rsidRPr="00A12ED4">
              <w:rPr>
                <w:sz w:val="18"/>
                <w:szCs w:val="18"/>
              </w:rPr>
              <w:t>1970,0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pPr>
              <w:rPr>
                <w:sz w:val="18"/>
                <w:szCs w:val="18"/>
              </w:rPr>
            </w:pPr>
            <w:r w:rsidRPr="00A12ED4">
              <w:rPr>
                <w:sz w:val="18"/>
                <w:szCs w:val="18"/>
              </w:rPr>
              <w:t>Условно утвержденные расходы</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13"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99</w:t>
            </w:r>
          </w:p>
        </w:tc>
        <w:tc>
          <w:tcPr>
            <w:tcW w:w="257"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right"/>
              <w:rPr>
                <w:sz w:val="18"/>
                <w:szCs w:val="18"/>
              </w:rPr>
            </w:pPr>
            <w:r w:rsidRPr="00A12ED4">
              <w:rPr>
                <w:sz w:val="18"/>
                <w:szCs w:val="18"/>
              </w:rPr>
              <w:t>8890000</w:t>
            </w:r>
          </w:p>
        </w:tc>
        <w:tc>
          <w:tcPr>
            <w:tcW w:w="189" w:type="pct"/>
            <w:tcBorders>
              <w:top w:val="nil"/>
              <w:left w:val="nil"/>
              <w:bottom w:val="single" w:sz="4" w:space="0" w:color="auto"/>
              <w:right w:val="single" w:sz="4" w:space="0" w:color="auto"/>
            </w:tcBorders>
            <w:shd w:val="clear" w:color="000000" w:fill="FFFFFF"/>
            <w:noWrap/>
            <w:vAlign w:val="bottom"/>
            <w:hideMark/>
          </w:tcPr>
          <w:p w:rsidR="00A12ED4" w:rsidRPr="00A12ED4" w:rsidRDefault="00A12ED4" w:rsidP="00A12ED4">
            <w:pPr>
              <w:jc w:val="center"/>
              <w:rPr>
                <w:sz w:val="18"/>
                <w:szCs w:val="18"/>
              </w:rPr>
            </w:pPr>
            <w:r w:rsidRPr="00A12ED4">
              <w:rPr>
                <w:sz w:val="18"/>
                <w:szCs w:val="18"/>
              </w:rPr>
              <w:t>999</w:t>
            </w:r>
          </w:p>
        </w:tc>
        <w:tc>
          <w:tcPr>
            <w:tcW w:w="304"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18"/>
                <w:szCs w:val="18"/>
              </w:rPr>
            </w:pPr>
            <w:r w:rsidRPr="00A12ED4">
              <w:rPr>
                <w:sz w:val="18"/>
                <w:szCs w:val="18"/>
              </w:rPr>
              <w:t>0</w:t>
            </w:r>
          </w:p>
        </w:tc>
        <w:tc>
          <w:tcPr>
            <w:tcW w:w="276"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18"/>
                <w:szCs w:val="18"/>
              </w:rPr>
            </w:pPr>
            <w:r w:rsidRPr="00A12ED4">
              <w:rPr>
                <w:sz w:val="18"/>
                <w:szCs w:val="18"/>
              </w:rPr>
              <w:t>968,1</w:t>
            </w:r>
          </w:p>
        </w:tc>
        <w:tc>
          <w:tcPr>
            <w:tcW w:w="272"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sz w:val="18"/>
                <w:szCs w:val="18"/>
              </w:rPr>
            </w:pPr>
            <w:r w:rsidRPr="00A12ED4">
              <w:rPr>
                <w:sz w:val="18"/>
                <w:szCs w:val="18"/>
              </w:rPr>
              <w:t>1970,0</w:t>
            </w:r>
          </w:p>
        </w:tc>
      </w:tr>
      <w:tr w:rsidR="00A12ED4" w:rsidRPr="00A12ED4" w:rsidTr="00A12ED4">
        <w:trPr>
          <w:trHeight w:val="300"/>
        </w:trPr>
        <w:tc>
          <w:tcPr>
            <w:tcW w:w="3019" w:type="pct"/>
            <w:tcBorders>
              <w:top w:val="nil"/>
              <w:left w:val="single" w:sz="4" w:space="0" w:color="auto"/>
              <w:bottom w:val="single" w:sz="4" w:space="0" w:color="auto"/>
              <w:right w:val="nil"/>
            </w:tcBorders>
            <w:shd w:val="clear" w:color="000000" w:fill="FFFFFF"/>
            <w:vAlign w:val="bottom"/>
            <w:hideMark/>
          </w:tcPr>
          <w:p w:rsidR="00A12ED4" w:rsidRPr="00A12ED4" w:rsidRDefault="00A12ED4" w:rsidP="00A12ED4">
            <w:pPr>
              <w:rPr>
                <w:b/>
                <w:bCs/>
                <w:sz w:val="18"/>
                <w:szCs w:val="18"/>
              </w:rPr>
            </w:pPr>
            <w:r w:rsidRPr="00A12ED4">
              <w:rPr>
                <w:b/>
                <w:bCs/>
                <w:sz w:val="18"/>
                <w:szCs w:val="18"/>
              </w:rPr>
              <w:t>Всего расходов</w:t>
            </w:r>
          </w:p>
        </w:tc>
        <w:tc>
          <w:tcPr>
            <w:tcW w:w="245"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Calibri" w:hAnsi="Calibri"/>
                <w:color w:val="000000"/>
                <w:sz w:val="18"/>
                <w:szCs w:val="18"/>
              </w:rPr>
            </w:pPr>
            <w:r w:rsidRPr="00A12ED4">
              <w:rPr>
                <w:rFonts w:ascii="Calibri" w:hAnsi="Calibri"/>
                <w:color w:val="000000"/>
                <w:sz w:val="18"/>
                <w:szCs w:val="18"/>
              </w:rPr>
              <w:t> </w:t>
            </w:r>
          </w:p>
        </w:tc>
        <w:tc>
          <w:tcPr>
            <w:tcW w:w="225"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18"/>
                <w:szCs w:val="18"/>
              </w:rPr>
            </w:pPr>
            <w:r w:rsidRPr="00A12ED4">
              <w:rPr>
                <w:b/>
                <w:bCs/>
                <w:sz w:val="18"/>
                <w:szCs w:val="18"/>
              </w:rPr>
              <w:t> </w:t>
            </w:r>
          </w:p>
        </w:tc>
        <w:tc>
          <w:tcPr>
            <w:tcW w:w="213"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18"/>
                <w:szCs w:val="18"/>
              </w:rPr>
            </w:pPr>
            <w:r w:rsidRPr="00A12ED4">
              <w:rPr>
                <w:b/>
                <w:bCs/>
                <w:sz w:val="18"/>
                <w:szCs w:val="18"/>
              </w:rPr>
              <w:t> </w:t>
            </w:r>
          </w:p>
        </w:tc>
        <w:tc>
          <w:tcPr>
            <w:tcW w:w="257"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18"/>
                <w:szCs w:val="18"/>
              </w:rPr>
            </w:pPr>
            <w:r w:rsidRPr="00A12ED4">
              <w:rPr>
                <w:b/>
                <w:bCs/>
                <w:sz w:val="18"/>
                <w:szCs w:val="18"/>
              </w:rPr>
              <w:t> </w:t>
            </w:r>
          </w:p>
        </w:tc>
        <w:tc>
          <w:tcPr>
            <w:tcW w:w="18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rPr>
                <w:b/>
                <w:bCs/>
                <w:sz w:val="18"/>
                <w:szCs w:val="18"/>
              </w:rPr>
            </w:pPr>
            <w:r w:rsidRPr="00A12ED4">
              <w:rPr>
                <w:b/>
                <w:bCs/>
                <w:sz w:val="18"/>
                <w:szCs w:val="18"/>
              </w:rPr>
              <w:t> </w:t>
            </w:r>
          </w:p>
        </w:tc>
        <w:tc>
          <w:tcPr>
            <w:tcW w:w="304"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18"/>
                <w:szCs w:val="18"/>
              </w:rPr>
            </w:pPr>
            <w:r w:rsidRPr="00A12ED4">
              <w:rPr>
                <w:b/>
                <w:bCs/>
                <w:sz w:val="18"/>
                <w:szCs w:val="18"/>
              </w:rPr>
              <w:t>69661,68</w:t>
            </w:r>
          </w:p>
        </w:tc>
        <w:tc>
          <w:tcPr>
            <w:tcW w:w="276"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18"/>
                <w:szCs w:val="18"/>
              </w:rPr>
            </w:pPr>
            <w:r w:rsidRPr="00A12ED4">
              <w:rPr>
                <w:b/>
                <w:bCs/>
                <w:sz w:val="18"/>
                <w:szCs w:val="18"/>
              </w:rPr>
              <w:t>38643,50</w:t>
            </w:r>
          </w:p>
        </w:tc>
        <w:tc>
          <w:tcPr>
            <w:tcW w:w="272"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b/>
                <w:bCs/>
                <w:sz w:val="18"/>
                <w:szCs w:val="18"/>
              </w:rPr>
            </w:pPr>
            <w:r w:rsidRPr="00A12ED4">
              <w:rPr>
                <w:b/>
                <w:bCs/>
                <w:sz w:val="18"/>
                <w:szCs w:val="18"/>
              </w:rPr>
              <w:t>39310,80</w:t>
            </w:r>
          </w:p>
        </w:tc>
      </w:tr>
    </w:tbl>
    <w:p w:rsidR="00A12ED4" w:rsidRDefault="00A12ED4" w:rsidP="002B18AD">
      <w:pPr>
        <w:rPr>
          <w:rFonts w:ascii="Arial Black" w:hAnsi="Arial Black"/>
          <w:i/>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05714" w:rsidRDefault="00A05714" w:rsidP="00A12ED4">
      <w:pPr>
        <w:suppressAutoHyphens/>
        <w:spacing w:line="288" w:lineRule="auto"/>
        <w:jc w:val="right"/>
        <w:rPr>
          <w:b/>
          <w:sz w:val="18"/>
          <w:szCs w:val="18"/>
          <w:lang w:eastAsia="ar-SA"/>
        </w:rPr>
      </w:pPr>
    </w:p>
    <w:p w:rsidR="00A12ED4" w:rsidRPr="00A12ED4" w:rsidRDefault="00A12ED4" w:rsidP="00A12ED4">
      <w:pPr>
        <w:suppressAutoHyphens/>
        <w:spacing w:line="288" w:lineRule="auto"/>
        <w:jc w:val="right"/>
        <w:rPr>
          <w:b/>
          <w:sz w:val="18"/>
          <w:szCs w:val="18"/>
          <w:lang w:eastAsia="ar-SA"/>
        </w:rPr>
      </w:pPr>
      <w:r>
        <w:rPr>
          <w:b/>
          <w:sz w:val="18"/>
          <w:szCs w:val="18"/>
          <w:lang w:eastAsia="ar-SA"/>
        </w:rPr>
        <w:t>Приложение 5</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к    Решению №1 третьей сессии</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пятого созыва</w:t>
      </w:r>
    </w:p>
    <w:p w:rsidR="00A12ED4" w:rsidRPr="00A12ED4" w:rsidRDefault="00A12ED4" w:rsidP="00A12ED4">
      <w:pPr>
        <w:suppressAutoHyphens/>
        <w:spacing w:line="288" w:lineRule="auto"/>
        <w:jc w:val="right"/>
        <w:rPr>
          <w:b/>
          <w:sz w:val="18"/>
          <w:szCs w:val="18"/>
          <w:lang w:eastAsia="ar-SA"/>
        </w:rPr>
      </w:pPr>
      <w:r w:rsidRPr="00A12ED4">
        <w:rPr>
          <w:b/>
          <w:sz w:val="18"/>
          <w:szCs w:val="18"/>
          <w:lang w:eastAsia="ar-SA"/>
        </w:rPr>
        <w:t>Совета депутатов</w:t>
      </w:r>
    </w:p>
    <w:p w:rsidR="00A12ED4" w:rsidRPr="00A12ED4" w:rsidRDefault="00A12ED4" w:rsidP="00A12ED4">
      <w:pPr>
        <w:suppressAutoHyphens/>
        <w:spacing w:line="288" w:lineRule="auto"/>
        <w:jc w:val="right"/>
        <w:rPr>
          <w:b/>
          <w:sz w:val="18"/>
          <w:szCs w:val="18"/>
          <w:lang w:eastAsia="ar-SA"/>
        </w:rPr>
      </w:pPr>
      <w:proofErr w:type="gramStart"/>
      <w:r w:rsidRPr="00A12ED4">
        <w:rPr>
          <w:b/>
          <w:sz w:val="18"/>
          <w:szCs w:val="18"/>
          <w:lang w:eastAsia="ar-SA"/>
        </w:rPr>
        <w:t>Сокурского  сельсовета</w:t>
      </w:r>
      <w:proofErr w:type="gramEnd"/>
    </w:p>
    <w:tbl>
      <w:tblPr>
        <w:tblW w:w="5000" w:type="pct"/>
        <w:tblLook w:val="04A0" w:firstRow="1" w:lastRow="0" w:firstColumn="1" w:lastColumn="0" w:noHBand="0" w:noVBand="1"/>
      </w:tblPr>
      <w:tblGrid>
        <w:gridCol w:w="3604"/>
        <w:gridCol w:w="3124"/>
        <w:gridCol w:w="801"/>
        <w:gridCol w:w="801"/>
        <w:gridCol w:w="801"/>
        <w:gridCol w:w="220"/>
        <w:gridCol w:w="220"/>
      </w:tblGrid>
      <w:tr w:rsidR="00A12ED4" w:rsidRPr="00A12ED4" w:rsidTr="00A12ED4">
        <w:trPr>
          <w:gridAfter w:val="2"/>
          <w:wAfter w:w="199" w:type="pct"/>
          <w:trHeight w:val="255"/>
        </w:trPr>
        <w:tc>
          <w:tcPr>
            <w:tcW w:w="3982" w:type="pct"/>
            <w:gridSpan w:val="2"/>
            <w:tcBorders>
              <w:top w:val="nil"/>
              <w:left w:val="nil"/>
              <w:bottom w:val="nil"/>
              <w:right w:val="nil"/>
            </w:tcBorders>
            <w:shd w:val="clear" w:color="auto" w:fill="auto"/>
            <w:noWrap/>
            <w:vAlign w:val="bottom"/>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Источники</w:t>
            </w:r>
          </w:p>
        </w:tc>
        <w:tc>
          <w:tcPr>
            <w:tcW w:w="281" w:type="pct"/>
            <w:tcBorders>
              <w:top w:val="nil"/>
              <w:left w:val="nil"/>
              <w:bottom w:val="nil"/>
              <w:right w:val="nil"/>
            </w:tcBorders>
            <w:shd w:val="clear" w:color="auto" w:fill="auto"/>
            <w:noWrap/>
            <w:vAlign w:val="bottom"/>
            <w:hideMark/>
          </w:tcPr>
          <w:p w:rsidR="00A12ED4" w:rsidRPr="00A12ED4" w:rsidRDefault="00A12ED4" w:rsidP="00A12ED4">
            <w:pPr>
              <w:jc w:val="center"/>
              <w:rPr>
                <w:rFonts w:ascii="Arial" w:hAnsi="Arial" w:cs="Arial"/>
                <w:sz w:val="20"/>
                <w:szCs w:val="20"/>
              </w:rPr>
            </w:pPr>
          </w:p>
        </w:tc>
        <w:tc>
          <w:tcPr>
            <w:tcW w:w="269" w:type="pct"/>
            <w:tcBorders>
              <w:top w:val="nil"/>
              <w:left w:val="nil"/>
              <w:bottom w:val="nil"/>
              <w:right w:val="nil"/>
            </w:tcBorders>
            <w:shd w:val="clear" w:color="auto" w:fill="auto"/>
            <w:noWrap/>
            <w:vAlign w:val="bottom"/>
            <w:hideMark/>
          </w:tcPr>
          <w:p w:rsidR="00A12ED4" w:rsidRPr="00A12ED4" w:rsidRDefault="00A12ED4" w:rsidP="00A12ED4">
            <w:pPr>
              <w:jc w:val="right"/>
              <w:rPr>
                <w:sz w:val="20"/>
                <w:szCs w:val="20"/>
              </w:rPr>
            </w:pPr>
          </w:p>
        </w:tc>
        <w:tc>
          <w:tcPr>
            <w:tcW w:w="26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r>
      <w:tr w:rsidR="00A12ED4" w:rsidRPr="00A12ED4" w:rsidTr="00A12ED4">
        <w:trPr>
          <w:trHeight w:val="315"/>
        </w:trPr>
        <w:tc>
          <w:tcPr>
            <w:tcW w:w="4877" w:type="pct"/>
            <w:gridSpan w:val="6"/>
            <w:tcBorders>
              <w:top w:val="nil"/>
              <w:left w:val="nil"/>
              <w:bottom w:val="nil"/>
              <w:right w:val="nil"/>
            </w:tcBorders>
            <w:shd w:val="clear" w:color="auto" w:fill="auto"/>
            <w:noWrap/>
            <w:vAlign w:val="bottom"/>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 xml:space="preserve">внутреннего финансирования </w:t>
            </w:r>
            <w:proofErr w:type="gramStart"/>
            <w:r w:rsidRPr="00A12ED4">
              <w:rPr>
                <w:rFonts w:ascii="Arial" w:hAnsi="Arial" w:cs="Arial"/>
                <w:sz w:val="20"/>
                <w:szCs w:val="20"/>
              </w:rPr>
              <w:t>дефицита  бюджета</w:t>
            </w:r>
            <w:proofErr w:type="gramEnd"/>
            <w:r w:rsidRPr="00A12ED4">
              <w:rPr>
                <w:rFonts w:ascii="Arial" w:hAnsi="Arial" w:cs="Arial"/>
                <w:sz w:val="20"/>
                <w:szCs w:val="20"/>
              </w:rPr>
              <w:t xml:space="preserve">  Сокурского сельсовета на 2015 год и плановый период 2016-2017гг</w:t>
            </w:r>
          </w:p>
        </w:tc>
        <w:tc>
          <w:tcPr>
            <w:tcW w:w="123" w:type="pct"/>
            <w:tcBorders>
              <w:top w:val="nil"/>
              <w:left w:val="nil"/>
              <w:bottom w:val="nil"/>
              <w:right w:val="nil"/>
            </w:tcBorders>
            <w:shd w:val="clear" w:color="auto" w:fill="auto"/>
            <w:noWrap/>
            <w:vAlign w:val="bottom"/>
            <w:hideMark/>
          </w:tcPr>
          <w:p w:rsidR="00A12ED4" w:rsidRPr="00A12ED4" w:rsidRDefault="00A12ED4" w:rsidP="00A12ED4">
            <w:pPr>
              <w:rPr>
                <w:rFonts w:ascii="Arial" w:hAnsi="Arial" w:cs="Arial"/>
                <w:sz w:val="20"/>
                <w:szCs w:val="20"/>
              </w:rPr>
            </w:pPr>
          </w:p>
        </w:tc>
      </w:tr>
      <w:tr w:rsidR="00A12ED4" w:rsidRPr="00A12ED4" w:rsidTr="00A12ED4">
        <w:trPr>
          <w:trHeight w:val="315"/>
        </w:trPr>
        <w:tc>
          <w:tcPr>
            <w:tcW w:w="2334" w:type="pct"/>
            <w:tcBorders>
              <w:top w:val="nil"/>
              <w:left w:val="nil"/>
              <w:bottom w:val="nil"/>
              <w:right w:val="nil"/>
            </w:tcBorders>
            <w:shd w:val="clear" w:color="auto" w:fill="auto"/>
            <w:noWrap/>
            <w:vAlign w:val="bottom"/>
            <w:hideMark/>
          </w:tcPr>
          <w:p w:rsidR="00A12ED4" w:rsidRPr="00A12ED4" w:rsidRDefault="00A12ED4" w:rsidP="00A12ED4">
            <w:pPr>
              <w:jc w:val="center"/>
              <w:rPr>
                <w:sz w:val="20"/>
                <w:szCs w:val="20"/>
              </w:rPr>
            </w:pPr>
          </w:p>
        </w:tc>
        <w:tc>
          <w:tcPr>
            <w:tcW w:w="1648" w:type="pct"/>
            <w:tcBorders>
              <w:top w:val="nil"/>
              <w:left w:val="nil"/>
              <w:bottom w:val="nil"/>
              <w:right w:val="nil"/>
            </w:tcBorders>
            <w:shd w:val="clear" w:color="auto" w:fill="auto"/>
            <w:noWrap/>
            <w:vAlign w:val="bottom"/>
            <w:hideMark/>
          </w:tcPr>
          <w:p w:rsidR="00A12ED4" w:rsidRPr="00A12ED4" w:rsidRDefault="00A12ED4" w:rsidP="00A12ED4">
            <w:pPr>
              <w:jc w:val="center"/>
              <w:rPr>
                <w:sz w:val="20"/>
                <w:szCs w:val="20"/>
              </w:rPr>
            </w:pPr>
          </w:p>
        </w:tc>
        <w:tc>
          <w:tcPr>
            <w:tcW w:w="281" w:type="pct"/>
            <w:tcBorders>
              <w:top w:val="nil"/>
              <w:left w:val="nil"/>
              <w:bottom w:val="nil"/>
              <w:right w:val="nil"/>
            </w:tcBorders>
            <w:shd w:val="clear" w:color="auto" w:fill="auto"/>
            <w:noWrap/>
            <w:vAlign w:val="bottom"/>
            <w:hideMark/>
          </w:tcPr>
          <w:p w:rsidR="00A12ED4" w:rsidRPr="00A12ED4" w:rsidRDefault="00A12ED4" w:rsidP="00A12ED4">
            <w:pPr>
              <w:jc w:val="right"/>
              <w:rPr>
                <w:rFonts w:ascii="Arial" w:hAnsi="Arial" w:cs="Arial"/>
                <w:sz w:val="20"/>
                <w:szCs w:val="20"/>
              </w:rPr>
            </w:pPr>
            <w:proofErr w:type="spellStart"/>
            <w:r w:rsidRPr="00A12ED4">
              <w:rPr>
                <w:rFonts w:ascii="Arial" w:hAnsi="Arial" w:cs="Arial"/>
                <w:sz w:val="20"/>
                <w:szCs w:val="20"/>
              </w:rPr>
              <w:t>тыс.руб</w:t>
            </w:r>
            <w:proofErr w:type="spellEnd"/>
            <w:r w:rsidRPr="00A12ED4">
              <w:rPr>
                <w:rFonts w:ascii="Arial" w:hAnsi="Arial" w:cs="Arial"/>
                <w:sz w:val="20"/>
                <w:szCs w:val="20"/>
              </w:rPr>
              <w:t>.</w:t>
            </w:r>
          </w:p>
        </w:tc>
        <w:tc>
          <w:tcPr>
            <w:tcW w:w="269" w:type="pct"/>
            <w:tcBorders>
              <w:top w:val="nil"/>
              <w:left w:val="nil"/>
              <w:bottom w:val="nil"/>
              <w:right w:val="nil"/>
            </w:tcBorders>
            <w:shd w:val="clear" w:color="auto" w:fill="auto"/>
            <w:noWrap/>
            <w:vAlign w:val="bottom"/>
            <w:hideMark/>
          </w:tcPr>
          <w:p w:rsidR="00A12ED4" w:rsidRPr="00A12ED4" w:rsidRDefault="00A12ED4" w:rsidP="00A12ED4">
            <w:pPr>
              <w:jc w:val="right"/>
              <w:rPr>
                <w:rFonts w:ascii="Arial" w:hAnsi="Arial" w:cs="Arial"/>
                <w:sz w:val="20"/>
                <w:szCs w:val="20"/>
              </w:rPr>
            </w:pPr>
          </w:p>
        </w:tc>
        <w:tc>
          <w:tcPr>
            <w:tcW w:w="269" w:type="pct"/>
            <w:tcBorders>
              <w:top w:val="nil"/>
              <w:left w:val="nil"/>
              <w:bottom w:val="nil"/>
              <w:right w:val="nil"/>
            </w:tcBorders>
            <w:shd w:val="clear" w:color="auto" w:fill="auto"/>
            <w:noWrap/>
            <w:vAlign w:val="bottom"/>
            <w:hideMark/>
          </w:tcPr>
          <w:p w:rsidR="00A12ED4" w:rsidRPr="00A12ED4" w:rsidRDefault="00A12ED4" w:rsidP="00A12ED4">
            <w:pPr>
              <w:rPr>
                <w:sz w:val="20"/>
                <w:szCs w:val="20"/>
              </w:rPr>
            </w:pP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495"/>
        </w:trPr>
        <w:tc>
          <w:tcPr>
            <w:tcW w:w="233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Код</w:t>
            </w:r>
          </w:p>
        </w:tc>
        <w:tc>
          <w:tcPr>
            <w:tcW w:w="1648" w:type="pct"/>
            <w:tcBorders>
              <w:top w:val="single" w:sz="4" w:space="0" w:color="auto"/>
              <w:left w:val="nil"/>
              <w:bottom w:val="single" w:sz="4" w:space="0" w:color="auto"/>
              <w:right w:val="nil"/>
            </w:tcBorders>
            <w:shd w:val="clear" w:color="auto" w:fill="auto"/>
            <w:vAlign w:val="center"/>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 xml:space="preserve">Наименование </w:t>
            </w:r>
          </w:p>
        </w:tc>
        <w:tc>
          <w:tcPr>
            <w:tcW w:w="2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План на 2015 год</w:t>
            </w:r>
          </w:p>
        </w:tc>
        <w:tc>
          <w:tcPr>
            <w:tcW w:w="269" w:type="pct"/>
            <w:tcBorders>
              <w:top w:val="single" w:sz="4" w:space="0" w:color="auto"/>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План на 2016год</w:t>
            </w:r>
          </w:p>
        </w:tc>
        <w:tc>
          <w:tcPr>
            <w:tcW w:w="269" w:type="pct"/>
            <w:tcBorders>
              <w:top w:val="single" w:sz="4" w:space="0" w:color="auto"/>
              <w:left w:val="nil"/>
              <w:bottom w:val="single" w:sz="4" w:space="0" w:color="auto"/>
              <w:right w:val="single" w:sz="4" w:space="0" w:color="auto"/>
            </w:tcBorders>
            <w:shd w:val="clear" w:color="auto" w:fill="auto"/>
            <w:vAlign w:val="center"/>
            <w:hideMark/>
          </w:tcPr>
          <w:p w:rsidR="00A12ED4" w:rsidRPr="00A12ED4" w:rsidRDefault="00A12ED4" w:rsidP="00A12ED4">
            <w:pPr>
              <w:jc w:val="center"/>
              <w:rPr>
                <w:rFonts w:ascii="Arial" w:hAnsi="Arial" w:cs="Arial"/>
                <w:sz w:val="20"/>
                <w:szCs w:val="20"/>
              </w:rPr>
            </w:pPr>
            <w:r w:rsidRPr="00A12ED4">
              <w:rPr>
                <w:rFonts w:ascii="Arial" w:hAnsi="Arial" w:cs="Arial"/>
                <w:sz w:val="20"/>
                <w:szCs w:val="20"/>
              </w:rPr>
              <w:t>План на 2017 год</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510"/>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b/>
                <w:bCs/>
                <w:sz w:val="20"/>
                <w:szCs w:val="20"/>
              </w:rPr>
            </w:pPr>
            <w:r w:rsidRPr="00A12ED4">
              <w:rPr>
                <w:rFonts w:ascii="Arial" w:hAnsi="Arial" w:cs="Arial"/>
                <w:b/>
                <w:bCs/>
                <w:sz w:val="20"/>
                <w:szCs w:val="20"/>
              </w:rPr>
              <w:t>555 01 03 00 00 00 0000 000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b/>
                <w:bCs/>
                <w:sz w:val="20"/>
                <w:szCs w:val="20"/>
              </w:rPr>
            </w:pPr>
            <w:r w:rsidRPr="00A12ED4">
              <w:rPr>
                <w:rFonts w:ascii="Arial" w:hAnsi="Arial" w:cs="Arial"/>
                <w:b/>
                <w:bCs/>
                <w:sz w:val="20"/>
                <w:szCs w:val="20"/>
              </w:rPr>
              <w:t>Бюджетные кредиты от других бюджетов бюджетной системы РФ в валюте российской Федерации</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b/>
                <w:bCs/>
                <w:sz w:val="20"/>
                <w:szCs w:val="20"/>
              </w:rPr>
            </w:pPr>
            <w:r w:rsidRPr="00A12ED4">
              <w:rPr>
                <w:rFonts w:ascii="Arial" w:hAnsi="Arial" w:cs="Arial"/>
                <w:b/>
                <w:bCs/>
                <w:sz w:val="20"/>
                <w:szCs w:val="20"/>
              </w:rPr>
              <w:t>639,63</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b/>
                <w:bCs/>
                <w:sz w:val="20"/>
                <w:szCs w:val="20"/>
              </w:rPr>
            </w:pPr>
            <w:r w:rsidRPr="00A12ED4">
              <w:rPr>
                <w:rFonts w:ascii="Arial" w:hAnsi="Arial" w:cs="Arial"/>
                <w:b/>
                <w:bCs/>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b/>
                <w:bCs/>
                <w:sz w:val="20"/>
                <w:szCs w:val="20"/>
              </w:rPr>
            </w:pPr>
            <w:r w:rsidRPr="00A12ED4">
              <w:rPr>
                <w:rFonts w:ascii="Arial" w:hAnsi="Arial" w:cs="Arial"/>
                <w:b/>
                <w:bCs/>
                <w:sz w:val="20"/>
                <w:szCs w:val="20"/>
              </w:rPr>
              <w:t>-79,34</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510"/>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555 01 03 00 00 10 0000 700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xml:space="preserve">Получение бюджетных кредитов от других бюджетов бюджетной системы в </w:t>
            </w:r>
            <w:proofErr w:type="gramStart"/>
            <w:r w:rsidRPr="00A12ED4">
              <w:rPr>
                <w:rFonts w:ascii="Arial" w:hAnsi="Arial" w:cs="Arial"/>
                <w:sz w:val="20"/>
                <w:szCs w:val="20"/>
              </w:rPr>
              <w:t>валюте  Российской</w:t>
            </w:r>
            <w:proofErr w:type="gramEnd"/>
            <w:r w:rsidRPr="00A12ED4">
              <w:rPr>
                <w:rFonts w:ascii="Arial" w:hAnsi="Arial" w:cs="Arial"/>
                <w:sz w:val="20"/>
                <w:szCs w:val="20"/>
              </w:rPr>
              <w:t xml:space="preserve"> Федерации </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1139,63</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76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555 01 03 00 00 10 0000 710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Получение кредитов от других бюджетов бюджетной системы Российской Федерации   бюджетами поселений в валюте Российской Федерации</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1139,63</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510"/>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555 01 03 00 00 10 0000 800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xml:space="preserve">Погашение бюджетных кредитов от других бюджетов бюджетной системы в </w:t>
            </w:r>
            <w:proofErr w:type="gramStart"/>
            <w:r w:rsidRPr="00A12ED4">
              <w:rPr>
                <w:rFonts w:ascii="Arial" w:hAnsi="Arial" w:cs="Arial"/>
                <w:sz w:val="20"/>
                <w:szCs w:val="20"/>
              </w:rPr>
              <w:t>валюте  Российской</w:t>
            </w:r>
            <w:proofErr w:type="gramEnd"/>
            <w:r w:rsidRPr="00A12ED4">
              <w:rPr>
                <w:rFonts w:ascii="Arial" w:hAnsi="Arial" w:cs="Arial"/>
                <w:sz w:val="20"/>
                <w:szCs w:val="20"/>
              </w:rPr>
              <w:t xml:space="preserve"> Федерации </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79,34</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76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555 01 03 00 00 10 0000 810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xml:space="preserve">Погашение кредитов от других бюджетов бюджетной системы Российской </w:t>
            </w:r>
            <w:proofErr w:type="gramStart"/>
            <w:r w:rsidRPr="00A12ED4">
              <w:rPr>
                <w:rFonts w:ascii="Arial" w:hAnsi="Arial" w:cs="Arial"/>
                <w:sz w:val="20"/>
                <w:szCs w:val="20"/>
              </w:rPr>
              <w:t>Федерации  бюджетами</w:t>
            </w:r>
            <w:proofErr w:type="gramEnd"/>
            <w:r w:rsidRPr="00A12ED4">
              <w:rPr>
                <w:rFonts w:ascii="Arial" w:hAnsi="Arial" w:cs="Arial"/>
                <w:sz w:val="20"/>
                <w:szCs w:val="20"/>
              </w:rPr>
              <w:t xml:space="preserve"> поселений в валюте Российской Федерации</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79,34</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555 01 05 00 00 00 0000 000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xml:space="preserve">Изменение остатков средств на счетах по учету </w:t>
            </w:r>
            <w:proofErr w:type="spellStart"/>
            <w:r w:rsidRPr="00A12ED4">
              <w:rPr>
                <w:rFonts w:ascii="Arial" w:hAnsi="Arial" w:cs="Arial"/>
                <w:sz w:val="20"/>
                <w:szCs w:val="20"/>
              </w:rPr>
              <w:t>седств</w:t>
            </w:r>
            <w:proofErr w:type="spellEnd"/>
            <w:r w:rsidRPr="00A12ED4">
              <w:rPr>
                <w:rFonts w:ascii="Arial" w:hAnsi="Arial" w:cs="Arial"/>
                <w:sz w:val="20"/>
                <w:szCs w:val="20"/>
              </w:rPr>
              <w:t xml:space="preserve"> бюджета</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1139,63</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0,00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555 01 05 00 00 00 0000 500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Увеличение остатков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-68522,05</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555 01 05 02 01 10 0000 500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Увеличение прочих остатков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-68522,05</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555 01 05 02 01 10 0000 510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Увеличение прочих остатков денежных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-68522,05</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555 01 05 02 01 10 0000 510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xml:space="preserve">Увеличение остатков денежных </w:t>
            </w:r>
            <w:proofErr w:type="gramStart"/>
            <w:r w:rsidRPr="00A12ED4">
              <w:rPr>
                <w:rFonts w:ascii="Arial" w:hAnsi="Arial" w:cs="Arial"/>
                <w:sz w:val="20"/>
                <w:szCs w:val="20"/>
              </w:rPr>
              <w:t>средств  местных</w:t>
            </w:r>
            <w:proofErr w:type="gramEnd"/>
            <w:r w:rsidRPr="00A12ED4">
              <w:rPr>
                <w:rFonts w:ascii="Arial" w:hAnsi="Arial" w:cs="Arial"/>
                <w:sz w:val="20"/>
                <w:szCs w:val="20"/>
              </w:rPr>
              <w:t xml:space="preserve">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-68522,05</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555 01 05 00 00 00 0000 600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Уменьшение остатков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69661,68</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555 01 05 02 01 10 0000 600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Уменьшение прочих остатков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69661,68</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555 01 05 02 01 10 0000 610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proofErr w:type="gramStart"/>
            <w:r w:rsidRPr="00A12ED4">
              <w:rPr>
                <w:rFonts w:ascii="Arial" w:hAnsi="Arial" w:cs="Arial"/>
                <w:sz w:val="20"/>
                <w:szCs w:val="20"/>
              </w:rPr>
              <w:t>Уменьшение  прочих</w:t>
            </w:r>
            <w:proofErr w:type="gramEnd"/>
            <w:r w:rsidRPr="00A12ED4">
              <w:rPr>
                <w:rFonts w:ascii="Arial" w:hAnsi="Arial" w:cs="Arial"/>
                <w:sz w:val="20"/>
                <w:szCs w:val="20"/>
              </w:rPr>
              <w:t xml:space="preserve"> остатков денежных средств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69661,68</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510"/>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lastRenderedPageBreak/>
              <w:t>555 01 05 02 01 10 0000 610</w:t>
            </w:r>
          </w:p>
        </w:tc>
        <w:tc>
          <w:tcPr>
            <w:tcW w:w="1648" w:type="pct"/>
            <w:tcBorders>
              <w:top w:val="nil"/>
              <w:left w:val="nil"/>
              <w:bottom w:val="single" w:sz="4" w:space="0" w:color="auto"/>
              <w:right w:val="nil"/>
            </w:tcBorders>
            <w:shd w:val="clear" w:color="auto" w:fill="auto"/>
            <w:vAlign w:val="bottom"/>
            <w:hideMark/>
          </w:tcPr>
          <w:p w:rsidR="00A12ED4" w:rsidRPr="00A12ED4" w:rsidRDefault="00A12ED4" w:rsidP="00A12ED4">
            <w:pPr>
              <w:rPr>
                <w:rFonts w:ascii="Arial" w:hAnsi="Arial" w:cs="Arial"/>
                <w:sz w:val="20"/>
                <w:szCs w:val="20"/>
              </w:rPr>
            </w:pPr>
            <w:proofErr w:type="gramStart"/>
            <w:r w:rsidRPr="00A12ED4">
              <w:rPr>
                <w:rFonts w:ascii="Arial" w:hAnsi="Arial" w:cs="Arial"/>
                <w:sz w:val="20"/>
                <w:szCs w:val="20"/>
              </w:rPr>
              <w:t>Уменьшение  прочих</w:t>
            </w:r>
            <w:proofErr w:type="gramEnd"/>
            <w:r w:rsidRPr="00A12ED4">
              <w:rPr>
                <w:rFonts w:ascii="Arial" w:hAnsi="Arial" w:cs="Arial"/>
                <w:sz w:val="20"/>
                <w:szCs w:val="20"/>
              </w:rPr>
              <w:t xml:space="preserve"> остатков денежных средств местных бюджетов</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69661,68</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38723,50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39390,80</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r w:rsidR="00A12ED4" w:rsidRPr="00A12ED4" w:rsidTr="00A12ED4">
        <w:trPr>
          <w:trHeight w:val="255"/>
        </w:trPr>
        <w:tc>
          <w:tcPr>
            <w:tcW w:w="2334"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 </w:t>
            </w:r>
          </w:p>
        </w:tc>
        <w:tc>
          <w:tcPr>
            <w:tcW w:w="1648" w:type="pct"/>
            <w:tcBorders>
              <w:top w:val="nil"/>
              <w:left w:val="nil"/>
              <w:bottom w:val="single" w:sz="4" w:space="0" w:color="auto"/>
              <w:right w:val="nil"/>
            </w:tcBorders>
            <w:shd w:val="clear" w:color="auto" w:fill="auto"/>
            <w:noWrap/>
            <w:vAlign w:val="bottom"/>
            <w:hideMark/>
          </w:tcPr>
          <w:p w:rsidR="00A12ED4" w:rsidRPr="00A12ED4" w:rsidRDefault="00A12ED4" w:rsidP="00A12ED4">
            <w:pPr>
              <w:rPr>
                <w:rFonts w:ascii="Arial" w:hAnsi="Arial" w:cs="Arial"/>
                <w:sz w:val="20"/>
                <w:szCs w:val="20"/>
              </w:rPr>
            </w:pPr>
            <w:r w:rsidRPr="00A12ED4">
              <w:rPr>
                <w:rFonts w:ascii="Arial" w:hAnsi="Arial" w:cs="Arial"/>
                <w:sz w:val="20"/>
                <w:szCs w:val="20"/>
              </w:rPr>
              <w:t>Итого источников внутреннего финансирования</w:t>
            </w:r>
          </w:p>
        </w:tc>
        <w:tc>
          <w:tcPr>
            <w:tcW w:w="281" w:type="pct"/>
            <w:tcBorders>
              <w:top w:val="nil"/>
              <w:left w:val="single" w:sz="4" w:space="0" w:color="auto"/>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639,63</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500,00</w:t>
            </w:r>
          </w:p>
        </w:tc>
        <w:tc>
          <w:tcPr>
            <w:tcW w:w="269" w:type="pct"/>
            <w:tcBorders>
              <w:top w:val="nil"/>
              <w:left w:val="nil"/>
              <w:bottom w:val="single" w:sz="4" w:space="0" w:color="auto"/>
              <w:right w:val="single" w:sz="4" w:space="0" w:color="auto"/>
            </w:tcBorders>
            <w:shd w:val="clear" w:color="auto" w:fill="auto"/>
            <w:noWrap/>
            <w:vAlign w:val="bottom"/>
            <w:hideMark/>
          </w:tcPr>
          <w:p w:rsidR="00A12ED4" w:rsidRPr="00A12ED4" w:rsidRDefault="00A12ED4" w:rsidP="00A12ED4">
            <w:pPr>
              <w:jc w:val="right"/>
              <w:rPr>
                <w:rFonts w:ascii="Arial" w:hAnsi="Arial" w:cs="Arial"/>
                <w:sz w:val="20"/>
                <w:szCs w:val="20"/>
              </w:rPr>
            </w:pPr>
            <w:r w:rsidRPr="00A12ED4">
              <w:rPr>
                <w:rFonts w:ascii="Arial" w:hAnsi="Arial" w:cs="Arial"/>
                <w:sz w:val="20"/>
                <w:szCs w:val="20"/>
              </w:rPr>
              <w:t>-79,34</w:t>
            </w:r>
          </w:p>
        </w:tc>
        <w:tc>
          <w:tcPr>
            <w:tcW w:w="76" w:type="pct"/>
            <w:vAlign w:val="center"/>
            <w:hideMark/>
          </w:tcPr>
          <w:p w:rsidR="00A12ED4" w:rsidRPr="00A12ED4" w:rsidRDefault="00A12ED4" w:rsidP="00A12ED4">
            <w:pPr>
              <w:rPr>
                <w:sz w:val="20"/>
                <w:szCs w:val="20"/>
              </w:rPr>
            </w:pPr>
          </w:p>
        </w:tc>
        <w:tc>
          <w:tcPr>
            <w:tcW w:w="123" w:type="pct"/>
            <w:vAlign w:val="center"/>
            <w:hideMark/>
          </w:tcPr>
          <w:p w:rsidR="00A12ED4" w:rsidRPr="00A12ED4" w:rsidRDefault="00A12ED4" w:rsidP="00A12ED4">
            <w:pPr>
              <w:rPr>
                <w:sz w:val="20"/>
                <w:szCs w:val="20"/>
              </w:rPr>
            </w:pPr>
          </w:p>
        </w:tc>
      </w:tr>
    </w:tbl>
    <w:p w:rsidR="00A12ED4" w:rsidRDefault="00A12ED4" w:rsidP="00A12ED4">
      <w:pPr>
        <w:jc w:val="right"/>
        <w:rPr>
          <w:rFonts w:ascii="Arial Black" w:hAnsi="Arial Black"/>
          <w:i/>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Приложение 2</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к Решению №2 первой сессии</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пятого созыва   </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Совета депутатов</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w:t>
      </w:r>
      <w:proofErr w:type="gramStart"/>
      <w:r w:rsidRPr="00F2050A">
        <w:rPr>
          <w:b/>
          <w:sz w:val="18"/>
          <w:szCs w:val="18"/>
          <w:lang w:eastAsia="ar-SA"/>
        </w:rPr>
        <w:t>Сокурского  сельсовета</w:t>
      </w:r>
      <w:proofErr w:type="gramEnd"/>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от 24.11.2015 г</w:t>
      </w:r>
    </w:p>
    <w:p w:rsidR="00F2050A" w:rsidRPr="00F2050A" w:rsidRDefault="00F2050A" w:rsidP="00F2050A">
      <w:pPr>
        <w:suppressAutoHyphens/>
        <w:spacing w:line="288" w:lineRule="auto"/>
        <w:jc w:val="center"/>
        <w:rPr>
          <w:b/>
          <w:bCs/>
          <w:sz w:val="18"/>
          <w:szCs w:val="18"/>
          <w:lang w:eastAsia="ar-SA"/>
        </w:rPr>
      </w:pPr>
      <w:r w:rsidRPr="00F2050A">
        <w:rPr>
          <w:sz w:val="18"/>
          <w:szCs w:val="18"/>
          <w:lang w:eastAsia="ar-SA"/>
        </w:rPr>
        <w:t xml:space="preserve"> </w:t>
      </w:r>
      <w:proofErr w:type="gramStart"/>
      <w:r w:rsidRPr="00F2050A">
        <w:rPr>
          <w:b/>
          <w:bCs/>
          <w:sz w:val="18"/>
          <w:szCs w:val="18"/>
          <w:lang w:eastAsia="ar-SA"/>
        </w:rPr>
        <w:t>Доходы  бюджета</w:t>
      </w:r>
      <w:proofErr w:type="gramEnd"/>
      <w:r w:rsidRPr="00F2050A">
        <w:rPr>
          <w:b/>
          <w:bCs/>
          <w:sz w:val="18"/>
          <w:szCs w:val="18"/>
          <w:lang w:eastAsia="ar-SA"/>
        </w:rPr>
        <w:t xml:space="preserve"> </w:t>
      </w:r>
    </w:p>
    <w:p w:rsidR="00F2050A" w:rsidRPr="00F2050A" w:rsidRDefault="00F2050A" w:rsidP="00F2050A">
      <w:pPr>
        <w:suppressAutoHyphens/>
        <w:spacing w:line="288" w:lineRule="auto"/>
        <w:jc w:val="center"/>
        <w:rPr>
          <w:b/>
          <w:bCs/>
          <w:sz w:val="18"/>
          <w:szCs w:val="18"/>
          <w:lang w:eastAsia="ar-SA"/>
        </w:rPr>
      </w:pPr>
      <w:proofErr w:type="gramStart"/>
      <w:r w:rsidRPr="00F2050A">
        <w:rPr>
          <w:b/>
          <w:bCs/>
          <w:sz w:val="18"/>
          <w:szCs w:val="18"/>
          <w:lang w:eastAsia="ar-SA"/>
        </w:rPr>
        <w:t>Сокурского  сельсовета</w:t>
      </w:r>
      <w:proofErr w:type="gramEnd"/>
      <w:r w:rsidRPr="00F2050A">
        <w:rPr>
          <w:b/>
          <w:bCs/>
          <w:sz w:val="18"/>
          <w:szCs w:val="18"/>
          <w:lang w:eastAsia="ar-SA"/>
        </w:rPr>
        <w:t xml:space="preserve"> на 2016 год и плановый период 2017-2018гг</w:t>
      </w:r>
    </w:p>
    <w:p w:rsidR="00F2050A" w:rsidRPr="00F2050A" w:rsidRDefault="00F2050A" w:rsidP="00F2050A">
      <w:pPr>
        <w:suppressAutoHyphens/>
        <w:spacing w:line="288" w:lineRule="auto"/>
        <w:jc w:val="center"/>
        <w:rPr>
          <w:sz w:val="18"/>
          <w:szCs w:val="18"/>
          <w:lang w:eastAsia="ar-SA"/>
        </w:rPr>
      </w:pPr>
      <w:r w:rsidRPr="00F2050A">
        <w:rPr>
          <w:b/>
          <w:bCs/>
          <w:sz w:val="18"/>
          <w:szCs w:val="18"/>
          <w:lang w:eastAsia="ar-SA"/>
        </w:rPr>
        <w:t>тыс. руб</w:t>
      </w:r>
      <w:r w:rsidRPr="00F2050A">
        <w:rPr>
          <w:sz w:val="18"/>
          <w:szCs w:val="18"/>
          <w:lang w:eastAsia="ar-SA"/>
        </w:rPr>
        <w:t>.</w:t>
      </w:r>
    </w:p>
    <w:tbl>
      <w:tblPr>
        <w:tblW w:w="5000" w:type="pct"/>
        <w:tblCellMar>
          <w:left w:w="70" w:type="dxa"/>
          <w:right w:w="70" w:type="dxa"/>
        </w:tblCellMar>
        <w:tblLook w:val="0000" w:firstRow="0" w:lastRow="0" w:firstColumn="0" w:lastColumn="0" w:noHBand="0" w:noVBand="0"/>
      </w:tblPr>
      <w:tblGrid>
        <w:gridCol w:w="2771"/>
        <w:gridCol w:w="3401"/>
        <w:gridCol w:w="1187"/>
        <w:gridCol w:w="1069"/>
        <w:gridCol w:w="1067"/>
      </w:tblGrid>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jc w:val="center"/>
              <w:rPr>
                <w:rFonts w:eastAsia="Arial"/>
                <w:sz w:val="18"/>
                <w:szCs w:val="18"/>
                <w:lang w:eastAsia="ar-SA"/>
              </w:rPr>
            </w:pPr>
            <w:r w:rsidRPr="00F2050A">
              <w:rPr>
                <w:rFonts w:eastAsia="Arial"/>
                <w:sz w:val="18"/>
                <w:szCs w:val="18"/>
                <w:lang w:eastAsia="ar-SA"/>
              </w:rPr>
              <w:t>Коды бюджетной классификации</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jc w:val="center"/>
              <w:rPr>
                <w:rFonts w:eastAsia="Arial"/>
                <w:sz w:val="18"/>
                <w:szCs w:val="18"/>
                <w:lang w:eastAsia="ar-SA"/>
              </w:rPr>
            </w:pPr>
            <w:r w:rsidRPr="00F2050A">
              <w:rPr>
                <w:rFonts w:eastAsia="Arial"/>
                <w:sz w:val="18"/>
                <w:szCs w:val="18"/>
                <w:lang w:eastAsia="ar-SA"/>
              </w:rPr>
              <w:t>Наименование групп, подгрупп, статей, подстатей, элементов, программ (подпрограмм), кодов экономической классификации доходов</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План </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на</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2016 г</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План </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на</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2017г</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План </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на</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2018г</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1 00 00000 00 0000 000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НАЛОГОВЫЕ И НЕНАЛОГОВЫЕ ДОХОДЫ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19599,4</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19933,6</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21036,8</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1 01 00000 00 0000 000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 xml:space="preserve">Налоги на прибыль, доходы *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9729,8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10245,5</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10890,9</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1 01 02000 01 0000 110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Налог на доходы физических лиц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9729,8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10245,5</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10890,9</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1 01 02021 01 0000 110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Налог на доходы физических лиц с доходов, облагаемых по налоговой ставке, установленной п.1 ст.224 Налогового кодекса РФ, за исключением </w:t>
            </w:r>
            <w:proofErr w:type="gramStart"/>
            <w:r w:rsidRPr="00F2050A">
              <w:rPr>
                <w:rFonts w:eastAsia="Arial"/>
                <w:sz w:val="18"/>
                <w:szCs w:val="18"/>
                <w:lang w:eastAsia="ar-SA"/>
              </w:rPr>
              <w:t>доходов ,полученных</w:t>
            </w:r>
            <w:proofErr w:type="gramEnd"/>
            <w:r w:rsidRPr="00F2050A">
              <w:rPr>
                <w:rFonts w:eastAsia="Arial"/>
                <w:sz w:val="18"/>
                <w:szCs w:val="18"/>
                <w:lang w:eastAsia="ar-SA"/>
              </w:rPr>
              <w:t xml:space="preserve">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9729,8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10245,5</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10890,9</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color w:val="000000"/>
                <w:sz w:val="18"/>
                <w:szCs w:val="18"/>
                <w:shd w:val="clear" w:color="auto" w:fill="FFFFFF"/>
                <w:lang w:eastAsia="ar-SA"/>
              </w:rPr>
              <w:t>1 03 02200 01 0000 110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Акцизы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2589,0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2065,8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2184,1</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color w:val="000000"/>
                <w:sz w:val="18"/>
                <w:szCs w:val="18"/>
                <w:shd w:val="clear" w:color="auto" w:fill="FFFFFF"/>
                <w:lang w:eastAsia="ar-SA"/>
              </w:rPr>
              <w:t>1 03 02230 01 0000 110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1008,6</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754,4</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790,3</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b/>
                <w:sz w:val="18"/>
                <w:szCs w:val="18"/>
                <w:lang w:eastAsia="ar-SA"/>
              </w:rPr>
            </w:pPr>
            <w:r w:rsidRPr="00F2050A">
              <w:rPr>
                <w:b/>
                <w:color w:val="000000"/>
                <w:sz w:val="18"/>
                <w:szCs w:val="18"/>
                <w:shd w:val="clear" w:color="auto" w:fill="FFFFFF"/>
                <w:lang w:eastAsia="ar-SA"/>
              </w:rPr>
              <w:t>1 03 02240 01 0000 110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sz w:val="18"/>
                <w:szCs w:val="18"/>
                <w:lang w:eastAsia="ar-SA"/>
              </w:rPr>
            </w:pPr>
            <w:r w:rsidRPr="00F2050A">
              <w:rPr>
                <w:color w:val="000000"/>
                <w:sz w:val="18"/>
                <w:szCs w:val="18"/>
                <w:shd w:val="clear" w:color="auto" w:fill="FFFFFF"/>
                <w:lang w:eastAsia="ar-SA"/>
              </w:rPr>
              <w:t>Доходы от уплаты акцизов на моторные масла для дизельных и (или) карбюраторных (</w:t>
            </w:r>
            <w:proofErr w:type="spellStart"/>
            <w:r w:rsidRPr="00F2050A">
              <w:rPr>
                <w:color w:val="000000"/>
                <w:sz w:val="18"/>
                <w:szCs w:val="18"/>
                <w:shd w:val="clear" w:color="auto" w:fill="FFFFFF"/>
                <w:lang w:eastAsia="ar-SA"/>
              </w:rPr>
              <w:t>инжекторных</w:t>
            </w:r>
            <w:proofErr w:type="spellEnd"/>
            <w:r w:rsidRPr="00F2050A">
              <w:rPr>
                <w:color w:val="000000"/>
                <w:sz w:val="18"/>
                <w:szCs w:val="18"/>
                <w:shd w:val="clear" w:color="auto" w:fill="FFFFFF"/>
                <w:lang w:eastAsia="ar-SA"/>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15,3</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20,3</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17,0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b/>
                <w:sz w:val="18"/>
                <w:szCs w:val="18"/>
                <w:lang w:eastAsia="ar-SA"/>
              </w:rPr>
            </w:pPr>
            <w:r w:rsidRPr="00F2050A">
              <w:rPr>
                <w:b/>
                <w:color w:val="000000"/>
                <w:sz w:val="18"/>
                <w:szCs w:val="18"/>
                <w:shd w:val="clear" w:color="auto" w:fill="FFFFFF"/>
                <w:lang w:eastAsia="ar-SA"/>
              </w:rPr>
              <w:t>1 03 02250 01 0000 110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sz w:val="18"/>
                <w:szCs w:val="18"/>
                <w:lang w:eastAsia="ar-SA"/>
              </w:rPr>
            </w:pPr>
            <w:r w:rsidRPr="00F2050A">
              <w:rPr>
                <w:color w:val="000000"/>
                <w:sz w:val="18"/>
                <w:szCs w:val="18"/>
                <w:shd w:val="clear" w:color="auto" w:fill="FFFFFF"/>
                <w:lang w:eastAsia="ar-SA"/>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1565,1</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1291,1</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1376,8</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b/>
                <w:sz w:val="18"/>
                <w:szCs w:val="18"/>
                <w:lang w:eastAsia="ar-SA"/>
              </w:rPr>
            </w:pPr>
            <w:r w:rsidRPr="00F2050A">
              <w:rPr>
                <w:b/>
                <w:color w:val="000000"/>
                <w:sz w:val="18"/>
                <w:szCs w:val="18"/>
                <w:shd w:val="clear" w:color="auto" w:fill="FFFFFF"/>
                <w:lang w:eastAsia="ar-SA"/>
              </w:rPr>
              <w:t>1 03 02260 01 0000 110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snapToGrid w:val="0"/>
              <w:spacing w:line="288" w:lineRule="auto"/>
              <w:rPr>
                <w:sz w:val="18"/>
                <w:szCs w:val="18"/>
                <w:lang w:eastAsia="ar-SA"/>
              </w:rPr>
            </w:pPr>
            <w:r w:rsidRPr="00F2050A">
              <w:rPr>
                <w:color w:val="000000"/>
                <w:sz w:val="18"/>
                <w:szCs w:val="18"/>
                <w:shd w:val="clear" w:color="auto" w:fill="FFFFFF"/>
                <w:lang w:eastAsia="ar-SA"/>
              </w:rPr>
              <w:t xml:space="preserve">Доходы от уплаты акцизов на прямогонный бензин, подлежащие </w:t>
            </w:r>
            <w:r w:rsidRPr="00F2050A">
              <w:rPr>
                <w:color w:val="000000"/>
                <w:sz w:val="18"/>
                <w:szCs w:val="18"/>
                <w:shd w:val="clear" w:color="auto" w:fill="FFFFFF"/>
                <w:lang w:eastAsia="ar-SA"/>
              </w:rPr>
              <w:lastRenderedPageBreak/>
              <w:t>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lastRenderedPageBreak/>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lastRenderedPageBreak/>
              <w:t>1 05 03010 01 0000 110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Единый сельскохозяйственный налог</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0,4</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0,4</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0,4</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1 06 00000 00 0000 000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 xml:space="preserve">Налоги на имущество *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6233,2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6506,0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6779,1</w:t>
            </w:r>
          </w:p>
        </w:tc>
      </w:tr>
      <w:tr w:rsidR="00F2050A" w:rsidRPr="00F2050A" w:rsidTr="00F2050A">
        <w:trPr>
          <w:trHeight w:val="36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1 06 01000 00 0000 110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Налог на имущество физических лиц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511,5</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524,3</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537,4</w:t>
            </w:r>
          </w:p>
        </w:tc>
      </w:tr>
      <w:tr w:rsidR="00F2050A" w:rsidRPr="00F2050A" w:rsidTr="00F2050A">
        <w:trPr>
          <w:trHeight w:val="36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1 06 01030 10 1000 110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Налог </w:t>
            </w:r>
            <w:proofErr w:type="gramStart"/>
            <w:r w:rsidRPr="00F2050A">
              <w:rPr>
                <w:rFonts w:eastAsia="Arial"/>
                <w:sz w:val="18"/>
                <w:szCs w:val="18"/>
                <w:lang w:eastAsia="ar-SA"/>
              </w:rPr>
              <w:t>на  имущество</w:t>
            </w:r>
            <w:proofErr w:type="gramEnd"/>
            <w:r w:rsidRPr="00F2050A">
              <w:rPr>
                <w:rFonts w:eastAsia="Arial"/>
                <w:sz w:val="18"/>
                <w:szCs w:val="18"/>
                <w:lang w:eastAsia="ar-SA"/>
              </w:rPr>
              <w:t xml:space="preserve"> с </w:t>
            </w:r>
            <w:proofErr w:type="spellStart"/>
            <w:r w:rsidRPr="00F2050A">
              <w:rPr>
                <w:rFonts w:eastAsia="Arial"/>
                <w:sz w:val="18"/>
                <w:szCs w:val="18"/>
                <w:lang w:eastAsia="ar-SA"/>
              </w:rPr>
              <w:t>физ.лиц</w:t>
            </w:r>
            <w:proofErr w:type="spellEnd"/>
            <w:r w:rsidRPr="00F2050A">
              <w:rPr>
                <w:rFonts w:eastAsia="Arial"/>
                <w:sz w:val="18"/>
                <w:szCs w:val="18"/>
                <w:lang w:eastAsia="ar-SA"/>
              </w:rPr>
              <w:t>, взимаемый по  ставкам,</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применяемым к объектам налогообложения, расположен. в границах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511,5</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524,3</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537,4</w:t>
            </w:r>
          </w:p>
        </w:tc>
      </w:tr>
      <w:tr w:rsidR="00F2050A" w:rsidRPr="00F2050A" w:rsidTr="00F2050A">
        <w:trPr>
          <w:trHeight w:val="36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1 06 06000 00 0000 110 </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Земельный налог</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5721,7</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5981,7</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Cs/>
                <w:sz w:val="18"/>
                <w:szCs w:val="18"/>
                <w:lang w:eastAsia="ar-SA"/>
              </w:rPr>
            </w:pPr>
            <w:r w:rsidRPr="00F2050A">
              <w:rPr>
                <w:rFonts w:eastAsia="Arial"/>
                <w:bCs/>
                <w:sz w:val="18"/>
                <w:szCs w:val="18"/>
                <w:lang w:eastAsia="ar-SA"/>
              </w:rPr>
              <w:t>6241,7</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1 06 06033 10 1000 110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Земельный налог, взимаемый по </w:t>
            </w:r>
            <w:proofErr w:type="gramStart"/>
            <w:r w:rsidRPr="00F2050A">
              <w:rPr>
                <w:rFonts w:eastAsia="Arial"/>
                <w:sz w:val="18"/>
                <w:szCs w:val="18"/>
                <w:lang w:eastAsia="ar-SA"/>
              </w:rPr>
              <w:t>ставкам,  установленным</w:t>
            </w:r>
            <w:proofErr w:type="gramEnd"/>
            <w:r w:rsidRPr="00F2050A">
              <w:rPr>
                <w:rFonts w:eastAsia="Arial"/>
                <w:sz w:val="18"/>
                <w:szCs w:val="18"/>
                <w:lang w:eastAsia="ar-SA"/>
              </w:rPr>
              <w:t>. В соотв.</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 xml:space="preserve">С пп.2 п. 1 ст.394 НК РФ и применяемым к объектам налогообложения, </w:t>
            </w:r>
            <w:proofErr w:type="spellStart"/>
            <w:r w:rsidRPr="00F2050A">
              <w:rPr>
                <w:rFonts w:eastAsia="Arial"/>
                <w:sz w:val="18"/>
                <w:szCs w:val="18"/>
                <w:lang w:eastAsia="ar-SA"/>
              </w:rPr>
              <w:t>расположенным.в</w:t>
            </w:r>
            <w:proofErr w:type="spellEnd"/>
            <w:r w:rsidRPr="00F2050A">
              <w:rPr>
                <w:rFonts w:eastAsia="Arial"/>
                <w:sz w:val="18"/>
                <w:szCs w:val="18"/>
                <w:lang w:eastAsia="ar-SA"/>
              </w:rPr>
              <w:t xml:space="preserve"> границах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3609,5</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3789,9</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3979,4</w:t>
            </w:r>
          </w:p>
        </w:tc>
      </w:tr>
      <w:tr w:rsidR="00F2050A" w:rsidRPr="00F2050A" w:rsidTr="00F2050A">
        <w:trPr>
          <w:trHeight w:val="424"/>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1 06 06043 10 1000 110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Земельный налог, взимаемый по </w:t>
            </w:r>
            <w:proofErr w:type="gramStart"/>
            <w:r w:rsidRPr="00F2050A">
              <w:rPr>
                <w:rFonts w:eastAsia="Arial"/>
                <w:sz w:val="18"/>
                <w:szCs w:val="18"/>
                <w:lang w:eastAsia="ar-SA"/>
              </w:rPr>
              <w:t>ставкам,  установленным</w:t>
            </w:r>
            <w:proofErr w:type="gramEnd"/>
            <w:r w:rsidRPr="00F2050A">
              <w:rPr>
                <w:rFonts w:eastAsia="Arial"/>
                <w:sz w:val="18"/>
                <w:szCs w:val="18"/>
                <w:lang w:eastAsia="ar-SA"/>
              </w:rPr>
              <w:t>. В соотв.</w:t>
            </w:r>
          </w:p>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С пп.1 п. 1 ст.394 НК РФ и применяемым к объектам налогообложения, расположенным в границах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2112,2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2191,8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2262,3</w:t>
            </w:r>
          </w:p>
        </w:tc>
      </w:tr>
      <w:tr w:rsidR="00F2050A" w:rsidRPr="00F2050A" w:rsidTr="00F2050A">
        <w:trPr>
          <w:trHeight w:val="424"/>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1 11 00000 00 0000 000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 xml:space="preserve">Доходы от использования </w:t>
            </w:r>
            <w:proofErr w:type="gramStart"/>
            <w:r w:rsidRPr="00F2050A">
              <w:rPr>
                <w:rFonts w:eastAsia="Arial"/>
                <w:b/>
                <w:bCs/>
                <w:sz w:val="18"/>
                <w:szCs w:val="18"/>
                <w:lang w:eastAsia="ar-SA"/>
              </w:rPr>
              <w:t xml:space="preserve">имущества,  </w:t>
            </w:r>
            <w:r w:rsidRPr="00F2050A">
              <w:rPr>
                <w:rFonts w:eastAsia="Arial"/>
                <w:b/>
                <w:bCs/>
                <w:sz w:val="18"/>
                <w:szCs w:val="18"/>
                <w:lang w:eastAsia="ar-SA"/>
              </w:rPr>
              <w:br/>
              <w:t>находящегося</w:t>
            </w:r>
            <w:proofErr w:type="gramEnd"/>
            <w:r w:rsidRPr="00F2050A">
              <w:rPr>
                <w:rFonts w:eastAsia="Arial"/>
                <w:b/>
                <w:bCs/>
                <w:sz w:val="18"/>
                <w:szCs w:val="18"/>
                <w:lang w:eastAsia="ar-SA"/>
              </w:rPr>
              <w:t xml:space="preserve"> в государственной и муниципальной</w:t>
            </w:r>
            <w:r w:rsidRPr="00F2050A">
              <w:rPr>
                <w:rFonts w:eastAsia="Arial"/>
                <w:b/>
                <w:bCs/>
                <w:sz w:val="18"/>
                <w:szCs w:val="18"/>
                <w:lang w:eastAsia="ar-SA"/>
              </w:rPr>
              <w:br/>
              <w:t xml:space="preserve">собственности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494,8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524,9</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552,2</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1 11 05000 00 0000 120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Доходы от сдачи в аренду имущества, </w:t>
            </w:r>
            <w:r w:rsidRPr="00F2050A">
              <w:rPr>
                <w:rFonts w:eastAsia="Arial"/>
                <w:sz w:val="18"/>
                <w:szCs w:val="18"/>
                <w:lang w:eastAsia="ar-SA"/>
              </w:rPr>
              <w:br/>
              <w:t xml:space="preserve">находящегося в государственной и муниципальной собственности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494,8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524,9</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552,2</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1 11 05013 10 0000 120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w:t>
            </w:r>
            <w:proofErr w:type="gramStart"/>
            <w:r w:rsidRPr="00F2050A">
              <w:rPr>
                <w:rFonts w:eastAsia="Arial"/>
                <w:sz w:val="18"/>
                <w:szCs w:val="18"/>
                <w:lang w:eastAsia="ar-SA"/>
              </w:rPr>
              <w:t>договоров  аренды</w:t>
            </w:r>
            <w:proofErr w:type="gramEnd"/>
            <w:r w:rsidRPr="00F2050A">
              <w:rPr>
                <w:rFonts w:eastAsia="Arial"/>
                <w:sz w:val="18"/>
                <w:szCs w:val="18"/>
                <w:lang w:eastAsia="ar-SA"/>
              </w:rPr>
              <w:t xml:space="preserve"> </w:t>
            </w:r>
            <w:proofErr w:type="spellStart"/>
            <w:r w:rsidRPr="00F2050A">
              <w:rPr>
                <w:rFonts w:eastAsia="Arial"/>
                <w:sz w:val="18"/>
                <w:szCs w:val="18"/>
                <w:lang w:eastAsia="ar-SA"/>
              </w:rPr>
              <w:t>указанны</w:t>
            </w:r>
            <w:proofErr w:type="spellEnd"/>
            <w:r w:rsidRPr="00F2050A">
              <w:rPr>
                <w:rFonts w:eastAsia="Arial"/>
                <w:sz w:val="18"/>
                <w:szCs w:val="18"/>
                <w:lang w:eastAsia="ar-SA"/>
              </w:rPr>
              <w:t xml:space="preserve"> земельных участков</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p w:rsidR="00F2050A" w:rsidRPr="00F2050A" w:rsidRDefault="00F2050A" w:rsidP="00F2050A">
            <w:pPr>
              <w:suppressAutoHyphens/>
              <w:autoSpaceDE w:val="0"/>
              <w:snapToGrid w:val="0"/>
              <w:rPr>
                <w:rFonts w:eastAsia="Arial"/>
                <w:sz w:val="18"/>
                <w:szCs w:val="18"/>
                <w:lang w:eastAsia="ar-SA"/>
              </w:rPr>
            </w:pP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1 11 05035 10 0000 120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Доходы от сдачи в </w:t>
            </w:r>
            <w:proofErr w:type="gramStart"/>
            <w:r w:rsidRPr="00F2050A">
              <w:rPr>
                <w:rFonts w:eastAsia="Arial"/>
                <w:sz w:val="18"/>
                <w:szCs w:val="18"/>
                <w:lang w:eastAsia="ar-SA"/>
              </w:rPr>
              <w:t>аренду  имущества</w:t>
            </w:r>
            <w:proofErr w:type="gramEnd"/>
            <w:r w:rsidRPr="00F2050A">
              <w:rPr>
                <w:rFonts w:eastAsia="Arial"/>
                <w:sz w:val="18"/>
                <w:szCs w:val="18"/>
                <w:lang w:eastAsia="ar-SA"/>
              </w:rPr>
              <w:t>, находящегося в оперативном управлении органов местного самоуправления.</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494,8</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524,9</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552,2</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1 13 01995 10 0000 130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 xml:space="preserve">Прочие доходы от оказания платных услуг получателями средств бюджетов поселений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239,2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258,9</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280,8</w:t>
            </w:r>
          </w:p>
        </w:tc>
      </w:tr>
      <w:tr w:rsidR="00F2050A" w:rsidRPr="00F2050A" w:rsidTr="00F2050A">
        <w:trPr>
          <w:trHeight w:val="274"/>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 xml:space="preserve">1 14 00000 00 0000 000 </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 xml:space="preserve">Доходы </w:t>
            </w:r>
            <w:proofErr w:type="gramStart"/>
            <w:r w:rsidRPr="00F2050A">
              <w:rPr>
                <w:rFonts w:eastAsia="Arial"/>
                <w:b/>
                <w:sz w:val="18"/>
                <w:szCs w:val="18"/>
                <w:lang w:eastAsia="ar-SA"/>
              </w:rPr>
              <w:t>от  продажи</w:t>
            </w:r>
            <w:proofErr w:type="gramEnd"/>
            <w:r w:rsidRPr="00F2050A">
              <w:rPr>
                <w:rFonts w:eastAsia="Arial"/>
                <w:b/>
                <w:sz w:val="18"/>
                <w:szCs w:val="18"/>
                <w:lang w:eastAsia="ar-SA"/>
              </w:rPr>
              <w:t xml:space="preserve">  материальных и нематериальных активов</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val="en-US" w:eastAsia="ar-SA"/>
              </w:rPr>
              <w:t>0</w:t>
            </w:r>
            <w:r w:rsidRPr="00F2050A">
              <w:rPr>
                <w:rFonts w:eastAsia="Arial"/>
                <w:b/>
                <w:sz w:val="18"/>
                <w:szCs w:val="18"/>
                <w:lang w:eastAsia="ar-SA"/>
              </w:rPr>
              <w:t>,0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1 14 06000 00 0000 430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Доходы </w:t>
            </w:r>
            <w:proofErr w:type="gramStart"/>
            <w:r w:rsidRPr="00F2050A">
              <w:rPr>
                <w:rFonts w:eastAsia="Arial"/>
                <w:sz w:val="18"/>
                <w:szCs w:val="18"/>
                <w:lang w:eastAsia="ar-SA"/>
              </w:rPr>
              <w:t>от  продажи</w:t>
            </w:r>
            <w:proofErr w:type="gramEnd"/>
            <w:r w:rsidRPr="00F2050A">
              <w:rPr>
                <w:rFonts w:eastAsia="Arial"/>
                <w:sz w:val="18"/>
                <w:szCs w:val="18"/>
                <w:lang w:eastAsia="ar-SA"/>
              </w:rPr>
              <w:t xml:space="preserve"> земельных участков, находящихся в государственной и муниципальной  собственности/ за исключением земельных участков автономных учреждений, а также земельных участков государственных. </w:t>
            </w:r>
            <w:proofErr w:type="gramStart"/>
            <w:r w:rsidRPr="00F2050A">
              <w:rPr>
                <w:rFonts w:eastAsia="Arial"/>
                <w:sz w:val="18"/>
                <w:szCs w:val="18"/>
                <w:lang w:eastAsia="ar-SA"/>
              </w:rPr>
              <w:t>И  муниципальных</w:t>
            </w:r>
            <w:proofErr w:type="gramEnd"/>
            <w:r w:rsidRPr="00F2050A">
              <w:rPr>
                <w:rFonts w:eastAsia="Arial"/>
                <w:sz w:val="18"/>
                <w:szCs w:val="18"/>
                <w:lang w:eastAsia="ar-SA"/>
              </w:rPr>
              <w:t xml:space="preserve"> предприятий, в том числе казенных/</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1 14 06013 10 0000 430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Доходы </w:t>
            </w:r>
            <w:proofErr w:type="gramStart"/>
            <w:r w:rsidRPr="00F2050A">
              <w:rPr>
                <w:rFonts w:eastAsia="Arial"/>
                <w:sz w:val="18"/>
                <w:szCs w:val="18"/>
                <w:lang w:eastAsia="ar-SA"/>
              </w:rPr>
              <w:t>от  продажи</w:t>
            </w:r>
            <w:proofErr w:type="gramEnd"/>
            <w:r w:rsidRPr="00F2050A">
              <w:rPr>
                <w:rFonts w:eastAsia="Arial"/>
                <w:sz w:val="18"/>
                <w:szCs w:val="18"/>
                <w:lang w:eastAsia="ar-SA"/>
              </w:rPr>
              <w:t xml:space="preserve"> земельных участков, государственная собственность на которые не разграничена и которые расположены  в границах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sz w:val="18"/>
                <w:szCs w:val="18"/>
                <w:lang w:eastAsia="ar-SA"/>
              </w:rPr>
              <w:t>1 16 90050 10 0000 140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sz w:val="18"/>
                <w:szCs w:val="18"/>
                <w:lang w:eastAsia="ar-SA"/>
              </w:rPr>
              <w:t>Прочие поступления от денежных взысканий (штрафов) и иных сумм в возмещение ущерба, зачисляемые в бюджеты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1 17 02020 10 0000 180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 xml:space="preserve">Возмещение потерь </w:t>
            </w:r>
            <w:r w:rsidRPr="00F2050A">
              <w:rPr>
                <w:rFonts w:eastAsia="Arial"/>
                <w:b/>
                <w:bCs/>
                <w:sz w:val="18"/>
                <w:szCs w:val="18"/>
                <w:lang w:eastAsia="ar-SA"/>
              </w:rPr>
              <w:lastRenderedPageBreak/>
              <w:t>сельскохозяйственного производства, связанных с изъятием сельскохозяйственных угодий, расположенных на территориях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lastRenderedPageBreak/>
              <w:t>0,0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0,0</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lastRenderedPageBreak/>
              <w:t>1 17 05050 10 0000 180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Прочие неналоговые доходы бюджетов поселений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313,0</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332,1</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349,3</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2 00 00000 00 0000 000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proofErr w:type="gramStart"/>
            <w:r w:rsidRPr="00F2050A">
              <w:rPr>
                <w:rFonts w:eastAsia="Arial"/>
                <w:b/>
                <w:bCs/>
                <w:sz w:val="18"/>
                <w:szCs w:val="18"/>
                <w:lang w:eastAsia="ar-SA"/>
              </w:rPr>
              <w:t>БЕЗВОЗМЕЗДНЫЕ  ПЕРЕЧИСЛЕНИЯ</w:t>
            </w:r>
            <w:proofErr w:type="gramEnd"/>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14283,36</w:t>
            </w:r>
          </w:p>
          <w:p w:rsidR="00F2050A" w:rsidRPr="00F2050A" w:rsidRDefault="00F2050A" w:rsidP="00F2050A">
            <w:pPr>
              <w:suppressAutoHyphens/>
              <w:autoSpaceDE w:val="0"/>
              <w:rPr>
                <w:rFonts w:eastAsia="Arial"/>
                <w:b/>
                <w:sz w:val="18"/>
                <w:szCs w:val="18"/>
                <w:lang w:eastAsia="ar-SA"/>
              </w:rPr>
            </w:pP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10743,88</w:t>
            </w:r>
          </w:p>
          <w:p w:rsidR="00F2050A" w:rsidRPr="00F2050A" w:rsidRDefault="00F2050A" w:rsidP="00F2050A">
            <w:pPr>
              <w:suppressAutoHyphens/>
              <w:autoSpaceDE w:val="0"/>
              <w:rPr>
                <w:rFonts w:eastAsia="Arial"/>
                <w:b/>
                <w:sz w:val="18"/>
                <w:szCs w:val="18"/>
                <w:lang w:eastAsia="ar-SA"/>
              </w:rPr>
            </w:pP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10577,08</w:t>
            </w:r>
          </w:p>
          <w:p w:rsidR="00F2050A" w:rsidRPr="00F2050A" w:rsidRDefault="00F2050A" w:rsidP="00F2050A">
            <w:pPr>
              <w:suppressAutoHyphens/>
              <w:autoSpaceDE w:val="0"/>
              <w:rPr>
                <w:rFonts w:eastAsia="Arial"/>
                <w:b/>
                <w:sz w:val="18"/>
                <w:szCs w:val="18"/>
                <w:lang w:eastAsia="ar-SA"/>
              </w:rPr>
            </w:pP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2 02 00000 00 0000  000</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Безвозмездные поступления от других </w:t>
            </w:r>
            <w:proofErr w:type="gramStart"/>
            <w:r w:rsidRPr="00F2050A">
              <w:rPr>
                <w:rFonts w:eastAsia="Arial"/>
                <w:sz w:val="18"/>
                <w:szCs w:val="18"/>
                <w:lang w:eastAsia="ar-SA"/>
              </w:rPr>
              <w:t xml:space="preserve">бюджетов  </w:t>
            </w:r>
            <w:r w:rsidRPr="00F2050A">
              <w:rPr>
                <w:rFonts w:eastAsia="Arial"/>
                <w:sz w:val="18"/>
                <w:szCs w:val="18"/>
                <w:lang w:eastAsia="ar-SA"/>
              </w:rPr>
              <w:br/>
              <w:t>бюджетной</w:t>
            </w:r>
            <w:proofErr w:type="gramEnd"/>
            <w:r w:rsidRPr="00F2050A">
              <w:rPr>
                <w:rFonts w:eastAsia="Arial"/>
                <w:sz w:val="18"/>
                <w:szCs w:val="18"/>
                <w:lang w:eastAsia="ar-SA"/>
              </w:rPr>
              <w:t xml:space="preserve"> системы Российской Федерации, кроме бюджетов государственных внебюджетных фондов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14283,36</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10743,88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10577,08</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 xml:space="preserve">2 02 01000 00 0000 151 </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 xml:space="preserve">Дотации бюджетам субъектам Российской Федерации и </w:t>
            </w:r>
            <w:proofErr w:type="gramStart"/>
            <w:r w:rsidRPr="00F2050A">
              <w:rPr>
                <w:rFonts w:eastAsia="Arial"/>
                <w:b/>
                <w:sz w:val="18"/>
                <w:szCs w:val="18"/>
                <w:lang w:eastAsia="ar-SA"/>
              </w:rPr>
              <w:t>муниципальных  образований</w:t>
            </w:r>
            <w:proofErr w:type="gramEnd"/>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ind w:firstLine="39"/>
              <w:rPr>
                <w:rFonts w:eastAsia="Arial"/>
                <w:b/>
                <w:sz w:val="18"/>
                <w:szCs w:val="18"/>
                <w:lang w:eastAsia="ar-SA"/>
              </w:rPr>
            </w:pPr>
            <w:r w:rsidRPr="00F2050A">
              <w:rPr>
                <w:rFonts w:eastAsia="Arial"/>
                <w:b/>
                <w:sz w:val="18"/>
                <w:szCs w:val="18"/>
                <w:lang w:eastAsia="ar-SA"/>
              </w:rPr>
              <w:t>8965,2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ind w:firstLine="39"/>
              <w:rPr>
                <w:rFonts w:eastAsia="Arial"/>
                <w:b/>
                <w:sz w:val="18"/>
                <w:szCs w:val="18"/>
                <w:lang w:eastAsia="ar-SA"/>
              </w:rPr>
            </w:pPr>
            <w:r w:rsidRPr="00F2050A">
              <w:rPr>
                <w:rFonts w:eastAsia="Arial"/>
                <w:b/>
                <w:sz w:val="18"/>
                <w:szCs w:val="18"/>
                <w:lang w:eastAsia="ar-SA"/>
              </w:rPr>
              <w:t>6513,4</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ind w:firstLine="39"/>
              <w:rPr>
                <w:rFonts w:eastAsia="Arial"/>
                <w:b/>
                <w:sz w:val="18"/>
                <w:szCs w:val="18"/>
                <w:lang w:eastAsia="ar-SA"/>
              </w:rPr>
            </w:pPr>
            <w:r w:rsidRPr="00F2050A">
              <w:rPr>
                <w:rFonts w:eastAsia="Arial"/>
                <w:b/>
                <w:sz w:val="18"/>
                <w:szCs w:val="18"/>
                <w:lang w:eastAsia="ar-SA"/>
              </w:rPr>
              <w:t>6346,6</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2 02 01001 00 0000 151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Дотация на выравнивание уровня бюджетной обеспеченности</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8965,2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6513,4</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6346,6</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2 02 01001 10 0000 151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proofErr w:type="gramStart"/>
            <w:r w:rsidRPr="00F2050A">
              <w:rPr>
                <w:rFonts w:eastAsia="Arial"/>
                <w:sz w:val="18"/>
                <w:szCs w:val="18"/>
                <w:lang w:eastAsia="ar-SA"/>
              </w:rPr>
              <w:t>Дотации  бюджетам</w:t>
            </w:r>
            <w:proofErr w:type="gramEnd"/>
            <w:r w:rsidRPr="00F2050A">
              <w:rPr>
                <w:rFonts w:eastAsia="Arial"/>
                <w:sz w:val="18"/>
                <w:szCs w:val="18"/>
                <w:lang w:eastAsia="ar-SA"/>
              </w:rPr>
              <w:t xml:space="preserve"> поселений на выравнивание уровня бюджетной обеспеченности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8965,2</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6513,4</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6346,6</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2 02 02000 00 0000 151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Субсидии бюджетам Российской Федерации и муниципальных образований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4930,66</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4230,38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4230,38</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2 02 02216 10 0000 151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Субсидии на реализацию мероприятий ДЦП «Развитие автомобильных дорог регионального, межмуниципального и местного значения в Новосибирской области»</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4930,66</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4230,38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4230,38</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2 02 03000 00 0000 151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sz w:val="18"/>
                <w:szCs w:val="18"/>
                <w:lang w:eastAsia="ar-SA"/>
              </w:rPr>
            </w:pPr>
            <w:r w:rsidRPr="00F2050A">
              <w:rPr>
                <w:rFonts w:eastAsia="Arial"/>
                <w:b/>
                <w:sz w:val="18"/>
                <w:szCs w:val="18"/>
                <w:lang w:eastAsia="ar-SA"/>
              </w:rPr>
              <w:t>Субвенции бюджетам Российской Федерации и муниципальных образований</w:t>
            </w:r>
          </w:p>
        </w:tc>
        <w:tc>
          <w:tcPr>
            <w:tcW w:w="625" w:type="pct"/>
            <w:tcBorders>
              <w:top w:val="single" w:sz="4" w:space="0" w:color="000000"/>
              <w:left w:val="single" w:sz="4" w:space="0" w:color="000000"/>
              <w:bottom w:val="single" w:sz="4" w:space="0" w:color="000000"/>
            </w:tcBorders>
            <w:shd w:val="clear" w:color="auto" w:fill="auto"/>
            <w:vAlign w:val="center"/>
          </w:tcPr>
          <w:p w:rsidR="00F2050A" w:rsidRPr="00F2050A" w:rsidRDefault="00F2050A" w:rsidP="00F2050A">
            <w:pPr>
              <w:suppressAutoHyphens/>
              <w:autoSpaceDE w:val="0"/>
              <w:rPr>
                <w:rFonts w:eastAsia="Arial"/>
                <w:b/>
                <w:sz w:val="18"/>
                <w:szCs w:val="18"/>
                <w:lang w:eastAsia="ar-SA"/>
              </w:rPr>
            </w:pPr>
            <w:r w:rsidRPr="00F2050A">
              <w:rPr>
                <w:rFonts w:eastAsia="Arial"/>
                <w:b/>
                <w:sz w:val="18"/>
                <w:szCs w:val="18"/>
                <w:lang w:eastAsia="ar-SA"/>
              </w:rPr>
              <w:t>387,5</w:t>
            </w:r>
          </w:p>
        </w:tc>
        <w:tc>
          <w:tcPr>
            <w:tcW w:w="563" w:type="pct"/>
            <w:tcBorders>
              <w:top w:val="single" w:sz="4" w:space="0" w:color="000000"/>
              <w:left w:val="single" w:sz="4" w:space="0" w:color="000000"/>
              <w:bottom w:val="single" w:sz="4" w:space="0" w:color="000000"/>
            </w:tcBorders>
            <w:shd w:val="clear" w:color="auto" w:fill="auto"/>
            <w:vAlign w:val="center"/>
          </w:tcPr>
          <w:p w:rsidR="00F2050A" w:rsidRPr="00F2050A" w:rsidRDefault="00F2050A" w:rsidP="00F2050A">
            <w:pPr>
              <w:suppressAutoHyphens/>
              <w:autoSpaceDE w:val="0"/>
              <w:rPr>
                <w:rFonts w:eastAsia="Arial"/>
                <w:b/>
                <w:sz w:val="18"/>
                <w:szCs w:val="18"/>
                <w:lang w:eastAsia="ar-SA"/>
              </w:rPr>
            </w:pPr>
            <w:r w:rsidRPr="00F2050A">
              <w:rPr>
                <w:rFonts w:eastAsia="Arial"/>
                <w:b/>
                <w:sz w:val="18"/>
                <w:szCs w:val="18"/>
                <w:lang w:eastAsia="ar-SA"/>
              </w:rPr>
              <w:t>0,1</w:t>
            </w:r>
          </w:p>
        </w:tc>
        <w:tc>
          <w:tcPr>
            <w:tcW w:w="562" w:type="pct"/>
            <w:tcBorders>
              <w:top w:val="single" w:sz="4" w:space="0" w:color="000000"/>
              <w:left w:val="single" w:sz="4" w:space="0" w:color="000000"/>
              <w:bottom w:val="single" w:sz="4" w:space="0" w:color="000000"/>
              <w:right w:val="single" w:sz="4" w:space="0" w:color="000000"/>
            </w:tcBorders>
            <w:shd w:val="clear" w:color="auto" w:fill="auto"/>
            <w:vAlign w:val="center"/>
          </w:tcPr>
          <w:p w:rsidR="00F2050A" w:rsidRPr="00F2050A" w:rsidRDefault="00F2050A" w:rsidP="00F2050A">
            <w:pPr>
              <w:suppressAutoHyphens/>
              <w:autoSpaceDE w:val="0"/>
              <w:rPr>
                <w:rFonts w:eastAsia="Arial"/>
                <w:b/>
                <w:sz w:val="18"/>
                <w:szCs w:val="18"/>
                <w:lang w:eastAsia="ar-SA"/>
              </w:rPr>
            </w:pPr>
            <w:r w:rsidRPr="00F2050A">
              <w:rPr>
                <w:rFonts w:eastAsia="Arial"/>
                <w:b/>
                <w:sz w:val="18"/>
                <w:szCs w:val="18"/>
                <w:lang w:eastAsia="ar-SA"/>
              </w:rPr>
              <w:t>0,1</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2 02 03024 10 0000 151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 xml:space="preserve">Субвенции на </w:t>
            </w:r>
            <w:proofErr w:type="gramStart"/>
            <w:r w:rsidRPr="00F2050A">
              <w:rPr>
                <w:rFonts w:eastAsia="Arial"/>
                <w:sz w:val="18"/>
                <w:szCs w:val="18"/>
                <w:lang w:eastAsia="ar-SA"/>
              </w:rPr>
              <w:t>осуществление  отдельных</w:t>
            </w:r>
            <w:proofErr w:type="gramEnd"/>
            <w:r w:rsidRPr="00F2050A">
              <w:rPr>
                <w:rFonts w:eastAsia="Arial"/>
                <w:sz w:val="18"/>
                <w:szCs w:val="18"/>
                <w:lang w:eastAsia="ar-SA"/>
              </w:rPr>
              <w:t xml:space="preserve"> государственных полномочий  Новосибирской области по решению вопросов в сфере административных правонарушений</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0,1</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0,1</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rPr>
                <w:rFonts w:eastAsia="Arial"/>
                <w:sz w:val="18"/>
                <w:szCs w:val="18"/>
                <w:lang w:eastAsia="ar-SA"/>
              </w:rPr>
            </w:pPr>
            <w:r w:rsidRPr="00F2050A">
              <w:rPr>
                <w:rFonts w:eastAsia="Arial"/>
                <w:sz w:val="18"/>
                <w:szCs w:val="18"/>
                <w:lang w:eastAsia="ar-SA"/>
              </w:rPr>
              <w:t>0,1</w:t>
            </w: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2 02 03015 10 0000 151</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 xml:space="preserve">Субвенции бюджетам поселений на </w:t>
            </w:r>
            <w:proofErr w:type="gramStart"/>
            <w:r w:rsidRPr="00F2050A">
              <w:rPr>
                <w:rFonts w:eastAsia="Arial"/>
                <w:sz w:val="18"/>
                <w:szCs w:val="18"/>
                <w:lang w:eastAsia="ar-SA"/>
              </w:rPr>
              <w:t>осуществление  первичного</w:t>
            </w:r>
            <w:proofErr w:type="gramEnd"/>
            <w:r w:rsidRPr="00F2050A">
              <w:rPr>
                <w:rFonts w:eastAsia="Arial"/>
                <w:sz w:val="18"/>
                <w:szCs w:val="18"/>
                <w:lang w:eastAsia="ar-SA"/>
              </w:rPr>
              <w:t xml:space="preserve"> воинского  учета на территориях, где отсутствуют военные комиссариаты</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r w:rsidRPr="00F2050A">
              <w:rPr>
                <w:rFonts w:eastAsia="Arial"/>
                <w:sz w:val="18"/>
                <w:szCs w:val="18"/>
                <w:lang w:eastAsia="ar-SA"/>
              </w:rPr>
              <w:t>387,4</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sz w:val="18"/>
                <w:szCs w:val="18"/>
                <w:lang w:eastAsia="ar-SA"/>
              </w:rPr>
            </w:pPr>
          </w:p>
        </w:tc>
      </w:tr>
      <w:tr w:rsidR="00F2050A" w:rsidRPr="00F2050A" w:rsidTr="00F2050A">
        <w:trPr>
          <w:trHeight w:val="240"/>
        </w:trPr>
        <w:tc>
          <w:tcPr>
            <w:tcW w:w="1459"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ВСЕГО ДОХОДОВ:</w:t>
            </w:r>
          </w:p>
        </w:tc>
        <w:tc>
          <w:tcPr>
            <w:tcW w:w="1791"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 xml:space="preserve"> </w:t>
            </w:r>
          </w:p>
        </w:tc>
        <w:tc>
          <w:tcPr>
            <w:tcW w:w="625"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33882,76</w:t>
            </w:r>
          </w:p>
        </w:tc>
        <w:tc>
          <w:tcPr>
            <w:tcW w:w="563" w:type="pct"/>
            <w:tcBorders>
              <w:top w:val="single" w:sz="4" w:space="0" w:color="000000"/>
              <w:left w:val="single" w:sz="4" w:space="0" w:color="000000"/>
              <w:bottom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30677,48</w:t>
            </w:r>
          </w:p>
        </w:tc>
        <w:tc>
          <w:tcPr>
            <w:tcW w:w="562" w:type="pct"/>
            <w:tcBorders>
              <w:top w:val="single" w:sz="4" w:space="0" w:color="000000"/>
              <w:left w:val="single" w:sz="4" w:space="0" w:color="000000"/>
              <w:bottom w:val="single" w:sz="4" w:space="0" w:color="000000"/>
              <w:right w:val="single" w:sz="4" w:space="0" w:color="000000"/>
            </w:tcBorders>
            <w:shd w:val="clear" w:color="auto" w:fill="auto"/>
          </w:tcPr>
          <w:p w:rsidR="00F2050A" w:rsidRPr="00F2050A" w:rsidRDefault="00F2050A" w:rsidP="00F2050A">
            <w:pPr>
              <w:suppressAutoHyphens/>
              <w:autoSpaceDE w:val="0"/>
              <w:snapToGrid w:val="0"/>
              <w:rPr>
                <w:rFonts w:eastAsia="Arial"/>
                <w:b/>
                <w:bCs/>
                <w:sz w:val="18"/>
                <w:szCs w:val="18"/>
                <w:lang w:eastAsia="ar-SA"/>
              </w:rPr>
            </w:pPr>
            <w:r w:rsidRPr="00F2050A">
              <w:rPr>
                <w:rFonts w:eastAsia="Arial"/>
                <w:b/>
                <w:bCs/>
                <w:sz w:val="18"/>
                <w:szCs w:val="18"/>
                <w:lang w:eastAsia="ar-SA"/>
              </w:rPr>
              <w:t>31613,88</w:t>
            </w:r>
          </w:p>
        </w:tc>
      </w:tr>
    </w:tbl>
    <w:p w:rsidR="003430EA" w:rsidRDefault="003430EA" w:rsidP="002B18AD">
      <w:pPr>
        <w:rPr>
          <w:rFonts w:ascii="Arial Black" w:hAnsi="Arial Black"/>
          <w:i/>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F2050A" w:rsidRDefault="00F2050A"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A05714" w:rsidRDefault="00A05714" w:rsidP="00F2050A">
      <w:pPr>
        <w:suppressAutoHyphens/>
        <w:spacing w:line="288" w:lineRule="auto"/>
        <w:jc w:val="right"/>
        <w:rPr>
          <w:b/>
          <w:sz w:val="18"/>
          <w:szCs w:val="18"/>
          <w:lang w:eastAsia="ar-SA"/>
        </w:rPr>
      </w:pPr>
    </w:p>
    <w:p w:rsidR="00F2050A" w:rsidRPr="00F2050A" w:rsidRDefault="00F2050A" w:rsidP="00F2050A">
      <w:pPr>
        <w:suppressAutoHyphens/>
        <w:spacing w:line="288" w:lineRule="auto"/>
        <w:jc w:val="right"/>
        <w:rPr>
          <w:b/>
          <w:sz w:val="18"/>
          <w:szCs w:val="18"/>
          <w:lang w:eastAsia="ar-SA"/>
        </w:rPr>
      </w:pPr>
      <w:r>
        <w:rPr>
          <w:b/>
          <w:sz w:val="18"/>
          <w:szCs w:val="18"/>
          <w:lang w:eastAsia="ar-SA"/>
        </w:rPr>
        <w:lastRenderedPageBreak/>
        <w:t>Приложение 4</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к Решению №2 первой сессии</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пятого созыва   </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Совета депутатов</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w:t>
      </w:r>
      <w:proofErr w:type="gramStart"/>
      <w:r w:rsidRPr="00F2050A">
        <w:rPr>
          <w:b/>
          <w:sz w:val="18"/>
          <w:szCs w:val="18"/>
          <w:lang w:eastAsia="ar-SA"/>
        </w:rPr>
        <w:t>Сокурского  сельсовета</w:t>
      </w:r>
      <w:proofErr w:type="gramEnd"/>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от 24.11.2015 г</w:t>
      </w: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tbl>
      <w:tblPr>
        <w:tblW w:w="5000" w:type="pct"/>
        <w:tblLook w:val="04A0" w:firstRow="1" w:lastRow="0" w:firstColumn="1" w:lastColumn="0" w:noHBand="0" w:noVBand="1"/>
      </w:tblPr>
      <w:tblGrid>
        <w:gridCol w:w="3597"/>
        <w:gridCol w:w="812"/>
        <w:gridCol w:w="421"/>
        <w:gridCol w:w="466"/>
        <w:gridCol w:w="1116"/>
        <w:gridCol w:w="486"/>
        <w:gridCol w:w="891"/>
        <w:gridCol w:w="891"/>
        <w:gridCol w:w="891"/>
      </w:tblGrid>
      <w:tr w:rsidR="00F2050A" w:rsidRPr="00F2050A" w:rsidTr="00F2050A">
        <w:trPr>
          <w:trHeight w:val="300"/>
        </w:trPr>
        <w:tc>
          <w:tcPr>
            <w:tcW w:w="4734" w:type="pct"/>
            <w:gridSpan w:val="8"/>
            <w:tcBorders>
              <w:top w:val="nil"/>
              <w:left w:val="nil"/>
              <w:bottom w:val="nil"/>
              <w:right w:val="nil"/>
            </w:tcBorders>
            <w:shd w:val="clear" w:color="auto" w:fill="auto"/>
            <w:vAlign w:val="bottom"/>
            <w:hideMark/>
          </w:tcPr>
          <w:p w:rsidR="00F2050A" w:rsidRPr="00F2050A" w:rsidRDefault="00F2050A" w:rsidP="00F2050A">
            <w:pPr>
              <w:jc w:val="center"/>
              <w:rPr>
                <w:b/>
                <w:bCs/>
                <w:sz w:val="18"/>
                <w:szCs w:val="18"/>
              </w:rPr>
            </w:pPr>
            <w:r w:rsidRPr="00F2050A">
              <w:rPr>
                <w:b/>
                <w:bCs/>
                <w:sz w:val="18"/>
                <w:szCs w:val="18"/>
              </w:rPr>
              <w:t>Ведомственная структура расходов на 2016 год и плановый период 2017 и 2018 годы</w:t>
            </w:r>
          </w:p>
        </w:tc>
        <w:tc>
          <w:tcPr>
            <w:tcW w:w="266" w:type="pct"/>
            <w:tcBorders>
              <w:top w:val="nil"/>
              <w:left w:val="nil"/>
              <w:bottom w:val="nil"/>
              <w:right w:val="nil"/>
            </w:tcBorders>
            <w:shd w:val="clear" w:color="auto" w:fill="auto"/>
            <w:noWrap/>
            <w:vAlign w:val="bottom"/>
            <w:hideMark/>
          </w:tcPr>
          <w:p w:rsidR="00F2050A" w:rsidRPr="00F2050A" w:rsidRDefault="00F2050A" w:rsidP="00F2050A">
            <w:pPr>
              <w:jc w:val="center"/>
              <w:rPr>
                <w:b/>
                <w:bCs/>
                <w:sz w:val="18"/>
                <w:szCs w:val="18"/>
              </w:rPr>
            </w:pPr>
          </w:p>
        </w:tc>
      </w:tr>
      <w:tr w:rsidR="00F2050A" w:rsidRPr="00F2050A" w:rsidTr="00F2050A">
        <w:trPr>
          <w:trHeight w:val="300"/>
        </w:trPr>
        <w:tc>
          <w:tcPr>
            <w:tcW w:w="300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39"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20"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185"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9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70"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Наименование</w:t>
            </w:r>
          </w:p>
        </w:tc>
        <w:tc>
          <w:tcPr>
            <w:tcW w:w="239" w:type="pct"/>
            <w:tcBorders>
              <w:top w:val="single" w:sz="4" w:space="0" w:color="auto"/>
              <w:left w:val="nil"/>
              <w:bottom w:val="single" w:sz="4" w:space="0" w:color="auto"/>
              <w:right w:val="single" w:sz="4" w:space="0" w:color="auto"/>
            </w:tcBorders>
            <w:shd w:val="clear" w:color="FFFFCC" w:fill="FFFFFF"/>
            <w:noWrap/>
            <w:vAlign w:val="center"/>
            <w:hideMark/>
          </w:tcPr>
          <w:p w:rsidR="00F2050A" w:rsidRPr="00F2050A" w:rsidRDefault="00F2050A" w:rsidP="00F2050A">
            <w:pPr>
              <w:jc w:val="center"/>
              <w:rPr>
                <w:b/>
                <w:bCs/>
                <w:sz w:val="18"/>
                <w:szCs w:val="18"/>
              </w:rPr>
            </w:pPr>
            <w:proofErr w:type="spellStart"/>
            <w:r w:rsidRPr="00F2050A">
              <w:rPr>
                <w:b/>
                <w:bCs/>
                <w:sz w:val="18"/>
                <w:szCs w:val="18"/>
              </w:rPr>
              <w:t>ГлРСП</w:t>
            </w:r>
            <w:proofErr w:type="spellEnd"/>
          </w:p>
        </w:tc>
        <w:tc>
          <w:tcPr>
            <w:tcW w:w="220"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РЗ</w:t>
            </w:r>
          </w:p>
        </w:tc>
        <w:tc>
          <w:tcPr>
            <w:tcW w:w="208" w:type="pct"/>
            <w:tcBorders>
              <w:top w:val="single" w:sz="4" w:space="0" w:color="000000"/>
              <w:left w:val="nil"/>
              <w:bottom w:val="single" w:sz="4" w:space="0" w:color="000000"/>
              <w:right w:val="nil"/>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ПР</w:t>
            </w:r>
          </w:p>
        </w:tc>
        <w:tc>
          <w:tcPr>
            <w:tcW w:w="308"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b/>
                <w:bCs/>
                <w:sz w:val="18"/>
                <w:szCs w:val="18"/>
              </w:rPr>
            </w:pPr>
            <w:r w:rsidRPr="00F2050A">
              <w:rPr>
                <w:b/>
                <w:bCs/>
                <w:sz w:val="18"/>
                <w:szCs w:val="18"/>
              </w:rPr>
              <w:t xml:space="preserve">Ц </w:t>
            </w:r>
            <w:proofErr w:type="spellStart"/>
            <w:r w:rsidRPr="00F2050A">
              <w:rPr>
                <w:b/>
                <w:bCs/>
                <w:sz w:val="18"/>
                <w:szCs w:val="18"/>
              </w:rPr>
              <w:t>Ст</w:t>
            </w:r>
            <w:proofErr w:type="spellEnd"/>
          </w:p>
        </w:tc>
        <w:tc>
          <w:tcPr>
            <w:tcW w:w="185"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ВР</w:t>
            </w:r>
          </w:p>
        </w:tc>
        <w:tc>
          <w:tcPr>
            <w:tcW w:w="297"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2015 г</w:t>
            </w:r>
          </w:p>
        </w:tc>
        <w:tc>
          <w:tcPr>
            <w:tcW w:w="270"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2017 г</w:t>
            </w:r>
          </w:p>
        </w:tc>
        <w:tc>
          <w:tcPr>
            <w:tcW w:w="266"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2018 г</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1</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2</w:t>
            </w:r>
          </w:p>
        </w:tc>
        <w:tc>
          <w:tcPr>
            <w:tcW w:w="22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3</w:t>
            </w:r>
          </w:p>
        </w:tc>
        <w:tc>
          <w:tcPr>
            <w:tcW w:w="208"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4</w:t>
            </w:r>
          </w:p>
        </w:tc>
        <w:tc>
          <w:tcPr>
            <w:tcW w:w="30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b/>
                <w:bCs/>
                <w:sz w:val="18"/>
                <w:szCs w:val="18"/>
              </w:rPr>
            </w:pPr>
            <w:r w:rsidRPr="00F2050A">
              <w:rPr>
                <w:b/>
                <w:bCs/>
                <w:sz w:val="18"/>
                <w:szCs w:val="18"/>
              </w:rPr>
              <w:t>5</w:t>
            </w:r>
          </w:p>
        </w:tc>
        <w:tc>
          <w:tcPr>
            <w:tcW w:w="18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6</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7</w:t>
            </w:r>
          </w:p>
        </w:tc>
        <w:tc>
          <w:tcPr>
            <w:tcW w:w="27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8</w:t>
            </w:r>
          </w:p>
        </w:tc>
        <w:tc>
          <w:tcPr>
            <w:tcW w:w="26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9</w:t>
            </w:r>
          </w:p>
        </w:tc>
      </w:tr>
      <w:tr w:rsidR="00F2050A" w:rsidRPr="00F2050A" w:rsidTr="00F2050A">
        <w:trPr>
          <w:trHeight w:val="315"/>
        </w:trPr>
        <w:tc>
          <w:tcPr>
            <w:tcW w:w="3007" w:type="pct"/>
            <w:tcBorders>
              <w:top w:val="nil"/>
              <w:left w:val="single" w:sz="4" w:space="0" w:color="auto"/>
              <w:bottom w:val="nil"/>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Общегосударственные вопросы</w:t>
            </w:r>
          </w:p>
        </w:tc>
        <w:tc>
          <w:tcPr>
            <w:tcW w:w="239"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01</w:t>
            </w:r>
          </w:p>
        </w:tc>
        <w:tc>
          <w:tcPr>
            <w:tcW w:w="208" w:type="pct"/>
            <w:tcBorders>
              <w:top w:val="nil"/>
              <w:left w:val="nil"/>
              <w:bottom w:val="single" w:sz="4" w:space="0" w:color="000000"/>
              <w:right w:val="nil"/>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6918,2</w:t>
            </w:r>
          </w:p>
        </w:tc>
        <w:tc>
          <w:tcPr>
            <w:tcW w:w="270"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6638,8</w:t>
            </w:r>
          </w:p>
        </w:tc>
        <w:tc>
          <w:tcPr>
            <w:tcW w:w="266"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6638,8</w:t>
            </w:r>
          </w:p>
        </w:tc>
      </w:tr>
      <w:tr w:rsidR="00F2050A" w:rsidRPr="00F2050A" w:rsidTr="00F2050A">
        <w:trPr>
          <w:trHeight w:val="495"/>
        </w:trPr>
        <w:tc>
          <w:tcPr>
            <w:tcW w:w="3007" w:type="pct"/>
            <w:tcBorders>
              <w:top w:val="single" w:sz="8" w:space="0" w:color="auto"/>
              <w:left w:val="single" w:sz="8" w:space="0" w:color="auto"/>
              <w:bottom w:val="single" w:sz="8" w:space="0" w:color="auto"/>
              <w:right w:val="single" w:sz="8"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Функционирование высшего должностного лица субъекта Российской Федерации и муниципальных образований</w:t>
            </w:r>
          </w:p>
        </w:tc>
        <w:tc>
          <w:tcPr>
            <w:tcW w:w="23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01</w:t>
            </w:r>
          </w:p>
        </w:tc>
        <w:tc>
          <w:tcPr>
            <w:tcW w:w="208" w:type="pct"/>
            <w:tcBorders>
              <w:top w:val="nil"/>
              <w:left w:val="nil"/>
              <w:bottom w:val="single" w:sz="4" w:space="0" w:color="000000"/>
              <w:right w:val="nil"/>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02</w:t>
            </w:r>
          </w:p>
        </w:tc>
        <w:tc>
          <w:tcPr>
            <w:tcW w:w="308"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c>
          <w:tcPr>
            <w:tcW w:w="270"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c>
          <w:tcPr>
            <w:tcW w:w="266"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r>
      <w:tr w:rsidR="00F2050A" w:rsidRPr="00F2050A" w:rsidTr="00F2050A">
        <w:trPr>
          <w:trHeight w:val="315"/>
        </w:trPr>
        <w:tc>
          <w:tcPr>
            <w:tcW w:w="3007" w:type="pct"/>
            <w:tcBorders>
              <w:top w:val="nil"/>
              <w:left w:val="single" w:sz="8" w:space="0" w:color="auto"/>
              <w:bottom w:val="single" w:sz="8" w:space="0" w:color="auto"/>
              <w:right w:val="single" w:sz="8" w:space="0" w:color="auto"/>
            </w:tcBorders>
            <w:shd w:val="clear" w:color="auto" w:fill="auto"/>
            <w:hideMark/>
          </w:tcPr>
          <w:p w:rsidR="00F2050A" w:rsidRPr="00F2050A" w:rsidRDefault="00F2050A" w:rsidP="00F2050A">
            <w:pPr>
              <w:jc w:val="center"/>
              <w:rPr>
                <w:sz w:val="18"/>
                <w:szCs w:val="18"/>
              </w:rPr>
            </w:pPr>
            <w:r w:rsidRPr="00F2050A">
              <w:rPr>
                <w:sz w:val="18"/>
                <w:szCs w:val="18"/>
              </w:rPr>
              <w:t>Расходы на выплаты персоналу муниципальных органов</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18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6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300"/>
        </w:trPr>
        <w:tc>
          <w:tcPr>
            <w:tcW w:w="3007" w:type="pct"/>
            <w:tcBorders>
              <w:top w:val="nil"/>
              <w:left w:val="single" w:sz="8" w:space="0" w:color="auto"/>
              <w:bottom w:val="nil"/>
              <w:right w:val="single" w:sz="8" w:space="0" w:color="auto"/>
            </w:tcBorders>
            <w:shd w:val="clear" w:color="auto" w:fill="auto"/>
            <w:hideMark/>
          </w:tcPr>
          <w:p w:rsidR="00F2050A" w:rsidRPr="00F2050A" w:rsidRDefault="00F2050A" w:rsidP="00F2050A">
            <w:pPr>
              <w:jc w:val="center"/>
              <w:rPr>
                <w:sz w:val="18"/>
                <w:szCs w:val="18"/>
              </w:rPr>
            </w:pPr>
            <w:r w:rsidRPr="00F2050A">
              <w:rPr>
                <w:sz w:val="18"/>
                <w:szCs w:val="18"/>
              </w:rPr>
              <w:t>Расходы на выплаты персоналу государственных (муниципальных) органов</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18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120</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6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18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121</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0"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6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720"/>
        </w:trPr>
        <w:tc>
          <w:tcPr>
            <w:tcW w:w="3007" w:type="pct"/>
            <w:tcBorders>
              <w:top w:val="nil"/>
              <w:left w:val="single" w:sz="4" w:space="0" w:color="000000"/>
              <w:bottom w:val="nil"/>
              <w:right w:val="nil"/>
            </w:tcBorders>
            <w:shd w:val="clear" w:color="000000" w:fill="CCFFFF"/>
            <w:vAlign w:val="center"/>
            <w:hideMark/>
          </w:tcPr>
          <w:p w:rsidR="00F2050A" w:rsidRPr="00F2050A" w:rsidRDefault="00F2050A" w:rsidP="00F2050A">
            <w:pPr>
              <w:rPr>
                <w:b/>
                <w:bCs/>
                <w:sz w:val="18"/>
                <w:szCs w:val="18"/>
              </w:rPr>
            </w:pPr>
            <w:r w:rsidRPr="00F2050A">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3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2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04</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5667,6</w:t>
            </w:r>
          </w:p>
        </w:tc>
        <w:tc>
          <w:tcPr>
            <w:tcW w:w="27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5663,2</w:t>
            </w:r>
          </w:p>
        </w:tc>
        <w:tc>
          <w:tcPr>
            <w:tcW w:w="26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5663,2</w:t>
            </w:r>
          </w:p>
        </w:tc>
      </w:tr>
      <w:tr w:rsidR="00F2050A" w:rsidRPr="00F2050A" w:rsidTr="00F2050A">
        <w:trPr>
          <w:trHeight w:val="72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Руководство и управление в сфере установленных функций органов государственной власти субъектов Российской </w:t>
            </w:r>
            <w:proofErr w:type="gramStart"/>
            <w:r w:rsidRPr="00F2050A">
              <w:rPr>
                <w:sz w:val="18"/>
                <w:szCs w:val="18"/>
              </w:rPr>
              <w:t>Федерации  и</w:t>
            </w:r>
            <w:proofErr w:type="gramEnd"/>
            <w:r w:rsidRPr="00F2050A">
              <w:rPr>
                <w:sz w:val="18"/>
                <w:szCs w:val="18"/>
              </w:rPr>
              <w:t xml:space="preserve"> органов местного самоуправления</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5667,6</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Центральный аппарат</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5667,6</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r>
      <w:tr w:rsidR="00F2050A" w:rsidRPr="00F2050A" w:rsidTr="00F2050A">
        <w:trPr>
          <w:trHeight w:val="72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государственных (муниципальных) органов</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121</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выплаты персоналу, за исключением фонда оплаты труда</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122</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обеспечение деятельности органов местного самоуправления</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671,1</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666,7</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666,7</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услуг в сфере информационно-коммуникационных технологий</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242</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Закупка товаров, работ, услуг в целях капитального ремонта государственного (муниципального) имущества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243</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8,87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4,5</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4,5</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налога на имущество организаций и земельного налога</w:t>
            </w:r>
          </w:p>
        </w:tc>
        <w:tc>
          <w:tcPr>
            <w:tcW w:w="239" w:type="pct"/>
            <w:tcBorders>
              <w:top w:val="nil"/>
              <w:left w:val="single" w:sz="4" w:space="0" w:color="auto"/>
              <w:bottom w:val="nil"/>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851</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3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5,8</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Решение вопросов в сфере административных </w:t>
            </w:r>
            <w:proofErr w:type="gramStart"/>
            <w:r w:rsidRPr="00F2050A">
              <w:rPr>
                <w:sz w:val="18"/>
                <w:szCs w:val="18"/>
              </w:rPr>
              <w:t>правонарушений  за</w:t>
            </w:r>
            <w:proofErr w:type="gramEnd"/>
            <w:r w:rsidRPr="00F2050A">
              <w:rPr>
                <w:sz w:val="18"/>
                <w:szCs w:val="18"/>
              </w:rPr>
              <w:t xml:space="preserve"> счёт субвенций из областного бюджета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185"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66"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300"/>
        </w:trPr>
        <w:tc>
          <w:tcPr>
            <w:tcW w:w="3007" w:type="pct"/>
            <w:tcBorders>
              <w:top w:val="nil"/>
              <w:left w:val="single" w:sz="4" w:space="0" w:color="000000"/>
              <w:bottom w:val="single" w:sz="4" w:space="0" w:color="000000"/>
              <w:right w:val="nil"/>
            </w:tcBorders>
            <w:shd w:val="clear" w:color="000000" w:fill="CCFFFF"/>
            <w:vAlign w:val="center"/>
            <w:hideMark/>
          </w:tcPr>
          <w:p w:rsidR="00F2050A" w:rsidRPr="00F2050A" w:rsidRDefault="00F2050A" w:rsidP="00F2050A">
            <w:pPr>
              <w:rPr>
                <w:b/>
                <w:bCs/>
                <w:sz w:val="18"/>
                <w:szCs w:val="18"/>
              </w:rPr>
            </w:pPr>
            <w:r w:rsidRPr="00F2050A">
              <w:rPr>
                <w:b/>
                <w:bCs/>
                <w:sz w:val="18"/>
                <w:szCs w:val="18"/>
              </w:rPr>
              <w:t>Другие общегосударственные вопросы</w:t>
            </w:r>
          </w:p>
        </w:tc>
        <w:tc>
          <w:tcPr>
            <w:tcW w:w="239" w:type="pct"/>
            <w:tcBorders>
              <w:top w:val="nil"/>
              <w:left w:val="single" w:sz="4" w:space="0" w:color="auto"/>
              <w:bottom w:val="single" w:sz="4" w:space="0" w:color="auto"/>
              <w:right w:val="single" w:sz="4" w:space="0" w:color="auto"/>
            </w:tcBorders>
            <w:shd w:val="clear" w:color="000000" w:fill="ACEAE9"/>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2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13</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w:t>
            </w:r>
          </w:p>
        </w:tc>
        <w:tc>
          <w:tcPr>
            <w:tcW w:w="18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703,00</w:t>
            </w:r>
          </w:p>
        </w:tc>
        <w:tc>
          <w:tcPr>
            <w:tcW w:w="27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428,00</w:t>
            </w:r>
          </w:p>
        </w:tc>
        <w:tc>
          <w:tcPr>
            <w:tcW w:w="26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428,00</w:t>
            </w:r>
          </w:p>
        </w:tc>
      </w:tr>
      <w:tr w:rsidR="00F2050A" w:rsidRPr="00F2050A" w:rsidTr="00F2050A">
        <w:trPr>
          <w:trHeight w:val="48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spellStart"/>
            <w:proofErr w:type="gramStart"/>
            <w:r w:rsidRPr="00F2050A">
              <w:rPr>
                <w:sz w:val="18"/>
                <w:szCs w:val="18"/>
              </w:rPr>
              <w:t>Владение,пользование</w:t>
            </w:r>
            <w:proofErr w:type="spellEnd"/>
            <w:proofErr w:type="gramEnd"/>
            <w:r w:rsidRPr="00F2050A">
              <w:rPr>
                <w:sz w:val="18"/>
                <w:szCs w:val="18"/>
              </w:rPr>
              <w:t xml:space="preserve"> и распоряжение </w:t>
            </w:r>
            <w:proofErr w:type="spellStart"/>
            <w:r w:rsidRPr="00F2050A">
              <w:rPr>
                <w:sz w:val="18"/>
                <w:szCs w:val="18"/>
              </w:rPr>
              <w:t>имуществом,находящегося</w:t>
            </w:r>
            <w:proofErr w:type="spellEnd"/>
            <w:r w:rsidRPr="00F2050A">
              <w:rPr>
                <w:sz w:val="18"/>
                <w:szCs w:val="18"/>
              </w:rPr>
              <w:t xml:space="preserve"> в муниципальной собственности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575,0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30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Выполнение других обязательств государств</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34,0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34,0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реализации муниципальной целевой программы по профилактике и противодействию наркомании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30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Выполнение других обязательств государств</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96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Передача полномочий - осуществление деятельности переданных полномочий из бюджетов поселений в бюджет Мошковского района по закупкам </w:t>
            </w:r>
            <w:proofErr w:type="spellStart"/>
            <w:proofErr w:type="gramStart"/>
            <w:r w:rsidRPr="00F2050A">
              <w:rPr>
                <w:sz w:val="18"/>
                <w:szCs w:val="18"/>
              </w:rPr>
              <w:t>товаров,работ</w:t>
            </w:r>
            <w:proofErr w:type="spellEnd"/>
            <w:proofErr w:type="gramEnd"/>
            <w:r w:rsidRPr="00F2050A">
              <w:rPr>
                <w:sz w:val="18"/>
                <w:szCs w:val="18"/>
              </w:rPr>
              <w:t xml:space="preserve"> и услуг, в части определения поставщиков(</w:t>
            </w:r>
            <w:proofErr w:type="spellStart"/>
            <w:r w:rsidRPr="00F2050A">
              <w:rPr>
                <w:sz w:val="18"/>
                <w:szCs w:val="18"/>
              </w:rPr>
              <w:t>подрядчиков,исполнителей</w:t>
            </w:r>
            <w:proofErr w:type="spellEnd"/>
            <w:r w:rsidRPr="00F2050A">
              <w:rPr>
                <w:sz w:val="18"/>
                <w:szCs w:val="18"/>
              </w:rPr>
              <w:t>) для заказчиков м/о Мошковского района</w:t>
            </w:r>
          </w:p>
        </w:tc>
        <w:tc>
          <w:tcPr>
            <w:tcW w:w="239" w:type="pct"/>
            <w:tcBorders>
              <w:top w:val="nil"/>
              <w:left w:val="single" w:sz="4" w:space="0" w:color="auto"/>
              <w:bottom w:val="single" w:sz="4" w:space="0" w:color="auto"/>
              <w:right w:val="single" w:sz="4" w:space="0" w:color="auto"/>
            </w:tcBorders>
            <w:shd w:val="clear" w:color="FFFFCC"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Межбюджетные трансферты</w:t>
            </w:r>
          </w:p>
        </w:tc>
        <w:tc>
          <w:tcPr>
            <w:tcW w:w="239" w:type="pct"/>
            <w:tcBorders>
              <w:top w:val="nil"/>
              <w:left w:val="nil"/>
              <w:bottom w:val="single" w:sz="4" w:space="0" w:color="auto"/>
              <w:right w:val="single" w:sz="4" w:space="0" w:color="auto"/>
            </w:tcBorders>
            <w:shd w:val="clear" w:color="FFFFCC"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FFFFCC" w:fill="C6F0F6"/>
            <w:vAlign w:val="bottom"/>
            <w:hideMark/>
          </w:tcPr>
          <w:p w:rsidR="00F2050A" w:rsidRPr="00F2050A" w:rsidRDefault="00F2050A" w:rsidP="00F2050A">
            <w:pPr>
              <w:rPr>
                <w:b/>
                <w:bCs/>
                <w:sz w:val="18"/>
                <w:szCs w:val="18"/>
              </w:rPr>
            </w:pPr>
            <w:r w:rsidRPr="00F2050A">
              <w:rPr>
                <w:b/>
                <w:bCs/>
                <w:sz w:val="18"/>
                <w:szCs w:val="18"/>
              </w:rPr>
              <w:t>Национальная оборона</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02</w:t>
            </w:r>
          </w:p>
        </w:tc>
        <w:tc>
          <w:tcPr>
            <w:tcW w:w="208"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387,4</w:t>
            </w:r>
          </w:p>
        </w:tc>
        <w:tc>
          <w:tcPr>
            <w:tcW w:w="270"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0</w:t>
            </w:r>
          </w:p>
        </w:tc>
        <w:tc>
          <w:tcPr>
            <w:tcW w:w="266"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0</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Мобилизационная и вневойсковая подготовка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387,4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95"/>
        </w:trPr>
        <w:tc>
          <w:tcPr>
            <w:tcW w:w="3007" w:type="pct"/>
            <w:tcBorders>
              <w:top w:val="nil"/>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Осуществление первичного воинского учета на территориях, где отсутствуют военные комиссариаты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387,4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государственных (муниципальных) органов</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120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376,0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121</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376,0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11,4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11,4</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Закупка товаров, работ, услуг в сфере информационно-коммуникационных технологий</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242</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3,9</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185"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7,5</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FFFFCC" w:fill="C6F0F6"/>
            <w:vAlign w:val="bottom"/>
            <w:hideMark/>
          </w:tcPr>
          <w:p w:rsidR="00F2050A" w:rsidRPr="00F2050A" w:rsidRDefault="00F2050A" w:rsidP="00F2050A">
            <w:pPr>
              <w:rPr>
                <w:b/>
                <w:bCs/>
                <w:sz w:val="18"/>
                <w:szCs w:val="18"/>
              </w:rPr>
            </w:pPr>
            <w:r w:rsidRPr="00F2050A">
              <w:rPr>
                <w:b/>
                <w:bCs/>
                <w:sz w:val="18"/>
                <w:szCs w:val="18"/>
              </w:rPr>
              <w:t>Национальная безопасность и правоохранительная деятельность</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08"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c>
          <w:tcPr>
            <w:tcW w:w="270"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c>
          <w:tcPr>
            <w:tcW w:w="266"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r>
      <w:tr w:rsidR="00F2050A" w:rsidRPr="00F2050A" w:rsidTr="00F2050A">
        <w:trPr>
          <w:trHeight w:val="495"/>
        </w:trPr>
        <w:tc>
          <w:tcPr>
            <w:tcW w:w="3007" w:type="pct"/>
            <w:tcBorders>
              <w:top w:val="nil"/>
              <w:left w:val="single" w:sz="4" w:space="0" w:color="000000"/>
              <w:bottom w:val="nil"/>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proofErr w:type="spellStart"/>
            <w:r w:rsidRPr="00F2050A">
              <w:rPr>
                <w:sz w:val="18"/>
                <w:szCs w:val="18"/>
              </w:rPr>
              <w:t>Мероприяти</w:t>
            </w:r>
            <w:proofErr w:type="spellEnd"/>
            <w:r w:rsidRPr="00F2050A">
              <w:rPr>
                <w:sz w:val="18"/>
                <w:szCs w:val="18"/>
              </w:rPr>
              <w:t xml:space="preserve"> по предупреждению и ликвидации чрезвычайных ситуаций</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70"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66"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800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0"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66"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30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Резервный фонд муниципального образования</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480"/>
        </w:trPr>
        <w:tc>
          <w:tcPr>
            <w:tcW w:w="3007" w:type="pct"/>
            <w:tcBorders>
              <w:top w:val="nil"/>
              <w:left w:val="single" w:sz="4" w:space="0" w:color="000000"/>
              <w:bottom w:val="single" w:sz="4" w:space="0" w:color="000000"/>
              <w:right w:val="nil"/>
            </w:tcBorders>
            <w:shd w:val="clear" w:color="000000" w:fill="C6FAF1"/>
            <w:vAlign w:val="center"/>
            <w:hideMark/>
          </w:tcPr>
          <w:p w:rsidR="00F2050A" w:rsidRPr="00F2050A" w:rsidRDefault="00F2050A" w:rsidP="00F2050A">
            <w:pPr>
              <w:rPr>
                <w:b/>
                <w:bCs/>
                <w:sz w:val="18"/>
                <w:szCs w:val="18"/>
              </w:rPr>
            </w:pPr>
            <w:r w:rsidRPr="00F2050A">
              <w:rPr>
                <w:b/>
                <w:bCs/>
                <w:sz w:val="18"/>
                <w:szCs w:val="18"/>
              </w:rPr>
              <w:t>Другие вопросы в области национальной безопасности и правоохранительной деятельности</w:t>
            </w:r>
          </w:p>
        </w:tc>
        <w:tc>
          <w:tcPr>
            <w:tcW w:w="239" w:type="pct"/>
            <w:tcBorders>
              <w:top w:val="nil"/>
              <w:left w:val="single" w:sz="4" w:space="0" w:color="auto"/>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08"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14</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c>
          <w:tcPr>
            <w:tcW w:w="270"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c>
          <w:tcPr>
            <w:tcW w:w="266"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r>
      <w:tr w:rsidR="00F2050A" w:rsidRPr="00F2050A" w:rsidTr="00F2050A">
        <w:trPr>
          <w:trHeight w:val="960"/>
        </w:trPr>
        <w:tc>
          <w:tcPr>
            <w:tcW w:w="3007" w:type="pct"/>
            <w:tcBorders>
              <w:top w:val="nil"/>
              <w:left w:val="single" w:sz="4" w:space="0" w:color="000000"/>
              <w:bottom w:val="nil"/>
              <w:right w:val="nil"/>
            </w:tcBorders>
            <w:shd w:val="clear" w:color="000000" w:fill="C6FAF1"/>
            <w:vAlign w:val="center"/>
            <w:hideMark/>
          </w:tcPr>
          <w:p w:rsidR="00F2050A" w:rsidRPr="00F2050A" w:rsidRDefault="00F2050A" w:rsidP="00F2050A">
            <w:pPr>
              <w:rPr>
                <w:b/>
                <w:bCs/>
                <w:sz w:val="18"/>
                <w:szCs w:val="18"/>
              </w:rPr>
            </w:pPr>
            <w:r w:rsidRPr="00F2050A">
              <w:rPr>
                <w:b/>
                <w:bCs/>
                <w:sz w:val="18"/>
                <w:szCs w:val="18"/>
              </w:rPr>
              <w:t>Муниципальная целевая программа "По профилактике терроризма и экстремизма, а также минимизации и (или) ликвидации последствий проявления терроризма и экстремизма на территории Сокурского сельсовета Мошковского района Новосибирской области</w:t>
            </w:r>
          </w:p>
        </w:tc>
        <w:tc>
          <w:tcPr>
            <w:tcW w:w="239" w:type="pct"/>
            <w:tcBorders>
              <w:top w:val="nil"/>
              <w:left w:val="single" w:sz="4" w:space="0" w:color="auto"/>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08"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12</w:t>
            </w:r>
          </w:p>
        </w:tc>
        <w:tc>
          <w:tcPr>
            <w:tcW w:w="308"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8200002060</w:t>
            </w:r>
          </w:p>
        </w:tc>
        <w:tc>
          <w:tcPr>
            <w:tcW w:w="185"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c>
          <w:tcPr>
            <w:tcW w:w="270"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c>
          <w:tcPr>
            <w:tcW w:w="266"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8200002060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8200002060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3007" w:type="pct"/>
            <w:tcBorders>
              <w:top w:val="nil"/>
              <w:left w:val="single" w:sz="4" w:space="0" w:color="000000"/>
              <w:bottom w:val="single" w:sz="4" w:space="0" w:color="auto"/>
              <w:right w:val="single" w:sz="4" w:space="0" w:color="auto"/>
            </w:tcBorders>
            <w:shd w:val="clear" w:color="000000" w:fill="C6FAF1"/>
            <w:vAlign w:val="center"/>
            <w:hideMark/>
          </w:tcPr>
          <w:p w:rsidR="00F2050A" w:rsidRPr="00F2050A" w:rsidRDefault="00F2050A" w:rsidP="00F2050A">
            <w:pPr>
              <w:rPr>
                <w:b/>
                <w:bCs/>
                <w:sz w:val="18"/>
                <w:szCs w:val="18"/>
              </w:rPr>
            </w:pPr>
            <w:r w:rsidRPr="00F2050A">
              <w:rPr>
                <w:b/>
                <w:bCs/>
                <w:sz w:val="18"/>
                <w:szCs w:val="18"/>
              </w:rPr>
              <w:t>Муниципальная целевая программа "Повышение безопасности дорожного движения в 2013-2020г."</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08"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14</w:t>
            </w:r>
          </w:p>
        </w:tc>
        <w:tc>
          <w:tcPr>
            <w:tcW w:w="308"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8200050150</w:t>
            </w:r>
          </w:p>
        </w:tc>
        <w:tc>
          <w:tcPr>
            <w:tcW w:w="185"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c>
          <w:tcPr>
            <w:tcW w:w="270"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c>
          <w:tcPr>
            <w:tcW w:w="266"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300"/>
        </w:trPr>
        <w:tc>
          <w:tcPr>
            <w:tcW w:w="3007" w:type="pct"/>
            <w:tcBorders>
              <w:top w:val="single" w:sz="4" w:space="0" w:color="000000"/>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Национальная экономика</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single" w:sz="4" w:space="0" w:color="000000"/>
              <w:right w:val="single" w:sz="4" w:space="0" w:color="000000"/>
            </w:tcBorders>
            <w:shd w:val="clear" w:color="FFFFCC" w:fill="CCFFFF"/>
            <w:noWrap/>
            <w:vAlign w:val="center"/>
            <w:hideMark/>
          </w:tcPr>
          <w:p w:rsidR="00F2050A" w:rsidRPr="00F2050A" w:rsidRDefault="00F2050A" w:rsidP="00F2050A">
            <w:pPr>
              <w:jc w:val="center"/>
              <w:rPr>
                <w:b/>
                <w:bCs/>
                <w:sz w:val="18"/>
                <w:szCs w:val="18"/>
              </w:rPr>
            </w:pPr>
            <w:r w:rsidRPr="00F2050A">
              <w:rPr>
                <w:b/>
                <w:bCs/>
                <w:sz w:val="18"/>
                <w:szCs w:val="18"/>
              </w:rPr>
              <w:t>04</w:t>
            </w:r>
          </w:p>
        </w:tc>
        <w:tc>
          <w:tcPr>
            <w:tcW w:w="208" w:type="pct"/>
            <w:tcBorders>
              <w:top w:val="single" w:sz="4" w:space="0" w:color="000000"/>
              <w:left w:val="nil"/>
              <w:bottom w:val="single" w:sz="4" w:space="0" w:color="000000"/>
              <w:right w:val="single" w:sz="4" w:space="0" w:color="000000"/>
            </w:tcBorders>
            <w:shd w:val="clear" w:color="FFFFCC"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5367,37</w:t>
            </w:r>
          </w:p>
        </w:tc>
        <w:tc>
          <w:tcPr>
            <w:tcW w:w="270"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4650,23</w:t>
            </w:r>
          </w:p>
        </w:tc>
        <w:tc>
          <w:tcPr>
            <w:tcW w:w="266"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4650,23</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Дорожное хозяйство</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720"/>
        </w:trPr>
        <w:tc>
          <w:tcPr>
            <w:tcW w:w="3007"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Реализация мероприятий ДЦП "Развитие дорог регионального, межмуниципального и местного значения в Новосибирской области в 2012-2015 годах"</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4930,66</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4230,38</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4230,38</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8800070760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259,51</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222,65</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222,65</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Другие вопросы в области национальной политики</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177,20</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197,20</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197,20</w:t>
            </w:r>
          </w:p>
        </w:tc>
      </w:tr>
      <w:tr w:rsidR="00F2050A" w:rsidRPr="00F2050A" w:rsidTr="00F2050A">
        <w:trPr>
          <w:trHeight w:val="72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Мероприятия в рамках муниципальной программы "Развитие субъектов малого предпринимательства в </w:t>
            </w:r>
            <w:proofErr w:type="spellStart"/>
            <w:r w:rsidRPr="00F2050A">
              <w:rPr>
                <w:sz w:val="18"/>
                <w:szCs w:val="18"/>
              </w:rPr>
              <w:t>Сокурском</w:t>
            </w:r>
            <w:proofErr w:type="spellEnd"/>
            <w:r w:rsidRPr="00F2050A">
              <w:rPr>
                <w:sz w:val="18"/>
                <w:szCs w:val="18"/>
              </w:rPr>
              <w:t xml:space="preserve"> сельсовете Мошковского района Новосибирской области</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8200000220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8200000220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spellStart"/>
            <w:r w:rsidRPr="00F2050A">
              <w:rPr>
                <w:sz w:val="18"/>
                <w:szCs w:val="18"/>
              </w:rPr>
              <w:t>Мерпориятия</w:t>
            </w:r>
            <w:proofErr w:type="spellEnd"/>
            <w:r w:rsidRPr="00F2050A">
              <w:rPr>
                <w:sz w:val="18"/>
                <w:szCs w:val="18"/>
              </w:rPr>
              <w:t xml:space="preserve"> в </w:t>
            </w:r>
            <w:proofErr w:type="spellStart"/>
            <w:r w:rsidRPr="00F2050A">
              <w:rPr>
                <w:sz w:val="18"/>
                <w:szCs w:val="18"/>
              </w:rPr>
              <w:t>облати</w:t>
            </w:r>
            <w:proofErr w:type="spellEnd"/>
            <w:r w:rsidRPr="00F2050A">
              <w:rPr>
                <w:sz w:val="18"/>
                <w:szCs w:val="18"/>
              </w:rPr>
              <w:t xml:space="preserve"> </w:t>
            </w:r>
            <w:proofErr w:type="spellStart"/>
            <w:proofErr w:type="gramStart"/>
            <w:r w:rsidRPr="00F2050A">
              <w:rPr>
                <w:sz w:val="18"/>
                <w:szCs w:val="18"/>
              </w:rPr>
              <w:t>строительства,архитектуры</w:t>
            </w:r>
            <w:proofErr w:type="spellEnd"/>
            <w:proofErr w:type="gramEnd"/>
            <w:r w:rsidRPr="00F2050A">
              <w:rPr>
                <w:sz w:val="18"/>
                <w:szCs w:val="18"/>
              </w:rPr>
              <w:t xml:space="preserve"> и градостроительства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Межбюджетные трансферты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реализации подпрограммы "Территориальное планирование Новосибирской области"</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Межбюджетные трансферты</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18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6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Жилищно-коммунальное хозяйство</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9483,96</w:t>
            </w:r>
          </w:p>
        </w:tc>
        <w:tc>
          <w:tcPr>
            <w:tcW w:w="270"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6965,91</w:t>
            </w:r>
          </w:p>
        </w:tc>
        <w:tc>
          <w:tcPr>
            <w:tcW w:w="266"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7131,99</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Жилищное хозяйство</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798,96</w:t>
            </w:r>
          </w:p>
        </w:tc>
        <w:tc>
          <w:tcPr>
            <w:tcW w:w="270"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639,40</w:t>
            </w:r>
          </w:p>
        </w:tc>
        <w:tc>
          <w:tcPr>
            <w:tcW w:w="26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649,38</w:t>
            </w:r>
          </w:p>
        </w:tc>
      </w:tr>
      <w:tr w:rsidR="00F2050A" w:rsidRPr="00F2050A" w:rsidTr="00F2050A">
        <w:trPr>
          <w:trHeight w:val="300"/>
        </w:trPr>
        <w:tc>
          <w:tcPr>
            <w:tcW w:w="3007"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Мероприятия в области жилищного хозяйства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659,0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499,4</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509,4</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300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60,0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77,2</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налога на имущество организаций и земельного налога</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851</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60,0</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r>
      <w:tr w:rsidR="00F2050A" w:rsidRPr="00F2050A" w:rsidTr="00F2050A">
        <w:trPr>
          <w:trHeight w:val="300"/>
        </w:trPr>
        <w:tc>
          <w:tcPr>
            <w:tcW w:w="3007" w:type="pct"/>
            <w:tcBorders>
              <w:top w:val="single" w:sz="4" w:space="0" w:color="auto"/>
              <w:left w:val="single" w:sz="4" w:space="0" w:color="auto"/>
              <w:bottom w:val="nil"/>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налогов и сборов</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000000" w:fill="C6FAF1"/>
            <w:vAlign w:val="center"/>
            <w:hideMark/>
          </w:tcPr>
          <w:p w:rsidR="00F2050A" w:rsidRPr="00F2050A" w:rsidRDefault="00F2050A" w:rsidP="00F2050A">
            <w:pPr>
              <w:rPr>
                <w:sz w:val="18"/>
                <w:szCs w:val="18"/>
              </w:rPr>
            </w:pPr>
            <w:r w:rsidRPr="00F2050A">
              <w:rPr>
                <w:sz w:val="18"/>
                <w:szCs w:val="18"/>
              </w:rPr>
              <w:t>Расходы на реализацию мероприятий по капитальному ремонту многоквартирных домов</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auto"/>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single" w:sz="4" w:space="0" w:color="auto"/>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8800095010</w:t>
            </w:r>
          </w:p>
        </w:tc>
        <w:tc>
          <w:tcPr>
            <w:tcW w:w="185"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140,00</w:t>
            </w:r>
          </w:p>
        </w:tc>
        <w:tc>
          <w:tcPr>
            <w:tcW w:w="270"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140,00</w:t>
            </w:r>
          </w:p>
        </w:tc>
        <w:tc>
          <w:tcPr>
            <w:tcW w:w="266"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8800095010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480"/>
        </w:trPr>
        <w:tc>
          <w:tcPr>
            <w:tcW w:w="3007"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8800095010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Коммунальное хозяйство</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02</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4035,00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2457,51</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2892,61</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в области коммунального хозяйства</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4035,00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2457,5</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2892,6</w:t>
            </w:r>
          </w:p>
        </w:tc>
      </w:tr>
      <w:tr w:rsidR="00F2050A" w:rsidRPr="00F2050A" w:rsidTr="00F2050A">
        <w:trPr>
          <w:trHeight w:val="300"/>
        </w:trPr>
        <w:tc>
          <w:tcPr>
            <w:tcW w:w="3007" w:type="pct"/>
            <w:tcBorders>
              <w:top w:val="nil"/>
              <w:left w:val="single" w:sz="4" w:space="0" w:color="000000"/>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2437,5</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2870,7</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2437,5</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2870,7</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lastRenderedPageBreak/>
              <w:t xml:space="preserve">Закупка </w:t>
            </w:r>
            <w:proofErr w:type="spellStart"/>
            <w:proofErr w:type="gramStart"/>
            <w:r w:rsidRPr="00F2050A">
              <w:rPr>
                <w:sz w:val="18"/>
                <w:szCs w:val="18"/>
              </w:rPr>
              <w:t>товаров,работ</w:t>
            </w:r>
            <w:proofErr w:type="gramEnd"/>
            <w:r w:rsidRPr="00F2050A">
              <w:rPr>
                <w:sz w:val="18"/>
                <w:szCs w:val="18"/>
              </w:rPr>
              <w:t>,услуг</w:t>
            </w:r>
            <w:proofErr w:type="spellEnd"/>
            <w:r w:rsidRPr="00F2050A">
              <w:rPr>
                <w:sz w:val="18"/>
                <w:szCs w:val="18"/>
              </w:rPr>
              <w:t xml:space="preserve"> в целях капитального ремонта государственного(муниципального) имущества</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243</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200,0</w:t>
            </w:r>
          </w:p>
        </w:tc>
      </w:tr>
      <w:tr w:rsidR="00F2050A" w:rsidRPr="00F2050A" w:rsidTr="00F2050A">
        <w:trPr>
          <w:trHeight w:val="480"/>
        </w:trPr>
        <w:tc>
          <w:tcPr>
            <w:tcW w:w="3007"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2237,5</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2670,7</w:t>
            </w:r>
          </w:p>
        </w:tc>
      </w:tr>
      <w:tr w:rsidR="00F2050A" w:rsidRPr="00F2050A" w:rsidTr="00F2050A">
        <w:trPr>
          <w:trHeight w:val="300"/>
        </w:trPr>
        <w:tc>
          <w:tcPr>
            <w:tcW w:w="3007" w:type="pct"/>
            <w:tcBorders>
              <w:top w:val="nil"/>
              <w:left w:val="single" w:sz="4" w:space="0" w:color="000000"/>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0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18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0"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Благоустройство</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3869,0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3590,0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Уличное освещение</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8800005610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1000,0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400,0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440,0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Содержание автомобильных дорог</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8800005620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2750,0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185"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70"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66"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Прочие мероприятия по благоустройству</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08"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8800005650</w:t>
            </w:r>
          </w:p>
        </w:tc>
        <w:tc>
          <w:tcPr>
            <w:tcW w:w="185"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900,00</w:t>
            </w:r>
          </w:p>
        </w:tc>
        <w:tc>
          <w:tcPr>
            <w:tcW w:w="270"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819,0</w:t>
            </w:r>
          </w:p>
        </w:tc>
        <w:tc>
          <w:tcPr>
            <w:tcW w:w="266"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500,0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Молодежная политика и оздоровление детей</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07</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07</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поддержке детей в Новосибирской области</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08"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185"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0"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66"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Культура, кинематография и средства массовой информации</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08</w:t>
            </w:r>
          </w:p>
        </w:tc>
        <w:tc>
          <w:tcPr>
            <w:tcW w:w="208"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c>
          <w:tcPr>
            <w:tcW w:w="270"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c>
          <w:tcPr>
            <w:tcW w:w="266"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rPr>
                <w:sz w:val="18"/>
                <w:szCs w:val="18"/>
              </w:rPr>
            </w:pPr>
            <w:r w:rsidRPr="00F2050A">
              <w:rPr>
                <w:sz w:val="18"/>
                <w:szCs w:val="18"/>
              </w:rPr>
              <w:t>Культура</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r>
      <w:tr w:rsidR="00F2050A" w:rsidRPr="00F2050A" w:rsidTr="00F2050A">
        <w:trPr>
          <w:trHeight w:val="720"/>
        </w:trPr>
        <w:tc>
          <w:tcPr>
            <w:tcW w:w="3007"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Расходы на выплаты персоналу в целях обеспечения выполнения функций государственными (муниципальными) </w:t>
            </w:r>
            <w:r w:rsidRPr="00F2050A">
              <w:rPr>
                <w:sz w:val="18"/>
                <w:szCs w:val="18"/>
              </w:rPr>
              <w:lastRenderedPageBreak/>
              <w:t>органами, казенными учреждениями, органами управления государственными внебюджетными фондами</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lastRenderedPageBreak/>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r>
      <w:tr w:rsidR="00F2050A" w:rsidRPr="00F2050A" w:rsidTr="00F2050A">
        <w:trPr>
          <w:trHeight w:val="30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Расходы на выплаты персоналу казенных учреждений</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r>
      <w:tr w:rsidR="00F2050A" w:rsidRPr="00F2050A" w:rsidTr="00F2050A">
        <w:trPr>
          <w:trHeight w:val="30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111</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r>
      <w:tr w:rsidR="00F2050A" w:rsidRPr="00F2050A" w:rsidTr="00F2050A">
        <w:trPr>
          <w:trHeight w:val="300"/>
        </w:trPr>
        <w:tc>
          <w:tcPr>
            <w:tcW w:w="3007"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выплаты персоналу, за исключением фонда оплаты труда</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112</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Расходы на обеспечение деятельности (оказание услуг) казенными учреждениями</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r>
      <w:tr w:rsidR="00F2050A" w:rsidRPr="00F2050A" w:rsidTr="00F2050A">
        <w:trPr>
          <w:trHeight w:val="300"/>
        </w:trPr>
        <w:tc>
          <w:tcPr>
            <w:tcW w:w="3007"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r>
      <w:tr w:rsidR="00F2050A" w:rsidRPr="00F2050A" w:rsidTr="00F2050A">
        <w:trPr>
          <w:trHeight w:val="48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r>
      <w:tr w:rsidR="00F2050A" w:rsidRPr="00F2050A" w:rsidTr="00F2050A">
        <w:trPr>
          <w:trHeight w:val="48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услуг в сфере информационно-коммуникационных технологий</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242</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r>
      <w:tr w:rsidR="00F2050A" w:rsidRPr="00F2050A" w:rsidTr="00F2050A">
        <w:trPr>
          <w:trHeight w:val="480"/>
        </w:trPr>
        <w:tc>
          <w:tcPr>
            <w:tcW w:w="3007"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r>
      <w:tr w:rsidR="00F2050A" w:rsidRPr="00F2050A" w:rsidTr="00F2050A">
        <w:trPr>
          <w:trHeight w:val="300"/>
        </w:trPr>
        <w:tc>
          <w:tcPr>
            <w:tcW w:w="3007"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r>
      <w:tr w:rsidR="00F2050A" w:rsidRPr="00F2050A" w:rsidTr="00F2050A">
        <w:trPr>
          <w:trHeight w:val="48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r>
      <w:tr w:rsidR="00F2050A" w:rsidRPr="00F2050A" w:rsidTr="00F2050A">
        <w:trPr>
          <w:trHeight w:val="30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налога на имущество организаций и земельного налога</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b/>
                <w:bCs/>
                <w:sz w:val="18"/>
                <w:szCs w:val="18"/>
              </w:rPr>
            </w:pPr>
            <w:r w:rsidRPr="00F2050A">
              <w:rPr>
                <w:b/>
                <w:bCs/>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851</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r>
      <w:tr w:rsidR="00F2050A" w:rsidRPr="00F2050A" w:rsidTr="00F2050A">
        <w:trPr>
          <w:trHeight w:val="300"/>
        </w:trPr>
        <w:tc>
          <w:tcPr>
            <w:tcW w:w="3007"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852</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c>
          <w:tcPr>
            <w:tcW w:w="27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c>
          <w:tcPr>
            <w:tcW w:w="26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Социальная политика</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10</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245,0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255,0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Пенсионное обеспечение</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10</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145,0</w:t>
            </w:r>
          </w:p>
        </w:tc>
        <w:tc>
          <w:tcPr>
            <w:tcW w:w="27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155,0</w:t>
            </w:r>
          </w:p>
        </w:tc>
        <w:tc>
          <w:tcPr>
            <w:tcW w:w="26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165,0</w:t>
            </w:r>
          </w:p>
        </w:tc>
      </w:tr>
      <w:tr w:rsidR="00F2050A" w:rsidRPr="00F2050A" w:rsidTr="00F2050A">
        <w:trPr>
          <w:trHeight w:val="495"/>
        </w:trPr>
        <w:tc>
          <w:tcPr>
            <w:tcW w:w="3007" w:type="pct"/>
            <w:tcBorders>
              <w:top w:val="nil"/>
              <w:left w:val="single" w:sz="4" w:space="0" w:color="auto"/>
              <w:bottom w:val="single" w:sz="4" w:space="0" w:color="auto"/>
              <w:right w:val="single" w:sz="4" w:space="0" w:color="auto"/>
            </w:tcBorders>
            <w:shd w:val="clear" w:color="000000" w:fill="FFFFFF"/>
            <w:vAlign w:val="bottom"/>
            <w:hideMark/>
          </w:tcPr>
          <w:p w:rsidR="00F2050A" w:rsidRPr="00F2050A" w:rsidRDefault="00F2050A" w:rsidP="00F2050A">
            <w:pPr>
              <w:rPr>
                <w:sz w:val="18"/>
                <w:szCs w:val="18"/>
              </w:rPr>
            </w:pPr>
            <w:r w:rsidRPr="00F2050A">
              <w:rPr>
                <w:sz w:val="18"/>
                <w:szCs w:val="18"/>
              </w:rPr>
              <w:t>Доплаты к пенсиям государственных служащих субъектов РФ и муниципальных служащих</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Публичные нормативные обязательства по социальным выплатам граждан </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18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310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70"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6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по публичным нормативным обязательствам</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18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313</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70"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6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Социальное обеспечение населения</w:t>
            </w:r>
          </w:p>
        </w:tc>
        <w:tc>
          <w:tcPr>
            <w:tcW w:w="239" w:type="pct"/>
            <w:tcBorders>
              <w:top w:val="nil"/>
              <w:left w:val="nil"/>
              <w:bottom w:val="single" w:sz="4" w:space="0" w:color="auto"/>
              <w:right w:val="single" w:sz="4" w:space="0" w:color="auto"/>
            </w:tcBorders>
            <w:shd w:val="clear" w:color="000000" w:fill="BEF4F4"/>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10</w:t>
            </w:r>
          </w:p>
        </w:tc>
        <w:tc>
          <w:tcPr>
            <w:tcW w:w="208"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70"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66"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FFFFFF"/>
            <w:vAlign w:val="bottom"/>
            <w:hideMark/>
          </w:tcPr>
          <w:p w:rsidR="00F2050A" w:rsidRPr="00F2050A" w:rsidRDefault="00F2050A" w:rsidP="00F2050A">
            <w:pPr>
              <w:rPr>
                <w:sz w:val="18"/>
                <w:szCs w:val="18"/>
              </w:rPr>
            </w:pPr>
            <w:r w:rsidRPr="00F2050A">
              <w:rPr>
                <w:sz w:val="18"/>
                <w:szCs w:val="18"/>
              </w:rPr>
              <w:t>Возмещение местными органами исполнительной власти расходов на погребение</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30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Социальные выплаты гражданам, кроме публичных нормативных социальных выплат</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320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гражданам и иные социальные выплаты, кроме публичных нормативных обязательств</w:t>
            </w:r>
          </w:p>
        </w:tc>
        <w:tc>
          <w:tcPr>
            <w:tcW w:w="239" w:type="pct"/>
            <w:tcBorders>
              <w:top w:val="nil"/>
              <w:left w:val="nil"/>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321</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Оказание других видов социальной помощи</w:t>
            </w:r>
          </w:p>
        </w:tc>
        <w:tc>
          <w:tcPr>
            <w:tcW w:w="239" w:type="pct"/>
            <w:tcBorders>
              <w:top w:val="nil"/>
              <w:left w:val="nil"/>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10</w:t>
            </w:r>
          </w:p>
        </w:tc>
        <w:tc>
          <w:tcPr>
            <w:tcW w:w="208"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03</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70"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6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300"/>
        </w:trPr>
        <w:tc>
          <w:tcPr>
            <w:tcW w:w="3007"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Публичные нормативные обязательства по социальным выплатам граждан </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310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3007"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по публичным нормативным обязательствам</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0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0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18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313</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CCFFFF"/>
            <w:vAlign w:val="bottom"/>
            <w:hideMark/>
          </w:tcPr>
          <w:p w:rsidR="00F2050A" w:rsidRPr="00F2050A" w:rsidRDefault="00F2050A" w:rsidP="00F2050A">
            <w:pPr>
              <w:rPr>
                <w:b/>
                <w:bCs/>
                <w:sz w:val="18"/>
                <w:szCs w:val="18"/>
              </w:rPr>
            </w:pPr>
            <w:r w:rsidRPr="00F2050A">
              <w:rPr>
                <w:b/>
                <w:bCs/>
                <w:sz w:val="18"/>
                <w:szCs w:val="18"/>
              </w:rPr>
              <w:t>Физическая культура и спорт</w:t>
            </w:r>
          </w:p>
        </w:tc>
        <w:tc>
          <w:tcPr>
            <w:tcW w:w="239" w:type="pct"/>
            <w:tcBorders>
              <w:top w:val="nil"/>
              <w:left w:val="single" w:sz="4" w:space="0" w:color="auto"/>
              <w:bottom w:val="single" w:sz="4" w:space="0" w:color="auto"/>
              <w:right w:val="single" w:sz="4" w:space="0" w:color="auto"/>
            </w:tcBorders>
            <w:shd w:val="clear" w:color="000000" w:fill="C6FAF1"/>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11</w:t>
            </w:r>
          </w:p>
        </w:tc>
        <w:tc>
          <w:tcPr>
            <w:tcW w:w="2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412,0</w:t>
            </w:r>
          </w:p>
        </w:tc>
        <w:tc>
          <w:tcPr>
            <w:tcW w:w="270"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300,0</w:t>
            </w:r>
          </w:p>
        </w:tc>
        <w:tc>
          <w:tcPr>
            <w:tcW w:w="26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300,0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Физкультурно-оздоровительная работа и спортивные мероприятия</w:t>
            </w:r>
          </w:p>
        </w:tc>
        <w:tc>
          <w:tcPr>
            <w:tcW w:w="23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412,0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Мероприятия в области спорта и физической культуры</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412,0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300"/>
        </w:trPr>
        <w:tc>
          <w:tcPr>
            <w:tcW w:w="3007"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Закупка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3007"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3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555</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3007"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r>
      <w:tr w:rsidR="00F2050A" w:rsidRPr="00F2050A" w:rsidTr="00F2050A">
        <w:trPr>
          <w:trHeight w:val="300"/>
        </w:trPr>
        <w:tc>
          <w:tcPr>
            <w:tcW w:w="3007"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18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853</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CCFFFF"/>
            <w:vAlign w:val="bottom"/>
            <w:hideMark/>
          </w:tcPr>
          <w:p w:rsidR="00F2050A" w:rsidRPr="00F2050A" w:rsidRDefault="00F2050A" w:rsidP="00F2050A">
            <w:pPr>
              <w:rPr>
                <w:b/>
                <w:bCs/>
                <w:sz w:val="18"/>
                <w:szCs w:val="18"/>
              </w:rPr>
            </w:pPr>
            <w:r w:rsidRPr="00F2050A">
              <w:rPr>
                <w:b/>
                <w:bCs/>
                <w:sz w:val="18"/>
                <w:szCs w:val="18"/>
              </w:rPr>
              <w:t>Условно утвержденные расходы</w:t>
            </w:r>
          </w:p>
        </w:tc>
        <w:tc>
          <w:tcPr>
            <w:tcW w:w="239" w:type="pct"/>
            <w:tcBorders>
              <w:top w:val="nil"/>
              <w:left w:val="single" w:sz="4" w:space="0" w:color="auto"/>
              <w:bottom w:val="single" w:sz="4" w:space="0" w:color="auto"/>
              <w:right w:val="single" w:sz="4" w:space="0" w:color="auto"/>
            </w:tcBorders>
            <w:shd w:val="clear" w:color="000000" w:fill="C6FAF1"/>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CCFFFF"/>
            <w:noWrap/>
            <w:vAlign w:val="bottom"/>
            <w:hideMark/>
          </w:tcPr>
          <w:p w:rsidR="00F2050A" w:rsidRPr="00F2050A" w:rsidRDefault="00F2050A" w:rsidP="00F2050A">
            <w:pPr>
              <w:jc w:val="right"/>
              <w:rPr>
                <w:b/>
                <w:bCs/>
                <w:sz w:val="18"/>
                <w:szCs w:val="18"/>
              </w:rPr>
            </w:pPr>
            <w:r w:rsidRPr="00F2050A">
              <w:rPr>
                <w:b/>
                <w:bCs/>
                <w:sz w:val="18"/>
                <w:szCs w:val="18"/>
              </w:rPr>
              <w:t>99</w:t>
            </w:r>
          </w:p>
        </w:tc>
        <w:tc>
          <w:tcPr>
            <w:tcW w:w="208" w:type="pct"/>
            <w:tcBorders>
              <w:top w:val="nil"/>
              <w:left w:val="nil"/>
              <w:bottom w:val="single" w:sz="4" w:space="0" w:color="auto"/>
              <w:right w:val="single" w:sz="4" w:space="0" w:color="auto"/>
            </w:tcBorders>
            <w:shd w:val="clear" w:color="000000" w:fill="CCFFFF"/>
            <w:noWrap/>
            <w:vAlign w:val="bottom"/>
            <w:hideMark/>
          </w:tcPr>
          <w:p w:rsidR="00F2050A" w:rsidRPr="00F2050A" w:rsidRDefault="00F2050A" w:rsidP="00F2050A">
            <w:pPr>
              <w:jc w:val="right"/>
              <w:rPr>
                <w:b/>
                <w:bCs/>
                <w:sz w:val="18"/>
                <w:szCs w:val="18"/>
              </w:rPr>
            </w:pPr>
            <w:r w:rsidRPr="00F2050A">
              <w:rPr>
                <w:b/>
                <w:bCs/>
                <w:sz w:val="18"/>
                <w:szCs w:val="18"/>
              </w:rPr>
              <w:t>00</w:t>
            </w:r>
          </w:p>
        </w:tc>
        <w:tc>
          <w:tcPr>
            <w:tcW w:w="30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185" w:type="pct"/>
            <w:tcBorders>
              <w:top w:val="nil"/>
              <w:left w:val="nil"/>
              <w:bottom w:val="single" w:sz="4" w:space="0" w:color="auto"/>
              <w:right w:val="single" w:sz="4" w:space="0" w:color="auto"/>
            </w:tcBorders>
            <w:shd w:val="clear" w:color="000000" w:fill="CCFFFF"/>
            <w:noWrap/>
            <w:vAlign w:val="bottom"/>
            <w:hideMark/>
          </w:tcPr>
          <w:p w:rsidR="00F2050A" w:rsidRPr="00F2050A" w:rsidRDefault="00F2050A" w:rsidP="00F2050A">
            <w:pPr>
              <w:jc w:val="center"/>
              <w:rPr>
                <w:b/>
                <w:bCs/>
                <w:sz w:val="18"/>
                <w:szCs w:val="18"/>
              </w:rPr>
            </w:pPr>
            <w:r w:rsidRPr="00F2050A">
              <w:rPr>
                <w:b/>
                <w:bCs/>
                <w:sz w:val="18"/>
                <w:szCs w:val="18"/>
              </w:rPr>
              <w:t>000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0</w:t>
            </w:r>
          </w:p>
        </w:tc>
        <w:tc>
          <w:tcPr>
            <w:tcW w:w="270"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815,5</w:t>
            </w:r>
          </w:p>
        </w:tc>
        <w:tc>
          <w:tcPr>
            <w:tcW w:w="26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1631,0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0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0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185"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815,5</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0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0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8890000000</w:t>
            </w:r>
          </w:p>
        </w:tc>
        <w:tc>
          <w:tcPr>
            <w:tcW w:w="185"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0</w:t>
            </w:r>
          </w:p>
        </w:tc>
        <w:tc>
          <w:tcPr>
            <w:tcW w:w="270"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815,5</w:t>
            </w:r>
          </w:p>
        </w:tc>
        <w:tc>
          <w:tcPr>
            <w:tcW w:w="2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0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0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8890000000</w:t>
            </w:r>
          </w:p>
        </w:tc>
        <w:tc>
          <w:tcPr>
            <w:tcW w:w="185"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999</w:t>
            </w:r>
          </w:p>
        </w:tc>
        <w:tc>
          <w:tcPr>
            <w:tcW w:w="29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0</w:t>
            </w:r>
          </w:p>
        </w:tc>
        <w:tc>
          <w:tcPr>
            <w:tcW w:w="270"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815,5</w:t>
            </w:r>
          </w:p>
        </w:tc>
        <w:tc>
          <w:tcPr>
            <w:tcW w:w="2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3007"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b/>
                <w:bCs/>
                <w:sz w:val="18"/>
                <w:szCs w:val="18"/>
              </w:rPr>
            </w:pPr>
            <w:r w:rsidRPr="00F2050A">
              <w:rPr>
                <w:b/>
                <w:bCs/>
                <w:sz w:val="18"/>
                <w:szCs w:val="18"/>
              </w:rPr>
              <w:t>Всего расходов</w:t>
            </w:r>
          </w:p>
        </w:tc>
        <w:tc>
          <w:tcPr>
            <w:tcW w:w="23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Calibri" w:hAnsi="Calibri"/>
                <w:color w:val="000000"/>
                <w:sz w:val="18"/>
                <w:szCs w:val="18"/>
              </w:rPr>
            </w:pPr>
            <w:r w:rsidRPr="00F2050A">
              <w:rPr>
                <w:rFonts w:ascii="Calibri" w:hAnsi="Calibri"/>
                <w:color w:val="000000"/>
                <w:sz w:val="18"/>
                <w:szCs w:val="18"/>
              </w:rPr>
              <w:t> </w:t>
            </w:r>
          </w:p>
        </w:tc>
        <w:tc>
          <w:tcPr>
            <w:tcW w:w="220"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208"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308"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185"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29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34862,61</w:t>
            </w:r>
          </w:p>
        </w:tc>
        <w:tc>
          <w:tcPr>
            <w:tcW w:w="270"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31674,16</w:t>
            </w:r>
          </w:p>
        </w:tc>
        <w:tc>
          <w:tcPr>
            <w:tcW w:w="2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32665,72</w:t>
            </w:r>
          </w:p>
        </w:tc>
      </w:tr>
    </w:tbl>
    <w:p w:rsidR="00F2050A" w:rsidRDefault="00F2050A" w:rsidP="00F2050A">
      <w:pPr>
        <w:tabs>
          <w:tab w:val="left" w:pos="-142"/>
          <w:tab w:val="left" w:pos="0"/>
        </w:tabs>
        <w:suppressAutoHyphens/>
        <w:spacing w:line="200" w:lineRule="atLeas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Pr="00F2050A" w:rsidRDefault="00F2050A" w:rsidP="00F2050A">
      <w:pPr>
        <w:suppressAutoHyphens/>
        <w:spacing w:line="288" w:lineRule="auto"/>
        <w:jc w:val="right"/>
        <w:rPr>
          <w:b/>
          <w:sz w:val="18"/>
          <w:szCs w:val="18"/>
          <w:lang w:eastAsia="ar-SA"/>
        </w:rPr>
      </w:pPr>
      <w:r>
        <w:rPr>
          <w:b/>
          <w:sz w:val="18"/>
          <w:szCs w:val="18"/>
          <w:lang w:eastAsia="ar-SA"/>
        </w:rPr>
        <w:t>Приложение 3</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к Решению №2 первой сессии</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пятого созыва   </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Совета депутатов</w:t>
      </w:r>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w:t>
      </w:r>
      <w:proofErr w:type="gramStart"/>
      <w:r w:rsidRPr="00F2050A">
        <w:rPr>
          <w:b/>
          <w:sz w:val="18"/>
          <w:szCs w:val="18"/>
          <w:lang w:eastAsia="ar-SA"/>
        </w:rPr>
        <w:t>Сокурского  сельсовета</w:t>
      </w:r>
      <w:proofErr w:type="gramEnd"/>
    </w:p>
    <w:p w:rsidR="00F2050A" w:rsidRPr="00F2050A" w:rsidRDefault="00F2050A" w:rsidP="00F2050A">
      <w:pPr>
        <w:suppressAutoHyphens/>
        <w:spacing w:line="288" w:lineRule="auto"/>
        <w:jc w:val="right"/>
        <w:rPr>
          <w:b/>
          <w:sz w:val="18"/>
          <w:szCs w:val="18"/>
          <w:lang w:eastAsia="ar-SA"/>
        </w:rPr>
      </w:pPr>
      <w:r w:rsidRPr="00F2050A">
        <w:rPr>
          <w:b/>
          <w:sz w:val="18"/>
          <w:szCs w:val="18"/>
          <w:lang w:eastAsia="ar-SA"/>
        </w:rPr>
        <w:t xml:space="preserve">                                                                                                                                 от 24.11.2015 г</w:t>
      </w:r>
    </w:p>
    <w:p w:rsidR="00F2050A" w:rsidRDefault="00F2050A" w:rsidP="00A12ED4">
      <w:pPr>
        <w:tabs>
          <w:tab w:val="left" w:pos="-142"/>
          <w:tab w:val="left" w:pos="0"/>
        </w:tabs>
        <w:suppressAutoHyphens/>
        <w:spacing w:line="200" w:lineRule="atLeast"/>
        <w:jc w:val="right"/>
        <w:rPr>
          <w:b/>
          <w:sz w:val="18"/>
          <w:szCs w:val="18"/>
          <w:lang w:eastAsia="ar-SA"/>
        </w:rPr>
      </w:pPr>
    </w:p>
    <w:tbl>
      <w:tblPr>
        <w:tblW w:w="5000" w:type="pct"/>
        <w:tblLook w:val="04A0" w:firstRow="1" w:lastRow="0" w:firstColumn="1" w:lastColumn="0" w:noHBand="0" w:noVBand="1"/>
      </w:tblPr>
      <w:tblGrid>
        <w:gridCol w:w="4409"/>
        <w:gridCol w:w="421"/>
        <w:gridCol w:w="466"/>
        <w:gridCol w:w="1116"/>
        <w:gridCol w:w="486"/>
        <w:gridCol w:w="891"/>
        <w:gridCol w:w="891"/>
        <w:gridCol w:w="891"/>
      </w:tblGrid>
      <w:tr w:rsidR="00F2050A" w:rsidRPr="00F2050A" w:rsidTr="00F2050A">
        <w:trPr>
          <w:trHeight w:val="375"/>
        </w:trPr>
        <w:tc>
          <w:tcPr>
            <w:tcW w:w="4724" w:type="pct"/>
            <w:gridSpan w:val="7"/>
            <w:tcBorders>
              <w:top w:val="nil"/>
              <w:left w:val="nil"/>
              <w:bottom w:val="nil"/>
              <w:right w:val="nil"/>
            </w:tcBorders>
            <w:shd w:val="clear" w:color="auto" w:fill="auto"/>
            <w:vAlign w:val="bottom"/>
            <w:hideMark/>
          </w:tcPr>
          <w:p w:rsidR="00F2050A" w:rsidRPr="00F2050A" w:rsidRDefault="00F2050A" w:rsidP="00F2050A">
            <w:pPr>
              <w:jc w:val="center"/>
              <w:rPr>
                <w:b/>
                <w:bCs/>
                <w:sz w:val="18"/>
                <w:szCs w:val="18"/>
              </w:rPr>
            </w:pPr>
            <w:r w:rsidRPr="00F2050A">
              <w:rPr>
                <w:b/>
                <w:bCs/>
                <w:sz w:val="18"/>
                <w:szCs w:val="18"/>
              </w:rPr>
              <w:t xml:space="preserve">Распределение бюджетных ассигнований </w:t>
            </w:r>
            <w:proofErr w:type="gramStart"/>
            <w:r w:rsidRPr="00F2050A">
              <w:rPr>
                <w:b/>
                <w:bCs/>
                <w:sz w:val="18"/>
                <w:szCs w:val="18"/>
              </w:rPr>
              <w:t>на  2016</w:t>
            </w:r>
            <w:proofErr w:type="gramEnd"/>
            <w:r w:rsidRPr="00F2050A">
              <w:rPr>
                <w:b/>
                <w:bCs/>
                <w:sz w:val="18"/>
                <w:szCs w:val="18"/>
              </w:rPr>
              <w:t xml:space="preserve">  год по разделам, подразделам, целевым статьям и видам расходов</w:t>
            </w:r>
          </w:p>
        </w:tc>
        <w:tc>
          <w:tcPr>
            <w:tcW w:w="276" w:type="pct"/>
            <w:tcBorders>
              <w:top w:val="nil"/>
              <w:left w:val="nil"/>
              <w:bottom w:val="nil"/>
              <w:right w:val="nil"/>
            </w:tcBorders>
            <w:shd w:val="clear" w:color="auto" w:fill="auto"/>
            <w:noWrap/>
            <w:vAlign w:val="bottom"/>
            <w:hideMark/>
          </w:tcPr>
          <w:p w:rsidR="00F2050A" w:rsidRPr="00F2050A" w:rsidRDefault="00F2050A" w:rsidP="00F2050A">
            <w:pPr>
              <w:jc w:val="center"/>
              <w:rPr>
                <w:b/>
                <w:bCs/>
                <w:sz w:val="18"/>
                <w:szCs w:val="18"/>
              </w:rPr>
            </w:pPr>
          </w:p>
        </w:tc>
      </w:tr>
      <w:tr w:rsidR="00F2050A" w:rsidRPr="00F2050A" w:rsidTr="00F2050A">
        <w:trPr>
          <w:trHeight w:val="330"/>
        </w:trPr>
        <w:tc>
          <w:tcPr>
            <w:tcW w:w="2999"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64"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39"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8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31"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05"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9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27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765"/>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Наименование</w:t>
            </w:r>
          </w:p>
        </w:tc>
        <w:tc>
          <w:tcPr>
            <w:tcW w:w="264"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РЗ</w:t>
            </w:r>
          </w:p>
        </w:tc>
        <w:tc>
          <w:tcPr>
            <w:tcW w:w="239" w:type="pct"/>
            <w:tcBorders>
              <w:top w:val="single" w:sz="4" w:space="0" w:color="000000"/>
              <w:left w:val="nil"/>
              <w:bottom w:val="single" w:sz="4" w:space="0" w:color="000000"/>
              <w:right w:val="nil"/>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ПР</w:t>
            </w:r>
          </w:p>
        </w:tc>
        <w:tc>
          <w:tcPr>
            <w:tcW w:w="388" w:type="pct"/>
            <w:tcBorders>
              <w:top w:val="single" w:sz="4" w:space="0" w:color="000000"/>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b/>
                <w:bCs/>
                <w:sz w:val="18"/>
                <w:szCs w:val="18"/>
              </w:rPr>
            </w:pPr>
            <w:r w:rsidRPr="00F2050A">
              <w:rPr>
                <w:b/>
                <w:bCs/>
                <w:sz w:val="18"/>
                <w:szCs w:val="18"/>
              </w:rPr>
              <w:t xml:space="preserve">Ц </w:t>
            </w:r>
            <w:proofErr w:type="spellStart"/>
            <w:r w:rsidRPr="00F2050A">
              <w:rPr>
                <w:b/>
                <w:bCs/>
                <w:sz w:val="18"/>
                <w:szCs w:val="18"/>
              </w:rPr>
              <w:t>Ст</w:t>
            </w:r>
            <w:proofErr w:type="spellEnd"/>
          </w:p>
        </w:tc>
        <w:tc>
          <w:tcPr>
            <w:tcW w:w="231"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ВР</w:t>
            </w:r>
          </w:p>
        </w:tc>
        <w:tc>
          <w:tcPr>
            <w:tcW w:w="305"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2016 г</w:t>
            </w:r>
          </w:p>
        </w:tc>
        <w:tc>
          <w:tcPr>
            <w:tcW w:w="297"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2017 г</w:t>
            </w:r>
          </w:p>
        </w:tc>
        <w:tc>
          <w:tcPr>
            <w:tcW w:w="276" w:type="pct"/>
            <w:tcBorders>
              <w:top w:val="single" w:sz="4" w:space="0" w:color="000000"/>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План на 2018 г</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1</w:t>
            </w:r>
          </w:p>
        </w:tc>
        <w:tc>
          <w:tcPr>
            <w:tcW w:w="264"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3</w:t>
            </w:r>
          </w:p>
        </w:tc>
        <w:tc>
          <w:tcPr>
            <w:tcW w:w="239"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4</w:t>
            </w:r>
          </w:p>
        </w:tc>
        <w:tc>
          <w:tcPr>
            <w:tcW w:w="38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b/>
                <w:bCs/>
                <w:sz w:val="18"/>
                <w:szCs w:val="18"/>
              </w:rPr>
            </w:pPr>
            <w:r w:rsidRPr="00F2050A">
              <w:rPr>
                <w:b/>
                <w:bCs/>
                <w:sz w:val="18"/>
                <w:szCs w:val="18"/>
              </w:rPr>
              <w:t>5</w:t>
            </w:r>
          </w:p>
        </w:tc>
        <w:tc>
          <w:tcPr>
            <w:tcW w:w="231"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6</w:t>
            </w:r>
          </w:p>
        </w:tc>
        <w:tc>
          <w:tcPr>
            <w:tcW w:w="30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7</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8</w:t>
            </w:r>
          </w:p>
        </w:tc>
        <w:tc>
          <w:tcPr>
            <w:tcW w:w="27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b/>
                <w:bCs/>
                <w:sz w:val="18"/>
                <w:szCs w:val="18"/>
              </w:rPr>
            </w:pPr>
            <w:r w:rsidRPr="00F2050A">
              <w:rPr>
                <w:b/>
                <w:bCs/>
                <w:sz w:val="18"/>
                <w:szCs w:val="18"/>
              </w:rPr>
              <w:t>9</w:t>
            </w:r>
          </w:p>
        </w:tc>
      </w:tr>
      <w:tr w:rsidR="00F2050A" w:rsidRPr="00F2050A" w:rsidTr="00F2050A">
        <w:trPr>
          <w:trHeight w:val="300"/>
        </w:trPr>
        <w:tc>
          <w:tcPr>
            <w:tcW w:w="2999" w:type="pct"/>
            <w:tcBorders>
              <w:top w:val="nil"/>
              <w:left w:val="single" w:sz="4" w:space="0" w:color="auto"/>
              <w:bottom w:val="nil"/>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Общегосударственные вопросы</w:t>
            </w:r>
          </w:p>
        </w:tc>
        <w:tc>
          <w:tcPr>
            <w:tcW w:w="264"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01</w:t>
            </w:r>
          </w:p>
        </w:tc>
        <w:tc>
          <w:tcPr>
            <w:tcW w:w="239" w:type="pct"/>
            <w:tcBorders>
              <w:top w:val="nil"/>
              <w:left w:val="nil"/>
              <w:bottom w:val="single" w:sz="4" w:space="0" w:color="000000"/>
              <w:right w:val="nil"/>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6918,2</w:t>
            </w:r>
          </w:p>
        </w:tc>
        <w:tc>
          <w:tcPr>
            <w:tcW w:w="297"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6638,8</w:t>
            </w:r>
          </w:p>
        </w:tc>
        <w:tc>
          <w:tcPr>
            <w:tcW w:w="276"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6638,8</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Функционирование высшего должностного лица субъекта Российской Федерации и муниципальных образований</w:t>
            </w:r>
          </w:p>
        </w:tc>
        <w:tc>
          <w:tcPr>
            <w:tcW w:w="264"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01</w:t>
            </w:r>
          </w:p>
        </w:tc>
        <w:tc>
          <w:tcPr>
            <w:tcW w:w="239" w:type="pct"/>
            <w:tcBorders>
              <w:top w:val="nil"/>
              <w:left w:val="nil"/>
              <w:bottom w:val="single" w:sz="4" w:space="0" w:color="000000"/>
              <w:right w:val="nil"/>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02</w:t>
            </w:r>
          </w:p>
        </w:tc>
        <w:tc>
          <w:tcPr>
            <w:tcW w:w="388"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c>
          <w:tcPr>
            <w:tcW w:w="297"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c>
          <w:tcPr>
            <w:tcW w:w="276" w:type="pct"/>
            <w:tcBorders>
              <w:top w:val="nil"/>
              <w:left w:val="nil"/>
              <w:bottom w:val="single" w:sz="4" w:space="0" w:color="000000"/>
              <w:right w:val="single" w:sz="4" w:space="0" w:color="000000"/>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547,6</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hideMark/>
          </w:tcPr>
          <w:p w:rsidR="00F2050A" w:rsidRPr="00F2050A" w:rsidRDefault="00F2050A" w:rsidP="00F2050A">
            <w:pPr>
              <w:jc w:val="center"/>
              <w:rPr>
                <w:sz w:val="18"/>
                <w:szCs w:val="18"/>
              </w:rPr>
            </w:pPr>
            <w:r w:rsidRPr="00F2050A">
              <w:rPr>
                <w:sz w:val="18"/>
                <w:szCs w:val="18"/>
              </w:rPr>
              <w:t>Расходы на выплаты персоналу муниципальных органов</w:t>
            </w:r>
          </w:p>
        </w:tc>
        <w:tc>
          <w:tcPr>
            <w:tcW w:w="264"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231"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hideMark/>
          </w:tcPr>
          <w:p w:rsidR="00F2050A" w:rsidRPr="00F2050A" w:rsidRDefault="00F2050A" w:rsidP="00F2050A">
            <w:pPr>
              <w:jc w:val="center"/>
              <w:rPr>
                <w:sz w:val="18"/>
                <w:szCs w:val="18"/>
              </w:rPr>
            </w:pPr>
            <w:r w:rsidRPr="00F2050A">
              <w:rPr>
                <w:sz w:val="18"/>
                <w:szCs w:val="18"/>
              </w:rPr>
              <w:t>Расходы на выплаты персоналу государственных (муниципальных) органов</w:t>
            </w:r>
          </w:p>
        </w:tc>
        <w:tc>
          <w:tcPr>
            <w:tcW w:w="264"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231"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120</w:t>
            </w:r>
          </w:p>
        </w:tc>
        <w:tc>
          <w:tcPr>
            <w:tcW w:w="30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405"/>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64"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nil"/>
            </w:tcBorders>
            <w:shd w:val="clear" w:color="auto" w:fill="auto"/>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8800012110</w:t>
            </w:r>
          </w:p>
        </w:tc>
        <w:tc>
          <w:tcPr>
            <w:tcW w:w="231"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center"/>
              <w:rPr>
                <w:sz w:val="18"/>
                <w:szCs w:val="18"/>
              </w:rPr>
            </w:pPr>
            <w:r w:rsidRPr="00F2050A">
              <w:rPr>
                <w:sz w:val="18"/>
                <w:szCs w:val="18"/>
              </w:rPr>
              <w:t>121</w:t>
            </w:r>
          </w:p>
        </w:tc>
        <w:tc>
          <w:tcPr>
            <w:tcW w:w="305"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97"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c>
          <w:tcPr>
            <w:tcW w:w="276" w:type="pct"/>
            <w:tcBorders>
              <w:top w:val="nil"/>
              <w:left w:val="nil"/>
              <w:bottom w:val="single" w:sz="4" w:space="0" w:color="000000"/>
              <w:right w:val="single" w:sz="4" w:space="0" w:color="000000"/>
            </w:tcBorders>
            <w:shd w:val="clear" w:color="auto" w:fill="auto"/>
            <w:vAlign w:val="center"/>
            <w:hideMark/>
          </w:tcPr>
          <w:p w:rsidR="00F2050A" w:rsidRPr="00F2050A" w:rsidRDefault="00F2050A" w:rsidP="00F2050A">
            <w:pPr>
              <w:jc w:val="right"/>
              <w:rPr>
                <w:sz w:val="18"/>
                <w:szCs w:val="18"/>
              </w:rPr>
            </w:pPr>
            <w:r w:rsidRPr="00F2050A">
              <w:rPr>
                <w:sz w:val="18"/>
                <w:szCs w:val="18"/>
              </w:rPr>
              <w:t>547,6</w:t>
            </w:r>
          </w:p>
        </w:tc>
      </w:tr>
      <w:tr w:rsidR="00F2050A" w:rsidRPr="00F2050A" w:rsidTr="00F2050A">
        <w:trPr>
          <w:trHeight w:val="1260"/>
        </w:trPr>
        <w:tc>
          <w:tcPr>
            <w:tcW w:w="2999" w:type="pct"/>
            <w:tcBorders>
              <w:top w:val="nil"/>
              <w:left w:val="single" w:sz="4" w:space="0" w:color="000000"/>
              <w:bottom w:val="nil"/>
              <w:right w:val="nil"/>
            </w:tcBorders>
            <w:shd w:val="clear" w:color="000000" w:fill="CCFFFF"/>
            <w:vAlign w:val="center"/>
            <w:hideMark/>
          </w:tcPr>
          <w:p w:rsidR="00F2050A" w:rsidRPr="00F2050A" w:rsidRDefault="00F2050A" w:rsidP="00F2050A">
            <w:pPr>
              <w:rPr>
                <w:b/>
                <w:bCs/>
                <w:sz w:val="18"/>
                <w:szCs w:val="18"/>
              </w:rPr>
            </w:pPr>
            <w:r w:rsidRPr="00F2050A">
              <w:rPr>
                <w:b/>
                <w:bCs/>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64"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239"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04</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5667,6</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5663,2</w:t>
            </w:r>
          </w:p>
        </w:tc>
        <w:tc>
          <w:tcPr>
            <w:tcW w:w="27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5663,2</w:t>
            </w:r>
          </w:p>
        </w:tc>
      </w:tr>
      <w:tr w:rsidR="00F2050A" w:rsidRPr="00F2050A" w:rsidTr="00F2050A">
        <w:trPr>
          <w:trHeight w:val="111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Руководство и управление в сфере установленных функций органов государственной власти субъектов Российской </w:t>
            </w:r>
            <w:proofErr w:type="gramStart"/>
            <w:r w:rsidRPr="00F2050A">
              <w:rPr>
                <w:sz w:val="18"/>
                <w:szCs w:val="18"/>
              </w:rPr>
              <w:t>Федерации  и</w:t>
            </w:r>
            <w:proofErr w:type="gramEnd"/>
            <w:r w:rsidRPr="00F2050A">
              <w:rPr>
                <w:sz w:val="18"/>
                <w:szCs w:val="18"/>
              </w:rPr>
              <w:t xml:space="preserve"> органов местного самоуправления</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000000" w:fill="FF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5667,6</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r>
      <w:tr w:rsidR="00F2050A" w:rsidRPr="00F2050A" w:rsidTr="00F2050A">
        <w:trPr>
          <w:trHeight w:val="7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Центральный аппарат</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000000" w:fill="FF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5667,6</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5663,2</w:t>
            </w:r>
          </w:p>
        </w:tc>
      </w:tr>
      <w:tr w:rsidR="00F2050A" w:rsidRPr="00F2050A" w:rsidTr="00F2050A">
        <w:trPr>
          <w:trHeight w:val="72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Расходы на выплаты персоналу в целях обеспечения выполнения функций государственными (муниципальными) органами, казенными </w:t>
            </w:r>
            <w:r w:rsidRPr="00F2050A">
              <w:rPr>
                <w:sz w:val="18"/>
                <w:szCs w:val="18"/>
              </w:rPr>
              <w:lastRenderedPageBreak/>
              <w:t>учреждениями, органами управления государственными внебюджетными фондами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lastRenderedPageBreak/>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r>
      <w:tr w:rsidR="00F2050A" w:rsidRPr="00F2050A" w:rsidTr="00F2050A">
        <w:trPr>
          <w:trHeight w:val="855"/>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Расходы на выплаты персоналу государственных (муниципальных) органов</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4996,4</w:t>
            </w:r>
          </w:p>
        </w:tc>
      </w:tr>
      <w:tr w:rsidR="00F2050A" w:rsidRPr="00F2050A" w:rsidTr="00F2050A">
        <w:trPr>
          <w:trHeight w:val="30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121</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4986,4</w:t>
            </w:r>
          </w:p>
        </w:tc>
      </w:tr>
      <w:tr w:rsidR="00F2050A" w:rsidRPr="00F2050A" w:rsidTr="00F2050A">
        <w:trPr>
          <w:trHeight w:val="30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выплаты персоналу, за исключением фонда оплаты труда</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122</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обеспечение деятельности органов местного самоуправления</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671,1</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666,7</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666,7</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662,2</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услуг в сфере информационно-коммуникационных технологий</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242</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412,7</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Закупка товаров, работ, услуг в целях капитального ремонта государственного (муниципального) имущества</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243</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249,5</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8,87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4,5</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4,5</w:t>
            </w:r>
          </w:p>
        </w:tc>
      </w:tr>
      <w:tr w:rsidR="00F2050A" w:rsidRPr="00F2050A" w:rsidTr="00F2050A">
        <w:trPr>
          <w:trHeight w:val="30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налога на имущество организаций и земельного налога</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851</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3,1</w:t>
            </w:r>
          </w:p>
        </w:tc>
      </w:tr>
      <w:tr w:rsidR="00F2050A" w:rsidRPr="00F2050A" w:rsidTr="00F2050A">
        <w:trPr>
          <w:trHeight w:val="30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64" w:type="pct"/>
            <w:tcBorders>
              <w:top w:val="nil"/>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8800014190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5,8</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Решение вопросов в сфере административных </w:t>
            </w:r>
            <w:proofErr w:type="gramStart"/>
            <w:r w:rsidRPr="00F2050A">
              <w:rPr>
                <w:sz w:val="18"/>
                <w:szCs w:val="18"/>
              </w:rPr>
              <w:t>правонарушений  за</w:t>
            </w:r>
            <w:proofErr w:type="gramEnd"/>
            <w:r w:rsidRPr="00F2050A">
              <w:rPr>
                <w:sz w:val="18"/>
                <w:szCs w:val="18"/>
              </w:rPr>
              <w:t xml:space="preserve"> счёт субвенций из областного бюджета</w:t>
            </w:r>
          </w:p>
        </w:tc>
        <w:tc>
          <w:tcPr>
            <w:tcW w:w="264"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231"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0500070190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0,1</w:t>
            </w:r>
          </w:p>
        </w:tc>
      </w:tr>
      <w:tr w:rsidR="00F2050A" w:rsidRPr="00F2050A" w:rsidTr="00F2050A">
        <w:trPr>
          <w:trHeight w:val="300"/>
        </w:trPr>
        <w:tc>
          <w:tcPr>
            <w:tcW w:w="2999" w:type="pct"/>
            <w:tcBorders>
              <w:top w:val="nil"/>
              <w:left w:val="single" w:sz="4" w:space="0" w:color="000000"/>
              <w:bottom w:val="single" w:sz="4" w:space="0" w:color="000000"/>
              <w:right w:val="nil"/>
            </w:tcBorders>
            <w:shd w:val="clear" w:color="000000" w:fill="CCFFFF"/>
            <w:vAlign w:val="center"/>
            <w:hideMark/>
          </w:tcPr>
          <w:p w:rsidR="00F2050A" w:rsidRPr="00F2050A" w:rsidRDefault="00F2050A" w:rsidP="00F2050A">
            <w:pPr>
              <w:rPr>
                <w:b/>
                <w:bCs/>
                <w:sz w:val="18"/>
                <w:szCs w:val="18"/>
              </w:rPr>
            </w:pPr>
            <w:r w:rsidRPr="00F2050A">
              <w:rPr>
                <w:b/>
                <w:bCs/>
                <w:sz w:val="18"/>
                <w:szCs w:val="18"/>
              </w:rPr>
              <w:t>Другие общегосударственные вопросы</w:t>
            </w:r>
          </w:p>
        </w:tc>
        <w:tc>
          <w:tcPr>
            <w:tcW w:w="264" w:type="pct"/>
            <w:tcBorders>
              <w:top w:val="nil"/>
              <w:left w:val="single" w:sz="4" w:space="0" w:color="000000"/>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239"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13</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703,00</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428,00</w:t>
            </w:r>
          </w:p>
        </w:tc>
        <w:tc>
          <w:tcPr>
            <w:tcW w:w="27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428,00</w:t>
            </w:r>
          </w:p>
        </w:tc>
      </w:tr>
      <w:tr w:rsidR="00F2050A" w:rsidRPr="00F2050A" w:rsidTr="00F2050A">
        <w:trPr>
          <w:trHeight w:val="48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spellStart"/>
            <w:proofErr w:type="gramStart"/>
            <w:r w:rsidRPr="00F2050A">
              <w:rPr>
                <w:sz w:val="18"/>
                <w:szCs w:val="18"/>
              </w:rPr>
              <w:t>Владение,пользование</w:t>
            </w:r>
            <w:proofErr w:type="spellEnd"/>
            <w:proofErr w:type="gramEnd"/>
            <w:r w:rsidRPr="00F2050A">
              <w:rPr>
                <w:sz w:val="18"/>
                <w:szCs w:val="18"/>
              </w:rPr>
              <w:t xml:space="preserve"> и распоряжение </w:t>
            </w:r>
            <w:proofErr w:type="spellStart"/>
            <w:r w:rsidRPr="00F2050A">
              <w:rPr>
                <w:sz w:val="18"/>
                <w:szCs w:val="18"/>
              </w:rPr>
              <w:t>имуществом,находящегося</w:t>
            </w:r>
            <w:proofErr w:type="spellEnd"/>
            <w:r w:rsidRPr="00F2050A">
              <w:rPr>
                <w:sz w:val="18"/>
                <w:szCs w:val="18"/>
              </w:rPr>
              <w:t xml:space="preserve"> в муниципальной собственности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575,0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30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Выполнение других обязательств государств</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541,0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8800002020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34,0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реализации муниципальной целевой программы по профилактике и противодействию наркомании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30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Выполнение других обязательств государств</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8200008000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42,0</w:t>
            </w:r>
          </w:p>
        </w:tc>
      </w:tr>
      <w:tr w:rsidR="00F2050A" w:rsidRPr="00F2050A" w:rsidTr="00F2050A">
        <w:trPr>
          <w:trHeight w:val="120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Передача полномочий - осуществление деятельности переданных полномочий из бюджетов поселений в бюджет Мошковского района по закупкам </w:t>
            </w:r>
            <w:proofErr w:type="spellStart"/>
            <w:proofErr w:type="gramStart"/>
            <w:r w:rsidRPr="00F2050A">
              <w:rPr>
                <w:sz w:val="18"/>
                <w:szCs w:val="18"/>
              </w:rPr>
              <w:t>товаров,работ</w:t>
            </w:r>
            <w:proofErr w:type="spellEnd"/>
            <w:proofErr w:type="gramEnd"/>
            <w:r w:rsidRPr="00F2050A">
              <w:rPr>
                <w:sz w:val="18"/>
                <w:szCs w:val="18"/>
              </w:rPr>
              <w:t xml:space="preserve"> и услуг, в части определения поставщиков(</w:t>
            </w:r>
            <w:proofErr w:type="spellStart"/>
            <w:r w:rsidRPr="00F2050A">
              <w:rPr>
                <w:sz w:val="18"/>
                <w:szCs w:val="18"/>
              </w:rPr>
              <w:t>подрядчиков,исполнителей</w:t>
            </w:r>
            <w:proofErr w:type="spellEnd"/>
            <w:r w:rsidRPr="00F2050A">
              <w:rPr>
                <w:sz w:val="18"/>
                <w:szCs w:val="18"/>
              </w:rPr>
              <w:t>) для заказчиков м/о Мошковского района</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lastRenderedPageBreak/>
              <w:t>Межбюджетные трансферты</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86,0</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FFFFCC" w:fill="C6F0F6"/>
            <w:vAlign w:val="bottom"/>
            <w:hideMark/>
          </w:tcPr>
          <w:p w:rsidR="00F2050A" w:rsidRPr="00F2050A" w:rsidRDefault="00F2050A" w:rsidP="00F2050A">
            <w:pPr>
              <w:rPr>
                <w:b/>
                <w:bCs/>
                <w:sz w:val="18"/>
                <w:szCs w:val="18"/>
              </w:rPr>
            </w:pPr>
            <w:r w:rsidRPr="00F2050A">
              <w:rPr>
                <w:b/>
                <w:bCs/>
                <w:sz w:val="18"/>
                <w:szCs w:val="18"/>
              </w:rPr>
              <w:t>Национальная оборона</w:t>
            </w:r>
          </w:p>
        </w:tc>
        <w:tc>
          <w:tcPr>
            <w:tcW w:w="264"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02</w:t>
            </w:r>
          </w:p>
        </w:tc>
        <w:tc>
          <w:tcPr>
            <w:tcW w:w="239"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387,4</w:t>
            </w:r>
          </w:p>
        </w:tc>
        <w:tc>
          <w:tcPr>
            <w:tcW w:w="297"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0</w:t>
            </w:r>
          </w:p>
        </w:tc>
        <w:tc>
          <w:tcPr>
            <w:tcW w:w="276"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0</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Мобилизационная и вневойсковая подготовка</w:t>
            </w:r>
          </w:p>
        </w:tc>
        <w:tc>
          <w:tcPr>
            <w:tcW w:w="264"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387,4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95"/>
        </w:trPr>
        <w:tc>
          <w:tcPr>
            <w:tcW w:w="2999" w:type="pct"/>
            <w:tcBorders>
              <w:top w:val="nil"/>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Осуществление первичного воинского учета на территориях, где отсутствуют военные комиссариаты</w:t>
            </w:r>
          </w:p>
        </w:tc>
        <w:tc>
          <w:tcPr>
            <w:tcW w:w="264"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387,4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государственных (муниципальных) органов</w:t>
            </w:r>
          </w:p>
        </w:tc>
        <w:tc>
          <w:tcPr>
            <w:tcW w:w="264" w:type="pct"/>
            <w:tcBorders>
              <w:top w:val="nil"/>
              <w:left w:val="single" w:sz="4" w:space="0" w:color="000000"/>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120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376,0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299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64"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121</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376,0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11,4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11,4</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услуг в сфере информационно-коммуникационных технологий</w:t>
            </w:r>
          </w:p>
        </w:tc>
        <w:tc>
          <w:tcPr>
            <w:tcW w:w="264" w:type="pct"/>
            <w:tcBorders>
              <w:top w:val="nil"/>
              <w:left w:val="single" w:sz="4" w:space="0" w:color="000000"/>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242</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3,9</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02</w:t>
            </w:r>
          </w:p>
        </w:tc>
        <w:tc>
          <w:tcPr>
            <w:tcW w:w="239"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8800051180</w:t>
            </w:r>
          </w:p>
        </w:tc>
        <w:tc>
          <w:tcPr>
            <w:tcW w:w="231"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7,5</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FFFFCC" w:fill="C6F0F6"/>
            <w:vAlign w:val="bottom"/>
            <w:hideMark/>
          </w:tcPr>
          <w:p w:rsidR="00F2050A" w:rsidRPr="00F2050A" w:rsidRDefault="00F2050A" w:rsidP="00F2050A">
            <w:pPr>
              <w:rPr>
                <w:b/>
                <w:bCs/>
                <w:sz w:val="18"/>
                <w:szCs w:val="18"/>
              </w:rPr>
            </w:pPr>
            <w:r w:rsidRPr="00F2050A">
              <w:rPr>
                <w:b/>
                <w:bCs/>
                <w:sz w:val="18"/>
                <w:szCs w:val="18"/>
              </w:rPr>
              <w:t>Национальная безопасность и правоохранительная деятельность</w:t>
            </w:r>
          </w:p>
        </w:tc>
        <w:tc>
          <w:tcPr>
            <w:tcW w:w="264"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39"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FFFFCC" w:fill="C6F0F6"/>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c>
          <w:tcPr>
            <w:tcW w:w="297"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c>
          <w:tcPr>
            <w:tcW w:w="276" w:type="pct"/>
            <w:tcBorders>
              <w:top w:val="nil"/>
              <w:left w:val="nil"/>
              <w:bottom w:val="single" w:sz="4" w:space="0" w:color="000000"/>
              <w:right w:val="single" w:sz="4" w:space="0" w:color="000000"/>
            </w:tcBorders>
            <w:shd w:val="clear" w:color="000000" w:fill="C6F0F6"/>
            <w:noWrap/>
            <w:vAlign w:val="center"/>
            <w:hideMark/>
          </w:tcPr>
          <w:p w:rsidR="00F2050A" w:rsidRPr="00F2050A" w:rsidRDefault="00F2050A" w:rsidP="00F2050A">
            <w:pPr>
              <w:jc w:val="right"/>
              <w:rPr>
                <w:b/>
                <w:bCs/>
                <w:sz w:val="18"/>
                <w:szCs w:val="18"/>
              </w:rPr>
            </w:pPr>
            <w:r w:rsidRPr="00F2050A">
              <w:rPr>
                <w:b/>
                <w:bCs/>
                <w:sz w:val="18"/>
                <w:szCs w:val="18"/>
              </w:rPr>
              <w:t>494,4</w:t>
            </w:r>
          </w:p>
        </w:tc>
      </w:tr>
      <w:tr w:rsidR="00F2050A" w:rsidRPr="00F2050A" w:rsidTr="00F2050A">
        <w:trPr>
          <w:trHeight w:val="495"/>
        </w:trPr>
        <w:tc>
          <w:tcPr>
            <w:tcW w:w="2999" w:type="pct"/>
            <w:tcBorders>
              <w:top w:val="nil"/>
              <w:left w:val="single" w:sz="4" w:space="0" w:color="000000"/>
              <w:bottom w:val="nil"/>
              <w:right w:val="single" w:sz="4" w:space="0" w:color="000000"/>
            </w:tcBorders>
            <w:shd w:val="clear" w:color="FFFFCC" w:fill="FFFFFF"/>
            <w:vAlign w:val="bottom"/>
            <w:hideMark/>
          </w:tcPr>
          <w:p w:rsidR="00F2050A" w:rsidRPr="00F2050A" w:rsidRDefault="00F2050A" w:rsidP="00F2050A">
            <w:pPr>
              <w:rPr>
                <w:sz w:val="18"/>
                <w:szCs w:val="18"/>
              </w:rPr>
            </w:pPr>
            <w:r w:rsidRPr="00F2050A">
              <w:rPr>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264"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r>
      <w:tr w:rsidR="00F2050A" w:rsidRPr="00F2050A" w:rsidTr="00F2050A">
        <w:trPr>
          <w:trHeight w:val="990"/>
        </w:trPr>
        <w:tc>
          <w:tcPr>
            <w:tcW w:w="2999" w:type="pct"/>
            <w:tcBorders>
              <w:top w:val="single" w:sz="4" w:space="0" w:color="000000"/>
              <w:left w:val="single" w:sz="4" w:space="0" w:color="000000"/>
              <w:bottom w:val="single" w:sz="4" w:space="0" w:color="000000"/>
              <w:right w:val="single" w:sz="4" w:space="0" w:color="000000"/>
            </w:tcBorders>
            <w:shd w:val="clear" w:color="FFFFCC" w:fill="FFFFFF"/>
            <w:vAlign w:val="bottom"/>
            <w:hideMark/>
          </w:tcPr>
          <w:p w:rsidR="00F2050A" w:rsidRPr="00F2050A" w:rsidRDefault="00F2050A" w:rsidP="00F2050A">
            <w:pPr>
              <w:rPr>
                <w:sz w:val="18"/>
                <w:szCs w:val="18"/>
              </w:rPr>
            </w:pPr>
            <w:proofErr w:type="spellStart"/>
            <w:r w:rsidRPr="00F2050A">
              <w:rPr>
                <w:sz w:val="18"/>
                <w:szCs w:val="18"/>
              </w:rPr>
              <w:t>Мероприяти</w:t>
            </w:r>
            <w:proofErr w:type="spellEnd"/>
            <w:r w:rsidRPr="00F2050A">
              <w:rPr>
                <w:sz w:val="18"/>
                <w:szCs w:val="18"/>
              </w:rPr>
              <w:t xml:space="preserve"> по предупреждению и ликвидации чрезвычайных ситуаций</w:t>
            </w:r>
          </w:p>
        </w:tc>
        <w:tc>
          <w:tcPr>
            <w:tcW w:w="264"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97"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c>
          <w:tcPr>
            <w:tcW w:w="276"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800</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97"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6" w:type="pct"/>
            <w:tcBorders>
              <w:top w:val="single" w:sz="4" w:space="0" w:color="000000"/>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30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w:t>
            </w:r>
          </w:p>
        </w:tc>
      </w:tr>
      <w:tr w:rsidR="00F2050A" w:rsidRPr="00F2050A" w:rsidTr="00F2050A">
        <w:trPr>
          <w:trHeight w:val="30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8800002050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2999" w:type="pct"/>
            <w:tcBorders>
              <w:top w:val="nil"/>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r w:rsidRPr="00F2050A">
              <w:rPr>
                <w:sz w:val="18"/>
                <w:szCs w:val="18"/>
              </w:rPr>
              <w:t>Резервный фонд муниципального образования</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8800020540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150,0</w:t>
            </w:r>
          </w:p>
        </w:tc>
      </w:tr>
      <w:tr w:rsidR="00F2050A" w:rsidRPr="00F2050A" w:rsidTr="00F2050A">
        <w:trPr>
          <w:trHeight w:val="480"/>
        </w:trPr>
        <w:tc>
          <w:tcPr>
            <w:tcW w:w="2999" w:type="pct"/>
            <w:tcBorders>
              <w:top w:val="nil"/>
              <w:left w:val="single" w:sz="4" w:space="0" w:color="000000"/>
              <w:bottom w:val="single" w:sz="4" w:space="0" w:color="000000"/>
              <w:right w:val="nil"/>
            </w:tcBorders>
            <w:shd w:val="clear" w:color="000000" w:fill="C6FAF1"/>
            <w:vAlign w:val="center"/>
            <w:hideMark/>
          </w:tcPr>
          <w:p w:rsidR="00F2050A" w:rsidRPr="00F2050A" w:rsidRDefault="00F2050A" w:rsidP="00F2050A">
            <w:pPr>
              <w:rPr>
                <w:b/>
                <w:bCs/>
                <w:sz w:val="18"/>
                <w:szCs w:val="18"/>
              </w:rPr>
            </w:pPr>
            <w:r w:rsidRPr="00F2050A">
              <w:rPr>
                <w:b/>
                <w:bCs/>
                <w:sz w:val="18"/>
                <w:szCs w:val="18"/>
              </w:rPr>
              <w:t>Другие вопросы в области национальной безопасности и правоохранительной деятельности</w:t>
            </w:r>
          </w:p>
        </w:tc>
        <w:tc>
          <w:tcPr>
            <w:tcW w:w="264" w:type="pct"/>
            <w:tcBorders>
              <w:top w:val="nil"/>
              <w:left w:val="single" w:sz="4" w:space="0" w:color="000000"/>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39"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14</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c>
          <w:tcPr>
            <w:tcW w:w="297"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c>
          <w:tcPr>
            <w:tcW w:w="276"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94,4</w:t>
            </w:r>
          </w:p>
        </w:tc>
      </w:tr>
      <w:tr w:rsidR="00F2050A" w:rsidRPr="00F2050A" w:rsidTr="00F2050A">
        <w:trPr>
          <w:trHeight w:val="960"/>
        </w:trPr>
        <w:tc>
          <w:tcPr>
            <w:tcW w:w="2999" w:type="pct"/>
            <w:tcBorders>
              <w:top w:val="nil"/>
              <w:left w:val="single" w:sz="4" w:space="0" w:color="000000"/>
              <w:bottom w:val="nil"/>
              <w:right w:val="nil"/>
            </w:tcBorders>
            <w:shd w:val="clear" w:color="000000" w:fill="C6FAF1"/>
            <w:vAlign w:val="center"/>
            <w:hideMark/>
          </w:tcPr>
          <w:p w:rsidR="00F2050A" w:rsidRPr="00F2050A" w:rsidRDefault="00F2050A" w:rsidP="00F2050A">
            <w:pPr>
              <w:rPr>
                <w:b/>
                <w:bCs/>
                <w:sz w:val="18"/>
                <w:szCs w:val="18"/>
              </w:rPr>
            </w:pPr>
            <w:r w:rsidRPr="00F2050A">
              <w:rPr>
                <w:b/>
                <w:bCs/>
                <w:sz w:val="18"/>
                <w:szCs w:val="18"/>
              </w:rPr>
              <w:t>Муниципальная целевая программа "По профилактике терроризма и экстремизма, а также минимизации и (или) ликвидации последствий проявления терроризма и экстремизма на территории Сокурского сельсовета Мошковского района Новосибирской области</w:t>
            </w:r>
          </w:p>
        </w:tc>
        <w:tc>
          <w:tcPr>
            <w:tcW w:w="264" w:type="pct"/>
            <w:tcBorders>
              <w:top w:val="nil"/>
              <w:left w:val="single" w:sz="4" w:space="0" w:color="000000"/>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39"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12</w:t>
            </w:r>
          </w:p>
        </w:tc>
        <w:tc>
          <w:tcPr>
            <w:tcW w:w="388"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8200002060</w:t>
            </w:r>
          </w:p>
        </w:tc>
        <w:tc>
          <w:tcPr>
            <w:tcW w:w="231"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c>
          <w:tcPr>
            <w:tcW w:w="297"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c>
          <w:tcPr>
            <w:tcW w:w="276" w:type="pct"/>
            <w:tcBorders>
              <w:top w:val="nil"/>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8200002060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8200002060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2999" w:type="pct"/>
            <w:tcBorders>
              <w:top w:val="nil"/>
              <w:left w:val="single" w:sz="4" w:space="0" w:color="000000"/>
              <w:bottom w:val="single" w:sz="4" w:space="0" w:color="auto"/>
              <w:right w:val="single" w:sz="4" w:space="0" w:color="auto"/>
            </w:tcBorders>
            <w:shd w:val="clear" w:color="000000" w:fill="C6FAF1"/>
            <w:vAlign w:val="center"/>
            <w:hideMark/>
          </w:tcPr>
          <w:p w:rsidR="00F2050A" w:rsidRPr="00F2050A" w:rsidRDefault="00F2050A" w:rsidP="00F2050A">
            <w:pPr>
              <w:rPr>
                <w:b/>
                <w:bCs/>
                <w:sz w:val="18"/>
                <w:szCs w:val="18"/>
              </w:rPr>
            </w:pPr>
            <w:r w:rsidRPr="00F2050A">
              <w:rPr>
                <w:b/>
                <w:bCs/>
                <w:sz w:val="18"/>
                <w:szCs w:val="18"/>
              </w:rPr>
              <w:t>Муниципальная целевая программа "Повышение безопасности дорожного движения в 2013-2020г."</w:t>
            </w:r>
          </w:p>
        </w:tc>
        <w:tc>
          <w:tcPr>
            <w:tcW w:w="264"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03</w:t>
            </w:r>
          </w:p>
        </w:tc>
        <w:tc>
          <w:tcPr>
            <w:tcW w:w="239"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14</w:t>
            </w:r>
          </w:p>
        </w:tc>
        <w:tc>
          <w:tcPr>
            <w:tcW w:w="388" w:type="pct"/>
            <w:tcBorders>
              <w:top w:val="nil"/>
              <w:left w:val="nil"/>
              <w:bottom w:val="single" w:sz="4" w:space="0" w:color="000000"/>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8200050150</w:t>
            </w:r>
          </w:p>
        </w:tc>
        <w:tc>
          <w:tcPr>
            <w:tcW w:w="231"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c>
          <w:tcPr>
            <w:tcW w:w="297"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c>
          <w:tcPr>
            <w:tcW w:w="276" w:type="pct"/>
            <w:tcBorders>
              <w:top w:val="single" w:sz="4" w:space="0" w:color="000000"/>
              <w:left w:val="nil"/>
              <w:bottom w:val="nil"/>
              <w:right w:val="single" w:sz="4" w:space="0" w:color="000000"/>
            </w:tcBorders>
            <w:shd w:val="clear" w:color="000000" w:fill="C6FAF1"/>
            <w:noWrap/>
            <w:vAlign w:val="center"/>
            <w:hideMark/>
          </w:tcPr>
          <w:p w:rsidR="00F2050A" w:rsidRPr="00F2050A" w:rsidRDefault="00F2050A" w:rsidP="00F2050A">
            <w:pPr>
              <w:jc w:val="right"/>
              <w:rPr>
                <w:b/>
                <w:bCs/>
                <w:sz w:val="18"/>
                <w:szCs w:val="18"/>
              </w:rPr>
            </w:pPr>
            <w:r w:rsidRPr="00F2050A">
              <w:rPr>
                <w:b/>
                <w:bCs/>
                <w:sz w:val="18"/>
                <w:szCs w:val="18"/>
              </w:rPr>
              <w:t>44,4</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Закупка товаров, работ и услуг для государственных (муниципальных) нужд</w:t>
            </w:r>
          </w:p>
        </w:tc>
        <w:tc>
          <w:tcPr>
            <w:tcW w:w="264" w:type="pct"/>
            <w:tcBorders>
              <w:top w:val="single" w:sz="4" w:space="0" w:color="000000"/>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single" w:sz="4" w:space="0" w:color="000000"/>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single" w:sz="4" w:space="0" w:color="000000"/>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14</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8200050150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44,4</w:t>
            </w:r>
          </w:p>
        </w:tc>
      </w:tr>
      <w:tr w:rsidR="00F2050A" w:rsidRPr="00F2050A" w:rsidTr="00F2050A">
        <w:trPr>
          <w:trHeight w:val="300"/>
        </w:trPr>
        <w:tc>
          <w:tcPr>
            <w:tcW w:w="2999" w:type="pct"/>
            <w:tcBorders>
              <w:top w:val="single" w:sz="4" w:space="0" w:color="000000"/>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Национальная экономика</w:t>
            </w:r>
          </w:p>
        </w:tc>
        <w:tc>
          <w:tcPr>
            <w:tcW w:w="264" w:type="pct"/>
            <w:tcBorders>
              <w:top w:val="single" w:sz="4" w:space="0" w:color="000000"/>
              <w:left w:val="nil"/>
              <w:bottom w:val="single" w:sz="4" w:space="0" w:color="000000"/>
              <w:right w:val="single" w:sz="4" w:space="0" w:color="000000"/>
            </w:tcBorders>
            <w:shd w:val="clear" w:color="FFFFCC" w:fill="CCFFFF"/>
            <w:noWrap/>
            <w:vAlign w:val="center"/>
            <w:hideMark/>
          </w:tcPr>
          <w:p w:rsidR="00F2050A" w:rsidRPr="00F2050A" w:rsidRDefault="00F2050A" w:rsidP="00F2050A">
            <w:pPr>
              <w:jc w:val="center"/>
              <w:rPr>
                <w:b/>
                <w:bCs/>
                <w:sz w:val="18"/>
                <w:szCs w:val="18"/>
              </w:rPr>
            </w:pPr>
            <w:r w:rsidRPr="00F2050A">
              <w:rPr>
                <w:b/>
                <w:bCs/>
                <w:sz w:val="18"/>
                <w:szCs w:val="18"/>
              </w:rPr>
              <w:t>04</w:t>
            </w:r>
          </w:p>
        </w:tc>
        <w:tc>
          <w:tcPr>
            <w:tcW w:w="239" w:type="pct"/>
            <w:tcBorders>
              <w:top w:val="single" w:sz="4" w:space="0" w:color="000000"/>
              <w:left w:val="nil"/>
              <w:bottom w:val="single" w:sz="4" w:space="0" w:color="000000"/>
              <w:right w:val="single" w:sz="4" w:space="0" w:color="000000"/>
            </w:tcBorders>
            <w:shd w:val="clear" w:color="FFFFCC"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5367,37</w:t>
            </w:r>
          </w:p>
        </w:tc>
        <w:tc>
          <w:tcPr>
            <w:tcW w:w="297"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4650,23</w:t>
            </w:r>
          </w:p>
        </w:tc>
        <w:tc>
          <w:tcPr>
            <w:tcW w:w="276"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4650,23</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Дорожное хозяйство</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720"/>
        </w:trPr>
        <w:tc>
          <w:tcPr>
            <w:tcW w:w="2999"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Реализация мероприятий ДЦП "Развитие дорог регионального, межмуниципального и местного значения в Новосибирской области в 2012-2015 годах"</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5190,17</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4453,03</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6100070760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4930,66</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4230,38</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4230,38</w:t>
            </w:r>
          </w:p>
        </w:tc>
      </w:tr>
      <w:tr w:rsidR="00F2050A" w:rsidRPr="00F2050A" w:rsidTr="00F2050A">
        <w:trPr>
          <w:trHeight w:val="645"/>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single" w:sz="4" w:space="0" w:color="000000"/>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09</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8800070760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259,51</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222,65</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222,65</w:t>
            </w:r>
          </w:p>
        </w:tc>
      </w:tr>
      <w:tr w:rsidR="00F2050A" w:rsidRPr="00F2050A" w:rsidTr="00F2050A">
        <w:trPr>
          <w:trHeight w:val="90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Другие вопросы в области национальной политики</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177,20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197,20</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197,20</w:t>
            </w:r>
          </w:p>
        </w:tc>
      </w:tr>
      <w:tr w:rsidR="00F2050A" w:rsidRPr="00F2050A" w:rsidTr="00F2050A">
        <w:trPr>
          <w:trHeight w:val="1275"/>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Мероприятия в рамках муниципальной программы "Развитие субъектов малого предпринимательства в </w:t>
            </w:r>
            <w:proofErr w:type="spellStart"/>
            <w:r w:rsidRPr="00F2050A">
              <w:rPr>
                <w:sz w:val="18"/>
                <w:szCs w:val="18"/>
              </w:rPr>
              <w:t>Сокурском</w:t>
            </w:r>
            <w:proofErr w:type="spellEnd"/>
            <w:r w:rsidRPr="00F2050A">
              <w:rPr>
                <w:sz w:val="18"/>
                <w:szCs w:val="18"/>
              </w:rPr>
              <w:t xml:space="preserve"> сельсовете Мошковского района Новосибирской области</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8200000220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9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FFFFCC" w:fill="FFFFFF"/>
            <w:noWrap/>
            <w:vAlign w:val="center"/>
            <w:hideMark/>
          </w:tcPr>
          <w:p w:rsidR="00F2050A" w:rsidRPr="00F2050A" w:rsidRDefault="00F2050A" w:rsidP="00F2050A">
            <w:pPr>
              <w:jc w:val="center"/>
              <w:rPr>
                <w:sz w:val="18"/>
                <w:szCs w:val="18"/>
              </w:rPr>
            </w:pPr>
            <w:r w:rsidRPr="00F2050A">
              <w:rPr>
                <w:sz w:val="18"/>
                <w:szCs w:val="18"/>
              </w:rPr>
              <w:t>8200000220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30,00</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spellStart"/>
            <w:r w:rsidRPr="00F2050A">
              <w:rPr>
                <w:sz w:val="18"/>
                <w:szCs w:val="18"/>
              </w:rPr>
              <w:t>Мерпориятия</w:t>
            </w:r>
            <w:proofErr w:type="spellEnd"/>
            <w:r w:rsidRPr="00F2050A">
              <w:rPr>
                <w:sz w:val="18"/>
                <w:szCs w:val="18"/>
              </w:rPr>
              <w:t xml:space="preserve"> в </w:t>
            </w:r>
            <w:proofErr w:type="spellStart"/>
            <w:r w:rsidRPr="00F2050A">
              <w:rPr>
                <w:sz w:val="18"/>
                <w:szCs w:val="18"/>
              </w:rPr>
              <w:t>облати</w:t>
            </w:r>
            <w:proofErr w:type="spellEnd"/>
            <w:r w:rsidRPr="00F2050A">
              <w:rPr>
                <w:sz w:val="18"/>
                <w:szCs w:val="18"/>
              </w:rPr>
              <w:t xml:space="preserve"> </w:t>
            </w:r>
            <w:proofErr w:type="spellStart"/>
            <w:proofErr w:type="gramStart"/>
            <w:r w:rsidRPr="00F2050A">
              <w:rPr>
                <w:sz w:val="18"/>
                <w:szCs w:val="18"/>
              </w:rPr>
              <w:t>строительства,архитектуры</w:t>
            </w:r>
            <w:proofErr w:type="spellEnd"/>
            <w:proofErr w:type="gramEnd"/>
            <w:r w:rsidRPr="00F2050A">
              <w:rPr>
                <w:sz w:val="18"/>
                <w:szCs w:val="18"/>
              </w:rPr>
              <w:t xml:space="preserve"> и градостроительства</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Межбюджетные трансферты</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8800085030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73,34</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реализации подпрограммы "Территориальное планирование Новосибирской области"</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Межбюджетные трансферты</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500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765"/>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межбюджетные трансферты</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04</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12</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8800085020</w:t>
            </w:r>
          </w:p>
        </w:tc>
        <w:tc>
          <w:tcPr>
            <w:tcW w:w="231"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540</w:t>
            </w:r>
          </w:p>
        </w:tc>
        <w:tc>
          <w:tcPr>
            <w:tcW w:w="305"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97"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c>
          <w:tcPr>
            <w:tcW w:w="276"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73,86</w:t>
            </w:r>
          </w:p>
        </w:tc>
      </w:tr>
      <w:tr w:rsidR="00F2050A" w:rsidRPr="00F2050A" w:rsidTr="00F2050A">
        <w:trPr>
          <w:trHeight w:val="600"/>
        </w:trPr>
        <w:tc>
          <w:tcPr>
            <w:tcW w:w="2999" w:type="pct"/>
            <w:tcBorders>
              <w:top w:val="nil"/>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Жилищно-коммунальное хозяйство</w:t>
            </w:r>
          </w:p>
        </w:tc>
        <w:tc>
          <w:tcPr>
            <w:tcW w:w="264"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9483,96</w:t>
            </w:r>
          </w:p>
        </w:tc>
        <w:tc>
          <w:tcPr>
            <w:tcW w:w="297"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6965,91</w:t>
            </w:r>
          </w:p>
        </w:tc>
        <w:tc>
          <w:tcPr>
            <w:tcW w:w="276" w:type="pct"/>
            <w:tcBorders>
              <w:top w:val="single" w:sz="4" w:space="0" w:color="000000"/>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7131,99</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FFFFCC" w:fill="CCFFFF"/>
            <w:vAlign w:val="center"/>
            <w:hideMark/>
          </w:tcPr>
          <w:p w:rsidR="00F2050A" w:rsidRPr="00F2050A" w:rsidRDefault="00F2050A" w:rsidP="00F2050A">
            <w:pPr>
              <w:rPr>
                <w:b/>
                <w:bCs/>
                <w:sz w:val="18"/>
                <w:szCs w:val="18"/>
              </w:rPr>
            </w:pPr>
            <w:r w:rsidRPr="00F2050A">
              <w:rPr>
                <w:b/>
                <w:bCs/>
                <w:sz w:val="18"/>
                <w:szCs w:val="18"/>
              </w:rPr>
              <w:t>Жилищное хозяйство</w:t>
            </w:r>
          </w:p>
        </w:tc>
        <w:tc>
          <w:tcPr>
            <w:tcW w:w="264"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798,96</w:t>
            </w:r>
          </w:p>
        </w:tc>
        <w:tc>
          <w:tcPr>
            <w:tcW w:w="297"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639,40</w:t>
            </w:r>
          </w:p>
        </w:tc>
        <w:tc>
          <w:tcPr>
            <w:tcW w:w="276"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649,38</w:t>
            </w:r>
          </w:p>
        </w:tc>
      </w:tr>
      <w:tr w:rsidR="00F2050A" w:rsidRPr="00F2050A" w:rsidTr="00F2050A">
        <w:trPr>
          <w:trHeight w:val="300"/>
        </w:trPr>
        <w:tc>
          <w:tcPr>
            <w:tcW w:w="2999"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r w:rsidRPr="00F2050A">
              <w:rPr>
                <w:sz w:val="18"/>
                <w:szCs w:val="18"/>
              </w:rPr>
              <w:t>Мероприятия в области жилищного хозяйства</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659,0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499,4</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509,4</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299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599,0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432,2</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60,0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77,2</w:t>
            </w:r>
          </w:p>
        </w:tc>
      </w:tr>
      <w:tr w:rsidR="00F2050A" w:rsidRPr="00F2050A" w:rsidTr="00F2050A">
        <w:trPr>
          <w:trHeight w:val="30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lastRenderedPageBreak/>
              <w:t>Уплата налога на имущество организаций и земельного налога</w:t>
            </w:r>
          </w:p>
        </w:tc>
        <w:tc>
          <w:tcPr>
            <w:tcW w:w="264" w:type="pct"/>
            <w:tcBorders>
              <w:top w:val="nil"/>
              <w:left w:val="single" w:sz="4" w:space="0" w:color="000000"/>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851</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60,0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67,2</w:t>
            </w:r>
          </w:p>
        </w:tc>
      </w:tr>
      <w:tr w:rsidR="00F2050A" w:rsidRPr="00F2050A" w:rsidTr="00F2050A">
        <w:trPr>
          <w:trHeight w:val="300"/>
        </w:trPr>
        <w:tc>
          <w:tcPr>
            <w:tcW w:w="2999" w:type="pct"/>
            <w:tcBorders>
              <w:top w:val="single" w:sz="4" w:space="0" w:color="auto"/>
              <w:left w:val="single" w:sz="4" w:space="0" w:color="auto"/>
              <w:bottom w:val="nil"/>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налогов и сборов</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305"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single" w:sz="4" w:space="0" w:color="auto"/>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10,0</w:t>
            </w:r>
          </w:p>
        </w:tc>
      </w:tr>
      <w:tr w:rsidR="00F2050A" w:rsidRPr="00F2050A" w:rsidTr="00F2050A">
        <w:trPr>
          <w:trHeight w:val="30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64"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single" w:sz="4" w:space="0" w:color="000000"/>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8800005130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000000" w:fill="C6FAF1"/>
            <w:vAlign w:val="center"/>
            <w:hideMark/>
          </w:tcPr>
          <w:p w:rsidR="00F2050A" w:rsidRPr="00F2050A" w:rsidRDefault="00F2050A" w:rsidP="00F2050A">
            <w:pPr>
              <w:rPr>
                <w:sz w:val="18"/>
                <w:szCs w:val="18"/>
              </w:rPr>
            </w:pPr>
            <w:r w:rsidRPr="00F2050A">
              <w:rPr>
                <w:sz w:val="18"/>
                <w:szCs w:val="18"/>
              </w:rPr>
              <w:t>Расходы на реализацию мероприятий по капитальному ремонту многоквартирных домов</w:t>
            </w:r>
          </w:p>
        </w:tc>
        <w:tc>
          <w:tcPr>
            <w:tcW w:w="264" w:type="pct"/>
            <w:tcBorders>
              <w:top w:val="single" w:sz="4" w:space="0" w:color="auto"/>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single" w:sz="4" w:space="0" w:color="auto"/>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8800095010</w:t>
            </w:r>
          </w:p>
        </w:tc>
        <w:tc>
          <w:tcPr>
            <w:tcW w:w="231"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140,00</w:t>
            </w:r>
          </w:p>
        </w:tc>
        <w:tc>
          <w:tcPr>
            <w:tcW w:w="297"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140,00</w:t>
            </w:r>
          </w:p>
        </w:tc>
        <w:tc>
          <w:tcPr>
            <w:tcW w:w="276" w:type="pct"/>
            <w:tcBorders>
              <w:top w:val="nil"/>
              <w:left w:val="nil"/>
              <w:bottom w:val="single" w:sz="4" w:space="0" w:color="auto"/>
              <w:right w:val="single" w:sz="4" w:space="0" w:color="auto"/>
            </w:tcBorders>
            <w:shd w:val="clear" w:color="000000" w:fill="C6FAF1"/>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8800095010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480"/>
        </w:trPr>
        <w:tc>
          <w:tcPr>
            <w:tcW w:w="2999"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8800095010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140,0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Коммунальное хозяйство</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02</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4035,00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2457,51</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2892,61</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в области коммунального хозяйства</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4035,00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2457,5</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2892,6</w:t>
            </w:r>
          </w:p>
        </w:tc>
      </w:tr>
      <w:tr w:rsidR="00F2050A" w:rsidRPr="00F2050A" w:rsidTr="00F2050A">
        <w:trPr>
          <w:trHeight w:val="480"/>
        </w:trPr>
        <w:tc>
          <w:tcPr>
            <w:tcW w:w="2999" w:type="pct"/>
            <w:tcBorders>
              <w:top w:val="nil"/>
              <w:left w:val="single" w:sz="4" w:space="0" w:color="000000"/>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2437,5</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2870,7</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2437,5</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2870,7</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Закупка </w:t>
            </w:r>
            <w:proofErr w:type="spellStart"/>
            <w:proofErr w:type="gramStart"/>
            <w:r w:rsidRPr="00F2050A">
              <w:rPr>
                <w:sz w:val="18"/>
                <w:szCs w:val="18"/>
              </w:rPr>
              <w:t>товаров,работ</w:t>
            </w:r>
            <w:proofErr w:type="gramEnd"/>
            <w:r w:rsidRPr="00F2050A">
              <w:rPr>
                <w:sz w:val="18"/>
                <w:szCs w:val="18"/>
              </w:rPr>
              <w:t>,услуг</w:t>
            </w:r>
            <w:proofErr w:type="spellEnd"/>
            <w:r w:rsidRPr="00F2050A">
              <w:rPr>
                <w:sz w:val="18"/>
                <w:szCs w:val="18"/>
              </w:rPr>
              <w:t xml:space="preserve"> в целях капитального ремонта государственного(муниципального) имущества</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243</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200,0</w:t>
            </w:r>
          </w:p>
        </w:tc>
      </w:tr>
      <w:tr w:rsidR="00F2050A" w:rsidRPr="00F2050A" w:rsidTr="00F2050A">
        <w:trPr>
          <w:trHeight w:val="480"/>
        </w:trPr>
        <w:tc>
          <w:tcPr>
            <w:tcW w:w="2999" w:type="pct"/>
            <w:tcBorders>
              <w:top w:val="nil"/>
              <w:left w:val="single" w:sz="4" w:space="0" w:color="000000"/>
              <w:bottom w:val="single" w:sz="4" w:space="0" w:color="000000"/>
              <w:right w:val="single" w:sz="4" w:space="0" w:color="000000"/>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4000,00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2237,5</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2670,7</w:t>
            </w:r>
          </w:p>
        </w:tc>
      </w:tr>
      <w:tr w:rsidR="00F2050A" w:rsidRPr="00F2050A" w:rsidTr="00F2050A">
        <w:trPr>
          <w:trHeight w:val="300"/>
        </w:trPr>
        <w:tc>
          <w:tcPr>
            <w:tcW w:w="2999" w:type="pct"/>
            <w:tcBorders>
              <w:top w:val="nil"/>
              <w:left w:val="single" w:sz="4" w:space="0" w:color="000000"/>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800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30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852</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35,0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21,9</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8800005250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853</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72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Реализация мероприятий по обеспечению сбалансированности местных бюджетов в рамках программы "Управление госфинансами в НСО на 2014-2019г."</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02</w:t>
            </w:r>
          </w:p>
        </w:tc>
        <w:tc>
          <w:tcPr>
            <w:tcW w:w="388"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0300070510</w:t>
            </w:r>
          </w:p>
        </w:tc>
        <w:tc>
          <w:tcPr>
            <w:tcW w:w="231"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97"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c>
          <w:tcPr>
            <w:tcW w:w="27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right"/>
              <w:rPr>
                <w:sz w:val="18"/>
                <w:szCs w:val="18"/>
              </w:rPr>
            </w:pPr>
            <w:r w:rsidRPr="00F2050A">
              <w:rPr>
                <w:sz w:val="18"/>
                <w:szCs w:val="18"/>
              </w:rPr>
              <w:t>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Благоустройство</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4650,0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3869,0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3590,0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Уличное освещение</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8800005610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1000,0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400,0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440,0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8800005610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400,0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440,0</w:t>
            </w:r>
          </w:p>
        </w:tc>
      </w:tr>
      <w:tr w:rsidR="00F2050A" w:rsidRPr="00F2050A" w:rsidTr="00F2050A">
        <w:trPr>
          <w:trHeight w:val="300"/>
        </w:trPr>
        <w:tc>
          <w:tcPr>
            <w:tcW w:w="2999"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color w:val="000000"/>
                <w:sz w:val="18"/>
                <w:szCs w:val="18"/>
              </w:rPr>
            </w:pPr>
            <w:r w:rsidRPr="00F2050A">
              <w:rPr>
                <w:b/>
                <w:bCs/>
                <w:color w:val="000000"/>
                <w:sz w:val="18"/>
                <w:szCs w:val="18"/>
              </w:rPr>
              <w:t>Содержание автомобильных дорог</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8800005620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2750,0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8800005620</w:t>
            </w:r>
          </w:p>
        </w:tc>
        <w:tc>
          <w:tcPr>
            <w:tcW w:w="231"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2750,0</w:t>
            </w:r>
          </w:p>
        </w:tc>
        <w:tc>
          <w:tcPr>
            <w:tcW w:w="297"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c>
          <w:tcPr>
            <w:tcW w:w="276"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2650,0</w:t>
            </w:r>
          </w:p>
        </w:tc>
      </w:tr>
      <w:tr w:rsidR="00F2050A" w:rsidRPr="00F2050A" w:rsidTr="00F2050A">
        <w:trPr>
          <w:trHeight w:val="300"/>
        </w:trPr>
        <w:tc>
          <w:tcPr>
            <w:tcW w:w="2999" w:type="pct"/>
            <w:tcBorders>
              <w:top w:val="single" w:sz="4" w:space="0" w:color="auto"/>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Прочие мероприятия по благоустройству</w:t>
            </w:r>
          </w:p>
        </w:tc>
        <w:tc>
          <w:tcPr>
            <w:tcW w:w="264"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05</w:t>
            </w:r>
          </w:p>
        </w:tc>
        <w:tc>
          <w:tcPr>
            <w:tcW w:w="239"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8800005650</w:t>
            </w:r>
          </w:p>
        </w:tc>
        <w:tc>
          <w:tcPr>
            <w:tcW w:w="231"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900,00</w:t>
            </w:r>
          </w:p>
        </w:tc>
        <w:tc>
          <w:tcPr>
            <w:tcW w:w="297"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819,0</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500,0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proofErr w:type="gramStart"/>
            <w:r w:rsidRPr="00F2050A">
              <w:rPr>
                <w:sz w:val="18"/>
                <w:szCs w:val="18"/>
              </w:rPr>
              <w:lastRenderedPageBreak/>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8800005650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900,00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819,0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500,0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Молодежная политика и оздоровление детей</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07</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07</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66,0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Мероприятия по поддержке детей в Новосибирской области</w:t>
            </w:r>
          </w:p>
        </w:tc>
        <w:tc>
          <w:tcPr>
            <w:tcW w:w="264"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48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239"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07</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8800007750</w:t>
            </w:r>
          </w:p>
        </w:tc>
        <w:tc>
          <w:tcPr>
            <w:tcW w:w="231"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97"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c>
          <w:tcPr>
            <w:tcW w:w="276" w:type="pct"/>
            <w:tcBorders>
              <w:top w:val="nil"/>
              <w:left w:val="nil"/>
              <w:bottom w:val="nil"/>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66,0</w:t>
            </w:r>
          </w:p>
        </w:tc>
      </w:tr>
      <w:tr w:rsidR="00F2050A" w:rsidRPr="00F2050A" w:rsidTr="00F2050A">
        <w:trPr>
          <w:trHeight w:val="690"/>
        </w:trPr>
        <w:tc>
          <w:tcPr>
            <w:tcW w:w="2999" w:type="pct"/>
            <w:tcBorders>
              <w:top w:val="single" w:sz="4" w:space="0" w:color="auto"/>
              <w:left w:val="single" w:sz="4" w:space="0" w:color="auto"/>
              <w:bottom w:val="single" w:sz="4" w:space="0" w:color="auto"/>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Культура, кинематография и средства массовой информации</w:t>
            </w:r>
          </w:p>
        </w:tc>
        <w:tc>
          <w:tcPr>
            <w:tcW w:w="264"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08</w:t>
            </w:r>
          </w:p>
        </w:tc>
        <w:tc>
          <w:tcPr>
            <w:tcW w:w="239"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000000"/>
              <w:right w:val="single" w:sz="4" w:space="0" w:color="000000"/>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c>
          <w:tcPr>
            <w:tcW w:w="297"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c>
          <w:tcPr>
            <w:tcW w:w="276" w:type="pct"/>
            <w:tcBorders>
              <w:top w:val="single" w:sz="4" w:space="0" w:color="auto"/>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11488,3</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FFFFFF"/>
            <w:vAlign w:val="center"/>
            <w:hideMark/>
          </w:tcPr>
          <w:p w:rsidR="00F2050A" w:rsidRPr="00F2050A" w:rsidRDefault="00F2050A" w:rsidP="00F2050A">
            <w:pPr>
              <w:rPr>
                <w:sz w:val="18"/>
                <w:szCs w:val="18"/>
              </w:rPr>
            </w:pPr>
            <w:r w:rsidRPr="00F2050A">
              <w:rPr>
                <w:sz w:val="18"/>
                <w:szCs w:val="18"/>
              </w:rPr>
              <w:t>Культура</w:t>
            </w:r>
          </w:p>
        </w:tc>
        <w:tc>
          <w:tcPr>
            <w:tcW w:w="264"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11488,3</w:t>
            </w:r>
          </w:p>
        </w:tc>
      </w:tr>
      <w:tr w:rsidR="00F2050A" w:rsidRPr="00F2050A" w:rsidTr="00F2050A">
        <w:trPr>
          <w:trHeight w:val="720"/>
        </w:trPr>
        <w:tc>
          <w:tcPr>
            <w:tcW w:w="2999"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r>
      <w:tr w:rsidR="00F2050A" w:rsidRPr="00F2050A" w:rsidTr="00F2050A">
        <w:trPr>
          <w:trHeight w:val="30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Расходы на выплаты персоналу казенных учреждений</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7865,8</w:t>
            </w:r>
          </w:p>
        </w:tc>
      </w:tr>
      <w:tr w:rsidR="00F2050A" w:rsidRPr="00F2050A" w:rsidTr="00F2050A">
        <w:trPr>
          <w:trHeight w:val="30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Фонд оплаты труда и страховые взносы</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111</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7812,0</w:t>
            </w:r>
          </w:p>
        </w:tc>
      </w:tr>
      <w:tr w:rsidR="00F2050A" w:rsidRPr="00F2050A" w:rsidTr="00F2050A">
        <w:trPr>
          <w:trHeight w:val="300"/>
        </w:trPr>
        <w:tc>
          <w:tcPr>
            <w:tcW w:w="2999"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выплаты персоналу, за исключением фонда оплаты труда</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112</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53,8</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Расходы на обеспечение деятельности (оказание услуг) казенными учреждениями</w:t>
            </w:r>
          </w:p>
        </w:tc>
        <w:tc>
          <w:tcPr>
            <w:tcW w:w="264"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3622,5</w:t>
            </w:r>
          </w:p>
        </w:tc>
      </w:tr>
      <w:tr w:rsidR="00F2050A" w:rsidRPr="00F2050A" w:rsidTr="00F2050A">
        <w:trPr>
          <w:trHeight w:val="480"/>
        </w:trPr>
        <w:tc>
          <w:tcPr>
            <w:tcW w:w="2999"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r>
      <w:tr w:rsidR="00F2050A" w:rsidRPr="00F2050A" w:rsidTr="00F2050A">
        <w:trPr>
          <w:trHeight w:val="48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3574,3</w:t>
            </w:r>
          </w:p>
        </w:tc>
      </w:tr>
      <w:tr w:rsidR="00F2050A" w:rsidRPr="00F2050A" w:rsidTr="00F2050A">
        <w:trPr>
          <w:trHeight w:val="48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услуг в сфере информационно-коммуникационных технологий</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242</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75,0</w:t>
            </w:r>
          </w:p>
        </w:tc>
      </w:tr>
      <w:tr w:rsidR="00F2050A" w:rsidRPr="00F2050A" w:rsidTr="00F2050A">
        <w:trPr>
          <w:trHeight w:val="480"/>
        </w:trPr>
        <w:tc>
          <w:tcPr>
            <w:tcW w:w="2999"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3499,3</w:t>
            </w:r>
          </w:p>
        </w:tc>
      </w:tr>
      <w:tr w:rsidR="00F2050A" w:rsidRPr="00F2050A" w:rsidTr="00F2050A">
        <w:trPr>
          <w:trHeight w:val="300"/>
        </w:trPr>
        <w:tc>
          <w:tcPr>
            <w:tcW w:w="2999" w:type="pct"/>
            <w:tcBorders>
              <w:top w:val="nil"/>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бюджетные ассигнования</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800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r>
      <w:tr w:rsidR="00F2050A" w:rsidRPr="00F2050A" w:rsidTr="00F2050A">
        <w:trPr>
          <w:trHeight w:val="48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48,2</w:t>
            </w:r>
          </w:p>
        </w:tc>
      </w:tr>
      <w:tr w:rsidR="00F2050A" w:rsidRPr="00F2050A" w:rsidTr="00F2050A">
        <w:trPr>
          <w:trHeight w:val="30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налога на имущество организаций и земельного налога</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851</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23,5</w:t>
            </w:r>
          </w:p>
        </w:tc>
      </w:tr>
      <w:tr w:rsidR="00F2050A" w:rsidRPr="00F2050A" w:rsidTr="00F2050A">
        <w:trPr>
          <w:trHeight w:val="300"/>
        </w:trPr>
        <w:tc>
          <w:tcPr>
            <w:tcW w:w="2999"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прочих налогов, сборов и иных </w:t>
            </w:r>
            <w:proofErr w:type="gramStart"/>
            <w:r w:rsidRPr="00F2050A">
              <w:rPr>
                <w:sz w:val="18"/>
                <w:szCs w:val="18"/>
              </w:rPr>
              <w:t>обязательных  платежей</w:t>
            </w:r>
            <w:proofErr w:type="gramEnd"/>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0810000880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852</w:t>
            </w:r>
          </w:p>
        </w:tc>
        <w:tc>
          <w:tcPr>
            <w:tcW w:w="305"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c>
          <w:tcPr>
            <w:tcW w:w="297"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c>
          <w:tcPr>
            <w:tcW w:w="276"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right"/>
              <w:rPr>
                <w:sz w:val="18"/>
                <w:szCs w:val="18"/>
              </w:rPr>
            </w:pPr>
            <w:r w:rsidRPr="00F2050A">
              <w:rPr>
                <w:sz w:val="18"/>
                <w:szCs w:val="18"/>
              </w:rPr>
              <w:t>23,0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Социальная политика</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10</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245,0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255,0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265,0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Пенсионное обеспечение</w:t>
            </w:r>
          </w:p>
        </w:tc>
        <w:tc>
          <w:tcPr>
            <w:tcW w:w="264"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10</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01</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145,0</w:t>
            </w:r>
          </w:p>
        </w:tc>
        <w:tc>
          <w:tcPr>
            <w:tcW w:w="297"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155,0</w:t>
            </w:r>
          </w:p>
        </w:tc>
        <w:tc>
          <w:tcPr>
            <w:tcW w:w="276"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right"/>
              <w:rPr>
                <w:b/>
                <w:bCs/>
                <w:sz w:val="18"/>
                <w:szCs w:val="18"/>
              </w:rPr>
            </w:pPr>
            <w:r w:rsidRPr="00F2050A">
              <w:rPr>
                <w:b/>
                <w:bCs/>
                <w:sz w:val="18"/>
                <w:szCs w:val="18"/>
              </w:rPr>
              <w:t>165,0</w:t>
            </w:r>
          </w:p>
        </w:tc>
      </w:tr>
      <w:tr w:rsidR="00F2050A" w:rsidRPr="00F2050A" w:rsidTr="00F2050A">
        <w:trPr>
          <w:trHeight w:val="1260"/>
        </w:trPr>
        <w:tc>
          <w:tcPr>
            <w:tcW w:w="2999" w:type="pct"/>
            <w:tcBorders>
              <w:top w:val="nil"/>
              <w:left w:val="single" w:sz="4" w:space="0" w:color="auto"/>
              <w:bottom w:val="single" w:sz="4" w:space="0" w:color="auto"/>
              <w:right w:val="single" w:sz="4" w:space="0" w:color="auto"/>
            </w:tcBorders>
            <w:shd w:val="clear" w:color="000000" w:fill="FFFFFF"/>
            <w:vAlign w:val="bottom"/>
            <w:hideMark/>
          </w:tcPr>
          <w:p w:rsidR="00F2050A" w:rsidRPr="00F2050A" w:rsidRDefault="00F2050A" w:rsidP="00F2050A">
            <w:pPr>
              <w:rPr>
                <w:sz w:val="18"/>
                <w:szCs w:val="18"/>
              </w:rPr>
            </w:pPr>
            <w:r w:rsidRPr="00F2050A">
              <w:rPr>
                <w:sz w:val="18"/>
                <w:szCs w:val="18"/>
              </w:rPr>
              <w:t>Доплаты к пенсиям государственных служащих субъектов РФ и муниципальных служащих</w:t>
            </w:r>
          </w:p>
        </w:tc>
        <w:tc>
          <w:tcPr>
            <w:tcW w:w="264"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300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Публичные нормативные обязательства по социальным выплатам граждан </w:t>
            </w:r>
          </w:p>
        </w:tc>
        <w:tc>
          <w:tcPr>
            <w:tcW w:w="264" w:type="pct"/>
            <w:tcBorders>
              <w:top w:val="nil"/>
              <w:left w:val="single" w:sz="4" w:space="0" w:color="000000"/>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231"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310</w:t>
            </w:r>
          </w:p>
        </w:tc>
        <w:tc>
          <w:tcPr>
            <w:tcW w:w="305"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97"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76"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по публичным нормативным обязательствам</w:t>
            </w:r>
          </w:p>
        </w:tc>
        <w:tc>
          <w:tcPr>
            <w:tcW w:w="264"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01</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8800002210</w:t>
            </w:r>
          </w:p>
        </w:tc>
        <w:tc>
          <w:tcPr>
            <w:tcW w:w="231"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313</w:t>
            </w:r>
          </w:p>
        </w:tc>
        <w:tc>
          <w:tcPr>
            <w:tcW w:w="305"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145,0</w:t>
            </w:r>
          </w:p>
        </w:tc>
        <w:tc>
          <w:tcPr>
            <w:tcW w:w="297"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155,0</w:t>
            </w:r>
          </w:p>
        </w:tc>
        <w:tc>
          <w:tcPr>
            <w:tcW w:w="276" w:type="pct"/>
            <w:tcBorders>
              <w:top w:val="nil"/>
              <w:left w:val="nil"/>
              <w:bottom w:val="nil"/>
              <w:right w:val="single" w:sz="4" w:space="0" w:color="000000"/>
            </w:tcBorders>
            <w:shd w:val="clear" w:color="auto" w:fill="auto"/>
            <w:noWrap/>
            <w:vAlign w:val="center"/>
            <w:hideMark/>
          </w:tcPr>
          <w:p w:rsidR="00F2050A" w:rsidRPr="00F2050A" w:rsidRDefault="00F2050A" w:rsidP="00F2050A">
            <w:pPr>
              <w:jc w:val="right"/>
              <w:rPr>
                <w:sz w:val="18"/>
                <w:szCs w:val="18"/>
              </w:rPr>
            </w:pPr>
            <w:r w:rsidRPr="00F2050A">
              <w:rPr>
                <w:sz w:val="18"/>
                <w:szCs w:val="18"/>
              </w:rPr>
              <w:t>165,0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center"/>
            <w:hideMark/>
          </w:tcPr>
          <w:p w:rsidR="00F2050A" w:rsidRPr="00F2050A" w:rsidRDefault="00F2050A" w:rsidP="00F2050A">
            <w:pPr>
              <w:rPr>
                <w:b/>
                <w:bCs/>
                <w:sz w:val="18"/>
                <w:szCs w:val="18"/>
              </w:rPr>
            </w:pPr>
            <w:r w:rsidRPr="00F2050A">
              <w:rPr>
                <w:b/>
                <w:bCs/>
                <w:sz w:val="18"/>
                <w:szCs w:val="18"/>
              </w:rPr>
              <w:t>Социальное обеспечение населения</w:t>
            </w:r>
          </w:p>
        </w:tc>
        <w:tc>
          <w:tcPr>
            <w:tcW w:w="264"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10</w:t>
            </w:r>
          </w:p>
        </w:tc>
        <w:tc>
          <w:tcPr>
            <w:tcW w:w="239"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97"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76" w:type="pct"/>
            <w:tcBorders>
              <w:top w:val="single" w:sz="4" w:space="0" w:color="auto"/>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495"/>
        </w:trPr>
        <w:tc>
          <w:tcPr>
            <w:tcW w:w="2999" w:type="pct"/>
            <w:tcBorders>
              <w:top w:val="nil"/>
              <w:left w:val="single" w:sz="4" w:space="0" w:color="auto"/>
              <w:bottom w:val="single" w:sz="4" w:space="0" w:color="auto"/>
              <w:right w:val="single" w:sz="4" w:space="0" w:color="auto"/>
            </w:tcBorders>
            <w:shd w:val="clear" w:color="000000" w:fill="FFFFFF"/>
            <w:vAlign w:val="bottom"/>
            <w:hideMark/>
          </w:tcPr>
          <w:p w:rsidR="00F2050A" w:rsidRPr="00F2050A" w:rsidRDefault="00F2050A" w:rsidP="00F2050A">
            <w:pPr>
              <w:rPr>
                <w:sz w:val="18"/>
                <w:szCs w:val="18"/>
              </w:rPr>
            </w:pPr>
            <w:r w:rsidRPr="00F2050A">
              <w:rPr>
                <w:sz w:val="18"/>
                <w:szCs w:val="18"/>
              </w:rPr>
              <w:t>Возмещение местными органами исполнительной власти расходов на погребение</w:t>
            </w:r>
          </w:p>
        </w:tc>
        <w:tc>
          <w:tcPr>
            <w:tcW w:w="264"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64"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299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lastRenderedPageBreak/>
              <w:t>Социальные выплаты гражданам, кроме публичных нормативных социальных выплат</w:t>
            </w:r>
          </w:p>
        </w:tc>
        <w:tc>
          <w:tcPr>
            <w:tcW w:w="264"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320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48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гражданам и иные социальные выплаты, кроме публичных нормативных обязательств</w:t>
            </w:r>
          </w:p>
        </w:tc>
        <w:tc>
          <w:tcPr>
            <w:tcW w:w="264"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8800002110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321</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000000" w:fill="CCFFFF"/>
            <w:vAlign w:val="bottom"/>
            <w:hideMark/>
          </w:tcPr>
          <w:p w:rsidR="00F2050A" w:rsidRPr="00F2050A" w:rsidRDefault="00F2050A" w:rsidP="00F2050A">
            <w:pPr>
              <w:rPr>
                <w:b/>
                <w:bCs/>
                <w:sz w:val="18"/>
                <w:szCs w:val="18"/>
              </w:rPr>
            </w:pPr>
            <w:r w:rsidRPr="00F2050A">
              <w:rPr>
                <w:b/>
                <w:bCs/>
                <w:sz w:val="18"/>
                <w:szCs w:val="18"/>
              </w:rPr>
              <w:t>Оказание других видов социальной помощи</w:t>
            </w:r>
          </w:p>
        </w:tc>
        <w:tc>
          <w:tcPr>
            <w:tcW w:w="264"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10</w:t>
            </w:r>
          </w:p>
        </w:tc>
        <w:tc>
          <w:tcPr>
            <w:tcW w:w="239"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03</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c>
          <w:tcPr>
            <w:tcW w:w="27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50,0</w:t>
            </w:r>
          </w:p>
        </w:tc>
      </w:tr>
      <w:tr w:rsidR="00F2050A" w:rsidRPr="00F2050A" w:rsidTr="00F2050A">
        <w:trPr>
          <w:trHeight w:val="300"/>
        </w:trPr>
        <w:tc>
          <w:tcPr>
            <w:tcW w:w="2999"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rPr>
                <w:sz w:val="18"/>
                <w:szCs w:val="18"/>
              </w:rPr>
            </w:pPr>
            <w:r w:rsidRPr="00F2050A">
              <w:rPr>
                <w:sz w:val="18"/>
                <w:szCs w:val="18"/>
              </w:rPr>
              <w:t>Социальное обеспечение и иные выплаты населению</w:t>
            </w:r>
          </w:p>
        </w:tc>
        <w:tc>
          <w:tcPr>
            <w:tcW w:w="264"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Публичные нормативные обязательства по социальным выплатам граждан </w:t>
            </w:r>
          </w:p>
        </w:tc>
        <w:tc>
          <w:tcPr>
            <w:tcW w:w="264"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310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2999"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Пособия и компенсации по публичным нормативным обязательствам</w:t>
            </w:r>
          </w:p>
        </w:tc>
        <w:tc>
          <w:tcPr>
            <w:tcW w:w="264" w:type="pct"/>
            <w:tcBorders>
              <w:top w:val="nil"/>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10</w:t>
            </w:r>
          </w:p>
        </w:tc>
        <w:tc>
          <w:tcPr>
            <w:tcW w:w="239"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03</w:t>
            </w:r>
          </w:p>
        </w:tc>
        <w:tc>
          <w:tcPr>
            <w:tcW w:w="388" w:type="pct"/>
            <w:tcBorders>
              <w:top w:val="nil"/>
              <w:left w:val="nil"/>
              <w:bottom w:val="single" w:sz="4" w:space="0" w:color="000000"/>
              <w:right w:val="single" w:sz="4" w:space="0" w:color="000000"/>
            </w:tcBorders>
            <w:shd w:val="clear" w:color="auto" w:fill="auto"/>
            <w:noWrap/>
            <w:vAlign w:val="center"/>
            <w:hideMark/>
          </w:tcPr>
          <w:p w:rsidR="00F2050A" w:rsidRPr="00F2050A" w:rsidRDefault="00F2050A" w:rsidP="00F2050A">
            <w:pPr>
              <w:jc w:val="center"/>
              <w:rPr>
                <w:sz w:val="18"/>
                <w:szCs w:val="18"/>
              </w:rPr>
            </w:pPr>
            <w:r w:rsidRPr="00F2050A">
              <w:rPr>
                <w:sz w:val="18"/>
                <w:szCs w:val="18"/>
              </w:rPr>
              <w:t>8800002510</w:t>
            </w:r>
          </w:p>
        </w:tc>
        <w:tc>
          <w:tcPr>
            <w:tcW w:w="231"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18"/>
                <w:szCs w:val="18"/>
              </w:rPr>
            </w:pPr>
            <w:r w:rsidRPr="00F2050A">
              <w:rPr>
                <w:sz w:val="18"/>
                <w:szCs w:val="18"/>
              </w:rPr>
              <w:t>313</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50,0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CCFFFF"/>
            <w:vAlign w:val="bottom"/>
            <w:hideMark/>
          </w:tcPr>
          <w:p w:rsidR="00F2050A" w:rsidRPr="00F2050A" w:rsidRDefault="00F2050A" w:rsidP="00F2050A">
            <w:pPr>
              <w:rPr>
                <w:b/>
                <w:bCs/>
                <w:sz w:val="18"/>
                <w:szCs w:val="18"/>
              </w:rPr>
            </w:pPr>
            <w:r w:rsidRPr="00F2050A">
              <w:rPr>
                <w:b/>
                <w:bCs/>
                <w:sz w:val="18"/>
                <w:szCs w:val="18"/>
              </w:rPr>
              <w:t>Физическая культура и спорт</w:t>
            </w:r>
          </w:p>
        </w:tc>
        <w:tc>
          <w:tcPr>
            <w:tcW w:w="264" w:type="pct"/>
            <w:tcBorders>
              <w:top w:val="nil"/>
              <w:left w:val="single" w:sz="4" w:space="0" w:color="auto"/>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11</w:t>
            </w:r>
          </w:p>
        </w:tc>
        <w:tc>
          <w:tcPr>
            <w:tcW w:w="239"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412,0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300,0</w:t>
            </w:r>
          </w:p>
        </w:tc>
        <w:tc>
          <w:tcPr>
            <w:tcW w:w="27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300,0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Физкультурно-оздоровительная работа и спортивные мероприятия</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412,0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auto" w:fill="auto"/>
            <w:vAlign w:val="center"/>
            <w:hideMark/>
          </w:tcPr>
          <w:p w:rsidR="00F2050A" w:rsidRPr="00F2050A" w:rsidRDefault="00F2050A" w:rsidP="00F2050A">
            <w:pPr>
              <w:rPr>
                <w:color w:val="000000"/>
                <w:sz w:val="18"/>
                <w:szCs w:val="18"/>
              </w:rPr>
            </w:pPr>
            <w:r w:rsidRPr="00F2050A">
              <w:rPr>
                <w:color w:val="000000"/>
                <w:sz w:val="18"/>
                <w:szCs w:val="18"/>
              </w:rPr>
              <w:t>Мероприятия в области спорта и физической культуры</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412,0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300,0</w:t>
            </w:r>
          </w:p>
        </w:tc>
      </w:tr>
      <w:tr w:rsidR="00F2050A" w:rsidRPr="00F2050A" w:rsidTr="00F2050A">
        <w:trPr>
          <w:trHeight w:val="705"/>
        </w:trPr>
        <w:tc>
          <w:tcPr>
            <w:tcW w:w="2999" w:type="pct"/>
            <w:tcBorders>
              <w:top w:val="nil"/>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Закупка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Иные закупки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2999" w:type="pct"/>
            <w:tcBorders>
              <w:top w:val="single" w:sz="4" w:space="0" w:color="000000"/>
              <w:left w:val="single" w:sz="4" w:space="0" w:color="000000"/>
              <w:bottom w:val="nil"/>
              <w:right w:val="nil"/>
            </w:tcBorders>
            <w:shd w:val="clear" w:color="auto" w:fill="auto"/>
            <w:vAlign w:val="center"/>
            <w:hideMark/>
          </w:tcPr>
          <w:p w:rsidR="00F2050A" w:rsidRPr="00F2050A" w:rsidRDefault="00F2050A" w:rsidP="00F2050A">
            <w:pPr>
              <w:rPr>
                <w:sz w:val="18"/>
                <w:szCs w:val="18"/>
              </w:rPr>
            </w:pPr>
            <w:proofErr w:type="gramStart"/>
            <w:r w:rsidRPr="00F2050A">
              <w:rPr>
                <w:sz w:val="18"/>
                <w:szCs w:val="18"/>
              </w:rPr>
              <w:t>Прочие  закупки</w:t>
            </w:r>
            <w:proofErr w:type="gramEnd"/>
            <w:r w:rsidRPr="00F2050A">
              <w:rPr>
                <w:sz w:val="18"/>
                <w:szCs w:val="18"/>
              </w:rPr>
              <w:t xml:space="preserve"> товаров, работ и услуг для государственных (муниципальных) нужд</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244</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410,0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298,0</w:t>
            </w:r>
          </w:p>
        </w:tc>
      </w:tr>
      <w:tr w:rsidR="00F2050A" w:rsidRPr="00F2050A" w:rsidTr="00F2050A">
        <w:trPr>
          <w:trHeight w:val="480"/>
        </w:trPr>
        <w:tc>
          <w:tcPr>
            <w:tcW w:w="2999" w:type="pct"/>
            <w:tcBorders>
              <w:top w:val="single" w:sz="4" w:space="0" w:color="auto"/>
              <w:left w:val="single" w:sz="4" w:space="0" w:color="auto"/>
              <w:bottom w:val="nil"/>
              <w:right w:val="nil"/>
            </w:tcBorders>
            <w:shd w:val="clear" w:color="auto" w:fill="auto"/>
            <w:vAlign w:val="center"/>
            <w:hideMark/>
          </w:tcPr>
          <w:p w:rsidR="00F2050A" w:rsidRPr="00F2050A" w:rsidRDefault="00F2050A" w:rsidP="00F2050A">
            <w:pPr>
              <w:rPr>
                <w:sz w:val="18"/>
                <w:szCs w:val="18"/>
              </w:rPr>
            </w:pPr>
            <w:r w:rsidRPr="00F2050A">
              <w:rPr>
                <w:sz w:val="18"/>
                <w:szCs w:val="18"/>
              </w:rPr>
              <w:t xml:space="preserve">Уплата налогов, сборов и иных </w:t>
            </w:r>
            <w:proofErr w:type="gramStart"/>
            <w:r w:rsidRPr="00F2050A">
              <w:rPr>
                <w:sz w:val="18"/>
                <w:szCs w:val="18"/>
              </w:rPr>
              <w:t>обязательных  платежей</w:t>
            </w:r>
            <w:proofErr w:type="gramEnd"/>
            <w:r w:rsidRPr="00F2050A">
              <w:rPr>
                <w:sz w:val="18"/>
                <w:szCs w:val="18"/>
              </w:rPr>
              <w:t xml:space="preserve"> в бюджеты бюджетной системы Российской Федерации</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r>
      <w:tr w:rsidR="00F2050A" w:rsidRPr="00F2050A" w:rsidTr="00F2050A">
        <w:trPr>
          <w:trHeight w:val="300"/>
        </w:trPr>
        <w:tc>
          <w:tcPr>
            <w:tcW w:w="2999" w:type="pct"/>
            <w:tcBorders>
              <w:top w:val="single" w:sz="4" w:space="0" w:color="auto"/>
              <w:left w:val="single" w:sz="4" w:space="0" w:color="auto"/>
              <w:bottom w:val="single" w:sz="4" w:space="0" w:color="auto"/>
              <w:right w:val="nil"/>
            </w:tcBorders>
            <w:shd w:val="clear" w:color="auto" w:fill="auto"/>
            <w:vAlign w:val="center"/>
            <w:hideMark/>
          </w:tcPr>
          <w:p w:rsidR="00F2050A" w:rsidRPr="00F2050A" w:rsidRDefault="00F2050A" w:rsidP="00F2050A">
            <w:pPr>
              <w:rPr>
                <w:sz w:val="18"/>
                <w:szCs w:val="18"/>
              </w:rPr>
            </w:pPr>
            <w:r w:rsidRPr="00F2050A">
              <w:rPr>
                <w:sz w:val="18"/>
                <w:szCs w:val="18"/>
              </w:rPr>
              <w:t>Уплата иных платежей</w:t>
            </w:r>
          </w:p>
        </w:tc>
        <w:tc>
          <w:tcPr>
            <w:tcW w:w="264" w:type="pct"/>
            <w:tcBorders>
              <w:top w:val="nil"/>
              <w:left w:val="single" w:sz="4" w:space="0" w:color="auto"/>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11</w:t>
            </w:r>
          </w:p>
        </w:tc>
        <w:tc>
          <w:tcPr>
            <w:tcW w:w="239"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05</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8800015970</w:t>
            </w:r>
          </w:p>
        </w:tc>
        <w:tc>
          <w:tcPr>
            <w:tcW w:w="231"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853</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2,0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CCFFFF"/>
            <w:vAlign w:val="bottom"/>
            <w:hideMark/>
          </w:tcPr>
          <w:p w:rsidR="00F2050A" w:rsidRPr="00F2050A" w:rsidRDefault="00F2050A" w:rsidP="00F2050A">
            <w:pPr>
              <w:rPr>
                <w:b/>
                <w:bCs/>
                <w:sz w:val="18"/>
                <w:szCs w:val="18"/>
              </w:rPr>
            </w:pPr>
            <w:r w:rsidRPr="00F2050A">
              <w:rPr>
                <w:b/>
                <w:bCs/>
                <w:sz w:val="18"/>
                <w:szCs w:val="18"/>
              </w:rPr>
              <w:t>Условно утвержденные расходы</w:t>
            </w:r>
          </w:p>
        </w:tc>
        <w:tc>
          <w:tcPr>
            <w:tcW w:w="264" w:type="pct"/>
            <w:tcBorders>
              <w:top w:val="nil"/>
              <w:left w:val="single" w:sz="4" w:space="0" w:color="auto"/>
              <w:bottom w:val="single" w:sz="4" w:space="0" w:color="auto"/>
              <w:right w:val="single" w:sz="4" w:space="0" w:color="auto"/>
            </w:tcBorders>
            <w:shd w:val="clear" w:color="000000" w:fill="CCFFFF"/>
            <w:noWrap/>
            <w:vAlign w:val="bottom"/>
            <w:hideMark/>
          </w:tcPr>
          <w:p w:rsidR="00F2050A" w:rsidRPr="00F2050A" w:rsidRDefault="00F2050A" w:rsidP="00F2050A">
            <w:pPr>
              <w:jc w:val="right"/>
              <w:rPr>
                <w:b/>
                <w:bCs/>
                <w:sz w:val="18"/>
                <w:szCs w:val="18"/>
              </w:rPr>
            </w:pPr>
            <w:r w:rsidRPr="00F2050A">
              <w:rPr>
                <w:b/>
                <w:bCs/>
                <w:sz w:val="18"/>
                <w:szCs w:val="18"/>
              </w:rPr>
              <w:t>99</w:t>
            </w:r>
          </w:p>
        </w:tc>
        <w:tc>
          <w:tcPr>
            <w:tcW w:w="239" w:type="pct"/>
            <w:tcBorders>
              <w:top w:val="nil"/>
              <w:left w:val="nil"/>
              <w:bottom w:val="single" w:sz="4" w:space="0" w:color="auto"/>
              <w:right w:val="single" w:sz="4" w:space="0" w:color="auto"/>
            </w:tcBorders>
            <w:shd w:val="clear" w:color="000000" w:fill="CCFFFF"/>
            <w:noWrap/>
            <w:vAlign w:val="bottom"/>
            <w:hideMark/>
          </w:tcPr>
          <w:p w:rsidR="00F2050A" w:rsidRPr="00F2050A" w:rsidRDefault="00F2050A" w:rsidP="00F2050A">
            <w:pPr>
              <w:jc w:val="right"/>
              <w:rPr>
                <w:b/>
                <w:bCs/>
                <w:sz w:val="18"/>
                <w:szCs w:val="18"/>
              </w:rPr>
            </w:pPr>
            <w:r w:rsidRPr="00F2050A">
              <w:rPr>
                <w:b/>
                <w:bCs/>
                <w:sz w:val="18"/>
                <w:szCs w:val="18"/>
              </w:rPr>
              <w:t>00</w:t>
            </w:r>
          </w:p>
        </w:tc>
        <w:tc>
          <w:tcPr>
            <w:tcW w:w="388" w:type="pct"/>
            <w:tcBorders>
              <w:top w:val="nil"/>
              <w:left w:val="nil"/>
              <w:bottom w:val="single" w:sz="4" w:space="0" w:color="auto"/>
              <w:right w:val="single" w:sz="4" w:space="0" w:color="auto"/>
            </w:tcBorders>
            <w:shd w:val="clear" w:color="000000" w:fill="CCFFFF"/>
            <w:noWrap/>
            <w:vAlign w:val="center"/>
            <w:hideMark/>
          </w:tcPr>
          <w:p w:rsidR="00F2050A" w:rsidRPr="00F2050A" w:rsidRDefault="00F2050A" w:rsidP="00F2050A">
            <w:pPr>
              <w:jc w:val="center"/>
              <w:rPr>
                <w:b/>
                <w:bCs/>
                <w:sz w:val="18"/>
                <w:szCs w:val="18"/>
              </w:rPr>
            </w:pPr>
            <w:r w:rsidRPr="00F2050A">
              <w:rPr>
                <w:b/>
                <w:bCs/>
                <w:sz w:val="18"/>
                <w:szCs w:val="18"/>
              </w:rPr>
              <w:t>0000000000</w:t>
            </w:r>
          </w:p>
        </w:tc>
        <w:tc>
          <w:tcPr>
            <w:tcW w:w="231" w:type="pct"/>
            <w:tcBorders>
              <w:top w:val="nil"/>
              <w:left w:val="nil"/>
              <w:bottom w:val="single" w:sz="4" w:space="0" w:color="auto"/>
              <w:right w:val="single" w:sz="4" w:space="0" w:color="auto"/>
            </w:tcBorders>
            <w:shd w:val="clear" w:color="000000" w:fill="CCFFFF"/>
            <w:noWrap/>
            <w:vAlign w:val="bottom"/>
            <w:hideMark/>
          </w:tcPr>
          <w:p w:rsidR="00F2050A" w:rsidRPr="00F2050A" w:rsidRDefault="00F2050A" w:rsidP="00F2050A">
            <w:pPr>
              <w:jc w:val="center"/>
              <w:rPr>
                <w:b/>
                <w:bCs/>
                <w:sz w:val="18"/>
                <w:szCs w:val="18"/>
              </w:rPr>
            </w:pPr>
            <w:r w:rsidRPr="00F2050A">
              <w:rPr>
                <w:b/>
                <w:bCs/>
                <w:sz w:val="18"/>
                <w:szCs w:val="18"/>
              </w:rPr>
              <w:t>000</w:t>
            </w:r>
          </w:p>
        </w:tc>
        <w:tc>
          <w:tcPr>
            <w:tcW w:w="305"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0</w:t>
            </w:r>
          </w:p>
        </w:tc>
        <w:tc>
          <w:tcPr>
            <w:tcW w:w="297"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815,5</w:t>
            </w:r>
          </w:p>
        </w:tc>
        <w:tc>
          <w:tcPr>
            <w:tcW w:w="276" w:type="pct"/>
            <w:tcBorders>
              <w:top w:val="nil"/>
              <w:left w:val="nil"/>
              <w:bottom w:val="single" w:sz="4" w:space="0" w:color="auto"/>
              <w:right w:val="single" w:sz="4" w:space="0" w:color="auto"/>
            </w:tcBorders>
            <w:shd w:val="clear" w:color="000000" w:fill="CCFFFF"/>
            <w:vAlign w:val="center"/>
            <w:hideMark/>
          </w:tcPr>
          <w:p w:rsidR="00F2050A" w:rsidRPr="00F2050A" w:rsidRDefault="00F2050A" w:rsidP="00F2050A">
            <w:pPr>
              <w:jc w:val="right"/>
              <w:rPr>
                <w:b/>
                <w:bCs/>
                <w:sz w:val="18"/>
                <w:szCs w:val="18"/>
              </w:rPr>
            </w:pPr>
            <w:r w:rsidRPr="00F2050A">
              <w:rPr>
                <w:b/>
                <w:bCs/>
                <w:sz w:val="18"/>
                <w:szCs w:val="18"/>
              </w:rPr>
              <w:t>1631,0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64" w:type="pct"/>
            <w:tcBorders>
              <w:top w:val="nil"/>
              <w:left w:val="single" w:sz="4" w:space="0" w:color="auto"/>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39"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88" w:type="pct"/>
            <w:tcBorders>
              <w:top w:val="nil"/>
              <w:left w:val="nil"/>
              <w:bottom w:val="single" w:sz="4" w:space="0" w:color="auto"/>
              <w:right w:val="single" w:sz="4" w:space="0" w:color="auto"/>
            </w:tcBorders>
            <w:shd w:val="clear" w:color="000000" w:fill="FFFFFF"/>
            <w:noWrap/>
            <w:vAlign w:val="center"/>
            <w:hideMark/>
          </w:tcPr>
          <w:p w:rsidR="00F2050A" w:rsidRPr="00F2050A" w:rsidRDefault="00F2050A" w:rsidP="00F2050A">
            <w:pPr>
              <w:jc w:val="center"/>
              <w:rPr>
                <w:sz w:val="18"/>
                <w:szCs w:val="18"/>
              </w:rPr>
            </w:pPr>
            <w:r w:rsidRPr="00F2050A">
              <w:rPr>
                <w:sz w:val="18"/>
                <w:szCs w:val="18"/>
              </w:rPr>
              <w:t>0000000000</w:t>
            </w:r>
          </w:p>
        </w:tc>
        <w:tc>
          <w:tcPr>
            <w:tcW w:w="231"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815,5</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64" w:type="pct"/>
            <w:tcBorders>
              <w:top w:val="nil"/>
              <w:left w:val="single" w:sz="4" w:space="0" w:color="auto"/>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39"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8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8890000000</w:t>
            </w:r>
          </w:p>
        </w:tc>
        <w:tc>
          <w:tcPr>
            <w:tcW w:w="231"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000</w:t>
            </w:r>
          </w:p>
        </w:tc>
        <w:tc>
          <w:tcPr>
            <w:tcW w:w="305"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0</w:t>
            </w:r>
          </w:p>
        </w:tc>
        <w:tc>
          <w:tcPr>
            <w:tcW w:w="297"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815,5</w:t>
            </w:r>
          </w:p>
        </w:tc>
        <w:tc>
          <w:tcPr>
            <w:tcW w:w="27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sz w:val="18"/>
                <w:szCs w:val="18"/>
              </w:rPr>
            </w:pPr>
            <w:r w:rsidRPr="00F2050A">
              <w:rPr>
                <w:sz w:val="18"/>
                <w:szCs w:val="18"/>
              </w:rPr>
              <w:t>Условно утвержденные расходы</w:t>
            </w:r>
          </w:p>
        </w:tc>
        <w:tc>
          <w:tcPr>
            <w:tcW w:w="264" w:type="pct"/>
            <w:tcBorders>
              <w:top w:val="nil"/>
              <w:left w:val="single" w:sz="4" w:space="0" w:color="auto"/>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239"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99</w:t>
            </w:r>
          </w:p>
        </w:tc>
        <w:tc>
          <w:tcPr>
            <w:tcW w:w="388"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right"/>
              <w:rPr>
                <w:sz w:val="18"/>
                <w:szCs w:val="18"/>
              </w:rPr>
            </w:pPr>
            <w:r w:rsidRPr="00F2050A">
              <w:rPr>
                <w:sz w:val="18"/>
                <w:szCs w:val="18"/>
              </w:rPr>
              <w:t>8890000000</w:t>
            </w:r>
          </w:p>
        </w:tc>
        <w:tc>
          <w:tcPr>
            <w:tcW w:w="231" w:type="pct"/>
            <w:tcBorders>
              <w:top w:val="nil"/>
              <w:left w:val="nil"/>
              <w:bottom w:val="single" w:sz="4" w:space="0" w:color="auto"/>
              <w:right w:val="single" w:sz="4" w:space="0" w:color="auto"/>
            </w:tcBorders>
            <w:shd w:val="clear" w:color="000000" w:fill="FFFFFF"/>
            <w:noWrap/>
            <w:vAlign w:val="bottom"/>
            <w:hideMark/>
          </w:tcPr>
          <w:p w:rsidR="00F2050A" w:rsidRPr="00F2050A" w:rsidRDefault="00F2050A" w:rsidP="00F2050A">
            <w:pPr>
              <w:jc w:val="center"/>
              <w:rPr>
                <w:sz w:val="18"/>
                <w:szCs w:val="18"/>
              </w:rPr>
            </w:pPr>
            <w:r w:rsidRPr="00F2050A">
              <w:rPr>
                <w:sz w:val="18"/>
                <w:szCs w:val="18"/>
              </w:rPr>
              <w:t>999</w:t>
            </w:r>
          </w:p>
        </w:tc>
        <w:tc>
          <w:tcPr>
            <w:tcW w:w="305"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0</w:t>
            </w:r>
          </w:p>
        </w:tc>
        <w:tc>
          <w:tcPr>
            <w:tcW w:w="29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815,5</w:t>
            </w:r>
          </w:p>
        </w:tc>
        <w:tc>
          <w:tcPr>
            <w:tcW w:w="27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sz w:val="18"/>
                <w:szCs w:val="18"/>
              </w:rPr>
            </w:pPr>
            <w:r w:rsidRPr="00F2050A">
              <w:rPr>
                <w:sz w:val="18"/>
                <w:szCs w:val="18"/>
              </w:rPr>
              <w:t>1631,0</w:t>
            </w:r>
          </w:p>
        </w:tc>
      </w:tr>
      <w:tr w:rsidR="00F2050A" w:rsidRPr="00F2050A" w:rsidTr="00F2050A">
        <w:trPr>
          <w:trHeight w:val="300"/>
        </w:trPr>
        <w:tc>
          <w:tcPr>
            <w:tcW w:w="2999" w:type="pct"/>
            <w:tcBorders>
              <w:top w:val="nil"/>
              <w:left w:val="single" w:sz="4" w:space="0" w:color="auto"/>
              <w:bottom w:val="single" w:sz="4" w:space="0" w:color="auto"/>
              <w:right w:val="nil"/>
            </w:tcBorders>
            <w:shd w:val="clear" w:color="000000" w:fill="FFFFFF"/>
            <w:vAlign w:val="bottom"/>
            <w:hideMark/>
          </w:tcPr>
          <w:p w:rsidR="00F2050A" w:rsidRPr="00F2050A" w:rsidRDefault="00F2050A" w:rsidP="00F2050A">
            <w:pPr>
              <w:rPr>
                <w:b/>
                <w:bCs/>
                <w:sz w:val="18"/>
                <w:szCs w:val="18"/>
              </w:rPr>
            </w:pPr>
            <w:r w:rsidRPr="00F2050A">
              <w:rPr>
                <w:b/>
                <w:bCs/>
                <w:sz w:val="18"/>
                <w:szCs w:val="18"/>
              </w:rPr>
              <w:t>Всего расходов</w:t>
            </w:r>
          </w:p>
        </w:tc>
        <w:tc>
          <w:tcPr>
            <w:tcW w:w="264"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239"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388"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231"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sz w:val="18"/>
                <w:szCs w:val="18"/>
              </w:rPr>
            </w:pPr>
            <w:r w:rsidRPr="00F2050A">
              <w:rPr>
                <w:b/>
                <w:bCs/>
                <w:sz w:val="18"/>
                <w:szCs w:val="18"/>
              </w:rPr>
              <w:t> </w:t>
            </w:r>
          </w:p>
        </w:tc>
        <w:tc>
          <w:tcPr>
            <w:tcW w:w="305"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34862,61</w:t>
            </w:r>
          </w:p>
        </w:tc>
        <w:tc>
          <w:tcPr>
            <w:tcW w:w="29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31674,16</w:t>
            </w:r>
          </w:p>
        </w:tc>
        <w:tc>
          <w:tcPr>
            <w:tcW w:w="27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b/>
                <w:bCs/>
                <w:sz w:val="18"/>
                <w:szCs w:val="18"/>
              </w:rPr>
            </w:pPr>
            <w:r w:rsidRPr="00F2050A">
              <w:rPr>
                <w:b/>
                <w:bCs/>
                <w:sz w:val="18"/>
                <w:szCs w:val="18"/>
              </w:rPr>
              <w:t>32665,72</w:t>
            </w:r>
          </w:p>
        </w:tc>
      </w:tr>
    </w:tbl>
    <w:p w:rsidR="00F2050A" w:rsidRDefault="00F2050A" w:rsidP="00A12ED4">
      <w:pPr>
        <w:tabs>
          <w:tab w:val="left" w:pos="-142"/>
          <w:tab w:val="left" w:pos="0"/>
        </w:tabs>
        <w:suppressAutoHyphens/>
        <w:spacing w:line="200" w:lineRule="atLeast"/>
        <w:jc w:val="right"/>
        <w:rPr>
          <w:b/>
          <w:sz w:val="18"/>
          <w:szCs w:val="18"/>
          <w:lang w:eastAsia="ar-SA"/>
        </w:rPr>
      </w:pPr>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t>Приложение</w:t>
      </w:r>
      <w:r>
        <w:rPr>
          <w:b/>
          <w:sz w:val="18"/>
          <w:szCs w:val="18"/>
          <w:lang w:eastAsia="ar-SA"/>
        </w:rPr>
        <w:t xml:space="preserve"> №5</w:t>
      </w:r>
    </w:p>
    <w:p w:rsidR="00F2050A" w:rsidRPr="00A12ED4" w:rsidRDefault="00F2050A" w:rsidP="00F2050A">
      <w:pPr>
        <w:suppressAutoHyphens/>
        <w:jc w:val="right"/>
        <w:rPr>
          <w:b/>
          <w:sz w:val="18"/>
          <w:szCs w:val="18"/>
          <w:lang w:eastAsia="ar-SA"/>
        </w:rPr>
      </w:pPr>
      <w:r w:rsidRPr="00A12ED4">
        <w:rPr>
          <w:b/>
          <w:sz w:val="18"/>
          <w:szCs w:val="18"/>
          <w:lang w:eastAsia="ar-SA"/>
        </w:rPr>
        <w:t xml:space="preserve">к </w:t>
      </w:r>
      <w:proofErr w:type="gramStart"/>
      <w:r w:rsidRPr="00A12ED4">
        <w:rPr>
          <w:b/>
          <w:sz w:val="18"/>
          <w:szCs w:val="18"/>
          <w:lang w:eastAsia="ar-SA"/>
        </w:rPr>
        <w:t xml:space="preserve">решению  </w:t>
      </w:r>
      <w:r>
        <w:rPr>
          <w:b/>
          <w:sz w:val="18"/>
          <w:szCs w:val="18"/>
          <w:lang w:eastAsia="ar-SA"/>
        </w:rPr>
        <w:t>третьей</w:t>
      </w:r>
      <w:proofErr w:type="gramEnd"/>
      <w:r>
        <w:rPr>
          <w:b/>
          <w:sz w:val="18"/>
          <w:szCs w:val="18"/>
          <w:lang w:eastAsia="ar-SA"/>
        </w:rPr>
        <w:t xml:space="preserve"> </w:t>
      </w:r>
      <w:r w:rsidRPr="00A12ED4">
        <w:rPr>
          <w:b/>
          <w:sz w:val="18"/>
          <w:szCs w:val="18"/>
          <w:lang w:eastAsia="ar-SA"/>
        </w:rPr>
        <w:t>сессии</w:t>
      </w:r>
    </w:p>
    <w:p w:rsidR="00F2050A" w:rsidRPr="00A12ED4" w:rsidRDefault="00F2050A" w:rsidP="00F2050A">
      <w:pPr>
        <w:tabs>
          <w:tab w:val="left" w:pos="5475"/>
          <w:tab w:val="right" w:pos="9921"/>
        </w:tabs>
        <w:suppressAutoHyphens/>
        <w:jc w:val="right"/>
        <w:rPr>
          <w:b/>
          <w:sz w:val="18"/>
          <w:szCs w:val="18"/>
          <w:lang w:eastAsia="ar-SA"/>
        </w:rPr>
      </w:pPr>
      <w:r w:rsidRPr="00A12ED4">
        <w:rPr>
          <w:b/>
          <w:sz w:val="18"/>
          <w:szCs w:val="18"/>
          <w:lang w:eastAsia="ar-SA"/>
        </w:rPr>
        <w:tab/>
        <w:t xml:space="preserve">                   пятого созыва</w:t>
      </w:r>
    </w:p>
    <w:p w:rsidR="00F2050A" w:rsidRPr="00A12ED4" w:rsidRDefault="00F2050A" w:rsidP="00F2050A">
      <w:pPr>
        <w:suppressAutoHyphens/>
        <w:jc w:val="right"/>
        <w:rPr>
          <w:b/>
          <w:sz w:val="18"/>
          <w:szCs w:val="18"/>
          <w:lang w:eastAsia="ar-SA"/>
        </w:rPr>
      </w:pPr>
      <w:r w:rsidRPr="00A12ED4">
        <w:rPr>
          <w:b/>
          <w:sz w:val="18"/>
          <w:szCs w:val="18"/>
          <w:lang w:eastAsia="ar-SA"/>
        </w:rPr>
        <w:t>Сокурского совета депутатов</w:t>
      </w:r>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t>от 24.11. 2015 года № 2</w:t>
      </w:r>
    </w:p>
    <w:tbl>
      <w:tblPr>
        <w:tblW w:w="5000" w:type="pct"/>
        <w:tblLook w:val="04A0" w:firstRow="1" w:lastRow="0" w:firstColumn="1" w:lastColumn="0" w:noHBand="0" w:noVBand="1"/>
      </w:tblPr>
      <w:tblGrid>
        <w:gridCol w:w="3164"/>
        <w:gridCol w:w="3381"/>
        <w:gridCol w:w="853"/>
        <w:gridCol w:w="853"/>
        <w:gridCol w:w="853"/>
        <w:gridCol w:w="247"/>
        <w:gridCol w:w="220"/>
      </w:tblGrid>
      <w:tr w:rsidR="00F2050A" w:rsidRPr="00F2050A" w:rsidTr="00F2050A">
        <w:trPr>
          <w:gridAfter w:val="2"/>
          <w:wAfter w:w="223" w:type="pct"/>
          <w:trHeight w:val="255"/>
        </w:trPr>
        <w:tc>
          <w:tcPr>
            <w:tcW w:w="3525" w:type="pct"/>
            <w:gridSpan w:val="2"/>
            <w:tcBorders>
              <w:top w:val="nil"/>
              <w:left w:val="nil"/>
              <w:bottom w:val="nil"/>
              <w:right w:val="nil"/>
            </w:tcBorders>
            <w:shd w:val="clear" w:color="auto" w:fill="auto"/>
            <w:noWrap/>
            <w:vAlign w:val="bottom"/>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Источники</w:t>
            </w:r>
          </w:p>
        </w:tc>
        <w:tc>
          <w:tcPr>
            <w:tcW w:w="417" w:type="pct"/>
            <w:tcBorders>
              <w:top w:val="nil"/>
              <w:left w:val="nil"/>
              <w:bottom w:val="nil"/>
              <w:right w:val="nil"/>
            </w:tcBorders>
            <w:shd w:val="clear" w:color="auto" w:fill="auto"/>
            <w:noWrap/>
            <w:vAlign w:val="bottom"/>
            <w:hideMark/>
          </w:tcPr>
          <w:p w:rsidR="00F2050A" w:rsidRPr="00F2050A" w:rsidRDefault="00F2050A" w:rsidP="00F2050A">
            <w:pPr>
              <w:jc w:val="center"/>
              <w:rPr>
                <w:rFonts w:ascii="Arial" w:hAnsi="Arial" w:cs="Arial"/>
                <w:sz w:val="20"/>
                <w:szCs w:val="20"/>
              </w:rPr>
            </w:pPr>
          </w:p>
        </w:tc>
        <w:tc>
          <w:tcPr>
            <w:tcW w:w="417"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41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15"/>
        </w:trPr>
        <w:tc>
          <w:tcPr>
            <w:tcW w:w="4888" w:type="pct"/>
            <w:gridSpan w:val="6"/>
            <w:tcBorders>
              <w:top w:val="nil"/>
              <w:left w:val="nil"/>
              <w:bottom w:val="nil"/>
              <w:right w:val="nil"/>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внутреннего финансирования </w:t>
            </w:r>
            <w:proofErr w:type="gramStart"/>
            <w:r w:rsidRPr="00F2050A">
              <w:rPr>
                <w:rFonts w:ascii="Arial" w:hAnsi="Arial" w:cs="Arial"/>
                <w:sz w:val="20"/>
                <w:szCs w:val="20"/>
              </w:rPr>
              <w:t>дефицита  бюджета</w:t>
            </w:r>
            <w:proofErr w:type="gramEnd"/>
            <w:r w:rsidRPr="00F2050A">
              <w:rPr>
                <w:rFonts w:ascii="Arial" w:hAnsi="Arial" w:cs="Arial"/>
                <w:sz w:val="20"/>
                <w:szCs w:val="20"/>
              </w:rPr>
              <w:t xml:space="preserve">  Сокурского сельсовета на 2016 год и плановый период 2017-2018гг</w:t>
            </w:r>
          </w:p>
        </w:tc>
        <w:tc>
          <w:tcPr>
            <w:tcW w:w="112" w:type="pct"/>
            <w:tcBorders>
              <w:top w:val="nil"/>
              <w:left w:val="nil"/>
              <w:bottom w:val="nil"/>
              <w:right w:val="nil"/>
            </w:tcBorders>
            <w:shd w:val="clear" w:color="auto" w:fill="auto"/>
            <w:noWrap/>
            <w:vAlign w:val="bottom"/>
            <w:hideMark/>
          </w:tcPr>
          <w:p w:rsidR="00F2050A" w:rsidRPr="00F2050A" w:rsidRDefault="00F2050A" w:rsidP="00F2050A">
            <w:pPr>
              <w:rPr>
                <w:rFonts w:ascii="Arial" w:hAnsi="Arial" w:cs="Arial"/>
                <w:sz w:val="20"/>
                <w:szCs w:val="20"/>
              </w:rPr>
            </w:pPr>
          </w:p>
        </w:tc>
      </w:tr>
      <w:tr w:rsidR="00F2050A" w:rsidRPr="00F2050A" w:rsidTr="00F2050A">
        <w:trPr>
          <w:trHeight w:val="315"/>
        </w:trPr>
        <w:tc>
          <w:tcPr>
            <w:tcW w:w="1889"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163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417" w:type="pct"/>
            <w:tcBorders>
              <w:top w:val="nil"/>
              <w:left w:val="nil"/>
              <w:bottom w:val="nil"/>
              <w:right w:val="nil"/>
            </w:tcBorders>
            <w:shd w:val="clear" w:color="auto" w:fill="auto"/>
            <w:noWrap/>
            <w:vAlign w:val="bottom"/>
            <w:hideMark/>
          </w:tcPr>
          <w:p w:rsidR="00F2050A" w:rsidRPr="00F2050A" w:rsidRDefault="00F2050A" w:rsidP="00F2050A">
            <w:pPr>
              <w:jc w:val="right"/>
              <w:rPr>
                <w:rFonts w:ascii="Arial" w:hAnsi="Arial" w:cs="Arial"/>
                <w:sz w:val="20"/>
                <w:szCs w:val="20"/>
              </w:rPr>
            </w:pPr>
            <w:proofErr w:type="spellStart"/>
            <w:r w:rsidRPr="00F2050A">
              <w:rPr>
                <w:rFonts w:ascii="Arial" w:hAnsi="Arial" w:cs="Arial"/>
                <w:sz w:val="20"/>
                <w:szCs w:val="20"/>
              </w:rPr>
              <w:t>тыс.руб</w:t>
            </w:r>
            <w:proofErr w:type="spellEnd"/>
            <w:r w:rsidRPr="00F2050A">
              <w:rPr>
                <w:rFonts w:ascii="Arial" w:hAnsi="Arial" w:cs="Arial"/>
                <w:sz w:val="20"/>
                <w:szCs w:val="20"/>
              </w:rPr>
              <w:t>.</w:t>
            </w:r>
          </w:p>
        </w:tc>
        <w:tc>
          <w:tcPr>
            <w:tcW w:w="417" w:type="pct"/>
            <w:tcBorders>
              <w:top w:val="nil"/>
              <w:left w:val="nil"/>
              <w:bottom w:val="nil"/>
              <w:right w:val="nil"/>
            </w:tcBorders>
            <w:shd w:val="clear" w:color="auto" w:fill="auto"/>
            <w:noWrap/>
            <w:vAlign w:val="bottom"/>
            <w:hideMark/>
          </w:tcPr>
          <w:p w:rsidR="00F2050A" w:rsidRPr="00F2050A" w:rsidRDefault="00F2050A" w:rsidP="00F2050A">
            <w:pPr>
              <w:jc w:val="right"/>
              <w:rPr>
                <w:rFonts w:ascii="Arial" w:hAnsi="Arial" w:cs="Arial"/>
                <w:sz w:val="20"/>
                <w:szCs w:val="20"/>
              </w:rPr>
            </w:pPr>
          </w:p>
        </w:tc>
        <w:tc>
          <w:tcPr>
            <w:tcW w:w="41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495"/>
        </w:trPr>
        <w:tc>
          <w:tcPr>
            <w:tcW w:w="1889"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Код</w:t>
            </w:r>
          </w:p>
        </w:tc>
        <w:tc>
          <w:tcPr>
            <w:tcW w:w="1637" w:type="pct"/>
            <w:tcBorders>
              <w:top w:val="single" w:sz="4" w:space="0" w:color="auto"/>
              <w:left w:val="nil"/>
              <w:bottom w:val="single" w:sz="4" w:space="0" w:color="auto"/>
              <w:right w:val="nil"/>
            </w:tcBorders>
            <w:shd w:val="clear" w:color="auto" w:fill="auto"/>
            <w:vAlign w:val="center"/>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 xml:space="preserve">Наименование </w:t>
            </w:r>
          </w:p>
        </w:tc>
        <w:tc>
          <w:tcPr>
            <w:tcW w:w="4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План на 2016 год</w:t>
            </w:r>
          </w:p>
        </w:tc>
        <w:tc>
          <w:tcPr>
            <w:tcW w:w="417" w:type="pct"/>
            <w:tcBorders>
              <w:top w:val="single" w:sz="4" w:space="0" w:color="auto"/>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План на 2017год</w:t>
            </w:r>
          </w:p>
        </w:tc>
        <w:tc>
          <w:tcPr>
            <w:tcW w:w="417" w:type="pct"/>
            <w:tcBorders>
              <w:top w:val="single" w:sz="4" w:space="0" w:color="auto"/>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rFonts w:ascii="Arial" w:hAnsi="Arial" w:cs="Arial"/>
                <w:sz w:val="20"/>
                <w:szCs w:val="20"/>
              </w:rPr>
            </w:pPr>
            <w:r w:rsidRPr="00F2050A">
              <w:rPr>
                <w:rFonts w:ascii="Arial" w:hAnsi="Arial" w:cs="Arial"/>
                <w:sz w:val="20"/>
                <w:szCs w:val="20"/>
              </w:rPr>
              <w:t>План на 2018 год</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510"/>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b/>
                <w:bCs/>
                <w:sz w:val="20"/>
                <w:szCs w:val="20"/>
              </w:rPr>
            </w:pPr>
            <w:r w:rsidRPr="00F2050A">
              <w:rPr>
                <w:rFonts w:ascii="Arial" w:hAnsi="Arial" w:cs="Arial"/>
                <w:b/>
                <w:bCs/>
                <w:sz w:val="20"/>
                <w:szCs w:val="20"/>
              </w:rPr>
              <w:t>555 01 03 00 00 00 0000 000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b/>
                <w:bCs/>
                <w:sz w:val="20"/>
                <w:szCs w:val="20"/>
              </w:rPr>
            </w:pPr>
            <w:r w:rsidRPr="00F2050A">
              <w:rPr>
                <w:rFonts w:ascii="Arial" w:hAnsi="Arial" w:cs="Arial"/>
                <w:b/>
                <w:bCs/>
                <w:sz w:val="20"/>
                <w:szCs w:val="20"/>
              </w:rPr>
              <w:t>Бюджетные кредиты от других бюджетов бюджетной системы РФ в валюте российской Федерации</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b/>
                <w:bCs/>
                <w:sz w:val="20"/>
                <w:szCs w:val="20"/>
              </w:rPr>
            </w:pPr>
            <w:r w:rsidRPr="00F2050A">
              <w:rPr>
                <w:rFonts w:ascii="Arial" w:hAnsi="Arial" w:cs="Arial"/>
                <w:b/>
                <w:bCs/>
                <w:sz w:val="20"/>
                <w:szCs w:val="20"/>
              </w:rPr>
              <w:t>0,00</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b/>
                <w:bCs/>
                <w:sz w:val="20"/>
                <w:szCs w:val="20"/>
              </w:rPr>
            </w:pPr>
            <w:r w:rsidRPr="00F2050A">
              <w:rPr>
                <w:rFonts w:ascii="Arial" w:hAnsi="Arial" w:cs="Arial"/>
                <w:b/>
                <w:bCs/>
                <w:sz w:val="20"/>
                <w:szCs w:val="20"/>
              </w:rPr>
              <w:t>0,00</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b/>
                <w:bCs/>
                <w:sz w:val="20"/>
                <w:szCs w:val="20"/>
              </w:rPr>
            </w:pPr>
            <w:r w:rsidRPr="00F2050A">
              <w:rPr>
                <w:rFonts w:ascii="Arial" w:hAnsi="Arial" w:cs="Arial"/>
                <w:b/>
                <w:bCs/>
                <w:sz w:val="20"/>
                <w:szCs w:val="20"/>
              </w:rPr>
              <w:t>0,00</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510"/>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555 01 03 00 00 10 0000 700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Получение бюджетных кредитов от других бюджетов бюджетной системы в </w:t>
            </w:r>
            <w:proofErr w:type="gramStart"/>
            <w:r w:rsidRPr="00F2050A">
              <w:rPr>
                <w:rFonts w:ascii="Arial" w:hAnsi="Arial" w:cs="Arial"/>
                <w:sz w:val="20"/>
                <w:szCs w:val="20"/>
              </w:rPr>
              <w:t>валюте  Российской</w:t>
            </w:r>
            <w:proofErr w:type="gramEnd"/>
            <w:r w:rsidRPr="00F2050A">
              <w:rPr>
                <w:rFonts w:ascii="Arial" w:hAnsi="Arial" w:cs="Arial"/>
                <w:sz w:val="20"/>
                <w:szCs w:val="20"/>
              </w:rPr>
              <w:t xml:space="preserve"> Федерации </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979,85</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996,68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1051,84</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76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555 01 03 00 00 10 0000 710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Получение кредитов от других бюджетов бюджетной системы Российской Федерации   бюджетами поселений в валюте Российской Федерации</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979,85</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996,68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1051,84</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510"/>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lastRenderedPageBreak/>
              <w:t>555 01 03 00 00 10 0000 800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Погашение бюджетных кредитов от других бюджетов бюджетной системы в </w:t>
            </w:r>
            <w:proofErr w:type="gramStart"/>
            <w:r w:rsidRPr="00F2050A">
              <w:rPr>
                <w:rFonts w:ascii="Arial" w:hAnsi="Arial" w:cs="Arial"/>
                <w:sz w:val="20"/>
                <w:szCs w:val="20"/>
              </w:rPr>
              <w:t>валюте  Российской</w:t>
            </w:r>
            <w:proofErr w:type="gramEnd"/>
            <w:r w:rsidRPr="00F2050A">
              <w:rPr>
                <w:rFonts w:ascii="Arial" w:hAnsi="Arial" w:cs="Arial"/>
                <w:sz w:val="20"/>
                <w:szCs w:val="20"/>
              </w:rPr>
              <w:t xml:space="preserve"> Федерации </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979,85</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996,68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1051,84</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76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555 01 03 00 00 10 0000 810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Погашение кредитов от других бюджетов бюджетной системы Российской </w:t>
            </w:r>
            <w:proofErr w:type="gramStart"/>
            <w:r w:rsidRPr="00F2050A">
              <w:rPr>
                <w:rFonts w:ascii="Arial" w:hAnsi="Arial" w:cs="Arial"/>
                <w:sz w:val="20"/>
                <w:szCs w:val="20"/>
              </w:rPr>
              <w:t>Федерации  бюджетами</w:t>
            </w:r>
            <w:proofErr w:type="gramEnd"/>
            <w:r w:rsidRPr="00F2050A">
              <w:rPr>
                <w:rFonts w:ascii="Arial" w:hAnsi="Arial" w:cs="Arial"/>
                <w:sz w:val="20"/>
                <w:szCs w:val="20"/>
              </w:rPr>
              <w:t xml:space="preserve"> поселений в валюте Российской Федерации</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979,85</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996,68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1051,84</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555 01 05 00 00 00 0000 000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Изменение остатков средств на счетах по учету </w:t>
            </w:r>
            <w:proofErr w:type="spellStart"/>
            <w:r w:rsidRPr="00F2050A">
              <w:rPr>
                <w:rFonts w:ascii="Arial" w:hAnsi="Arial" w:cs="Arial"/>
                <w:sz w:val="20"/>
                <w:szCs w:val="20"/>
              </w:rPr>
              <w:t>седств</w:t>
            </w:r>
            <w:proofErr w:type="spellEnd"/>
            <w:r w:rsidRPr="00F2050A">
              <w:rPr>
                <w:rFonts w:ascii="Arial" w:hAnsi="Arial" w:cs="Arial"/>
                <w:sz w:val="20"/>
                <w:szCs w:val="20"/>
              </w:rPr>
              <w:t xml:space="preserve"> бюджета</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979,85</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996,68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1051,84</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555 01 05 00 00 00 0000 500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Увеличение остатков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-33882,76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-30677,48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-31613,88</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555 01 05 02 01 10 0000 500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Увеличение прочих остатков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-33882,76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-30677,48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-31613,88</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555 01 05 02 01 10 0000 510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Увеличение прочих остатков денежных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-33882,76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-30677,48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-31613,88</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555 01 05 02 01 10 0000 510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xml:space="preserve">Увеличение остатков денежных </w:t>
            </w:r>
            <w:proofErr w:type="gramStart"/>
            <w:r w:rsidRPr="00F2050A">
              <w:rPr>
                <w:rFonts w:ascii="Arial" w:hAnsi="Arial" w:cs="Arial"/>
                <w:sz w:val="20"/>
                <w:szCs w:val="20"/>
              </w:rPr>
              <w:t>средств  местных</w:t>
            </w:r>
            <w:proofErr w:type="gramEnd"/>
            <w:r w:rsidRPr="00F2050A">
              <w:rPr>
                <w:rFonts w:ascii="Arial" w:hAnsi="Arial" w:cs="Arial"/>
                <w:sz w:val="20"/>
                <w:szCs w:val="20"/>
              </w:rPr>
              <w:t xml:space="preserve">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-33882,76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-30677,48</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-31613,88</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555 01 05 00 00 00 0000 600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Уменьшение остатков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34862,61</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31674,16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32665,72</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555 01 05 02 01 10 0000 600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Уменьшение прочих остатков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34862,61</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31674,16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32665,72</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555 01 05 02 01 10 0000 610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proofErr w:type="gramStart"/>
            <w:r w:rsidRPr="00F2050A">
              <w:rPr>
                <w:rFonts w:ascii="Arial" w:hAnsi="Arial" w:cs="Arial"/>
                <w:sz w:val="20"/>
                <w:szCs w:val="20"/>
              </w:rPr>
              <w:t>Уменьшение  прочих</w:t>
            </w:r>
            <w:proofErr w:type="gramEnd"/>
            <w:r w:rsidRPr="00F2050A">
              <w:rPr>
                <w:rFonts w:ascii="Arial" w:hAnsi="Arial" w:cs="Arial"/>
                <w:sz w:val="20"/>
                <w:szCs w:val="20"/>
              </w:rPr>
              <w:t xml:space="preserve"> остатков денежных средств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34862,61</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31674,16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32665,72</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510"/>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555 01 05 02 01 10 0000 610</w:t>
            </w:r>
          </w:p>
        </w:tc>
        <w:tc>
          <w:tcPr>
            <w:tcW w:w="1637" w:type="pct"/>
            <w:tcBorders>
              <w:top w:val="nil"/>
              <w:left w:val="nil"/>
              <w:bottom w:val="single" w:sz="4" w:space="0" w:color="auto"/>
              <w:right w:val="nil"/>
            </w:tcBorders>
            <w:shd w:val="clear" w:color="auto" w:fill="auto"/>
            <w:vAlign w:val="bottom"/>
            <w:hideMark/>
          </w:tcPr>
          <w:p w:rsidR="00F2050A" w:rsidRPr="00F2050A" w:rsidRDefault="00F2050A" w:rsidP="00F2050A">
            <w:pPr>
              <w:rPr>
                <w:rFonts w:ascii="Arial" w:hAnsi="Arial" w:cs="Arial"/>
                <w:sz w:val="20"/>
                <w:szCs w:val="20"/>
              </w:rPr>
            </w:pPr>
            <w:proofErr w:type="gramStart"/>
            <w:r w:rsidRPr="00F2050A">
              <w:rPr>
                <w:rFonts w:ascii="Arial" w:hAnsi="Arial" w:cs="Arial"/>
                <w:sz w:val="20"/>
                <w:szCs w:val="20"/>
              </w:rPr>
              <w:t>Уменьшение  прочих</w:t>
            </w:r>
            <w:proofErr w:type="gramEnd"/>
            <w:r w:rsidRPr="00F2050A">
              <w:rPr>
                <w:rFonts w:ascii="Arial" w:hAnsi="Arial" w:cs="Arial"/>
                <w:sz w:val="20"/>
                <w:szCs w:val="20"/>
              </w:rPr>
              <w:t xml:space="preserve"> остатков денежных средств местных бюджетов</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34862,61</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31674,16</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32665,72</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r w:rsidR="00F2050A" w:rsidRPr="00F2050A" w:rsidTr="00F2050A">
        <w:trPr>
          <w:trHeight w:val="255"/>
        </w:trPr>
        <w:tc>
          <w:tcPr>
            <w:tcW w:w="1889"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 </w:t>
            </w:r>
          </w:p>
        </w:tc>
        <w:tc>
          <w:tcPr>
            <w:tcW w:w="1637" w:type="pct"/>
            <w:tcBorders>
              <w:top w:val="nil"/>
              <w:left w:val="nil"/>
              <w:bottom w:val="single" w:sz="4" w:space="0" w:color="auto"/>
              <w:right w:val="nil"/>
            </w:tcBorders>
            <w:shd w:val="clear" w:color="auto" w:fill="auto"/>
            <w:noWrap/>
            <w:vAlign w:val="bottom"/>
            <w:hideMark/>
          </w:tcPr>
          <w:p w:rsidR="00F2050A" w:rsidRPr="00F2050A" w:rsidRDefault="00F2050A" w:rsidP="00F2050A">
            <w:pPr>
              <w:rPr>
                <w:rFonts w:ascii="Arial" w:hAnsi="Arial" w:cs="Arial"/>
                <w:sz w:val="20"/>
                <w:szCs w:val="20"/>
              </w:rPr>
            </w:pPr>
            <w:r w:rsidRPr="00F2050A">
              <w:rPr>
                <w:rFonts w:ascii="Arial" w:hAnsi="Arial" w:cs="Arial"/>
                <w:sz w:val="20"/>
                <w:szCs w:val="20"/>
              </w:rPr>
              <w:t>Итого источников внутреннего финансирования</w:t>
            </w:r>
          </w:p>
        </w:tc>
        <w:tc>
          <w:tcPr>
            <w:tcW w:w="41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0,00</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0,00</w:t>
            </w:r>
          </w:p>
        </w:tc>
        <w:tc>
          <w:tcPr>
            <w:tcW w:w="417"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right"/>
              <w:rPr>
                <w:rFonts w:ascii="Arial" w:hAnsi="Arial" w:cs="Arial"/>
                <w:sz w:val="20"/>
                <w:szCs w:val="20"/>
              </w:rPr>
            </w:pPr>
            <w:r w:rsidRPr="00F2050A">
              <w:rPr>
                <w:rFonts w:ascii="Arial" w:hAnsi="Arial" w:cs="Arial"/>
                <w:sz w:val="20"/>
                <w:szCs w:val="20"/>
              </w:rPr>
              <w:t>0,00</w:t>
            </w:r>
          </w:p>
        </w:tc>
        <w:tc>
          <w:tcPr>
            <w:tcW w:w="112" w:type="pct"/>
            <w:vAlign w:val="center"/>
            <w:hideMark/>
          </w:tcPr>
          <w:p w:rsidR="00F2050A" w:rsidRPr="00F2050A" w:rsidRDefault="00F2050A" w:rsidP="00F2050A">
            <w:pPr>
              <w:rPr>
                <w:sz w:val="20"/>
                <w:szCs w:val="20"/>
              </w:rPr>
            </w:pPr>
          </w:p>
        </w:tc>
        <w:tc>
          <w:tcPr>
            <w:tcW w:w="112" w:type="pct"/>
            <w:vAlign w:val="center"/>
            <w:hideMark/>
          </w:tcPr>
          <w:p w:rsidR="00F2050A" w:rsidRPr="00F2050A" w:rsidRDefault="00F2050A" w:rsidP="00F2050A">
            <w:pPr>
              <w:rPr>
                <w:sz w:val="20"/>
                <w:szCs w:val="20"/>
              </w:rPr>
            </w:pPr>
          </w:p>
        </w:tc>
      </w:tr>
    </w:tbl>
    <w:p w:rsidR="00F2050A" w:rsidRDefault="00F2050A" w:rsidP="00F2050A">
      <w:pPr>
        <w:jc w:val="right"/>
        <w:rPr>
          <w:sz w:val="18"/>
          <w:szCs w:val="18"/>
        </w:rPr>
      </w:pPr>
    </w:p>
    <w:p w:rsidR="00F2050A" w:rsidRDefault="00F2050A" w:rsidP="00F2050A">
      <w:pPr>
        <w:jc w:val="right"/>
        <w:rPr>
          <w:sz w:val="18"/>
          <w:szCs w:val="18"/>
        </w:rPr>
      </w:pPr>
    </w:p>
    <w:p w:rsidR="00F2050A" w:rsidRPr="00F2050A" w:rsidRDefault="00F2050A" w:rsidP="00F2050A">
      <w:pPr>
        <w:jc w:val="right"/>
        <w:rPr>
          <w:b/>
          <w:sz w:val="18"/>
          <w:szCs w:val="18"/>
        </w:rPr>
      </w:pPr>
      <w:r w:rsidRPr="00F2050A">
        <w:rPr>
          <w:b/>
          <w:sz w:val="18"/>
          <w:szCs w:val="18"/>
        </w:rPr>
        <w:t>Приложение 6</w:t>
      </w:r>
    </w:p>
    <w:p w:rsidR="00F2050A" w:rsidRPr="00F2050A" w:rsidRDefault="00F2050A" w:rsidP="00F2050A">
      <w:pPr>
        <w:jc w:val="right"/>
        <w:rPr>
          <w:b/>
          <w:sz w:val="18"/>
          <w:szCs w:val="18"/>
        </w:rPr>
      </w:pPr>
      <w:r w:rsidRPr="00F2050A">
        <w:rPr>
          <w:b/>
          <w:sz w:val="18"/>
          <w:szCs w:val="18"/>
        </w:rPr>
        <w:t xml:space="preserve">                                                                             к Решению №2 второй сессии</w:t>
      </w:r>
    </w:p>
    <w:p w:rsidR="00F2050A" w:rsidRPr="00F2050A" w:rsidRDefault="00F2050A" w:rsidP="00F2050A">
      <w:pPr>
        <w:jc w:val="right"/>
        <w:rPr>
          <w:b/>
          <w:sz w:val="18"/>
          <w:szCs w:val="18"/>
        </w:rPr>
      </w:pPr>
      <w:r w:rsidRPr="00F2050A">
        <w:rPr>
          <w:b/>
          <w:sz w:val="18"/>
          <w:szCs w:val="18"/>
        </w:rPr>
        <w:t xml:space="preserve">                                                                                                      пятого созыва</w:t>
      </w:r>
    </w:p>
    <w:p w:rsidR="00F2050A" w:rsidRPr="00F2050A" w:rsidRDefault="00F2050A" w:rsidP="00F2050A">
      <w:pPr>
        <w:jc w:val="right"/>
        <w:rPr>
          <w:b/>
          <w:sz w:val="18"/>
          <w:szCs w:val="18"/>
        </w:rPr>
      </w:pPr>
      <w:r w:rsidRPr="00F2050A">
        <w:rPr>
          <w:b/>
          <w:sz w:val="18"/>
          <w:szCs w:val="18"/>
        </w:rPr>
        <w:t>Совета депутатов</w:t>
      </w:r>
    </w:p>
    <w:p w:rsidR="00F2050A" w:rsidRPr="00F2050A" w:rsidRDefault="00F2050A" w:rsidP="00F2050A">
      <w:pPr>
        <w:jc w:val="right"/>
        <w:rPr>
          <w:b/>
          <w:sz w:val="18"/>
          <w:szCs w:val="18"/>
        </w:rPr>
      </w:pPr>
      <w:r w:rsidRPr="00F2050A">
        <w:rPr>
          <w:b/>
          <w:sz w:val="18"/>
          <w:szCs w:val="18"/>
        </w:rPr>
        <w:t>Сокурского сельсовета</w:t>
      </w:r>
    </w:p>
    <w:p w:rsidR="00F2050A" w:rsidRPr="00F2050A" w:rsidRDefault="00F2050A" w:rsidP="00F2050A">
      <w:pPr>
        <w:jc w:val="right"/>
        <w:rPr>
          <w:b/>
          <w:sz w:val="18"/>
          <w:szCs w:val="18"/>
        </w:rPr>
      </w:pPr>
      <w:proofErr w:type="gramStart"/>
      <w:r w:rsidRPr="00F2050A">
        <w:rPr>
          <w:b/>
          <w:sz w:val="18"/>
          <w:szCs w:val="18"/>
        </w:rPr>
        <w:t>от  24.11</w:t>
      </w:r>
      <w:proofErr w:type="gramEnd"/>
      <w:r w:rsidRPr="00F2050A">
        <w:rPr>
          <w:b/>
          <w:sz w:val="18"/>
          <w:szCs w:val="18"/>
        </w:rPr>
        <w:t xml:space="preserve"> 2015г.</w:t>
      </w:r>
    </w:p>
    <w:p w:rsidR="00F2050A" w:rsidRPr="00F2050A" w:rsidRDefault="00F2050A" w:rsidP="00F2050A">
      <w:pPr>
        <w:jc w:val="right"/>
        <w:rPr>
          <w:b/>
          <w:sz w:val="18"/>
          <w:szCs w:val="18"/>
        </w:rPr>
      </w:pPr>
    </w:p>
    <w:p w:rsidR="00F2050A" w:rsidRPr="00F2050A" w:rsidRDefault="00F2050A" w:rsidP="00F2050A">
      <w:pPr>
        <w:jc w:val="right"/>
        <w:rPr>
          <w:sz w:val="18"/>
          <w:szCs w:val="18"/>
        </w:rPr>
      </w:pPr>
    </w:p>
    <w:p w:rsidR="00F2050A" w:rsidRPr="00F2050A" w:rsidRDefault="00F2050A" w:rsidP="00F2050A">
      <w:pPr>
        <w:ind w:firstLine="709"/>
        <w:jc w:val="both"/>
        <w:rPr>
          <w:b/>
          <w:sz w:val="18"/>
          <w:szCs w:val="18"/>
        </w:rPr>
      </w:pPr>
      <w:r w:rsidRPr="00F2050A">
        <w:rPr>
          <w:b/>
          <w:sz w:val="18"/>
          <w:szCs w:val="18"/>
        </w:rPr>
        <w:t xml:space="preserve">Программа </w:t>
      </w:r>
      <w:proofErr w:type="gramStart"/>
      <w:r w:rsidRPr="00F2050A">
        <w:rPr>
          <w:b/>
          <w:sz w:val="18"/>
          <w:szCs w:val="18"/>
        </w:rPr>
        <w:t>муниципальных  внутренних</w:t>
      </w:r>
      <w:proofErr w:type="gramEnd"/>
      <w:r w:rsidRPr="00F2050A">
        <w:rPr>
          <w:b/>
          <w:sz w:val="18"/>
          <w:szCs w:val="18"/>
        </w:rPr>
        <w:t xml:space="preserve"> заимствований</w:t>
      </w:r>
    </w:p>
    <w:p w:rsidR="00F2050A" w:rsidRPr="00F2050A" w:rsidRDefault="00F2050A" w:rsidP="00F2050A">
      <w:pPr>
        <w:ind w:firstLine="709"/>
        <w:jc w:val="both"/>
        <w:rPr>
          <w:b/>
          <w:sz w:val="18"/>
          <w:szCs w:val="18"/>
        </w:rPr>
      </w:pPr>
      <w:proofErr w:type="gramStart"/>
      <w:r w:rsidRPr="00F2050A">
        <w:rPr>
          <w:b/>
          <w:sz w:val="18"/>
          <w:szCs w:val="18"/>
        </w:rPr>
        <w:t>Сокурского  сельсовета</w:t>
      </w:r>
      <w:proofErr w:type="gramEnd"/>
      <w:r w:rsidRPr="00F2050A">
        <w:rPr>
          <w:b/>
          <w:sz w:val="18"/>
          <w:szCs w:val="18"/>
        </w:rPr>
        <w:t xml:space="preserve">  на 2016 год  и плановый период 2017-2018гг</w:t>
      </w:r>
    </w:p>
    <w:p w:rsidR="00F2050A" w:rsidRPr="00F2050A" w:rsidRDefault="00F2050A" w:rsidP="00F2050A">
      <w:pPr>
        <w:ind w:firstLine="709"/>
        <w:jc w:val="both"/>
        <w:rPr>
          <w:b/>
          <w:sz w:val="18"/>
          <w:szCs w:val="18"/>
        </w:rPr>
      </w:pPr>
    </w:p>
    <w:p w:rsidR="00F2050A" w:rsidRPr="00F2050A" w:rsidRDefault="00F2050A" w:rsidP="00F2050A">
      <w:pPr>
        <w:ind w:firstLine="709"/>
        <w:jc w:val="both"/>
        <w:rPr>
          <w:sz w:val="18"/>
          <w:szCs w:val="18"/>
        </w:rPr>
      </w:pPr>
      <w:r w:rsidRPr="00F2050A">
        <w:rPr>
          <w:sz w:val="18"/>
          <w:szCs w:val="18"/>
        </w:rPr>
        <w:t xml:space="preserve"> 1. Администрация   Сокурского сельсовета Мошковского района Новосибирской области вправе принимать на себя обязательства гаранта, отвечать за исполнение гарантий перед лицом, которому дается муниципальная гарантия Сокурского сельсовета, исполнять обязательства перед третьими лицами полностью или частично.</w:t>
      </w:r>
    </w:p>
    <w:p w:rsidR="00F2050A" w:rsidRPr="00F2050A" w:rsidRDefault="00F2050A" w:rsidP="00F2050A">
      <w:pPr>
        <w:ind w:firstLine="709"/>
        <w:jc w:val="both"/>
        <w:rPr>
          <w:sz w:val="18"/>
          <w:szCs w:val="18"/>
        </w:rPr>
      </w:pPr>
      <w:r w:rsidRPr="00F2050A">
        <w:rPr>
          <w:sz w:val="18"/>
          <w:szCs w:val="18"/>
        </w:rPr>
        <w:t>2. Администрация   Сокурского сельсовета Мошковского района Новосибирской области в 2016 г и плановом периоде 2017-2018гг   вправе осуществлять заимствования по следующему перечню:</w:t>
      </w:r>
    </w:p>
    <w:p w:rsidR="00F2050A" w:rsidRPr="00F2050A" w:rsidRDefault="00F2050A" w:rsidP="00F2050A">
      <w:pPr>
        <w:ind w:firstLine="709"/>
        <w:jc w:val="both"/>
        <w:rPr>
          <w:sz w:val="18"/>
          <w:szCs w:val="18"/>
        </w:rPr>
      </w:pPr>
      <w:r w:rsidRPr="00F2050A">
        <w:rPr>
          <w:sz w:val="18"/>
          <w:szCs w:val="18"/>
        </w:rPr>
        <w:t>- бюджетные кредиты, полученные от других бюджетов бюджетной системы в 2016 году в сумме 979,85 тыс. рублей; 2017г – 996,68 тыс. рублей, 2018г. – 1051,84 тыс. рублей</w:t>
      </w:r>
    </w:p>
    <w:p w:rsidR="00F2050A" w:rsidRPr="00F2050A" w:rsidRDefault="00F2050A" w:rsidP="00F2050A">
      <w:pPr>
        <w:ind w:firstLine="709"/>
        <w:jc w:val="both"/>
        <w:rPr>
          <w:sz w:val="18"/>
          <w:szCs w:val="18"/>
        </w:rPr>
      </w:pPr>
      <w:r w:rsidRPr="00F2050A">
        <w:rPr>
          <w:sz w:val="18"/>
          <w:szCs w:val="18"/>
        </w:rPr>
        <w:t xml:space="preserve">- кредитные соглашения и договоры в 2016году, в сумме 979,85 тыс. руб., 2016г – 996,68 тыс.руб.,2017г– 1051,84 тыс. руб. </w:t>
      </w:r>
    </w:p>
    <w:p w:rsidR="00F2050A" w:rsidRPr="00F2050A" w:rsidRDefault="00F2050A" w:rsidP="00F2050A">
      <w:pPr>
        <w:ind w:firstLine="709"/>
        <w:jc w:val="both"/>
        <w:rPr>
          <w:sz w:val="18"/>
          <w:szCs w:val="18"/>
        </w:rPr>
      </w:pPr>
      <w:r w:rsidRPr="00F2050A">
        <w:rPr>
          <w:sz w:val="18"/>
          <w:szCs w:val="18"/>
        </w:rPr>
        <w:t xml:space="preserve">3. </w:t>
      </w:r>
      <w:proofErr w:type="gramStart"/>
      <w:r w:rsidRPr="00F2050A">
        <w:rPr>
          <w:sz w:val="18"/>
          <w:szCs w:val="18"/>
        </w:rPr>
        <w:t>Администрация  Сокурского</w:t>
      </w:r>
      <w:proofErr w:type="gramEnd"/>
      <w:r w:rsidRPr="00F2050A">
        <w:rPr>
          <w:sz w:val="18"/>
          <w:szCs w:val="18"/>
        </w:rPr>
        <w:t xml:space="preserve"> сельсовета Мошковского района в вправе направлять заемные средства, полученные в 2016 году -2018гг на:</w:t>
      </w:r>
    </w:p>
    <w:p w:rsidR="00F2050A" w:rsidRPr="00F2050A" w:rsidRDefault="00F2050A" w:rsidP="00F2050A">
      <w:pPr>
        <w:jc w:val="both"/>
        <w:rPr>
          <w:sz w:val="18"/>
          <w:szCs w:val="18"/>
        </w:rPr>
      </w:pPr>
      <w:r w:rsidRPr="00F2050A">
        <w:rPr>
          <w:sz w:val="18"/>
          <w:szCs w:val="18"/>
        </w:rPr>
        <w:t xml:space="preserve">          - реструктуризацию и погашение внутреннего долга в 2016 </w:t>
      </w:r>
      <w:proofErr w:type="gramStart"/>
      <w:r w:rsidRPr="00F2050A">
        <w:rPr>
          <w:sz w:val="18"/>
          <w:szCs w:val="18"/>
        </w:rPr>
        <w:t>году  979</w:t>
      </w:r>
      <w:proofErr w:type="gramEnd"/>
      <w:r w:rsidRPr="00F2050A">
        <w:rPr>
          <w:sz w:val="18"/>
          <w:szCs w:val="18"/>
        </w:rPr>
        <w:t xml:space="preserve">,85 </w:t>
      </w:r>
      <w:proofErr w:type="spellStart"/>
      <w:r w:rsidRPr="00F2050A">
        <w:rPr>
          <w:sz w:val="18"/>
          <w:szCs w:val="18"/>
        </w:rPr>
        <w:t>тыс.руб</w:t>
      </w:r>
      <w:proofErr w:type="spellEnd"/>
      <w:r w:rsidRPr="00F2050A">
        <w:rPr>
          <w:sz w:val="18"/>
          <w:szCs w:val="18"/>
        </w:rPr>
        <w:t>.  2017г - 996,68 тыс. руб.</w:t>
      </w:r>
      <w:proofErr w:type="gramStart"/>
      <w:r w:rsidRPr="00F2050A">
        <w:rPr>
          <w:sz w:val="18"/>
          <w:szCs w:val="18"/>
        </w:rPr>
        <w:t>,  2018</w:t>
      </w:r>
      <w:proofErr w:type="gramEnd"/>
      <w:r w:rsidRPr="00F2050A">
        <w:rPr>
          <w:sz w:val="18"/>
          <w:szCs w:val="18"/>
        </w:rPr>
        <w:t xml:space="preserve"> г.- 1051,84 </w:t>
      </w:r>
      <w:proofErr w:type="spellStart"/>
      <w:r w:rsidRPr="00F2050A">
        <w:rPr>
          <w:sz w:val="18"/>
          <w:szCs w:val="18"/>
        </w:rPr>
        <w:t>тыс.руб</w:t>
      </w:r>
      <w:proofErr w:type="spellEnd"/>
      <w:r w:rsidRPr="00F2050A">
        <w:rPr>
          <w:sz w:val="18"/>
          <w:szCs w:val="18"/>
        </w:rPr>
        <w:t>.</w:t>
      </w:r>
    </w:p>
    <w:p w:rsidR="00F2050A" w:rsidRPr="00A05714" w:rsidRDefault="00F2050A" w:rsidP="00A05714">
      <w:pPr>
        <w:jc w:val="both"/>
        <w:rPr>
          <w:sz w:val="18"/>
          <w:szCs w:val="18"/>
        </w:rPr>
      </w:pPr>
      <w:r w:rsidRPr="00F2050A">
        <w:rPr>
          <w:sz w:val="18"/>
          <w:szCs w:val="18"/>
        </w:rPr>
        <w:t xml:space="preserve">         4.  Соглашения о займах, заключенных в предыдущие годы и не утратившие силу в 2016-2018 </w:t>
      </w:r>
      <w:proofErr w:type="spellStart"/>
      <w:r w:rsidRPr="00F2050A">
        <w:rPr>
          <w:sz w:val="18"/>
          <w:szCs w:val="18"/>
        </w:rPr>
        <w:t>г.г</w:t>
      </w:r>
      <w:proofErr w:type="spellEnd"/>
      <w:r w:rsidRPr="00F2050A">
        <w:rPr>
          <w:sz w:val="18"/>
          <w:szCs w:val="18"/>
        </w:rPr>
        <w:t>., а также прочие долговые обязательства Сокурского сельсовета, возникшие в предыдущие годы, включаются в состав муниципального внутреннег</w:t>
      </w:r>
      <w:r w:rsidR="00A05714">
        <w:rPr>
          <w:sz w:val="18"/>
          <w:szCs w:val="18"/>
        </w:rPr>
        <w:t xml:space="preserve">о </w:t>
      </w:r>
      <w:proofErr w:type="gramStart"/>
      <w:r w:rsidR="00A05714">
        <w:rPr>
          <w:sz w:val="18"/>
          <w:szCs w:val="18"/>
        </w:rPr>
        <w:t>долга  Сокурского</w:t>
      </w:r>
      <w:proofErr w:type="gramEnd"/>
      <w:r w:rsidR="00A05714">
        <w:rPr>
          <w:sz w:val="18"/>
          <w:szCs w:val="18"/>
        </w:rPr>
        <w:t xml:space="preserve"> сельсовета.</w:t>
      </w:r>
    </w:p>
    <w:p w:rsidR="00F2050A" w:rsidRDefault="00F2050A" w:rsidP="00F2050A">
      <w:pPr>
        <w:suppressAutoHyphens/>
        <w:jc w:val="both"/>
        <w:rPr>
          <w:b/>
          <w:sz w:val="18"/>
          <w:szCs w:val="18"/>
          <w:lang w:eastAsia="ar-SA"/>
        </w:rPr>
      </w:pPr>
    </w:p>
    <w:p w:rsidR="00F2050A" w:rsidRDefault="00F2050A" w:rsidP="00F2050A">
      <w:pPr>
        <w:suppressAutoHyphens/>
        <w:jc w:val="both"/>
        <w:rPr>
          <w:b/>
          <w:sz w:val="18"/>
          <w:szCs w:val="18"/>
          <w:lang w:eastAsia="ar-SA"/>
        </w:rPr>
      </w:pPr>
    </w:p>
    <w:p w:rsidR="00F2050A" w:rsidRPr="00A12ED4" w:rsidRDefault="00F2050A" w:rsidP="00F2050A">
      <w:pPr>
        <w:suppressAutoHyphens/>
        <w:jc w:val="both"/>
        <w:rPr>
          <w:b/>
          <w:sz w:val="18"/>
          <w:szCs w:val="18"/>
          <w:lang w:eastAsia="ar-SA"/>
        </w:rPr>
      </w:pPr>
    </w:p>
    <w:tbl>
      <w:tblPr>
        <w:tblW w:w="5000" w:type="pct"/>
        <w:tblLook w:val="04A0" w:firstRow="1" w:lastRow="0" w:firstColumn="1" w:lastColumn="0" w:noHBand="0" w:noVBand="1"/>
      </w:tblPr>
      <w:tblGrid>
        <w:gridCol w:w="330"/>
        <w:gridCol w:w="3403"/>
        <w:gridCol w:w="1311"/>
        <w:gridCol w:w="1311"/>
        <w:gridCol w:w="3216"/>
      </w:tblGrid>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jc w:val="right"/>
              <w:rPr>
                <w:b/>
                <w:iCs/>
                <w:sz w:val="20"/>
                <w:szCs w:val="20"/>
              </w:rPr>
            </w:pPr>
            <w:r w:rsidRPr="00F2050A">
              <w:rPr>
                <w:b/>
                <w:iCs/>
                <w:sz w:val="20"/>
                <w:szCs w:val="20"/>
              </w:rPr>
              <w:t>Приложение 6</w:t>
            </w: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i/>
                <w:iCs/>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jc w:val="right"/>
              <w:rPr>
                <w:b/>
                <w:iCs/>
                <w:sz w:val="20"/>
                <w:szCs w:val="20"/>
              </w:rPr>
            </w:pPr>
            <w:proofErr w:type="gramStart"/>
            <w:r w:rsidRPr="00F2050A">
              <w:rPr>
                <w:b/>
                <w:iCs/>
                <w:sz w:val="20"/>
                <w:szCs w:val="20"/>
              </w:rPr>
              <w:t>к  бюджету</w:t>
            </w:r>
            <w:proofErr w:type="gramEnd"/>
            <w:r w:rsidRPr="00F2050A">
              <w:rPr>
                <w:b/>
                <w:iCs/>
                <w:sz w:val="20"/>
                <w:szCs w:val="20"/>
              </w:rPr>
              <w:t xml:space="preserve"> Сокурского сельсовета</w:t>
            </w: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i/>
                <w:iCs/>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jc w:val="right"/>
              <w:rPr>
                <w:b/>
                <w:iCs/>
                <w:sz w:val="20"/>
                <w:szCs w:val="20"/>
              </w:rPr>
            </w:pPr>
            <w:r w:rsidRPr="00F2050A">
              <w:rPr>
                <w:b/>
                <w:iCs/>
                <w:sz w:val="20"/>
                <w:szCs w:val="20"/>
              </w:rPr>
              <w:t>на 2016 год и плановый период 2017 и 2018 годов</w:t>
            </w: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i/>
                <w:iCs/>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rPr>
                <w:b/>
                <w:sz w:val="20"/>
                <w:szCs w:val="20"/>
              </w:rPr>
            </w:pP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13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255"/>
        </w:trPr>
        <w:tc>
          <w:tcPr>
            <w:tcW w:w="1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4892" w:type="pct"/>
            <w:gridSpan w:val="4"/>
            <w:vMerge w:val="restart"/>
            <w:tcBorders>
              <w:top w:val="nil"/>
              <w:left w:val="nil"/>
              <w:bottom w:val="nil"/>
              <w:right w:val="nil"/>
            </w:tcBorders>
            <w:shd w:val="clear" w:color="auto" w:fill="auto"/>
            <w:vAlign w:val="bottom"/>
            <w:hideMark/>
          </w:tcPr>
          <w:p w:rsidR="00F2050A" w:rsidRPr="00F2050A" w:rsidRDefault="00F2050A" w:rsidP="00F2050A">
            <w:pPr>
              <w:jc w:val="center"/>
              <w:rPr>
                <w:b/>
                <w:bCs/>
              </w:rPr>
            </w:pPr>
            <w:r w:rsidRPr="00F2050A">
              <w:rPr>
                <w:b/>
                <w:bCs/>
              </w:rPr>
              <w:t>Программа муниципальных внутренних заимствований Сокурского сельсовета на 2016 год и плановый период 2017 и 2018годов</w:t>
            </w: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jc w:val="center"/>
              <w:rPr>
                <w:b/>
                <w:bCs/>
              </w:rPr>
            </w:pPr>
          </w:p>
        </w:tc>
        <w:tc>
          <w:tcPr>
            <w:tcW w:w="4892" w:type="pct"/>
            <w:gridSpan w:val="4"/>
            <w:vMerge/>
            <w:tcBorders>
              <w:top w:val="nil"/>
              <w:left w:val="nil"/>
              <w:bottom w:val="nil"/>
              <w:right w:val="nil"/>
            </w:tcBorders>
            <w:vAlign w:val="center"/>
            <w:hideMark/>
          </w:tcPr>
          <w:p w:rsidR="00F2050A" w:rsidRPr="00F2050A" w:rsidRDefault="00F2050A" w:rsidP="00F2050A">
            <w:pPr>
              <w:rPr>
                <w:b/>
                <w:bCs/>
              </w:rPr>
            </w:pPr>
          </w:p>
        </w:tc>
      </w:tr>
      <w:tr w:rsidR="00F2050A" w:rsidRPr="00F2050A" w:rsidTr="00F2050A">
        <w:trPr>
          <w:trHeight w:val="315"/>
        </w:trPr>
        <w:tc>
          <w:tcPr>
            <w:tcW w:w="1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jc w:val="right"/>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30"/>
        </w:trPr>
        <w:tc>
          <w:tcPr>
            <w:tcW w:w="10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3148"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55"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623" w:type="pct"/>
            <w:tcBorders>
              <w:top w:val="nil"/>
              <w:left w:val="nil"/>
              <w:bottom w:val="nil"/>
              <w:right w:val="nil"/>
            </w:tcBorders>
            <w:shd w:val="clear" w:color="auto" w:fill="auto"/>
            <w:noWrap/>
            <w:vAlign w:val="bottom"/>
            <w:hideMark/>
          </w:tcPr>
          <w:p w:rsidR="00F2050A" w:rsidRPr="00F2050A" w:rsidRDefault="00F2050A" w:rsidP="00F2050A">
            <w:pPr>
              <w:jc w:val="right"/>
            </w:pPr>
            <w:proofErr w:type="spellStart"/>
            <w:r w:rsidRPr="00F2050A">
              <w:t>тыс.рублей</w:t>
            </w:r>
            <w:proofErr w:type="spellEnd"/>
          </w:p>
        </w:tc>
      </w:tr>
      <w:tr w:rsidR="00F2050A" w:rsidRPr="00F2050A" w:rsidTr="00F2050A">
        <w:trPr>
          <w:trHeight w:val="315"/>
        </w:trPr>
        <w:tc>
          <w:tcPr>
            <w:tcW w:w="3256" w:type="pct"/>
            <w:gridSpan w:val="2"/>
            <w:tcBorders>
              <w:top w:val="single" w:sz="8" w:space="0" w:color="auto"/>
              <w:left w:val="single" w:sz="8" w:space="0" w:color="auto"/>
              <w:bottom w:val="single" w:sz="4" w:space="0" w:color="auto"/>
              <w:right w:val="nil"/>
            </w:tcBorders>
            <w:shd w:val="clear" w:color="auto" w:fill="auto"/>
            <w:noWrap/>
            <w:vAlign w:val="bottom"/>
            <w:hideMark/>
          </w:tcPr>
          <w:p w:rsidR="00F2050A" w:rsidRPr="00F2050A" w:rsidRDefault="00F2050A" w:rsidP="00F2050A">
            <w:pPr>
              <w:rPr>
                <w:b/>
                <w:bCs/>
              </w:rPr>
            </w:pPr>
            <w:r w:rsidRPr="00F2050A">
              <w:rPr>
                <w:b/>
                <w:bCs/>
              </w:rPr>
              <w:t>1. Привлечение заимствований</w:t>
            </w:r>
          </w:p>
        </w:tc>
        <w:tc>
          <w:tcPr>
            <w:tcW w:w="566" w:type="pct"/>
            <w:tcBorders>
              <w:top w:val="single" w:sz="8" w:space="0" w:color="auto"/>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rPr>
            </w:pPr>
            <w:r w:rsidRPr="00F2050A">
              <w:rPr>
                <w:b/>
                <w:bCs/>
              </w:rPr>
              <w:t> </w:t>
            </w:r>
          </w:p>
        </w:tc>
        <w:tc>
          <w:tcPr>
            <w:tcW w:w="555" w:type="pct"/>
            <w:tcBorders>
              <w:top w:val="single" w:sz="8" w:space="0" w:color="auto"/>
              <w:left w:val="nil"/>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c>
          <w:tcPr>
            <w:tcW w:w="623" w:type="pct"/>
            <w:tcBorders>
              <w:top w:val="single" w:sz="8" w:space="0" w:color="auto"/>
              <w:left w:val="nil"/>
              <w:bottom w:val="single" w:sz="4" w:space="0" w:color="auto"/>
              <w:right w:val="single" w:sz="8"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r>
      <w:tr w:rsidR="00F2050A" w:rsidRPr="00F2050A" w:rsidTr="00F2050A">
        <w:trPr>
          <w:trHeight w:val="945"/>
        </w:trPr>
        <w:tc>
          <w:tcPr>
            <w:tcW w:w="3256" w:type="pct"/>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c>
          <w:tcPr>
            <w:tcW w:w="5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b/>
                <w:bCs/>
              </w:rPr>
            </w:pPr>
            <w:r w:rsidRPr="00F2050A">
              <w:rPr>
                <w:b/>
                <w:bCs/>
              </w:rPr>
              <w:t>Объем привлечения в 2016 году</w:t>
            </w:r>
          </w:p>
        </w:tc>
        <w:tc>
          <w:tcPr>
            <w:tcW w:w="555" w:type="pct"/>
            <w:tcBorders>
              <w:top w:val="nil"/>
              <w:left w:val="nil"/>
              <w:bottom w:val="single" w:sz="4" w:space="0" w:color="auto"/>
              <w:right w:val="nil"/>
            </w:tcBorders>
            <w:shd w:val="clear" w:color="auto" w:fill="auto"/>
            <w:vAlign w:val="center"/>
            <w:hideMark/>
          </w:tcPr>
          <w:p w:rsidR="00F2050A" w:rsidRPr="00F2050A" w:rsidRDefault="00F2050A" w:rsidP="00F2050A">
            <w:pPr>
              <w:jc w:val="center"/>
              <w:rPr>
                <w:b/>
                <w:bCs/>
              </w:rPr>
            </w:pPr>
            <w:r w:rsidRPr="00F2050A">
              <w:rPr>
                <w:b/>
                <w:bCs/>
              </w:rPr>
              <w:t>Объем привлечения в 2017 году</w:t>
            </w:r>
          </w:p>
        </w:tc>
        <w:tc>
          <w:tcPr>
            <w:tcW w:w="623" w:type="pct"/>
            <w:tcBorders>
              <w:top w:val="nil"/>
              <w:left w:val="single" w:sz="4" w:space="0" w:color="auto"/>
              <w:bottom w:val="single" w:sz="4" w:space="0" w:color="auto"/>
              <w:right w:val="single" w:sz="8" w:space="0" w:color="auto"/>
            </w:tcBorders>
            <w:shd w:val="clear" w:color="auto" w:fill="auto"/>
            <w:vAlign w:val="center"/>
            <w:hideMark/>
          </w:tcPr>
          <w:p w:rsidR="00F2050A" w:rsidRPr="00F2050A" w:rsidRDefault="00F2050A" w:rsidP="00F2050A">
            <w:pPr>
              <w:jc w:val="center"/>
              <w:rPr>
                <w:b/>
                <w:bCs/>
              </w:rPr>
            </w:pPr>
            <w:r w:rsidRPr="00F2050A">
              <w:rPr>
                <w:b/>
                <w:bCs/>
              </w:rPr>
              <w:t>Объем привлечения в 20187 году</w:t>
            </w:r>
          </w:p>
        </w:tc>
      </w:tr>
      <w:tr w:rsidR="00F2050A" w:rsidRPr="00F2050A" w:rsidTr="00F2050A">
        <w:trPr>
          <w:trHeight w:val="315"/>
        </w:trPr>
        <w:tc>
          <w:tcPr>
            <w:tcW w:w="3256" w:type="pct"/>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b/>
                <w:bCs/>
              </w:rPr>
            </w:pPr>
            <w:r w:rsidRPr="00F2050A">
              <w:rPr>
                <w:b/>
                <w:bCs/>
              </w:rPr>
              <w:t>Муниципальные внутренние заимствования</w:t>
            </w:r>
          </w:p>
        </w:tc>
        <w:tc>
          <w:tcPr>
            <w:tcW w:w="5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b/>
                <w:bCs/>
              </w:rPr>
            </w:pPr>
            <w:r w:rsidRPr="00F2050A">
              <w:rPr>
                <w:b/>
                <w:bCs/>
              </w:rPr>
              <w:t>979,85</w:t>
            </w:r>
          </w:p>
        </w:tc>
        <w:tc>
          <w:tcPr>
            <w:tcW w:w="555" w:type="pct"/>
            <w:tcBorders>
              <w:top w:val="nil"/>
              <w:left w:val="nil"/>
              <w:bottom w:val="single" w:sz="4" w:space="0" w:color="auto"/>
              <w:right w:val="nil"/>
            </w:tcBorders>
            <w:shd w:val="clear" w:color="auto" w:fill="auto"/>
            <w:vAlign w:val="center"/>
            <w:hideMark/>
          </w:tcPr>
          <w:p w:rsidR="00F2050A" w:rsidRPr="00F2050A" w:rsidRDefault="00F2050A" w:rsidP="00F2050A">
            <w:pPr>
              <w:jc w:val="center"/>
              <w:rPr>
                <w:b/>
                <w:bCs/>
              </w:rPr>
            </w:pPr>
            <w:r w:rsidRPr="00F2050A">
              <w:rPr>
                <w:b/>
                <w:bCs/>
              </w:rPr>
              <w:t>996,7</w:t>
            </w:r>
          </w:p>
        </w:tc>
        <w:tc>
          <w:tcPr>
            <w:tcW w:w="623" w:type="pct"/>
            <w:tcBorders>
              <w:top w:val="nil"/>
              <w:left w:val="single" w:sz="4" w:space="0" w:color="auto"/>
              <w:bottom w:val="single" w:sz="4" w:space="0" w:color="auto"/>
              <w:right w:val="single" w:sz="8" w:space="0" w:color="auto"/>
            </w:tcBorders>
            <w:shd w:val="clear" w:color="auto" w:fill="auto"/>
            <w:vAlign w:val="center"/>
            <w:hideMark/>
          </w:tcPr>
          <w:p w:rsidR="00F2050A" w:rsidRPr="00F2050A" w:rsidRDefault="00F2050A" w:rsidP="00F2050A">
            <w:pPr>
              <w:jc w:val="center"/>
              <w:rPr>
                <w:b/>
                <w:bCs/>
              </w:rPr>
            </w:pPr>
            <w:r w:rsidRPr="00F2050A">
              <w:rPr>
                <w:b/>
                <w:bCs/>
              </w:rPr>
              <w:t>1051,8</w:t>
            </w:r>
          </w:p>
        </w:tc>
      </w:tr>
      <w:tr w:rsidR="00F2050A" w:rsidRPr="00F2050A" w:rsidTr="00F2050A">
        <w:trPr>
          <w:trHeight w:val="645"/>
        </w:trPr>
        <w:tc>
          <w:tcPr>
            <w:tcW w:w="108" w:type="pct"/>
            <w:tcBorders>
              <w:top w:val="nil"/>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1.</w:t>
            </w:r>
          </w:p>
        </w:tc>
        <w:tc>
          <w:tcPr>
            <w:tcW w:w="3148" w:type="pct"/>
            <w:tcBorders>
              <w:top w:val="nil"/>
              <w:left w:val="nil"/>
              <w:bottom w:val="single" w:sz="4" w:space="0" w:color="auto"/>
              <w:right w:val="single" w:sz="4" w:space="0" w:color="auto"/>
            </w:tcBorders>
            <w:shd w:val="clear" w:color="auto" w:fill="auto"/>
            <w:vAlign w:val="bottom"/>
            <w:hideMark/>
          </w:tcPr>
          <w:p w:rsidR="00F2050A" w:rsidRPr="00F2050A" w:rsidRDefault="00F2050A" w:rsidP="00F2050A">
            <w:r w:rsidRPr="00F2050A">
              <w:t xml:space="preserve">Кредиты, привлекаемые </w:t>
            </w:r>
            <w:proofErr w:type="gramStart"/>
            <w:r w:rsidRPr="00F2050A">
              <w:t>от  кредитных</w:t>
            </w:r>
            <w:proofErr w:type="gramEnd"/>
            <w:r w:rsidRPr="00F2050A">
              <w:t xml:space="preserve"> организаций</w:t>
            </w:r>
          </w:p>
        </w:tc>
        <w:tc>
          <w:tcPr>
            <w:tcW w:w="5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center"/>
            </w:pPr>
            <w:r w:rsidRPr="00F2050A">
              <w:t>0,0</w:t>
            </w:r>
          </w:p>
        </w:tc>
        <w:tc>
          <w:tcPr>
            <w:tcW w:w="555" w:type="pct"/>
            <w:tcBorders>
              <w:top w:val="nil"/>
              <w:left w:val="nil"/>
              <w:bottom w:val="single" w:sz="4" w:space="0" w:color="auto"/>
              <w:right w:val="nil"/>
            </w:tcBorders>
            <w:shd w:val="clear" w:color="auto" w:fill="auto"/>
            <w:noWrap/>
            <w:vAlign w:val="bottom"/>
            <w:hideMark/>
          </w:tcPr>
          <w:p w:rsidR="00F2050A" w:rsidRPr="00F2050A" w:rsidRDefault="00F2050A" w:rsidP="00F2050A">
            <w:pPr>
              <w:jc w:val="center"/>
            </w:pPr>
            <w:r w:rsidRPr="00F2050A">
              <w:t>0,0</w:t>
            </w:r>
          </w:p>
        </w:tc>
        <w:tc>
          <w:tcPr>
            <w:tcW w:w="623" w:type="pct"/>
            <w:tcBorders>
              <w:top w:val="nil"/>
              <w:left w:val="single" w:sz="4" w:space="0" w:color="auto"/>
              <w:bottom w:val="single" w:sz="4" w:space="0" w:color="auto"/>
              <w:right w:val="single" w:sz="8" w:space="0" w:color="auto"/>
            </w:tcBorders>
            <w:shd w:val="clear" w:color="auto" w:fill="auto"/>
            <w:noWrap/>
            <w:vAlign w:val="bottom"/>
            <w:hideMark/>
          </w:tcPr>
          <w:p w:rsidR="00F2050A" w:rsidRPr="00F2050A" w:rsidRDefault="00F2050A" w:rsidP="00F2050A">
            <w:pPr>
              <w:jc w:val="center"/>
            </w:pPr>
            <w:r w:rsidRPr="00F2050A">
              <w:t>0,0</w:t>
            </w:r>
          </w:p>
        </w:tc>
      </w:tr>
      <w:tr w:rsidR="00F2050A" w:rsidRPr="00F2050A" w:rsidTr="00F2050A">
        <w:trPr>
          <w:trHeight w:val="555"/>
        </w:trPr>
        <w:tc>
          <w:tcPr>
            <w:tcW w:w="108" w:type="pct"/>
            <w:tcBorders>
              <w:top w:val="nil"/>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2.</w:t>
            </w:r>
          </w:p>
        </w:tc>
        <w:tc>
          <w:tcPr>
            <w:tcW w:w="3148" w:type="pct"/>
            <w:tcBorders>
              <w:top w:val="nil"/>
              <w:left w:val="nil"/>
              <w:bottom w:val="single" w:sz="4" w:space="0" w:color="auto"/>
              <w:right w:val="single" w:sz="4" w:space="0" w:color="auto"/>
            </w:tcBorders>
            <w:shd w:val="clear" w:color="auto" w:fill="auto"/>
            <w:vAlign w:val="bottom"/>
            <w:hideMark/>
          </w:tcPr>
          <w:p w:rsidR="00F2050A" w:rsidRPr="00F2050A" w:rsidRDefault="00F2050A" w:rsidP="00F2050A">
            <w:r w:rsidRPr="00F2050A">
              <w:t>Бюджетные кредиты от других бюджетов бюджетной системы РФ</w:t>
            </w:r>
          </w:p>
        </w:tc>
        <w:tc>
          <w:tcPr>
            <w:tcW w:w="5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center"/>
            </w:pPr>
            <w:r w:rsidRPr="00F2050A">
              <w:t>979,85</w:t>
            </w:r>
          </w:p>
        </w:tc>
        <w:tc>
          <w:tcPr>
            <w:tcW w:w="555" w:type="pct"/>
            <w:tcBorders>
              <w:top w:val="nil"/>
              <w:left w:val="nil"/>
              <w:bottom w:val="single" w:sz="4" w:space="0" w:color="auto"/>
              <w:right w:val="nil"/>
            </w:tcBorders>
            <w:shd w:val="clear" w:color="auto" w:fill="auto"/>
            <w:noWrap/>
            <w:vAlign w:val="bottom"/>
            <w:hideMark/>
          </w:tcPr>
          <w:p w:rsidR="00F2050A" w:rsidRPr="00F2050A" w:rsidRDefault="00F2050A" w:rsidP="00F2050A">
            <w:pPr>
              <w:jc w:val="center"/>
            </w:pPr>
            <w:r w:rsidRPr="00F2050A">
              <w:t>996,7</w:t>
            </w:r>
          </w:p>
        </w:tc>
        <w:tc>
          <w:tcPr>
            <w:tcW w:w="623" w:type="pct"/>
            <w:tcBorders>
              <w:top w:val="nil"/>
              <w:left w:val="single" w:sz="4" w:space="0" w:color="auto"/>
              <w:bottom w:val="single" w:sz="4" w:space="0" w:color="auto"/>
              <w:right w:val="single" w:sz="8" w:space="0" w:color="auto"/>
            </w:tcBorders>
            <w:shd w:val="clear" w:color="auto" w:fill="auto"/>
            <w:noWrap/>
            <w:vAlign w:val="bottom"/>
            <w:hideMark/>
          </w:tcPr>
          <w:p w:rsidR="00F2050A" w:rsidRPr="00F2050A" w:rsidRDefault="00F2050A" w:rsidP="00F2050A">
            <w:pPr>
              <w:jc w:val="center"/>
            </w:pPr>
            <w:r w:rsidRPr="00F2050A">
              <w:t>1051,8</w:t>
            </w:r>
          </w:p>
        </w:tc>
      </w:tr>
      <w:tr w:rsidR="00F2050A" w:rsidRPr="00F2050A" w:rsidTr="00F2050A">
        <w:trPr>
          <w:trHeight w:val="315"/>
        </w:trPr>
        <w:tc>
          <w:tcPr>
            <w:tcW w:w="3256" w:type="pct"/>
            <w:gridSpan w:val="2"/>
            <w:tcBorders>
              <w:top w:val="single" w:sz="4" w:space="0" w:color="auto"/>
              <w:left w:val="single" w:sz="8" w:space="0" w:color="auto"/>
              <w:bottom w:val="single" w:sz="4" w:space="0" w:color="auto"/>
              <w:right w:val="nil"/>
            </w:tcBorders>
            <w:shd w:val="clear" w:color="auto" w:fill="auto"/>
            <w:noWrap/>
            <w:vAlign w:val="bottom"/>
            <w:hideMark/>
          </w:tcPr>
          <w:p w:rsidR="00F2050A" w:rsidRPr="00F2050A" w:rsidRDefault="00F2050A" w:rsidP="00F2050A">
            <w:pPr>
              <w:rPr>
                <w:b/>
                <w:bCs/>
              </w:rPr>
            </w:pPr>
            <w:r w:rsidRPr="00F2050A">
              <w:rPr>
                <w:b/>
                <w:bCs/>
              </w:rPr>
              <w:t>3. Погашение заимствований</w:t>
            </w:r>
          </w:p>
        </w:tc>
        <w:tc>
          <w:tcPr>
            <w:tcW w:w="5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b/>
                <w:bCs/>
              </w:rPr>
            </w:pPr>
            <w:r w:rsidRPr="00F2050A">
              <w:rPr>
                <w:b/>
                <w:bCs/>
              </w:rPr>
              <w:t> </w:t>
            </w:r>
          </w:p>
        </w:tc>
        <w:tc>
          <w:tcPr>
            <w:tcW w:w="555"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c>
          <w:tcPr>
            <w:tcW w:w="623" w:type="pct"/>
            <w:tcBorders>
              <w:top w:val="nil"/>
              <w:left w:val="nil"/>
              <w:bottom w:val="single" w:sz="4" w:space="0" w:color="auto"/>
              <w:right w:val="single" w:sz="8"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r>
      <w:tr w:rsidR="00F2050A" w:rsidRPr="00F2050A" w:rsidTr="00F2050A">
        <w:trPr>
          <w:trHeight w:val="1320"/>
        </w:trPr>
        <w:tc>
          <w:tcPr>
            <w:tcW w:w="3256" w:type="pct"/>
            <w:gridSpan w:val="2"/>
            <w:tcBorders>
              <w:top w:val="single" w:sz="4" w:space="0" w:color="auto"/>
              <w:left w:val="single" w:sz="8" w:space="0" w:color="auto"/>
              <w:bottom w:val="nil"/>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 </w:t>
            </w:r>
          </w:p>
        </w:tc>
        <w:tc>
          <w:tcPr>
            <w:tcW w:w="5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b/>
                <w:bCs/>
              </w:rPr>
            </w:pPr>
            <w:r w:rsidRPr="00F2050A">
              <w:rPr>
                <w:b/>
                <w:bCs/>
              </w:rPr>
              <w:t>Объем средств, направляемых на погашение в 2016 году</w:t>
            </w:r>
          </w:p>
        </w:tc>
        <w:tc>
          <w:tcPr>
            <w:tcW w:w="555" w:type="pct"/>
            <w:tcBorders>
              <w:top w:val="nil"/>
              <w:left w:val="nil"/>
              <w:bottom w:val="single" w:sz="4" w:space="0" w:color="auto"/>
              <w:right w:val="nil"/>
            </w:tcBorders>
            <w:shd w:val="clear" w:color="auto" w:fill="auto"/>
            <w:vAlign w:val="center"/>
            <w:hideMark/>
          </w:tcPr>
          <w:p w:rsidR="00F2050A" w:rsidRPr="00F2050A" w:rsidRDefault="00F2050A" w:rsidP="00F2050A">
            <w:pPr>
              <w:jc w:val="center"/>
              <w:rPr>
                <w:b/>
                <w:bCs/>
              </w:rPr>
            </w:pPr>
            <w:r w:rsidRPr="00F2050A">
              <w:rPr>
                <w:b/>
                <w:bCs/>
              </w:rPr>
              <w:t>Объем средств, направляемых на погашение в 2017 году</w:t>
            </w:r>
          </w:p>
        </w:tc>
        <w:tc>
          <w:tcPr>
            <w:tcW w:w="623" w:type="pct"/>
            <w:tcBorders>
              <w:top w:val="nil"/>
              <w:left w:val="single" w:sz="4" w:space="0" w:color="auto"/>
              <w:bottom w:val="single" w:sz="4" w:space="0" w:color="auto"/>
              <w:right w:val="single" w:sz="8" w:space="0" w:color="auto"/>
            </w:tcBorders>
            <w:shd w:val="clear" w:color="auto" w:fill="auto"/>
            <w:vAlign w:val="center"/>
            <w:hideMark/>
          </w:tcPr>
          <w:p w:rsidR="00F2050A" w:rsidRPr="00F2050A" w:rsidRDefault="00F2050A" w:rsidP="00F2050A">
            <w:pPr>
              <w:jc w:val="center"/>
              <w:rPr>
                <w:b/>
                <w:bCs/>
              </w:rPr>
            </w:pPr>
            <w:r w:rsidRPr="00F2050A">
              <w:rPr>
                <w:b/>
                <w:bCs/>
              </w:rPr>
              <w:t>Объем средств, направляемых на погашение в 2018 году</w:t>
            </w:r>
          </w:p>
        </w:tc>
      </w:tr>
      <w:tr w:rsidR="00F2050A" w:rsidRPr="00F2050A" w:rsidTr="00F2050A">
        <w:trPr>
          <w:trHeight w:val="315"/>
        </w:trPr>
        <w:tc>
          <w:tcPr>
            <w:tcW w:w="3256" w:type="pct"/>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b/>
                <w:bCs/>
              </w:rPr>
            </w:pPr>
            <w:r w:rsidRPr="00F2050A">
              <w:rPr>
                <w:b/>
                <w:bCs/>
              </w:rPr>
              <w:t>Муниципальные внутренние заимствования</w:t>
            </w:r>
          </w:p>
        </w:tc>
        <w:tc>
          <w:tcPr>
            <w:tcW w:w="566" w:type="pct"/>
            <w:tcBorders>
              <w:top w:val="nil"/>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b/>
                <w:bCs/>
              </w:rPr>
            </w:pPr>
            <w:r w:rsidRPr="00F2050A">
              <w:rPr>
                <w:b/>
                <w:bCs/>
              </w:rPr>
              <w:t>979,9</w:t>
            </w:r>
          </w:p>
        </w:tc>
        <w:tc>
          <w:tcPr>
            <w:tcW w:w="555" w:type="pct"/>
            <w:tcBorders>
              <w:top w:val="nil"/>
              <w:left w:val="nil"/>
              <w:bottom w:val="single" w:sz="4" w:space="0" w:color="auto"/>
              <w:right w:val="nil"/>
            </w:tcBorders>
            <w:shd w:val="clear" w:color="auto" w:fill="auto"/>
            <w:vAlign w:val="center"/>
            <w:hideMark/>
          </w:tcPr>
          <w:p w:rsidR="00F2050A" w:rsidRPr="00F2050A" w:rsidRDefault="00F2050A" w:rsidP="00F2050A">
            <w:pPr>
              <w:jc w:val="center"/>
              <w:rPr>
                <w:b/>
                <w:bCs/>
              </w:rPr>
            </w:pPr>
            <w:r w:rsidRPr="00F2050A">
              <w:rPr>
                <w:b/>
                <w:bCs/>
              </w:rPr>
              <w:t>996,7</w:t>
            </w:r>
          </w:p>
        </w:tc>
        <w:tc>
          <w:tcPr>
            <w:tcW w:w="623" w:type="pct"/>
            <w:tcBorders>
              <w:top w:val="nil"/>
              <w:left w:val="single" w:sz="4" w:space="0" w:color="auto"/>
              <w:bottom w:val="single" w:sz="4" w:space="0" w:color="auto"/>
              <w:right w:val="single" w:sz="8" w:space="0" w:color="auto"/>
            </w:tcBorders>
            <w:shd w:val="clear" w:color="auto" w:fill="auto"/>
            <w:vAlign w:val="center"/>
            <w:hideMark/>
          </w:tcPr>
          <w:p w:rsidR="00F2050A" w:rsidRPr="00F2050A" w:rsidRDefault="00F2050A" w:rsidP="00F2050A">
            <w:pPr>
              <w:jc w:val="center"/>
              <w:rPr>
                <w:b/>
                <w:bCs/>
              </w:rPr>
            </w:pPr>
            <w:r w:rsidRPr="00F2050A">
              <w:rPr>
                <w:b/>
                <w:bCs/>
              </w:rPr>
              <w:t>1051,84</w:t>
            </w:r>
          </w:p>
        </w:tc>
      </w:tr>
      <w:tr w:rsidR="00F2050A" w:rsidRPr="00F2050A" w:rsidTr="00F2050A">
        <w:trPr>
          <w:trHeight w:val="630"/>
        </w:trPr>
        <w:tc>
          <w:tcPr>
            <w:tcW w:w="108" w:type="pct"/>
            <w:tcBorders>
              <w:top w:val="nil"/>
              <w:left w:val="single" w:sz="8" w:space="0" w:color="auto"/>
              <w:bottom w:val="single" w:sz="4"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1.</w:t>
            </w:r>
          </w:p>
        </w:tc>
        <w:tc>
          <w:tcPr>
            <w:tcW w:w="3148" w:type="pct"/>
            <w:tcBorders>
              <w:top w:val="nil"/>
              <w:left w:val="nil"/>
              <w:bottom w:val="single" w:sz="4" w:space="0" w:color="auto"/>
              <w:right w:val="single" w:sz="4" w:space="0" w:color="auto"/>
            </w:tcBorders>
            <w:shd w:val="clear" w:color="auto" w:fill="auto"/>
            <w:vAlign w:val="bottom"/>
            <w:hideMark/>
          </w:tcPr>
          <w:p w:rsidR="00F2050A" w:rsidRPr="00F2050A" w:rsidRDefault="00F2050A" w:rsidP="00F2050A">
            <w:r w:rsidRPr="00F2050A">
              <w:t xml:space="preserve">Кредиты, привлекаемые </w:t>
            </w:r>
            <w:proofErr w:type="gramStart"/>
            <w:r w:rsidRPr="00F2050A">
              <w:t>от  кредитных</w:t>
            </w:r>
            <w:proofErr w:type="gramEnd"/>
            <w:r w:rsidRPr="00F2050A">
              <w:t xml:space="preserve"> организаций</w:t>
            </w:r>
          </w:p>
        </w:tc>
        <w:tc>
          <w:tcPr>
            <w:tcW w:w="566" w:type="pct"/>
            <w:tcBorders>
              <w:top w:val="nil"/>
              <w:left w:val="nil"/>
              <w:bottom w:val="single" w:sz="4" w:space="0" w:color="auto"/>
              <w:right w:val="single" w:sz="4" w:space="0" w:color="auto"/>
            </w:tcBorders>
            <w:shd w:val="clear" w:color="auto" w:fill="auto"/>
            <w:vAlign w:val="bottom"/>
            <w:hideMark/>
          </w:tcPr>
          <w:p w:rsidR="00F2050A" w:rsidRPr="00F2050A" w:rsidRDefault="00F2050A" w:rsidP="00F2050A">
            <w:pPr>
              <w:jc w:val="center"/>
            </w:pPr>
            <w:r w:rsidRPr="00F2050A">
              <w:t>0,0</w:t>
            </w:r>
          </w:p>
        </w:tc>
        <w:tc>
          <w:tcPr>
            <w:tcW w:w="555" w:type="pct"/>
            <w:tcBorders>
              <w:top w:val="nil"/>
              <w:left w:val="nil"/>
              <w:bottom w:val="single" w:sz="4" w:space="0" w:color="auto"/>
              <w:right w:val="nil"/>
            </w:tcBorders>
            <w:shd w:val="clear" w:color="auto" w:fill="auto"/>
            <w:vAlign w:val="bottom"/>
            <w:hideMark/>
          </w:tcPr>
          <w:p w:rsidR="00F2050A" w:rsidRPr="00F2050A" w:rsidRDefault="00F2050A" w:rsidP="00F2050A">
            <w:pPr>
              <w:jc w:val="center"/>
            </w:pPr>
            <w:r w:rsidRPr="00F2050A">
              <w:t>0,0</w:t>
            </w:r>
          </w:p>
        </w:tc>
        <w:tc>
          <w:tcPr>
            <w:tcW w:w="623" w:type="pct"/>
            <w:tcBorders>
              <w:top w:val="nil"/>
              <w:left w:val="single" w:sz="4" w:space="0" w:color="auto"/>
              <w:bottom w:val="single" w:sz="4" w:space="0" w:color="auto"/>
              <w:right w:val="single" w:sz="8" w:space="0" w:color="auto"/>
            </w:tcBorders>
            <w:shd w:val="clear" w:color="auto" w:fill="auto"/>
            <w:vAlign w:val="bottom"/>
            <w:hideMark/>
          </w:tcPr>
          <w:p w:rsidR="00F2050A" w:rsidRPr="00F2050A" w:rsidRDefault="00F2050A" w:rsidP="00F2050A">
            <w:pPr>
              <w:jc w:val="center"/>
            </w:pPr>
            <w:r w:rsidRPr="00F2050A">
              <w:t>0,0</w:t>
            </w:r>
          </w:p>
        </w:tc>
      </w:tr>
      <w:tr w:rsidR="00F2050A" w:rsidRPr="00F2050A" w:rsidTr="00F2050A">
        <w:trPr>
          <w:trHeight w:val="630"/>
        </w:trPr>
        <w:tc>
          <w:tcPr>
            <w:tcW w:w="108" w:type="pct"/>
            <w:tcBorders>
              <w:top w:val="nil"/>
              <w:left w:val="single" w:sz="8" w:space="0" w:color="auto"/>
              <w:bottom w:val="single" w:sz="8" w:space="0" w:color="auto"/>
              <w:right w:val="single" w:sz="4" w:space="0" w:color="auto"/>
            </w:tcBorders>
            <w:shd w:val="clear" w:color="auto" w:fill="auto"/>
            <w:noWrap/>
            <w:vAlign w:val="bottom"/>
            <w:hideMark/>
          </w:tcPr>
          <w:p w:rsidR="00F2050A" w:rsidRPr="00F2050A" w:rsidRDefault="00F2050A" w:rsidP="00F2050A">
            <w:pPr>
              <w:rPr>
                <w:rFonts w:ascii="Arial Cyr" w:hAnsi="Arial Cyr"/>
                <w:sz w:val="20"/>
                <w:szCs w:val="20"/>
              </w:rPr>
            </w:pPr>
            <w:r w:rsidRPr="00F2050A">
              <w:rPr>
                <w:rFonts w:ascii="Arial Cyr" w:hAnsi="Arial Cyr"/>
                <w:sz w:val="20"/>
                <w:szCs w:val="20"/>
              </w:rPr>
              <w:t>2.</w:t>
            </w:r>
          </w:p>
        </w:tc>
        <w:tc>
          <w:tcPr>
            <w:tcW w:w="3148" w:type="pct"/>
            <w:tcBorders>
              <w:top w:val="nil"/>
              <w:left w:val="nil"/>
              <w:bottom w:val="single" w:sz="8" w:space="0" w:color="auto"/>
              <w:right w:val="single" w:sz="4" w:space="0" w:color="auto"/>
            </w:tcBorders>
            <w:shd w:val="clear" w:color="auto" w:fill="auto"/>
            <w:vAlign w:val="bottom"/>
            <w:hideMark/>
          </w:tcPr>
          <w:p w:rsidR="00F2050A" w:rsidRPr="00F2050A" w:rsidRDefault="00F2050A" w:rsidP="00F2050A">
            <w:r w:rsidRPr="00F2050A">
              <w:t>Бюджетные кредиты от других бюджетов бюджетной системы РФ</w:t>
            </w:r>
          </w:p>
        </w:tc>
        <w:tc>
          <w:tcPr>
            <w:tcW w:w="566" w:type="pct"/>
            <w:tcBorders>
              <w:top w:val="nil"/>
              <w:left w:val="nil"/>
              <w:bottom w:val="single" w:sz="8" w:space="0" w:color="auto"/>
              <w:right w:val="single" w:sz="4" w:space="0" w:color="auto"/>
            </w:tcBorders>
            <w:shd w:val="clear" w:color="auto" w:fill="auto"/>
            <w:noWrap/>
            <w:vAlign w:val="bottom"/>
            <w:hideMark/>
          </w:tcPr>
          <w:p w:rsidR="00F2050A" w:rsidRPr="00F2050A" w:rsidRDefault="00F2050A" w:rsidP="00F2050A">
            <w:pPr>
              <w:jc w:val="center"/>
            </w:pPr>
            <w:r w:rsidRPr="00F2050A">
              <w:t>979,9</w:t>
            </w:r>
          </w:p>
        </w:tc>
        <w:tc>
          <w:tcPr>
            <w:tcW w:w="555" w:type="pct"/>
            <w:tcBorders>
              <w:top w:val="nil"/>
              <w:left w:val="nil"/>
              <w:bottom w:val="single" w:sz="8" w:space="0" w:color="auto"/>
              <w:right w:val="nil"/>
            </w:tcBorders>
            <w:shd w:val="clear" w:color="auto" w:fill="auto"/>
            <w:noWrap/>
            <w:vAlign w:val="bottom"/>
            <w:hideMark/>
          </w:tcPr>
          <w:p w:rsidR="00F2050A" w:rsidRPr="00F2050A" w:rsidRDefault="00F2050A" w:rsidP="00F2050A">
            <w:pPr>
              <w:jc w:val="center"/>
            </w:pPr>
            <w:r w:rsidRPr="00F2050A">
              <w:t>996,7</w:t>
            </w:r>
          </w:p>
        </w:tc>
        <w:tc>
          <w:tcPr>
            <w:tcW w:w="623" w:type="pct"/>
            <w:tcBorders>
              <w:top w:val="nil"/>
              <w:left w:val="single" w:sz="4" w:space="0" w:color="auto"/>
              <w:bottom w:val="single" w:sz="8" w:space="0" w:color="auto"/>
              <w:right w:val="single" w:sz="8" w:space="0" w:color="auto"/>
            </w:tcBorders>
            <w:shd w:val="clear" w:color="auto" w:fill="auto"/>
            <w:noWrap/>
            <w:vAlign w:val="bottom"/>
            <w:hideMark/>
          </w:tcPr>
          <w:p w:rsidR="00F2050A" w:rsidRPr="00F2050A" w:rsidRDefault="00F2050A" w:rsidP="00F2050A">
            <w:pPr>
              <w:jc w:val="center"/>
            </w:pPr>
            <w:r w:rsidRPr="00F2050A">
              <w:t>1051,84</w:t>
            </w:r>
          </w:p>
        </w:tc>
      </w:tr>
    </w:tbl>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F2050A">
      <w:pPr>
        <w:tabs>
          <w:tab w:val="left" w:pos="-142"/>
          <w:tab w:val="left" w:pos="0"/>
        </w:tabs>
        <w:suppressAutoHyphens/>
        <w:spacing w:line="200" w:lineRule="atLeast"/>
        <w:jc w:val="right"/>
        <w:rPr>
          <w:b/>
          <w:sz w:val="18"/>
          <w:szCs w:val="18"/>
          <w:lang w:eastAsia="ar-SA"/>
        </w:rPr>
      </w:pPr>
    </w:p>
    <w:p w:rsidR="00F2050A" w:rsidRDefault="00F2050A" w:rsidP="00F2050A">
      <w:pPr>
        <w:tabs>
          <w:tab w:val="left" w:pos="-142"/>
          <w:tab w:val="left" w:pos="0"/>
        </w:tabs>
        <w:suppressAutoHyphens/>
        <w:spacing w:line="200" w:lineRule="atLeast"/>
        <w:rPr>
          <w:b/>
          <w:sz w:val="18"/>
          <w:szCs w:val="18"/>
          <w:lang w:eastAsia="ar-SA"/>
        </w:rPr>
      </w:pPr>
    </w:p>
    <w:p w:rsidR="00F2050A" w:rsidRDefault="00F2050A" w:rsidP="00F2050A">
      <w:pPr>
        <w:tabs>
          <w:tab w:val="left" w:pos="-142"/>
          <w:tab w:val="left" w:pos="0"/>
        </w:tabs>
        <w:suppressAutoHyphens/>
        <w:spacing w:line="200" w:lineRule="atLeast"/>
        <w:jc w:val="right"/>
        <w:rPr>
          <w:b/>
          <w:sz w:val="18"/>
          <w:szCs w:val="18"/>
          <w:lang w:eastAsia="ar-SA"/>
        </w:rPr>
      </w:pPr>
    </w:p>
    <w:p w:rsidR="00F2050A" w:rsidRDefault="00F2050A" w:rsidP="00F2050A">
      <w:pPr>
        <w:tabs>
          <w:tab w:val="left" w:pos="-142"/>
          <w:tab w:val="left" w:pos="0"/>
        </w:tabs>
        <w:suppressAutoHyphens/>
        <w:spacing w:line="200" w:lineRule="atLeast"/>
        <w:jc w:val="right"/>
        <w:rPr>
          <w:b/>
          <w:sz w:val="18"/>
          <w:szCs w:val="18"/>
          <w:lang w:eastAsia="ar-SA"/>
        </w:rPr>
      </w:pPr>
    </w:p>
    <w:p w:rsidR="00A05714" w:rsidRDefault="00A05714" w:rsidP="00F2050A">
      <w:pPr>
        <w:tabs>
          <w:tab w:val="left" w:pos="-142"/>
          <w:tab w:val="left" w:pos="0"/>
        </w:tabs>
        <w:suppressAutoHyphens/>
        <w:spacing w:line="200" w:lineRule="atLeast"/>
        <w:jc w:val="right"/>
        <w:rPr>
          <w:b/>
          <w:sz w:val="18"/>
          <w:szCs w:val="18"/>
          <w:lang w:eastAsia="ar-SA"/>
        </w:rPr>
      </w:pPr>
    </w:p>
    <w:p w:rsidR="00A05714" w:rsidRDefault="00A05714" w:rsidP="00F2050A">
      <w:pPr>
        <w:tabs>
          <w:tab w:val="left" w:pos="-142"/>
          <w:tab w:val="left" w:pos="0"/>
        </w:tabs>
        <w:suppressAutoHyphens/>
        <w:spacing w:line="200" w:lineRule="atLeast"/>
        <w:jc w:val="right"/>
        <w:rPr>
          <w:b/>
          <w:sz w:val="18"/>
          <w:szCs w:val="18"/>
          <w:lang w:eastAsia="ar-SA"/>
        </w:rPr>
      </w:pPr>
    </w:p>
    <w:p w:rsidR="00A05714" w:rsidRDefault="00A05714" w:rsidP="00F2050A">
      <w:pPr>
        <w:tabs>
          <w:tab w:val="left" w:pos="-142"/>
          <w:tab w:val="left" w:pos="0"/>
        </w:tabs>
        <w:suppressAutoHyphens/>
        <w:spacing w:line="200" w:lineRule="atLeast"/>
        <w:jc w:val="right"/>
        <w:rPr>
          <w:b/>
          <w:sz w:val="18"/>
          <w:szCs w:val="18"/>
          <w:lang w:eastAsia="ar-SA"/>
        </w:rPr>
      </w:pPr>
    </w:p>
    <w:p w:rsidR="00A05714" w:rsidRDefault="00A05714" w:rsidP="00F2050A">
      <w:pPr>
        <w:tabs>
          <w:tab w:val="left" w:pos="-142"/>
          <w:tab w:val="left" w:pos="0"/>
        </w:tabs>
        <w:suppressAutoHyphens/>
        <w:spacing w:line="200" w:lineRule="atLeast"/>
        <w:jc w:val="right"/>
        <w:rPr>
          <w:b/>
          <w:sz w:val="18"/>
          <w:szCs w:val="18"/>
          <w:lang w:eastAsia="ar-SA"/>
        </w:rPr>
      </w:pPr>
    </w:p>
    <w:p w:rsidR="00A05714" w:rsidRDefault="00A05714" w:rsidP="00F2050A">
      <w:pPr>
        <w:tabs>
          <w:tab w:val="left" w:pos="-142"/>
          <w:tab w:val="left" w:pos="0"/>
        </w:tabs>
        <w:suppressAutoHyphens/>
        <w:spacing w:line="200" w:lineRule="atLeast"/>
        <w:jc w:val="right"/>
        <w:rPr>
          <w:b/>
          <w:sz w:val="18"/>
          <w:szCs w:val="18"/>
          <w:lang w:eastAsia="ar-SA"/>
        </w:rPr>
      </w:pPr>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lastRenderedPageBreak/>
        <w:t>Приложение</w:t>
      </w:r>
      <w:r>
        <w:rPr>
          <w:b/>
          <w:sz w:val="18"/>
          <w:szCs w:val="18"/>
          <w:lang w:eastAsia="ar-SA"/>
        </w:rPr>
        <w:t xml:space="preserve"> №6</w:t>
      </w:r>
    </w:p>
    <w:p w:rsidR="00F2050A" w:rsidRPr="00A12ED4" w:rsidRDefault="00F2050A" w:rsidP="00F2050A">
      <w:pPr>
        <w:suppressAutoHyphens/>
        <w:jc w:val="right"/>
        <w:rPr>
          <w:b/>
          <w:sz w:val="18"/>
          <w:szCs w:val="18"/>
          <w:lang w:eastAsia="ar-SA"/>
        </w:rPr>
      </w:pPr>
      <w:r w:rsidRPr="00A12ED4">
        <w:rPr>
          <w:b/>
          <w:sz w:val="18"/>
          <w:szCs w:val="18"/>
          <w:lang w:eastAsia="ar-SA"/>
        </w:rPr>
        <w:t xml:space="preserve">к </w:t>
      </w:r>
      <w:proofErr w:type="gramStart"/>
      <w:r w:rsidRPr="00A12ED4">
        <w:rPr>
          <w:b/>
          <w:sz w:val="18"/>
          <w:szCs w:val="18"/>
          <w:lang w:eastAsia="ar-SA"/>
        </w:rPr>
        <w:t xml:space="preserve">решению  </w:t>
      </w:r>
      <w:r>
        <w:rPr>
          <w:b/>
          <w:sz w:val="18"/>
          <w:szCs w:val="18"/>
          <w:lang w:eastAsia="ar-SA"/>
        </w:rPr>
        <w:t>третьей</w:t>
      </w:r>
      <w:proofErr w:type="gramEnd"/>
      <w:r>
        <w:rPr>
          <w:b/>
          <w:sz w:val="18"/>
          <w:szCs w:val="18"/>
          <w:lang w:eastAsia="ar-SA"/>
        </w:rPr>
        <w:t xml:space="preserve"> </w:t>
      </w:r>
      <w:r w:rsidRPr="00A12ED4">
        <w:rPr>
          <w:b/>
          <w:sz w:val="18"/>
          <w:szCs w:val="18"/>
          <w:lang w:eastAsia="ar-SA"/>
        </w:rPr>
        <w:t>сессии</w:t>
      </w:r>
    </w:p>
    <w:p w:rsidR="00F2050A" w:rsidRPr="00A12ED4" w:rsidRDefault="00F2050A" w:rsidP="00F2050A">
      <w:pPr>
        <w:tabs>
          <w:tab w:val="left" w:pos="5475"/>
          <w:tab w:val="right" w:pos="9921"/>
        </w:tabs>
        <w:suppressAutoHyphens/>
        <w:jc w:val="right"/>
        <w:rPr>
          <w:b/>
          <w:sz w:val="18"/>
          <w:szCs w:val="18"/>
          <w:lang w:eastAsia="ar-SA"/>
        </w:rPr>
      </w:pPr>
      <w:r w:rsidRPr="00A12ED4">
        <w:rPr>
          <w:b/>
          <w:sz w:val="18"/>
          <w:szCs w:val="18"/>
          <w:lang w:eastAsia="ar-SA"/>
        </w:rPr>
        <w:tab/>
        <w:t xml:space="preserve">                   пятого созыва</w:t>
      </w:r>
    </w:p>
    <w:p w:rsidR="00F2050A" w:rsidRPr="00A12ED4" w:rsidRDefault="00F2050A" w:rsidP="00F2050A">
      <w:pPr>
        <w:suppressAutoHyphens/>
        <w:jc w:val="right"/>
        <w:rPr>
          <w:b/>
          <w:sz w:val="18"/>
          <w:szCs w:val="18"/>
          <w:lang w:eastAsia="ar-SA"/>
        </w:rPr>
      </w:pPr>
      <w:r w:rsidRPr="00A12ED4">
        <w:rPr>
          <w:b/>
          <w:sz w:val="18"/>
          <w:szCs w:val="18"/>
          <w:lang w:eastAsia="ar-SA"/>
        </w:rPr>
        <w:t>Сокурского совета депутатов</w:t>
      </w:r>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t>от 24.11. 2015 года № 2</w:t>
      </w:r>
    </w:p>
    <w:p w:rsidR="00F2050A" w:rsidRPr="00A12ED4" w:rsidRDefault="00F2050A" w:rsidP="00F2050A">
      <w:pPr>
        <w:suppressAutoHyphens/>
        <w:ind w:left="360"/>
        <w:jc w:val="both"/>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tbl>
      <w:tblPr>
        <w:tblW w:w="5000" w:type="pct"/>
        <w:tblLook w:val="04A0" w:firstRow="1" w:lastRow="0" w:firstColumn="1" w:lastColumn="0" w:noHBand="0" w:noVBand="1"/>
      </w:tblPr>
      <w:tblGrid>
        <w:gridCol w:w="6130"/>
        <w:gridCol w:w="1147"/>
        <w:gridCol w:w="1147"/>
        <w:gridCol w:w="1147"/>
      </w:tblGrid>
      <w:tr w:rsidR="00F2050A" w:rsidRPr="00F2050A" w:rsidTr="00F2050A">
        <w:trPr>
          <w:trHeight w:val="1200"/>
        </w:trPr>
        <w:tc>
          <w:tcPr>
            <w:tcW w:w="3891" w:type="pct"/>
            <w:gridSpan w:val="2"/>
            <w:tcBorders>
              <w:top w:val="nil"/>
              <w:left w:val="nil"/>
              <w:bottom w:val="nil"/>
              <w:right w:val="nil"/>
            </w:tcBorders>
            <w:shd w:val="clear" w:color="auto" w:fill="auto"/>
            <w:vAlign w:val="bottom"/>
            <w:hideMark/>
          </w:tcPr>
          <w:p w:rsidR="00F2050A" w:rsidRPr="00F2050A" w:rsidRDefault="00F2050A" w:rsidP="00F2050A">
            <w:pPr>
              <w:jc w:val="center"/>
              <w:rPr>
                <w:b/>
                <w:bCs/>
                <w:sz w:val="22"/>
                <w:szCs w:val="22"/>
              </w:rPr>
            </w:pPr>
            <w:r w:rsidRPr="00F2050A">
              <w:rPr>
                <w:b/>
                <w:bCs/>
                <w:sz w:val="22"/>
                <w:szCs w:val="22"/>
              </w:rPr>
              <w:t xml:space="preserve">СТРУКТУРА МУНИЦИПАЛЬНОГО ВНУТРЕННЕГО ДОЛГА   </w:t>
            </w:r>
            <w:proofErr w:type="gramStart"/>
            <w:r w:rsidRPr="00F2050A">
              <w:rPr>
                <w:b/>
                <w:bCs/>
                <w:sz w:val="22"/>
                <w:szCs w:val="22"/>
              </w:rPr>
              <w:t>АДМИНИСТРАЦИИ  СОКУРСКОГО</w:t>
            </w:r>
            <w:proofErr w:type="gramEnd"/>
            <w:r w:rsidRPr="00F2050A">
              <w:rPr>
                <w:b/>
                <w:bCs/>
                <w:sz w:val="22"/>
                <w:szCs w:val="22"/>
              </w:rPr>
              <w:t xml:space="preserve"> СЕЛЬСОВЕТА МОШКОВСКОГО РАЙОНА  НОВОСИБИРСКОЙ ОБЛАСТИ</w:t>
            </w:r>
          </w:p>
        </w:tc>
        <w:tc>
          <w:tcPr>
            <w:tcW w:w="543" w:type="pct"/>
            <w:tcBorders>
              <w:top w:val="nil"/>
              <w:left w:val="nil"/>
              <w:bottom w:val="nil"/>
              <w:right w:val="nil"/>
            </w:tcBorders>
            <w:shd w:val="clear" w:color="auto" w:fill="auto"/>
            <w:noWrap/>
            <w:vAlign w:val="bottom"/>
            <w:hideMark/>
          </w:tcPr>
          <w:p w:rsidR="00F2050A" w:rsidRPr="00F2050A" w:rsidRDefault="00F2050A" w:rsidP="00F2050A">
            <w:pPr>
              <w:jc w:val="center"/>
              <w:rPr>
                <w:b/>
                <w:bCs/>
                <w:sz w:val="22"/>
                <w:szCs w:val="22"/>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00"/>
        </w:trPr>
        <w:tc>
          <w:tcPr>
            <w:tcW w:w="328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604"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4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00"/>
        </w:trPr>
        <w:tc>
          <w:tcPr>
            <w:tcW w:w="328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604"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4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300"/>
        </w:trPr>
        <w:tc>
          <w:tcPr>
            <w:tcW w:w="3287"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604"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43"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c>
          <w:tcPr>
            <w:tcW w:w="566" w:type="pct"/>
            <w:tcBorders>
              <w:top w:val="nil"/>
              <w:left w:val="nil"/>
              <w:bottom w:val="nil"/>
              <w:right w:val="nil"/>
            </w:tcBorders>
            <w:shd w:val="clear" w:color="auto" w:fill="auto"/>
            <w:noWrap/>
            <w:vAlign w:val="bottom"/>
            <w:hideMark/>
          </w:tcPr>
          <w:p w:rsidR="00F2050A" w:rsidRPr="00F2050A" w:rsidRDefault="00F2050A" w:rsidP="00F2050A">
            <w:pPr>
              <w:rPr>
                <w:sz w:val="20"/>
                <w:szCs w:val="20"/>
              </w:rPr>
            </w:pPr>
          </w:p>
        </w:tc>
      </w:tr>
      <w:tr w:rsidR="00F2050A" w:rsidRPr="00F2050A" w:rsidTr="00F2050A">
        <w:trPr>
          <w:trHeight w:val="1530"/>
        </w:trPr>
        <w:tc>
          <w:tcPr>
            <w:tcW w:w="328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jc w:val="center"/>
              <w:rPr>
                <w:sz w:val="22"/>
                <w:szCs w:val="22"/>
              </w:rPr>
            </w:pPr>
            <w:r w:rsidRPr="00F2050A">
              <w:rPr>
                <w:sz w:val="22"/>
                <w:szCs w:val="22"/>
              </w:rPr>
              <w:t xml:space="preserve"> Содержание операции  </w:t>
            </w:r>
          </w:p>
        </w:tc>
        <w:tc>
          <w:tcPr>
            <w:tcW w:w="604" w:type="pct"/>
            <w:tcBorders>
              <w:top w:val="single" w:sz="4" w:space="0" w:color="auto"/>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22"/>
                <w:szCs w:val="22"/>
              </w:rPr>
            </w:pPr>
            <w:r w:rsidRPr="00F2050A">
              <w:rPr>
                <w:sz w:val="22"/>
                <w:szCs w:val="22"/>
              </w:rPr>
              <w:t xml:space="preserve">    на 1 </w:t>
            </w:r>
            <w:proofErr w:type="gramStart"/>
            <w:r w:rsidRPr="00F2050A">
              <w:rPr>
                <w:sz w:val="22"/>
                <w:szCs w:val="22"/>
              </w:rPr>
              <w:t>января  2017</w:t>
            </w:r>
            <w:proofErr w:type="gramEnd"/>
            <w:r w:rsidRPr="00F2050A">
              <w:rPr>
                <w:sz w:val="22"/>
                <w:szCs w:val="22"/>
              </w:rPr>
              <w:t>года (</w:t>
            </w:r>
            <w:proofErr w:type="spellStart"/>
            <w:r w:rsidRPr="00F2050A">
              <w:rPr>
                <w:sz w:val="22"/>
                <w:szCs w:val="22"/>
              </w:rPr>
              <w:t>тыс.руб</w:t>
            </w:r>
            <w:proofErr w:type="spellEnd"/>
            <w:r w:rsidRPr="00F2050A">
              <w:rPr>
                <w:sz w:val="22"/>
                <w:szCs w:val="22"/>
              </w:rPr>
              <w:t>.)</w:t>
            </w:r>
          </w:p>
        </w:tc>
        <w:tc>
          <w:tcPr>
            <w:tcW w:w="543" w:type="pct"/>
            <w:tcBorders>
              <w:top w:val="single" w:sz="4" w:space="0" w:color="auto"/>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22"/>
                <w:szCs w:val="22"/>
              </w:rPr>
            </w:pPr>
            <w:r w:rsidRPr="00F2050A">
              <w:rPr>
                <w:sz w:val="22"/>
                <w:szCs w:val="22"/>
              </w:rPr>
              <w:t xml:space="preserve">    на 1 </w:t>
            </w:r>
            <w:proofErr w:type="gramStart"/>
            <w:r w:rsidRPr="00F2050A">
              <w:rPr>
                <w:sz w:val="22"/>
                <w:szCs w:val="22"/>
              </w:rPr>
              <w:t>января  2018</w:t>
            </w:r>
            <w:proofErr w:type="gramEnd"/>
            <w:r w:rsidRPr="00F2050A">
              <w:rPr>
                <w:sz w:val="22"/>
                <w:szCs w:val="22"/>
              </w:rPr>
              <w:t>года (</w:t>
            </w:r>
            <w:proofErr w:type="spellStart"/>
            <w:r w:rsidRPr="00F2050A">
              <w:rPr>
                <w:sz w:val="22"/>
                <w:szCs w:val="22"/>
              </w:rPr>
              <w:t>тыс.руб</w:t>
            </w:r>
            <w:proofErr w:type="spellEnd"/>
            <w:r w:rsidRPr="00F2050A">
              <w:rPr>
                <w:sz w:val="22"/>
                <w:szCs w:val="22"/>
              </w:rPr>
              <w:t>.)</w:t>
            </w:r>
          </w:p>
        </w:tc>
        <w:tc>
          <w:tcPr>
            <w:tcW w:w="566" w:type="pct"/>
            <w:tcBorders>
              <w:top w:val="single" w:sz="4" w:space="0" w:color="auto"/>
              <w:left w:val="nil"/>
              <w:bottom w:val="single" w:sz="4" w:space="0" w:color="auto"/>
              <w:right w:val="single" w:sz="4" w:space="0" w:color="auto"/>
            </w:tcBorders>
            <w:shd w:val="clear" w:color="auto" w:fill="auto"/>
            <w:vAlign w:val="center"/>
            <w:hideMark/>
          </w:tcPr>
          <w:p w:rsidR="00F2050A" w:rsidRPr="00F2050A" w:rsidRDefault="00F2050A" w:rsidP="00F2050A">
            <w:pPr>
              <w:jc w:val="center"/>
              <w:rPr>
                <w:sz w:val="22"/>
                <w:szCs w:val="22"/>
              </w:rPr>
            </w:pPr>
            <w:r w:rsidRPr="00F2050A">
              <w:rPr>
                <w:sz w:val="22"/>
                <w:szCs w:val="22"/>
              </w:rPr>
              <w:t xml:space="preserve">    на 1 </w:t>
            </w:r>
            <w:proofErr w:type="gramStart"/>
            <w:r w:rsidRPr="00F2050A">
              <w:rPr>
                <w:sz w:val="22"/>
                <w:szCs w:val="22"/>
              </w:rPr>
              <w:t>января  2019</w:t>
            </w:r>
            <w:proofErr w:type="gramEnd"/>
            <w:r w:rsidRPr="00F2050A">
              <w:rPr>
                <w:sz w:val="22"/>
                <w:szCs w:val="22"/>
              </w:rPr>
              <w:t xml:space="preserve"> года (</w:t>
            </w:r>
            <w:proofErr w:type="spellStart"/>
            <w:r w:rsidRPr="00F2050A">
              <w:rPr>
                <w:sz w:val="22"/>
                <w:szCs w:val="22"/>
              </w:rPr>
              <w:t>тыс.руб</w:t>
            </w:r>
            <w:proofErr w:type="spellEnd"/>
            <w:r w:rsidRPr="00F2050A">
              <w:rPr>
                <w:sz w:val="22"/>
                <w:szCs w:val="22"/>
              </w:rPr>
              <w:t>.)</w:t>
            </w:r>
          </w:p>
        </w:tc>
      </w:tr>
      <w:tr w:rsidR="00F2050A" w:rsidRPr="00F2050A" w:rsidTr="00F2050A">
        <w:trPr>
          <w:trHeight w:val="930"/>
        </w:trPr>
        <w:tc>
          <w:tcPr>
            <w:tcW w:w="3287" w:type="pct"/>
            <w:tcBorders>
              <w:top w:val="nil"/>
              <w:left w:val="single" w:sz="4" w:space="0" w:color="auto"/>
              <w:bottom w:val="single" w:sz="4" w:space="0" w:color="auto"/>
              <w:right w:val="single" w:sz="4" w:space="0" w:color="auto"/>
            </w:tcBorders>
            <w:shd w:val="clear" w:color="auto" w:fill="auto"/>
            <w:vAlign w:val="bottom"/>
            <w:hideMark/>
          </w:tcPr>
          <w:p w:rsidR="00F2050A" w:rsidRPr="00F2050A" w:rsidRDefault="00F2050A" w:rsidP="00F2050A">
            <w:pPr>
              <w:rPr>
                <w:sz w:val="22"/>
                <w:szCs w:val="22"/>
              </w:rPr>
            </w:pPr>
            <w:r w:rsidRPr="00F2050A">
              <w:rPr>
                <w:sz w:val="22"/>
                <w:szCs w:val="22"/>
              </w:rPr>
              <w:t xml:space="preserve">Кредитные соглашения и договоры, заключенные от имени муниципального образования Сокурского </w:t>
            </w:r>
            <w:proofErr w:type="gramStart"/>
            <w:r w:rsidRPr="00F2050A">
              <w:rPr>
                <w:sz w:val="22"/>
                <w:szCs w:val="22"/>
              </w:rPr>
              <w:t>сельсовета  Мошковского</w:t>
            </w:r>
            <w:proofErr w:type="gramEnd"/>
            <w:r w:rsidRPr="00F2050A">
              <w:rPr>
                <w:sz w:val="22"/>
                <w:szCs w:val="22"/>
              </w:rPr>
              <w:t xml:space="preserve"> района </w:t>
            </w:r>
          </w:p>
        </w:tc>
        <w:tc>
          <w:tcPr>
            <w:tcW w:w="60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19599,40</w:t>
            </w:r>
          </w:p>
        </w:tc>
        <w:tc>
          <w:tcPr>
            <w:tcW w:w="543"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19933,6</w:t>
            </w:r>
          </w:p>
        </w:tc>
        <w:tc>
          <w:tcPr>
            <w:tcW w:w="5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21036,8</w:t>
            </w:r>
          </w:p>
        </w:tc>
      </w:tr>
      <w:tr w:rsidR="00F2050A" w:rsidRPr="00F2050A" w:rsidTr="00F2050A">
        <w:trPr>
          <w:trHeight w:val="570"/>
        </w:trPr>
        <w:tc>
          <w:tcPr>
            <w:tcW w:w="3287" w:type="pct"/>
            <w:tcBorders>
              <w:top w:val="nil"/>
              <w:left w:val="single" w:sz="4" w:space="0" w:color="auto"/>
              <w:bottom w:val="single" w:sz="4" w:space="0" w:color="auto"/>
              <w:right w:val="single" w:sz="4" w:space="0" w:color="auto"/>
            </w:tcBorders>
            <w:shd w:val="clear" w:color="auto" w:fill="auto"/>
            <w:vAlign w:val="bottom"/>
            <w:hideMark/>
          </w:tcPr>
          <w:p w:rsidR="00F2050A" w:rsidRPr="00F2050A" w:rsidRDefault="00F2050A" w:rsidP="00F2050A">
            <w:pPr>
              <w:rPr>
                <w:sz w:val="22"/>
                <w:szCs w:val="22"/>
              </w:rPr>
            </w:pPr>
            <w:r w:rsidRPr="00F2050A">
              <w:rPr>
                <w:sz w:val="22"/>
                <w:szCs w:val="22"/>
              </w:rPr>
              <w:t xml:space="preserve">Муниципальные гарантии и поручительства, предоставленные муниципальным районом </w:t>
            </w:r>
          </w:p>
        </w:tc>
        <w:tc>
          <w:tcPr>
            <w:tcW w:w="604"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0,00</w:t>
            </w:r>
          </w:p>
        </w:tc>
        <w:tc>
          <w:tcPr>
            <w:tcW w:w="543"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0</w:t>
            </w:r>
          </w:p>
        </w:tc>
        <w:tc>
          <w:tcPr>
            <w:tcW w:w="566" w:type="pct"/>
            <w:tcBorders>
              <w:top w:val="nil"/>
              <w:left w:val="nil"/>
              <w:bottom w:val="single" w:sz="4" w:space="0" w:color="auto"/>
              <w:right w:val="single" w:sz="4" w:space="0" w:color="auto"/>
            </w:tcBorders>
            <w:shd w:val="clear" w:color="auto" w:fill="auto"/>
            <w:noWrap/>
            <w:vAlign w:val="center"/>
            <w:hideMark/>
          </w:tcPr>
          <w:p w:rsidR="00F2050A" w:rsidRPr="00F2050A" w:rsidRDefault="00F2050A" w:rsidP="00F2050A">
            <w:pPr>
              <w:jc w:val="center"/>
              <w:rPr>
                <w:sz w:val="22"/>
                <w:szCs w:val="22"/>
              </w:rPr>
            </w:pPr>
            <w:r w:rsidRPr="00F2050A">
              <w:rPr>
                <w:sz w:val="22"/>
                <w:szCs w:val="22"/>
              </w:rPr>
              <w:t>0</w:t>
            </w:r>
          </w:p>
        </w:tc>
      </w:tr>
      <w:tr w:rsidR="00F2050A" w:rsidRPr="00F2050A" w:rsidTr="00F2050A">
        <w:trPr>
          <w:trHeight w:val="285"/>
        </w:trPr>
        <w:tc>
          <w:tcPr>
            <w:tcW w:w="3287" w:type="pct"/>
            <w:tcBorders>
              <w:top w:val="nil"/>
              <w:left w:val="single" w:sz="4" w:space="0" w:color="auto"/>
              <w:bottom w:val="single" w:sz="4" w:space="0" w:color="auto"/>
              <w:right w:val="single" w:sz="4" w:space="0" w:color="auto"/>
            </w:tcBorders>
            <w:shd w:val="clear" w:color="auto" w:fill="auto"/>
            <w:noWrap/>
            <w:vAlign w:val="bottom"/>
            <w:hideMark/>
          </w:tcPr>
          <w:p w:rsidR="00F2050A" w:rsidRPr="00F2050A" w:rsidRDefault="00F2050A" w:rsidP="00F2050A">
            <w:pPr>
              <w:rPr>
                <w:sz w:val="22"/>
                <w:szCs w:val="22"/>
              </w:rPr>
            </w:pPr>
            <w:r w:rsidRPr="00F2050A">
              <w:rPr>
                <w:sz w:val="22"/>
                <w:szCs w:val="22"/>
              </w:rPr>
              <w:t>ИТОГО</w:t>
            </w:r>
          </w:p>
        </w:tc>
        <w:tc>
          <w:tcPr>
            <w:tcW w:w="604"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center"/>
              <w:rPr>
                <w:sz w:val="22"/>
                <w:szCs w:val="22"/>
              </w:rPr>
            </w:pPr>
            <w:r w:rsidRPr="00F2050A">
              <w:rPr>
                <w:sz w:val="22"/>
                <w:szCs w:val="22"/>
              </w:rPr>
              <w:t>19599,40</w:t>
            </w:r>
          </w:p>
        </w:tc>
        <w:tc>
          <w:tcPr>
            <w:tcW w:w="543"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center"/>
              <w:rPr>
                <w:sz w:val="22"/>
                <w:szCs w:val="22"/>
              </w:rPr>
            </w:pPr>
            <w:r w:rsidRPr="00F2050A">
              <w:rPr>
                <w:sz w:val="22"/>
                <w:szCs w:val="22"/>
              </w:rPr>
              <w:t>19933,6</w:t>
            </w:r>
          </w:p>
        </w:tc>
        <w:tc>
          <w:tcPr>
            <w:tcW w:w="566" w:type="pct"/>
            <w:tcBorders>
              <w:top w:val="nil"/>
              <w:left w:val="nil"/>
              <w:bottom w:val="single" w:sz="4" w:space="0" w:color="auto"/>
              <w:right w:val="single" w:sz="4" w:space="0" w:color="auto"/>
            </w:tcBorders>
            <w:shd w:val="clear" w:color="auto" w:fill="auto"/>
            <w:noWrap/>
            <w:vAlign w:val="bottom"/>
            <w:hideMark/>
          </w:tcPr>
          <w:p w:rsidR="00F2050A" w:rsidRPr="00F2050A" w:rsidRDefault="00F2050A" w:rsidP="00F2050A">
            <w:pPr>
              <w:jc w:val="center"/>
              <w:rPr>
                <w:sz w:val="22"/>
                <w:szCs w:val="22"/>
              </w:rPr>
            </w:pPr>
            <w:r w:rsidRPr="00F2050A">
              <w:rPr>
                <w:sz w:val="22"/>
                <w:szCs w:val="22"/>
              </w:rPr>
              <w:t>21036,8</w:t>
            </w:r>
          </w:p>
        </w:tc>
      </w:tr>
    </w:tbl>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F2050A">
      <w:pPr>
        <w:tabs>
          <w:tab w:val="left" w:pos="-142"/>
          <w:tab w:val="left" w:pos="0"/>
        </w:tabs>
        <w:suppressAutoHyphens/>
        <w:spacing w:line="200" w:lineRule="atLeast"/>
        <w:jc w:val="center"/>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A05714" w:rsidRDefault="00A05714" w:rsidP="00A12ED4">
      <w:pPr>
        <w:tabs>
          <w:tab w:val="left" w:pos="-142"/>
          <w:tab w:val="left" w:pos="0"/>
        </w:tabs>
        <w:suppressAutoHyphens/>
        <w:spacing w:line="200" w:lineRule="atLeast"/>
        <w:jc w:val="right"/>
        <w:rPr>
          <w:b/>
          <w:sz w:val="18"/>
          <w:szCs w:val="18"/>
          <w:lang w:eastAsia="ar-SA"/>
        </w:rPr>
      </w:pPr>
    </w:p>
    <w:p w:rsidR="00A05714" w:rsidRDefault="00A05714" w:rsidP="00A12ED4">
      <w:pPr>
        <w:tabs>
          <w:tab w:val="left" w:pos="-142"/>
          <w:tab w:val="left" w:pos="0"/>
        </w:tabs>
        <w:suppressAutoHyphens/>
        <w:spacing w:line="200" w:lineRule="atLeast"/>
        <w:jc w:val="right"/>
        <w:rPr>
          <w:b/>
          <w:sz w:val="18"/>
          <w:szCs w:val="18"/>
          <w:lang w:eastAsia="ar-SA"/>
        </w:rPr>
      </w:pPr>
    </w:p>
    <w:p w:rsidR="00A05714" w:rsidRDefault="00A05714" w:rsidP="00A12ED4">
      <w:pPr>
        <w:tabs>
          <w:tab w:val="left" w:pos="-142"/>
          <w:tab w:val="left" w:pos="0"/>
        </w:tabs>
        <w:suppressAutoHyphens/>
        <w:spacing w:line="200" w:lineRule="atLeast"/>
        <w:jc w:val="right"/>
        <w:rPr>
          <w:b/>
          <w:sz w:val="18"/>
          <w:szCs w:val="18"/>
          <w:lang w:eastAsia="ar-SA"/>
        </w:rPr>
      </w:pPr>
      <w:bookmarkStart w:id="0" w:name="_GoBack"/>
      <w:bookmarkEnd w:id="0"/>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lastRenderedPageBreak/>
        <w:t>Приложение</w:t>
      </w:r>
      <w:r>
        <w:rPr>
          <w:b/>
          <w:sz w:val="18"/>
          <w:szCs w:val="18"/>
          <w:lang w:eastAsia="ar-SA"/>
        </w:rPr>
        <w:t>№8</w:t>
      </w:r>
    </w:p>
    <w:p w:rsidR="00F2050A" w:rsidRPr="00A12ED4" w:rsidRDefault="00F2050A" w:rsidP="00F2050A">
      <w:pPr>
        <w:suppressAutoHyphens/>
        <w:jc w:val="right"/>
        <w:rPr>
          <w:b/>
          <w:sz w:val="18"/>
          <w:szCs w:val="18"/>
          <w:lang w:eastAsia="ar-SA"/>
        </w:rPr>
      </w:pPr>
      <w:r w:rsidRPr="00A12ED4">
        <w:rPr>
          <w:b/>
          <w:sz w:val="18"/>
          <w:szCs w:val="18"/>
          <w:lang w:eastAsia="ar-SA"/>
        </w:rPr>
        <w:t xml:space="preserve">к </w:t>
      </w:r>
      <w:proofErr w:type="gramStart"/>
      <w:r w:rsidRPr="00A12ED4">
        <w:rPr>
          <w:b/>
          <w:sz w:val="18"/>
          <w:szCs w:val="18"/>
          <w:lang w:eastAsia="ar-SA"/>
        </w:rPr>
        <w:t xml:space="preserve">решению  </w:t>
      </w:r>
      <w:r>
        <w:rPr>
          <w:b/>
          <w:sz w:val="18"/>
          <w:szCs w:val="18"/>
          <w:lang w:eastAsia="ar-SA"/>
        </w:rPr>
        <w:t>третьей</w:t>
      </w:r>
      <w:proofErr w:type="gramEnd"/>
      <w:r>
        <w:rPr>
          <w:b/>
          <w:sz w:val="18"/>
          <w:szCs w:val="18"/>
          <w:lang w:eastAsia="ar-SA"/>
        </w:rPr>
        <w:t xml:space="preserve"> </w:t>
      </w:r>
      <w:r w:rsidRPr="00A12ED4">
        <w:rPr>
          <w:b/>
          <w:sz w:val="18"/>
          <w:szCs w:val="18"/>
          <w:lang w:eastAsia="ar-SA"/>
        </w:rPr>
        <w:t>сессии</w:t>
      </w:r>
    </w:p>
    <w:p w:rsidR="00F2050A" w:rsidRPr="00A12ED4" w:rsidRDefault="00F2050A" w:rsidP="00F2050A">
      <w:pPr>
        <w:tabs>
          <w:tab w:val="left" w:pos="5475"/>
          <w:tab w:val="right" w:pos="9921"/>
        </w:tabs>
        <w:suppressAutoHyphens/>
        <w:jc w:val="right"/>
        <w:rPr>
          <w:b/>
          <w:sz w:val="18"/>
          <w:szCs w:val="18"/>
          <w:lang w:eastAsia="ar-SA"/>
        </w:rPr>
      </w:pPr>
      <w:r w:rsidRPr="00A12ED4">
        <w:rPr>
          <w:b/>
          <w:sz w:val="18"/>
          <w:szCs w:val="18"/>
          <w:lang w:eastAsia="ar-SA"/>
        </w:rPr>
        <w:tab/>
        <w:t xml:space="preserve">                   пятого созыва</w:t>
      </w:r>
    </w:p>
    <w:p w:rsidR="00F2050A" w:rsidRPr="00A12ED4" w:rsidRDefault="00F2050A" w:rsidP="00F2050A">
      <w:pPr>
        <w:suppressAutoHyphens/>
        <w:jc w:val="right"/>
        <w:rPr>
          <w:b/>
          <w:sz w:val="18"/>
          <w:szCs w:val="18"/>
          <w:lang w:eastAsia="ar-SA"/>
        </w:rPr>
      </w:pPr>
      <w:r w:rsidRPr="00A12ED4">
        <w:rPr>
          <w:b/>
          <w:sz w:val="18"/>
          <w:szCs w:val="18"/>
          <w:lang w:eastAsia="ar-SA"/>
        </w:rPr>
        <w:t>Сокурского совета депутатов</w:t>
      </w:r>
    </w:p>
    <w:p w:rsidR="00F2050A" w:rsidRPr="00A12ED4" w:rsidRDefault="00F2050A" w:rsidP="00F2050A">
      <w:pPr>
        <w:tabs>
          <w:tab w:val="left" w:pos="-142"/>
          <w:tab w:val="left" w:pos="0"/>
        </w:tabs>
        <w:suppressAutoHyphens/>
        <w:spacing w:line="200" w:lineRule="atLeast"/>
        <w:jc w:val="right"/>
        <w:rPr>
          <w:b/>
          <w:sz w:val="18"/>
          <w:szCs w:val="18"/>
          <w:lang w:eastAsia="ar-SA"/>
        </w:rPr>
      </w:pPr>
      <w:r w:rsidRPr="00A12ED4">
        <w:rPr>
          <w:b/>
          <w:sz w:val="18"/>
          <w:szCs w:val="18"/>
          <w:lang w:eastAsia="ar-SA"/>
        </w:rPr>
        <w:t>от 24.11. 2015 года № 2</w:t>
      </w: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Pr="00F2050A" w:rsidRDefault="00F2050A" w:rsidP="00F2050A">
      <w:pPr>
        <w:spacing w:line="270" w:lineRule="atLeast"/>
        <w:jc w:val="center"/>
        <w:rPr>
          <w:sz w:val="18"/>
          <w:szCs w:val="18"/>
        </w:rPr>
      </w:pPr>
      <w:r w:rsidRPr="00F2050A">
        <w:rPr>
          <w:b/>
          <w:bCs/>
          <w:sz w:val="18"/>
          <w:szCs w:val="22"/>
        </w:rPr>
        <w:t xml:space="preserve">Объем межбюджетных трансфертов, выделяемых </w:t>
      </w:r>
      <w:proofErr w:type="gramStart"/>
      <w:r w:rsidRPr="00F2050A">
        <w:rPr>
          <w:b/>
          <w:bCs/>
          <w:sz w:val="18"/>
          <w:szCs w:val="22"/>
        </w:rPr>
        <w:t>из  бюджета</w:t>
      </w:r>
      <w:proofErr w:type="gramEnd"/>
      <w:r w:rsidRPr="00F2050A">
        <w:rPr>
          <w:b/>
          <w:bCs/>
          <w:sz w:val="18"/>
          <w:szCs w:val="22"/>
        </w:rPr>
        <w:t xml:space="preserve"> Сокурского сельсовета Мошковского района на финансирование расходов, связанных с передачей полномочий Сокурского сельсовета </w:t>
      </w:r>
      <w:proofErr w:type="spellStart"/>
      <w:r w:rsidRPr="00F2050A">
        <w:rPr>
          <w:b/>
          <w:bCs/>
          <w:sz w:val="18"/>
          <w:szCs w:val="22"/>
        </w:rPr>
        <w:t>Мошковскому</w:t>
      </w:r>
      <w:proofErr w:type="spellEnd"/>
      <w:r w:rsidRPr="00F2050A">
        <w:rPr>
          <w:b/>
          <w:bCs/>
          <w:sz w:val="18"/>
          <w:szCs w:val="22"/>
        </w:rPr>
        <w:t xml:space="preserve"> району на 2016 год и на плановый период 2017 и 2018 годов</w:t>
      </w:r>
    </w:p>
    <w:p w:rsidR="00F2050A" w:rsidRPr="00F2050A" w:rsidRDefault="00F2050A" w:rsidP="00F2050A">
      <w:pPr>
        <w:spacing w:line="270" w:lineRule="atLeast"/>
        <w:rPr>
          <w:sz w:val="18"/>
          <w:szCs w:val="18"/>
        </w:rPr>
      </w:pPr>
      <w:r w:rsidRPr="00F2050A">
        <w:rPr>
          <w:sz w:val="18"/>
          <w:szCs w:val="18"/>
        </w:rPr>
        <w:t>    </w:t>
      </w:r>
    </w:p>
    <w:p w:rsidR="00F2050A" w:rsidRPr="00F2050A" w:rsidRDefault="00F2050A" w:rsidP="00F2050A">
      <w:pPr>
        <w:spacing w:before="225" w:after="225" w:line="270" w:lineRule="atLeast"/>
        <w:jc w:val="right"/>
        <w:rPr>
          <w:rFonts w:ascii="Helvetica" w:hAnsi="Helvetica" w:cs="Helvetica"/>
          <w:color w:val="4F4F4F"/>
          <w:sz w:val="18"/>
          <w:szCs w:val="18"/>
        </w:rPr>
      </w:pPr>
      <w:proofErr w:type="spellStart"/>
      <w:r w:rsidRPr="00F2050A">
        <w:rPr>
          <w:rFonts w:ascii="Helvetica" w:hAnsi="Helvetica" w:cs="Helvetica"/>
          <w:sz w:val="18"/>
          <w:szCs w:val="18"/>
        </w:rPr>
        <w:t>тыс.рублей</w:t>
      </w:r>
      <w:proofErr w:type="spellEnd"/>
      <w:r w:rsidRPr="00F2050A">
        <w:rPr>
          <w:rFonts w:ascii="Helvetica" w:hAnsi="Helvetica" w:cs="Helvetica"/>
          <w:color w:val="4F4F4F"/>
          <w:sz w:val="18"/>
          <w:szCs w:val="18"/>
        </w:rPr>
        <w:t> </w:t>
      </w:r>
    </w:p>
    <w:tbl>
      <w:tblPr>
        <w:tblStyle w:val="ac"/>
        <w:tblW w:w="0" w:type="auto"/>
        <w:tblLook w:val="04A0" w:firstRow="1" w:lastRow="0" w:firstColumn="1" w:lastColumn="0" w:noHBand="0" w:noVBand="1"/>
      </w:tblPr>
      <w:tblGrid>
        <w:gridCol w:w="2911"/>
        <w:gridCol w:w="2220"/>
        <w:gridCol w:w="2220"/>
        <w:gridCol w:w="2220"/>
      </w:tblGrid>
      <w:tr w:rsidR="00F2050A" w:rsidRPr="00F2050A" w:rsidTr="00F2050A">
        <w:tc>
          <w:tcPr>
            <w:tcW w:w="2911" w:type="dxa"/>
          </w:tcPr>
          <w:p w:rsidR="00F2050A" w:rsidRPr="00F2050A" w:rsidRDefault="00F2050A" w:rsidP="00F2050A">
            <w:pPr>
              <w:spacing w:line="270" w:lineRule="atLeast"/>
              <w:rPr>
                <w:sz w:val="16"/>
                <w:szCs w:val="16"/>
              </w:rPr>
            </w:pPr>
            <w:r w:rsidRPr="00F2050A">
              <w:rPr>
                <w:sz w:val="16"/>
                <w:szCs w:val="16"/>
              </w:rPr>
              <w:t>Наименование передаваемого полномочия</w:t>
            </w:r>
          </w:p>
        </w:tc>
        <w:tc>
          <w:tcPr>
            <w:tcW w:w="2220" w:type="dxa"/>
          </w:tcPr>
          <w:p w:rsidR="00F2050A" w:rsidRPr="00F2050A" w:rsidRDefault="00F2050A" w:rsidP="00F2050A">
            <w:pPr>
              <w:spacing w:line="270" w:lineRule="atLeast"/>
              <w:rPr>
                <w:rFonts w:ascii="Helvetica" w:hAnsi="Helvetica" w:cs="Helvetica"/>
                <w:sz w:val="16"/>
                <w:szCs w:val="16"/>
              </w:rPr>
            </w:pPr>
            <w:r w:rsidRPr="00F2050A">
              <w:rPr>
                <w:rFonts w:ascii="Helvetica" w:hAnsi="Helvetica" w:cs="Helvetica"/>
                <w:sz w:val="16"/>
                <w:szCs w:val="16"/>
              </w:rPr>
              <w:t>Сумма на 2015 год</w:t>
            </w:r>
          </w:p>
        </w:tc>
        <w:tc>
          <w:tcPr>
            <w:tcW w:w="2220" w:type="dxa"/>
          </w:tcPr>
          <w:p w:rsidR="00F2050A" w:rsidRPr="00F2050A" w:rsidRDefault="00F2050A" w:rsidP="00F2050A">
            <w:pPr>
              <w:spacing w:line="270" w:lineRule="atLeast"/>
              <w:rPr>
                <w:rFonts w:ascii="Helvetica" w:hAnsi="Helvetica" w:cs="Helvetica"/>
                <w:sz w:val="16"/>
                <w:szCs w:val="16"/>
              </w:rPr>
            </w:pPr>
            <w:r w:rsidRPr="00F2050A">
              <w:rPr>
                <w:rFonts w:ascii="Helvetica" w:hAnsi="Helvetica" w:cs="Helvetica"/>
                <w:sz w:val="16"/>
                <w:szCs w:val="16"/>
              </w:rPr>
              <w:t>Сумма на 2016 год</w:t>
            </w:r>
          </w:p>
        </w:tc>
        <w:tc>
          <w:tcPr>
            <w:tcW w:w="2220" w:type="dxa"/>
          </w:tcPr>
          <w:p w:rsidR="00F2050A" w:rsidRPr="00F2050A" w:rsidRDefault="00F2050A" w:rsidP="00F2050A">
            <w:pPr>
              <w:spacing w:line="270" w:lineRule="atLeast"/>
              <w:rPr>
                <w:rFonts w:ascii="Helvetica" w:hAnsi="Helvetica" w:cs="Helvetica"/>
                <w:sz w:val="16"/>
                <w:szCs w:val="16"/>
              </w:rPr>
            </w:pPr>
            <w:r w:rsidRPr="00F2050A">
              <w:rPr>
                <w:rFonts w:ascii="Helvetica" w:hAnsi="Helvetica" w:cs="Helvetica"/>
                <w:sz w:val="16"/>
                <w:szCs w:val="16"/>
              </w:rPr>
              <w:t>Сумма на 2017 год</w:t>
            </w:r>
          </w:p>
        </w:tc>
      </w:tr>
      <w:tr w:rsidR="00F2050A" w:rsidRPr="00F2050A" w:rsidTr="00F2050A">
        <w:tc>
          <w:tcPr>
            <w:tcW w:w="2911" w:type="dxa"/>
          </w:tcPr>
          <w:p w:rsidR="00F2050A" w:rsidRPr="00F2050A" w:rsidRDefault="00F2050A" w:rsidP="00F2050A">
            <w:pPr>
              <w:rPr>
                <w:rFonts w:eastAsia="Calibri"/>
                <w:sz w:val="16"/>
                <w:szCs w:val="16"/>
                <w:lang w:eastAsia="en-US"/>
              </w:rPr>
            </w:pPr>
            <w:r w:rsidRPr="00F2050A">
              <w:rPr>
                <w:rFonts w:eastAsia="Calibri"/>
                <w:sz w:val="16"/>
                <w:szCs w:val="16"/>
                <w:lang w:eastAsia="en-US"/>
              </w:rPr>
              <w:t xml:space="preserve">1.Передача полномочий - осуществление деятельности переданных полномочий из бюджетов поселений в бюджет Мошковского района по закупкам </w:t>
            </w:r>
            <w:proofErr w:type="spellStart"/>
            <w:proofErr w:type="gramStart"/>
            <w:r w:rsidRPr="00F2050A">
              <w:rPr>
                <w:rFonts w:eastAsia="Calibri"/>
                <w:sz w:val="16"/>
                <w:szCs w:val="16"/>
                <w:lang w:eastAsia="en-US"/>
              </w:rPr>
              <w:t>товаров,работ</w:t>
            </w:r>
            <w:proofErr w:type="spellEnd"/>
            <w:proofErr w:type="gramEnd"/>
            <w:r w:rsidRPr="00F2050A">
              <w:rPr>
                <w:rFonts w:eastAsia="Calibri"/>
                <w:sz w:val="16"/>
                <w:szCs w:val="16"/>
                <w:lang w:eastAsia="en-US"/>
              </w:rPr>
              <w:t xml:space="preserve"> и услуг, в части определения поставщиков (</w:t>
            </w:r>
            <w:proofErr w:type="spellStart"/>
            <w:r w:rsidRPr="00F2050A">
              <w:rPr>
                <w:rFonts w:eastAsia="Calibri"/>
                <w:sz w:val="16"/>
                <w:szCs w:val="16"/>
                <w:lang w:eastAsia="en-US"/>
              </w:rPr>
              <w:t>подрядчиков,исполнителей</w:t>
            </w:r>
            <w:proofErr w:type="spellEnd"/>
            <w:r w:rsidRPr="00F2050A">
              <w:rPr>
                <w:rFonts w:eastAsia="Calibri"/>
                <w:sz w:val="16"/>
                <w:szCs w:val="16"/>
                <w:lang w:eastAsia="en-US"/>
              </w:rPr>
              <w:t>) для заказчиков м/о Мошковского района</w:t>
            </w:r>
          </w:p>
          <w:p w:rsidR="00F2050A" w:rsidRPr="00F2050A" w:rsidRDefault="00F2050A" w:rsidP="00F2050A">
            <w:pPr>
              <w:spacing w:line="270" w:lineRule="atLeast"/>
              <w:rPr>
                <w:sz w:val="16"/>
                <w:szCs w:val="16"/>
              </w:rPr>
            </w:pP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86,0</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86,0</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86,0</w:t>
            </w:r>
          </w:p>
        </w:tc>
      </w:tr>
      <w:tr w:rsidR="00F2050A" w:rsidRPr="00F2050A" w:rsidTr="00F2050A">
        <w:tc>
          <w:tcPr>
            <w:tcW w:w="2911" w:type="dxa"/>
          </w:tcPr>
          <w:p w:rsidR="00F2050A" w:rsidRPr="00F2050A" w:rsidRDefault="00F2050A" w:rsidP="00F2050A">
            <w:pPr>
              <w:spacing w:before="225" w:after="225" w:line="270" w:lineRule="atLeast"/>
              <w:rPr>
                <w:sz w:val="16"/>
                <w:szCs w:val="16"/>
              </w:rPr>
            </w:pPr>
            <w:r w:rsidRPr="00F2050A">
              <w:rPr>
                <w:sz w:val="16"/>
                <w:szCs w:val="16"/>
              </w:rPr>
              <w:t>2.Выдача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муниципального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в том числе путем выкупа, земельных участков в границах поселения для муниципальных нужд</w:t>
            </w:r>
          </w:p>
          <w:p w:rsidR="00F2050A" w:rsidRPr="00F2050A" w:rsidRDefault="00F2050A" w:rsidP="00F2050A">
            <w:pPr>
              <w:spacing w:line="270" w:lineRule="atLeast"/>
              <w:rPr>
                <w:sz w:val="16"/>
                <w:szCs w:val="16"/>
              </w:rPr>
            </w:pP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73,343</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73,343</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73,343</w:t>
            </w:r>
          </w:p>
        </w:tc>
      </w:tr>
      <w:tr w:rsidR="00F2050A" w:rsidRPr="00F2050A" w:rsidTr="00F2050A">
        <w:tc>
          <w:tcPr>
            <w:tcW w:w="2911" w:type="dxa"/>
          </w:tcPr>
          <w:p w:rsidR="00F2050A" w:rsidRPr="00F2050A" w:rsidRDefault="00F2050A" w:rsidP="00F2050A">
            <w:pPr>
              <w:spacing w:line="270" w:lineRule="atLeast"/>
              <w:rPr>
                <w:sz w:val="16"/>
                <w:szCs w:val="16"/>
              </w:rPr>
            </w:pPr>
            <w:r w:rsidRPr="00F2050A">
              <w:rPr>
                <w:sz w:val="16"/>
                <w:szCs w:val="16"/>
              </w:rPr>
              <w:t>3.Подготовка утверждение и выдача градостроительных планов</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73,85518</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73,85518</w:t>
            </w:r>
          </w:p>
        </w:tc>
        <w:tc>
          <w:tcPr>
            <w:tcW w:w="2220" w:type="dxa"/>
            <w:vAlign w:val="center"/>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73,85518</w:t>
            </w:r>
          </w:p>
        </w:tc>
      </w:tr>
      <w:tr w:rsidR="00F2050A" w:rsidRPr="00F2050A" w:rsidTr="00F2050A">
        <w:tc>
          <w:tcPr>
            <w:tcW w:w="2911" w:type="dxa"/>
          </w:tcPr>
          <w:p w:rsidR="00F2050A" w:rsidRPr="00F2050A" w:rsidRDefault="00F2050A" w:rsidP="00F2050A">
            <w:pPr>
              <w:spacing w:line="270" w:lineRule="atLeast"/>
              <w:jc w:val="center"/>
              <w:rPr>
                <w:sz w:val="16"/>
                <w:szCs w:val="16"/>
              </w:rPr>
            </w:pPr>
            <w:r w:rsidRPr="00F2050A">
              <w:rPr>
                <w:sz w:val="16"/>
                <w:szCs w:val="16"/>
              </w:rPr>
              <w:t>Итого</w:t>
            </w:r>
          </w:p>
        </w:tc>
        <w:tc>
          <w:tcPr>
            <w:tcW w:w="2220" w:type="dxa"/>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233,19818</w:t>
            </w:r>
          </w:p>
        </w:tc>
        <w:tc>
          <w:tcPr>
            <w:tcW w:w="2220" w:type="dxa"/>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233,19818</w:t>
            </w:r>
          </w:p>
        </w:tc>
        <w:tc>
          <w:tcPr>
            <w:tcW w:w="2220" w:type="dxa"/>
          </w:tcPr>
          <w:p w:rsidR="00F2050A" w:rsidRPr="00F2050A" w:rsidRDefault="00F2050A" w:rsidP="00F2050A">
            <w:pPr>
              <w:spacing w:line="270" w:lineRule="atLeast"/>
              <w:jc w:val="center"/>
              <w:rPr>
                <w:rFonts w:ascii="Helvetica" w:hAnsi="Helvetica" w:cs="Helvetica"/>
                <w:sz w:val="16"/>
                <w:szCs w:val="16"/>
              </w:rPr>
            </w:pPr>
            <w:r w:rsidRPr="00F2050A">
              <w:rPr>
                <w:rFonts w:ascii="Helvetica" w:hAnsi="Helvetica" w:cs="Helvetica"/>
                <w:sz w:val="16"/>
                <w:szCs w:val="16"/>
              </w:rPr>
              <w:t>233,19818</w:t>
            </w:r>
          </w:p>
        </w:tc>
      </w:tr>
    </w:tbl>
    <w:p w:rsidR="00F2050A" w:rsidRPr="00F2050A" w:rsidRDefault="00F2050A" w:rsidP="00F2050A">
      <w:pPr>
        <w:spacing w:line="270" w:lineRule="atLeast"/>
        <w:jc w:val="center"/>
        <w:rPr>
          <w:rFonts w:ascii="Helvetica" w:hAnsi="Helvetica" w:cs="Helvetica"/>
          <w:sz w:val="18"/>
          <w:szCs w:val="18"/>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A12ED4" w:rsidRPr="00A12ED4" w:rsidRDefault="00A12ED4" w:rsidP="00A12ED4">
      <w:pPr>
        <w:tabs>
          <w:tab w:val="left" w:pos="-142"/>
          <w:tab w:val="left" w:pos="0"/>
        </w:tabs>
        <w:suppressAutoHyphens/>
        <w:spacing w:line="200" w:lineRule="atLeast"/>
        <w:jc w:val="right"/>
        <w:rPr>
          <w:b/>
          <w:sz w:val="18"/>
          <w:szCs w:val="18"/>
          <w:lang w:eastAsia="ar-SA"/>
        </w:rPr>
      </w:pPr>
      <w:r w:rsidRPr="00A12ED4">
        <w:rPr>
          <w:b/>
          <w:sz w:val="18"/>
          <w:szCs w:val="18"/>
          <w:lang w:eastAsia="ar-SA"/>
        </w:rPr>
        <w:lastRenderedPageBreak/>
        <w:t>Приложение</w:t>
      </w:r>
    </w:p>
    <w:p w:rsidR="00A12ED4" w:rsidRPr="00A12ED4" w:rsidRDefault="00A12ED4" w:rsidP="00A12ED4">
      <w:pPr>
        <w:suppressAutoHyphens/>
        <w:jc w:val="right"/>
        <w:rPr>
          <w:b/>
          <w:sz w:val="18"/>
          <w:szCs w:val="18"/>
          <w:lang w:eastAsia="ar-SA"/>
        </w:rPr>
      </w:pPr>
      <w:r w:rsidRPr="00A12ED4">
        <w:rPr>
          <w:b/>
          <w:sz w:val="18"/>
          <w:szCs w:val="18"/>
          <w:lang w:eastAsia="ar-SA"/>
        </w:rPr>
        <w:t xml:space="preserve">к </w:t>
      </w:r>
      <w:proofErr w:type="gramStart"/>
      <w:r w:rsidRPr="00A12ED4">
        <w:rPr>
          <w:b/>
          <w:sz w:val="18"/>
          <w:szCs w:val="18"/>
          <w:lang w:eastAsia="ar-SA"/>
        </w:rPr>
        <w:t xml:space="preserve">решению  </w:t>
      </w:r>
      <w:r>
        <w:rPr>
          <w:b/>
          <w:sz w:val="18"/>
          <w:szCs w:val="18"/>
          <w:lang w:eastAsia="ar-SA"/>
        </w:rPr>
        <w:t>третьей</w:t>
      </w:r>
      <w:proofErr w:type="gramEnd"/>
      <w:r>
        <w:rPr>
          <w:b/>
          <w:sz w:val="18"/>
          <w:szCs w:val="18"/>
          <w:lang w:eastAsia="ar-SA"/>
        </w:rPr>
        <w:t xml:space="preserve"> </w:t>
      </w:r>
      <w:r w:rsidRPr="00A12ED4">
        <w:rPr>
          <w:b/>
          <w:sz w:val="18"/>
          <w:szCs w:val="18"/>
          <w:lang w:eastAsia="ar-SA"/>
        </w:rPr>
        <w:t>сессии</w:t>
      </w:r>
    </w:p>
    <w:p w:rsidR="00A12ED4" w:rsidRPr="00A12ED4" w:rsidRDefault="00A12ED4" w:rsidP="00A12ED4">
      <w:pPr>
        <w:tabs>
          <w:tab w:val="left" w:pos="5475"/>
          <w:tab w:val="right" w:pos="9921"/>
        </w:tabs>
        <w:suppressAutoHyphens/>
        <w:jc w:val="right"/>
        <w:rPr>
          <w:b/>
          <w:sz w:val="18"/>
          <w:szCs w:val="18"/>
          <w:lang w:eastAsia="ar-SA"/>
        </w:rPr>
      </w:pPr>
      <w:r w:rsidRPr="00A12ED4">
        <w:rPr>
          <w:b/>
          <w:sz w:val="18"/>
          <w:szCs w:val="18"/>
          <w:lang w:eastAsia="ar-SA"/>
        </w:rPr>
        <w:tab/>
        <w:t xml:space="preserve">                   пятого созыва</w:t>
      </w:r>
    </w:p>
    <w:p w:rsidR="00A12ED4" w:rsidRPr="00A12ED4" w:rsidRDefault="00A12ED4" w:rsidP="00A12ED4">
      <w:pPr>
        <w:suppressAutoHyphens/>
        <w:jc w:val="right"/>
        <w:rPr>
          <w:b/>
          <w:sz w:val="18"/>
          <w:szCs w:val="18"/>
          <w:lang w:eastAsia="ar-SA"/>
        </w:rPr>
      </w:pPr>
      <w:r w:rsidRPr="00A12ED4">
        <w:rPr>
          <w:b/>
          <w:sz w:val="18"/>
          <w:szCs w:val="18"/>
          <w:lang w:eastAsia="ar-SA"/>
        </w:rPr>
        <w:t>Сокурского совета депутатов</w:t>
      </w:r>
    </w:p>
    <w:p w:rsidR="00A12ED4" w:rsidRPr="00A12ED4" w:rsidRDefault="00A12ED4" w:rsidP="00A12ED4">
      <w:pPr>
        <w:tabs>
          <w:tab w:val="left" w:pos="-142"/>
          <w:tab w:val="left" w:pos="0"/>
        </w:tabs>
        <w:suppressAutoHyphens/>
        <w:spacing w:line="200" w:lineRule="atLeast"/>
        <w:jc w:val="right"/>
        <w:rPr>
          <w:b/>
          <w:sz w:val="18"/>
          <w:szCs w:val="18"/>
          <w:lang w:eastAsia="ar-SA"/>
        </w:rPr>
      </w:pPr>
      <w:r w:rsidRPr="00A12ED4">
        <w:rPr>
          <w:b/>
          <w:sz w:val="18"/>
          <w:szCs w:val="18"/>
          <w:lang w:eastAsia="ar-SA"/>
        </w:rPr>
        <w:t>от 24.11. 2015 года № 2</w:t>
      </w:r>
    </w:p>
    <w:p w:rsidR="00A12ED4" w:rsidRPr="00A12ED4" w:rsidRDefault="00A12ED4" w:rsidP="00A12ED4">
      <w:pPr>
        <w:suppressAutoHyphens/>
        <w:ind w:left="360"/>
        <w:jc w:val="both"/>
        <w:rPr>
          <w:b/>
          <w:sz w:val="18"/>
          <w:szCs w:val="18"/>
          <w:lang w:eastAsia="ar-SA"/>
        </w:rPr>
      </w:pPr>
    </w:p>
    <w:p w:rsidR="00A12ED4" w:rsidRPr="00A12ED4" w:rsidRDefault="00A12ED4" w:rsidP="00A12ED4">
      <w:pPr>
        <w:suppressAutoHyphens/>
        <w:ind w:firstLine="865"/>
        <w:jc w:val="center"/>
        <w:rPr>
          <w:b/>
          <w:sz w:val="18"/>
          <w:szCs w:val="18"/>
          <w:lang w:eastAsia="ar-SA"/>
        </w:rPr>
      </w:pPr>
    </w:p>
    <w:p w:rsidR="00A12ED4" w:rsidRPr="00A12ED4" w:rsidRDefault="00A12ED4" w:rsidP="00A12ED4">
      <w:pPr>
        <w:suppressAutoHyphens/>
        <w:ind w:firstLine="865"/>
        <w:jc w:val="center"/>
        <w:rPr>
          <w:b/>
          <w:sz w:val="18"/>
          <w:szCs w:val="18"/>
          <w:lang w:eastAsia="ar-SA"/>
        </w:rPr>
      </w:pPr>
    </w:p>
    <w:p w:rsidR="00A12ED4" w:rsidRPr="00A12ED4" w:rsidRDefault="00A12ED4" w:rsidP="00A12ED4">
      <w:pPr>
        <w:suppressAutoHyphens/>
        <w:ind w:firstLine="865"/>
        <w:jc w:val="center"/>
        <w:rPr>
          <w:b/>
          <w:sz w:val="18"/>
          <w:szCs w:val="18"/>
          <w:lang w:eastAsia="ar-SA"/>
        </w:rPr>
      </w:pPr>
      <w:r w:rsidRPr="00A12ED4">
        <w:rPr>
          <w:b/>
          <w:sz w:val="18"/>
          <w:szCs w:val="18"/>
          <w:lang w:eastAsia="ar-SA"/>
        </w:rPr>
        <w:t>Проект бюджета Сокурского сельсовета на 2016 год</w:t>
      </w:r>
    </w:p>
    <w:p w:rsidR="00A12ED4" w:rsidRPr="00A12ED4" w:rsidRDefault="00A12ED4" w:rsidP="00A12ED4">
      <w:pPr>
        <w:suppressAutoHyphens/>
        <w:ind w:firstLine="865"/>
        <w:jc w:val="center"/>
        <w:rPr>
          <w:b/>
          <w:sz w:val="18"/>
          <w:szCs w:val="18"/>
          <w:lang w:eastAsia="ar-SA"/>
        </w:rPr>
      </w:pPr>
      <w:r w:rsidRPr="00A12ED4">
        <w:rPr>
          <w:b/>
          <w:sz w:val="18"/>
          <w:szCs w:val="18"/>
          <w:lang w:eastAsia="ar-SA"/>
        </w:rPr>
        <w:t>и плановый период 2017 и 2018 годов</w:t>
      </w:r>
    </w:p>
    <w:p w:rsidR="00A12ED4" w:rsidRPr="00A12ED4" w:rsidRDefault="00A12ED4" w:rsidP="00A12ED4">
      <w:pPr>
        <w:suppressAutoHyphens/>
        <w:ind w:firstLine="865"/>
        <w:jc w:val="center"/>
        <w:rPr>
          <w:sz w:val="18"/>
          <w:szCs w:val="18"/>
          <w:lang w:eastAsia="ar-SA"/>
        </w:rPr>
      </w:pPr>
    </w:p>
    <w:p w:rsidR="00A12ED4" w:rsidRPr="00A12ED4" w:rsidRDefault="00A12ED4" w:rsidP="00A12ED4">
      <w:pPr>
        <w:suppressAutoHyphens/>
        <w:ind w:firstLine="735"/>
        <w:jc w:val="center"/>
        <w:rPr>
          <w:b/>
          <w:sz w:val="18"/>
          <w:szCs w:val="18"/>
          <w:lang w:eastAsia="ar-SA"/>
        </w:rPr>
      </w:pPr>
      <w:r w:rsidRPr="00A12ED4">
        <w:rPr>
          <w:b/>
          <w:sz w:val="18"/>
          <w:szCs w:val="18"/>
          <w:lang w:eastAsia="ar-SA"/>
        </w:rPr>
        <w:t>Статья 1. Основные характеристики проекта бюджета Сокурского сельсовета на 2016 год и плановый период 2017 и 2018 годов</w:t>
      </w:r>
    </w:p>
    <w:p w:rsidR="00A12ED4" w:rsidRPr="00A12ED4" w:rsidRDefault="00A12ED4" w:rsidP="00A12ED4">
      <w:pPr>
        <w:suppressAutoHyphens/>
        <w:jc w:val="both"/>
        <w:rPr>
          <w:sz w:val="18"/>
          <w:szCs w:val="18"/>
          <w:lang w:eastAsia="ar-SA"/>
        </w:rPr>
      </w:pPr>
      <w:r w:rsidRPr="00A12ED4">
        <w:rPr>
          <w:sz w:val="18"/>
          <w:szCs w:val="18"/>
          <w:lang w:eastAsia="ar-SA"/>
        </w:rPr>
        <w:t>1. Утвердить основные характеристики проекта бюджета Сокурского сельсовета на 2016 год.</w:t>
      </w:r>
    </w:p>
    <w:p w:rsidR="00A12ED4" w:rsidRPr="00A12ED4" w:rsidRDefault="00A12ED4" w:rsidP="00A12ED4">
      <w:pPr>
        <w:suppressAutoHyphens/>
        <w:ind w:firstLine="735"/>
        <w:jc w:val="both"/>
        <w:rPr>
          <w:sz w:val="18"/>
          <w:szCs w:val="18"/>
          <w:lang w:eastAsia="ar-SA"/>
        </w:rPr>
      </w:pPr>
      <w:r w:rsidRPr="00A12ED4">
        <w:rPr>
          <w:sz w:val="18"/>
          <w:szCs w:val="18"/>
          <w:lang w:eastAsia="ar-SA"/>
        </w:rPr>
        <w:t xml:space="preserve">1) прогнозируемый общий объем доходов бюджета Сокурского сельсовета в сумме 33882,76 </w:t>
      </w:r>
      <w:proofErr w:type="spellStart"/>
      <w:r w:rsidRPr="00A12ED4">
        <w:rPr>
          <w:sz w:val="18"/>
          <w:szCs w:val="18"/>
          <w:lang w:eastAsia="ar-SA"/>
        </w:rPr>
        <w:t>тыс.рублей</w:t>
      </w:r>
      <w:proofErr w:type="spellEnd"/>
      <w:r w:rsidRPr="00A12ED4">
        <w:rPr>
          <w:sz w:val="18"/>
          <w:szCs w:val="18"/>
          <w:lang w:eastAsia="ar-SA"/>
        </w:rPr>
        <w:t xml:space="preserve">; в том числе общий объем безвозмездных поступлений в сумме 14283,36 </w:t>
      </w:r>
      <w:proofErr w:type="spellStart"/>
      <w:r w:rsidRPr="00A12ED4">
        <w:rPr>
          <w:sz w:val="18"/>
          <w:szCs w:val="18"/>
          <w:lang w:eastAsia="ar-SA"/>
        </w:rPr>
        <w:t>тыс.рублей</w:t>
      </w:r>
      <w:proofErr w:type="spellEnd"/>
      <w:r w:rsidRPr="00A12ED4">
        <w:rPr>
          <w:sz w:val="18"/>
          <w:szCs w:val="18"/>
          <w:lang w:eastAsia="ar-SA"/>
        </w:rPr>
        <w:t xml:space="preserve"> из них общий объем межбюджетных трансфертов от других бюджетов бюджетной системы Российской Федерации в   сумме 14283,36 тыс. рублей.</w:t>
      </w:r>
    </w:p>
    <w:p w:rsidR="00A12ED4" w:rsidRPr="00A12ED4" w:rsidRDefault="00A12ED4" w:rsidP="00A12ED4">
      <w:pPr>
        <w:suppressAutoHyphens/>
        <w:jc w:val="both"/>
        <w:rPr>
          <w:sz w:val="18"/>
          <w:szCs w:val="18"/>
          <w:lang w:eastAsia="ar-SA"/>
        </w:rPr>
      </w:pPr>
      <w:r w:rsidRPr="00A12ED4">
        <w:rPr>
          <w:sz w:val="18"/>
          <w:szCs w:val="18"/>
          <w:lang w:eastAsia="ar-SA"/>
        </w:rPr>
        <w:t xml:space="preserve">2) общий объем расходов бюджета Сокурского сельсовета в сумме 34862,61 </w:t>
      </w:r>
      <w:proofErr w:type="spellStart"/>
      <w:r w:rsidRPr="00A12ED4">
        <w:rPr>
          <w:sz w:val="18"/>
          <w:szCs w:val="18"/>
          <w:lang w:eastAsia="ar-SA"/>
        </w:rPr>
        <w:t>тыс.рублей</w:t>
      </w:r>
      <w:proofErr w:type="spellEnd"/>
      <w:r w:rsidRPr="00A12ED4">
        <w:rPr>
          <w:sz w:val="18"/>
          <w:szCs w:val="18"/>
          <w:lang w:eastAsia="ar-SA"/>
        </w:rPr>
        <w:t>, с дефицитом бюджета в сумме 979,85 тыс. рублей</w:t>
      </w:r>
    </w:p>
    <w:p w:rsidR="00A12ED4" w:rsidRPr="00A12ED4" w:rsidRDefault="00A12ED4" w:rsidP="00A12ED4">
      <w:pPr>
        <w:numPr>
          <w:ilvl w:val="0"/>
          <w:numId w:val="25"/>
        </w:numPr>
        <w:suppressAutoHyphens/>
        <w:ind w:left="0"/>
        <w:jc w:val="both"/>
        <w:rPr>
          <w:sz w:val="18"/>
          <w:szCs w:val="18"/>
          <w:lang w:eastAsia="ar-SA"/>
        </w:rPr>
      </w:pPr>
      <w:r w:rsidRPr="00A12ED4">
        <w:rPr>
          <w:sz w:val="18"/>
          <w:szCs w:val="18"/>
          <w:lang w:eastAsia="ar-SA"/>
        </w:rPr>
        <w:t>Утвердить основные характеристики бюджета Сокурского сельсовета на 2017 год и на 2018 год:</w:t>
      </w:r>
    </w:p>
    <w:p w:rsidR="00A12ED4" w:rsidRPr="00A12ED4" w:rsidRDefault="00A12ED4" w:rsidP="00A12ED4">
      <w:pPr>
        <w:numPr>
          <w:ilvl w:val="2"/>
          <w:numId w:val="26"/>
        </w:numPr>
        <w:suppressAutoHyphens/>
        <w:ind w:left="0"/>
        <w:jc w:val="both"/>
        <w:rPr>
          <w:sz w:val="18"/>
          <w:szCs w:val="18"/>
          <w:lang w:eastAsia="ar-SA"/>
        </w:rPr>
      </w:pPr>
      <w:r w:rsidRPr="00A12ED4">
        <w:rPr>
          <w:sz w:val="18"/>
          <w:szCs w:val="18"/>
          <w:lang w:eastAsia="ar-SA"/>
        </w:rPr>
        <w:t xml:space="preserve">прогнозируемый общий объем доходов бюджета Сокурского сельсовета на 2017 год в сумме  30677,48 тыс. рублей, в том числе общий объем безвозмездных поступлений в сумме 10743,88 </w:t>
      </w:r>
      <w:proofErr w:type="spellStart"/>
      <w:r w:rsidRPr="00A12ED4">
        <w:rPr>
          <w:sz w:val="18"/>
          <w:szCs w:val="18"/>
          <w:lang w:eastAsia="ar-SA"/>
        </w:rPr>
        <w:t>тыс.рублей</w:t>
      </w:r>
      <w:proofErr w:type="spellEnd"/>
      <w:r w:rsidRPr="00A12ED4">
        <w:rPr>
          <w:sz w:val="18"/>
          <w:szCs w:val="18"/>
          <w:lang w:eastAsia="ar-SA"/>
        </w:rPr>
        <w:t xml:space="preserve"> из них общий объем межбюджетных трансфертов от других бюджетов  бюджетной системы Российской Федерации в сумме 10743,88 тыс. рублей  и на 2018 год в сумме  31613,88 </w:t>
      </w:r>
      <w:proofErr w:type="spellStart"/>
      <w:r w:rsidRPr="00A12ED4">
        <w:rPr>
          <w:sz w:val="18"/>
          <w:szCs w:val="18"/>
          <w:lang w:eastAsia="ar-SA"/>
        </w:rPr>
        <w:t>тыс.рублей</w:t>
      </w:r>
      <w:proofErr w:type="spellEnd"/>
      <w:r w:rsidRPr="00A12ED4">
        <w:rPr>
          <w:sz w:val="18"/>
          <w:szCs w:val="18"/>
          <w:lang w:eastAsia="ar-SA"/>
        </w:rPr>
        <w:t xml:space="preserve">, в том числе общий объем безвозмездных поступлений в сумме 10577,08 </w:t>
      </w:r>
      <w:proofErr w:type="spellStart"/>
      <w:r w:rsidRPr="00A12ED4">
        <w:rPr>
          <w:sz w:val="18"/>
          <w:szCs w:val="18"/>
          <w:lang w:eastAsia="ar-SA"/>
        </w:rPr>
        <w:t>тыс.рублей</w:t>
      </w:r>
      <w:proofErr w:type="spellEnd"/>
      <w:r w:rsidRPr="00A12ED4">
        <w:rPr>
          <w:sz w:val="18"/>
          <w:szCs w:val="18"/>
          <w:lang w:eastAsia="ar-SA"/>
        </w:rPr>
        <w:t xml:space="preserve"> из них общий объем межбюджетных трансфертов от других бюджетов  бюджетной системы Российской Федерации в сумме 10577,08тыс.рублей;</w:t>
      </w:r>
    </w:p>
    <w:p w:rsidR="00A12ED4" w:rsidRPr="00A12ED4" w:rsidRDefault="00A12ED4" w:rsidP="00A12ED4">
      <w:pPr>
        <w:numPr>
          <w:ilvl w:val="2"/>
          <w:numId w:val="26"/>
        </w:numPr>
        <w:suppressAutoHyphens/>
        <w:ind w:left="0"/>
        <w:jc w:val="both"/>
        <w:rPr>
          <w:sz w:val="18"/>
          <w:szCs w:val="18"/>
          <w:lang w:eastAsia="ar-SA"/>
        </w:rPr>
      </w:pPr>
      <w:r w:rsidRPr="00A12ED4">
        <w:rPr>
          <w:sz w:val="18"/>
          <w:szCs w:val="18"/>
          <w:lang w:eastAsia="ar-SA"/>
        </w:rPr>
        <w:t xml:space="preserve">общий объем расходов бюджета Сокурского сельсовета на 2017 год в сумме 31674,16 </w:t>
      </w:r>
      <w:proofErr w:type="spellStart"/>
      <w:r w:rsidRPr="00A12ED4">
        <w:rPr>
          <w:sz w:val="18"/>
          <w:szCs w:val="18"/>
          <w:lang w:eastAsia="ar-SA"/>
        </w:rPr>
        <w:t>тыс.рублей</w:t>
      </w:r>
      <w:proofErr w:type="spellEnd"/>
      <w:r w:rsidRPr="00A12ED4">
        <w:rPr>
          <w:sz w:val="18"/>
          <w:szCs w:val="18"/>
          <w:lang w:eastAsia="ar-SA"/>
        </w:rPr>
        <w:t xml:space="preserve"> в том числе условно утверждённые расходы в сумме 815,51 тыс. руб., и на 2017 год 32665,72 </w:t>
      </w:r>
      <w:proofErr w:type="spellStart"/>
      <w:proofErr w:type="gramStart"/>
      <w:r w:rsidRPr="00A12ED4">
        <w:rPr>
          <w:sz w:val="18"/>
          <w:szCs w:val="18"/>
          <w:lang w:eastAsia="ar-SA"/>
        </w:rPr>
        <w:t>тыс.рублей</w:t>
      </w:r>
      <w:proofErr w:type="spellEnd"/>
      <w:r w:rsidRPr="00A12ED4">
        <w:rPr>
          <w:sz w:val="18"/>
          <w:szCs w:val="18"/>
          <w:lang w:eastAsia="ar-SA"/>
        </w:rPr>
        <w:t xml:space="preserve">  ,</w:t>
      </w:r>
      <w:proofErr w:type="gramEnd"/>
      <w:r w:rsidRPr="00A12ED4">
        <w:rPr>
          <w:sz w:val="18"/>
          <w:szCs w:val="18"/>
          <w:lang w:eastAsia="ar-SA"/>
        </w:rPr>
        <w:t>в том числе условно утвержденные расходы – 1631,0 тыс. рублей;</w:t>
      </w:r>
    </w:p>
    <w:p w:rsidR="00A12ED4" w:rsidRPr="00A12ED4" w:rsidRDefault="00A12ED4" w:rsidP="00A12ED4">
      <w:pPr>
        <w:numPr>
          <w:ilvl w:val="2"/>
          <w:numId w:val="26"/>
        </w:numPr>
        <w:suppressAutoHyphens/>
        <w:ind w:left="0"/>
        <w:jc w:val="both"/>
        <w:rPr>
          <w:sz w:val="18"/>
          <w:szCs w:val="18"/>
          <w:lang w:eastAsia="ar-SA"/>
        </w:rPr>
      </w:pPr>
      <w:r w:rsidRPr="00A12ED4">
        <w:rPr>
          <w:sz w:val="18"/>
          <w:szCs w:val="18"/>
          <w:lang w:eastAsia="ar-SA"/>
        </w:rPr>
        <w:t xml:space="preserve"> в 2017году планируется дефицит бюджета в сумме 996,68 тыс. руб., в 2018 году планируется дефицит бюджета в сумме 1051,84 тыс. руб.                        </w:t>
      </w:r>
    </w:p>
    <w:p w:rsidR="00A12ED4" w:rsidRPr="00A12ED4" w:rsidRDefault="00A12ED4" w:rsidP="00A12ED4">
      <w:pPr>
        <w:suppressAutoHyphens/>
        <w:jc w:val="both"/>
        <w:rPr>
          <w:sz w:val="18"/>
          <w:szCs w:val="18"/>
          <w:lang w:eastAsia="ar-SA"/>
        </w:rPr>
      </w:pPr>
    </w:p>
    <w:p w:rsidR="00A12ED4" w:rsidRPr="00A12ED4" w:rsidRDefault="00A12ED4" w:rsidP="00A12ED4">
      <w:pPr>
        <w:suppressAutoHyphens/>
        <w:ind w:firstLine="735"/>
        <w:jc w:val="both"/>
        <w:rPr>
          <w:color w:val="000000"/>
          <w:sz w:val="18"/>
          <w:szCs w:val="18"/>
          <w:lang w:eastAsia="ar-SA"/>
        </w:rPr>
      </w:pPr>
      <w:r w:rsidRPr="00A12ED4">
        <w:rPr>
          <w:color w:val="000000"/>
          <w:sz w:val="18"/>
          <w:szCs w:val="18"/>
          <w:lang w:eastAsia="ar-SA"/>
        </w:rPr>
        <w:t>Утвердить на 2016 год и на плановый период 2017-2018 годов главным распорядителем бюджетных средств бюджета Сокурского сельсовета администрацию Сокурского сельсовета Мошковского района Новосибирской области с кодом главы 555.</w:t>
      </w:r>
    </w:p>
    <w:p w:rsidR="00A12ED4" w:rsidRPr="00A12ED4" w:rsidRDefault="00A12ED4" w:rsidP="00A12ED4">
      <w:pPr>
        <w:suppressAutoHyphens/>
        <w:jc w:val="both"/>
        <w:rPr>
          <w:color w:val="000000"/>
          <w:sz w:val="18"/>
          <w:szCs w:val="18"/>
          <w:lang w:eastAsia="ar-SA"/>
        </w:rPr>
      </w:pPr>
    </w:p>
    <w:p w:rsidR="00A12ED4" w:rsidRPr="00A12ED4" w:rsidRDefault="00A12ED4" w:rsidP="00A12ED4">
      <w:pPr>
        <w:suppressAutoHyphens/>
        <w:jc w:val="both"/>
        <w:rPr>
          <w:sz w:val="18"/>
          <w:szCs w:val="18"/>
          <w:lang w:eastAsia="ar-SA"/>
        </w:rPr>
      </w:pPr>
    </w:p>
    <w:p w:rsidR="00A12ED4" w:rsidRPr="00A12ED4" w:rsidRDefault="00A12ED4" w:rsidP="00A12ED4">
      <w:pPr>
        <w:suppressAutoHyphens/>
        <w:ind w:firstLine="735"/>
        <w:jc w:val="both"/>
        <w:rPr>
          <w:b/>
          <w:sz w:val="18"/>
          <w:szCs w:val="18"/>
          <w:lang w:eastAsia="ar-SA"/>
        </w:rPr>
      </w:pPr>
      <w:r w:rsidRPr="00A12ED4">
        <w:rPr>
          <w:b/>
          <w:sz w:val="18"/>
          <w:szCs w:val="18"/>
          <w:lang w:eastAsia="ar-SA"/>
        </w:rPr>
        <w:t xml:space="preserve">Статья 2. Главные администраторы доходов бюджета Сокурского сельсовета и главные администраторы источников финансирования дефицита бюджета </w:t>
      </w:r>
    </w:p>
    <w:p w:rsidR="00A12ED4" w:rsidRPr="00A12ED4" w:rsidRDefault="00A12ED4" w:rsidP="00A12ED4">
      <w:pPr>
        <w:suppressAutoHyphens/>
        <w:jc w:val="both"/>
        <w:rPr>
          <w:sz w:val="18"/>
          <w:szCs w:val="18"/>
          <w:lang w:eastAsia="ar-SA"/>
        </w:rPr>
      </w:pPr>
      <w:r w:rsidRPr="00A12ED4">
        <w:rPr>
          <w:sz w:val="18"/>
          <w:szCs w:val="18"/>
          <w:lang w:eastAsia="ar-SA"/>
        </w:rPr>
        <w:t xml:space="preserve">1. Утвердить перечень главных </w:t>
      </w:r>
      <w:proofErr w:type="gramStart"/>
      <w:r w:rsidRPr="00A12ED4">
        <w:rPr>
          <w:sz w:val="18"/>
          <w:szCs w:val="18"/>
          <w:lang w:eastAsia="ar-SA"/>
        </w:rPr>
        <w:t>администраторов  доходов</w:t>
      </w:r>
      <w:proofErr w:type="gramEnd"/>
      <w:r w:rsidRPr="00A12ED4">
        <w:rPr>
          <w:sz w:val="18"/>
          <w:szCs w:val="18"/>
          <w:lang w:eastAsia="ar-SA"/>
        </w:rPr>
        <w:t xml:space="preserve"> бюджета Сокурского сельсовета, согласно  </w:t>
      </w:r>
      <w:r w:rsidRPr="00A12ED4">
        <w:rPr>
          <w:b/>
          <w:sz w:val="18"/>
          <w:szCs w:val="18"/>
          <w:u w:val="single"/>
          <w:lang w:eastAsia="ar-SA"/>
        </w:rPr>
        <w:t>приложению 1</w:t>
      </w:r>
      <w:r w:rsidRPr="00A12ED4">
        <w:rPr>
          <w:sz w:val="18"/>
          <w:szCs w:val="18"/>
          <w:lang w:eastAsia="ar-SA"/>
        </w:rPr>
        <w:t xml:space="preserve"> к настоящему решению ,</w:t>
      </w:r>
    </w:p>
    <w:p w:rsidR="00A12ED4" w:rsidRPr="00A12ED4" w:rsidRDefault="00A12ED4" w:rsidP="00A12ED4">
      <w:pPr>
        <w:suppressAutoHyphens/>
        <w:jc w:val="both"/>
        <w:rPr>
          <w:sz w:val="18"/>
          <w:szCs w:val="18"/>
          <w:u w:val="single"/>
          <w:lang w:eastAsia="ar-SA"/>
        </w:rPr>
      </w:pPr>
      <w:r w:rsidRPr="00A12ED4">
        <w:rPr>
          <w:sz w:val="18"/>
          <w:szCs w:val="18"/>
          <w:lang w:eastAsia="ar-SA"/>
        </w:rPr>
        <w:t xml:space="preserve">в </w:t>
      </w:r>
      <w:proofErr w:type="gramStart"/>
      <w:r w:rsidRPr="00A12ED4">
        <w:rPr>
          <w:sz w:val="18"/>
          <w:szCs w:val="18"/>
          <w:lang w:eastAsia="ar-SA"/>
        </w:rPr>
        <w:t>том  числе</w:t>
      </w:r>
      <w:proofErr w:type="gramEnd"/>
      <w:r w:rsidRPr="00A12ED4">
        <w:rPr>
          <w:sz w:val="18"/>
          <w:szCs w:val="18"/>
          <w:u w:val="single"/>
          <w:lang w:eastAsia="ar-SA"/>
        </w:rPr>
        <w:t>:</w:t>
      </w:r>
    </w:p>
    <w:p w:rsidR="00A12ED4" w:rsidRPr="00A12ED4" w:rsidRDefault="00A12ED4" w:rsidP="00A12ED4">
      <w:pPr>
        <w:suppressAutoHyphens/>
        <w:jc w:val="both"/>
        <w:rPr>
          <w:sz w:val="18"/>
          <w:szCs w:val="18"/>
          <w:lang w:eastAsia="ar-SA"/>
        </w:rPr>
      </w:pPr>
      <w:r w:rsidRPr="00A12ED4">
        <w:rPr>
          <w:sz w:val="18"/>
          <w:szCs w:val="18"/>
          <w:lang w:eastAsia="ar-SA"/>
        </w:rPr>
        <w:t xml:space="preserve">  1) перечень главных администраторов доходов местного бюджета, за исключением безвозмездных поступлений из областного бюджета (</w:t>
      </w:r>
      <w:r w:rsidRPr="00A12ED4">
        <w:rPr>
          <w:b/>
          <w:sz w:val="18"/>
          <w:szCs w:val="18"/>
          <w:lang w:eastAsia="ar-SA"/>
        </w:rPr>
        <w:t>табл. 1</w:t>
      </w:r>
      <w:r w:rsidRPr="00A12ED4">
        <w:rPr>
          <w:sz w:val="18"/>
          <w:szCs w:val="18"/>
          <w:lang w:eastAsia="ar-SA"/>
        </w:rPr>
        <w:t>)</w:t>
      </w:r>
    </w:p>
    <w:p w:rsidR="00A12ED4" w:rsidRPr="00A12ED4" w:rsidRDefault="00A12ED4" w:rsidP="00A12ED4">
      <w:pPr>
        <w:suppressAutoHyphens/>
        <w:jc w:val="both"/>
        <w:rPr>
          <w:sz w:val="18"/>
          <w:szCs w:val="18"/>
          <w:lang w:eastAsia="ar-SA"/>
        </w:rPr>
      </w:pPr>
      <w:r w:rsidRPr="00A12ED4">
        <w:rPr>
          <w:sz w:val="18"/>
          <w:szCs w:val="18"/>
          <w:lang w:eastAsia="ar-SA"/>
        </w:rPr>
        <w:t xml:space="preserve">  2) перечень </w:t>
      </w:r>
      <w:proofErr w:type="gramStart"/>
      <w:r w:rsidRPr="00A12ED4">
        <w:rPr>
          <w:sz w:val="18"/>
          <w:szCs w:val="18"/>
          <w:lang w:eastAsia="ar-SA"/>
        </w:rPr>
        <w:t>главных  администраторов</w:t>
      </w:r>
      <w:proofErr w:type="gramEnd"/>
      <w:r w:rsidRPr="00A12ED4">
        <w:rPr>
          <w:sz w:val="18"/>
          <w:szCs w:val="18"/>
          <w:lang w:eastAsia="ar-SA"/>
        </w:rPr>
        <w:t xml:space="preserve"> безвозмездных поступлений из областного бюджета (</w:t>
      </w:r>
      <w:r w:rsidRPr="00A12ED4">
        <w:rPr>
          <w:b/>
          <w:sz w:val="18"/>
          <w:szCs w:val="18"/>
          <w:lang w:eastAsia="ar-SA"/>
        </w:rPr>
        <w:t>табл. 2</w:t>
      </w:r>
      <w:r w:rsidRPr="00A12ED4">
        <w:rPr>
          <w:sz w:val="18"/>
          <w:szCs w:val="18"/>
          <w:lang w:eastAsia="ar-SA"/>
        </w:rPr>
        <w:t>)</w:t>
      </w:r>
    </w:p>
    <w:p w:rsidR="00A12ED4" w:rsidRPr="00A12ED4" w:rsidRDefault="00A12ED4" w:rsidP="00A12ED4">
      <w:pPr>
        <w:suppressAutoHyphens/>
        <w:jc w:val="both"/>
        <w:rPr>
          <w:sz w:val="18"/>
          <w:szCs w:val="18"/>
          <w:lang w:eastAsia="ar-SA"/>
        </w:rPr>
      </w:pPr>
      <w:r w:rsidRPr="00A12ED4">
        <w:rPr>
          <w:sz w:val="18"/>
          <w:szCs w:val="18"/>
          <w:lang w:eastAsia="ar-SA"/>
        </w:rPr>
        <w:t xml:space="preserve">      3)  перечень главных администраторов источников финансирования дефицита бюджета на 2015 год и плановый период 2016 и 2017 годов, согласно </w:t>
      </w:r>
      <w:proofErr w:type="gramStart"/>
      <w:r w:rsidRPr="00A12ED4">
        <w:rPr>
          <w:b/>
          <w:sz w:val="18"/>
          <w:szCs w:val="18"/>
          <w:lang w:eastAsia="ar-SA"/>
        </w:rPr>
        <w:t>( таблица</w:t>
      </w:r>
      <w:proofErr w:type="gramEnd"/>
      <w:r w:rsidRPr="00A12ED4">
        <w:rPr>
          <w:b/>
          <w:sz w:val="18"/>
          <w:szCs w:val="18"/>
          <w:lang w:eastAsia="ar-SA"/>
        </w:rPr>
        <w:t xml:space="preserve"> 3)</w:t>
      </w:r>
      <w:r w:rsidRPr="00A12ED4">
        <w:rPr>
          <w:sz w:val="18"/>
          <w:szCs w:val="18"/>
          <w:lang w:eastAsia="ar-SA"/>
        </w:rPr>
        <w:t>к настоящему решению.</w:t>
      </w:r>
    </w:p>
    <w:p w:rsidR="00A12ED4" w:rsidRPr="00A12ED4" w:rsidRDefault="00A12ED4" w:rsidP="00A12ED4">
      <w:pPr>
        <w:numPr>
          <w:ilvl w:val="2"/>
          <w:numId w:val="27"/>
        </w:numPr>
        <w:suppressAutoHyphens/>
        <w:ind w:left="0" w:firstLine="735"/>
        <w:jc w:val="both"/>
        <w:rPr>
          <w:sz w:val="18"/>
          <w:szCs w:val="18"/>
          <w:lang w:eastAsia="ar-SA"/>
        </w:rPr>
      </w:pPr>
      <w:r w:rsidRPr="00A12ED4">
        <w:rPr>
          <w:sz w:val="18"/>
          <w:szCs w:val="18"/>
          <w:lang w:eastAsia="ar-SA"/>
        </w:rPr>
        <w:t>Установить, что администрация Сокурского сельсовета вправе, в случае изменения в 2016 году и плановом периоде 2017 и 2018 годов перечня и полномочий главных администраторов доходов бюджета поселения или администраторов  источников финансирования дефицита бюджета, при определении принципов назначения, структуры кодов классификации доходов бюджета, вносить соответствующие изменения в состав закрепленных за ними кодов классификации доходов или классификации источников  финансирования дефицита бюджета  с внесением изменений в настоящее решение.</w:t>
      </w:r>
    </w:p>
    <w:p w:rsidR="00A12ED4" w:rsidRPr="00A12ED4" w:rsidRDefault="00A12ED4" w:rsidP="00A12ED4">
      <w:pPr>
        <w:tabs>
          <w:tab w:val="left" w:pos="840"/>
        </w:tabs>
        <w:suppressAutoHyphens/>
        <w:jc w:val="both"/>
        <w:rPr>
          <w:b/>
          <w:sz w:val="18"/>
          <w:szCs w:val="18"/>
          <w:lang w:eastAsia="ar-SA"/>
        </w:rPr>
      </w:pPr>
    </w:p>
    <w:p w:rsidR="00A12ED4" w:rsidRPr="00A12ED4" w:rsidRDefault="00A12ED4" w:rsidP="00A12ED4">
      <w:pPr>
        <w:tabs>
          <w:tab w:val="left" w:pos="840"/>
        </w:tabs>
        <w:suppressAutoHyphens/>
        <w:jc w:val="both"/>
        <w:rPr>
          <w:b/>
          <w:sz w:val="18"/>
          <w:szCs w:val="18"/>
          <w:lang w:eastAsia="ar-SA"/>
        </w:rPr>
      </w:pPr>
      <w:r w:rsidRPr="00A12ED4">
        <w:rPr>
          <w:b/>
          <w:sz w:val="18"/>
          <w:szCs w:val="18"/>
          <w:lang w:eastAsia="ar-SA"/>
        </w:rPr>
        <w:t xml:space="preserve">          Статья 3. Формирование доходов бюджета района</w:t>
      </w:r>
    </w:p>
    <w:p w:rsidR="00A12ED4" w:rsidRPr="00A12ED4" w:rsidRDefault="00A12ED4" w:rsidP="00A12ED4">
      <w:pPr>
        <w:tabs>
          <w:tab w:val="left" w:pos="840"/>
        </w:tabs>
        <w:suppressAutoHyphens/>
        <w:jc w:val="both"/>
        <w:rPr>
          <w:sz w:val="18"/>
          <w:szCs w:val="18"/>
          <w:lang w:eastAsia="ar-SA"/>
        </w:rPr>
      </w:pPr>
    </w:p>
    <w:p w:rsidR="00A12ED4" w:rsidRPr="00A12ED4" w:rsidRDefault="00A12ED4" w:rsidP="00A12ED4">
      <w:pPr>
        <w:tabs>
          <w:tab w:val="left" w:pos="840"/>
        </w:tabs>
        <w:suppressAutoHyphens/>
        <w:jc w:val="both"/>
        <w:rPr>
          <w:sz w:val="18"/>
          <w:szCs w:val="18"/>
          <w:lang w:eastAsia="ar-SA"/>
        </w:rPr>
      </w:pPr>
      <w:r w:rsidRPr="00A12ED4">
        <w:rPr>
          <w:sz w:val="18"/>
          <w:szCs w:val="18"/>
          <w:lang w:eastAsia="ar-SA"/>
        </w:rPr>
        <w:t xml:space="preserve">           1.Установить, что доходы   местного </w:t>
      </w:r>
      <w:proofErr w:type="gramStart"/>
      <w:r w:rsidRPr="00A12ED4">
        <w:rPr>
          <w:sz w:val="18"/>
          <w:szCs w:val="18"/>
          <w:lang w:eastAsia="ar-SA"/>
        </w:rPr>
        <w:t>бюджета  на</w:t>
      </w:r>
      <w:proofErr w:type="gramEnd"/>
      <w:r w:rsidRPr="00A12ED4">
        <w:rPr>
          <w:sz w:val="18"/>
          <w:szCs w:val="18"/>
          <w:lang w:eastAsia="ar-SA"/>
        </w:rPr>
        <w:t xml:space="preserve"> 2016 год  и плановый период 2017 и 2018 годов. формируются за счет доходов, от   предусмотренных законодательством Российской Федерации о налогах и сборах, в том числе от    налогов предусмотренных специальными налоговыми режимами, региональных налогов ,а также пеней и штрафов по ним,  неналоговых доходов, а также за счет безвозмездных перечислений ,согласно </w:t>
      </w:r>
      <w:r w:rsidRPr="00A12ED4">
        <w:rPr>
          <w:b/>
          <w:bCs/>
          <w:sz w:val="18"/>
          <w:szCs w:val="18"/>
          <w:u w:val="single"/>
          <w:lang w:eastAsia="ar-SA"/>
        </w:rPr>
        <w:t>приложению 2</w:t>
      </w:r>
      <w:r w:rsidRPr="00A12ED4">
        <w:rPr>
          <w:sz w:val="18"/>
          <w:szCs w:val="18"/>
          <w:lang w:eastAsia="ar-SA"/>
        </w:rPr>
        <w:t xml:space="preserve"> к настоящему решению.</w:t>
      </w:r>
    </w:p>
    <w:p w:rsidR="00A12ED4" w:rsidRPr="00A12ED4" w:rsidRDefault="00A12ED4" w:rsidP="00A12ED4">
      <w:pPr>
        <w:tabs>
          <w:tab w:val="left" w:pos="7320"/>
        </w:tabs>
        <w:suppressAutoHyphens/>
        <w:ind w:firstLine="851"/>
        <w:jc w:val="both"/>
        <w:rPr>
          <w:sz w:val="18"/>
          <w:szCs w:val="18"/>
          <w:lang w:eastAsia="ar-SA"/>
        </w:rPr>
      </w:pPr>
      <w:r w:rsidRPr="00A12ED4">
        <w:rPr>
          <w:sz w:val="18"/>
          <w:szCs w:val="18"/>
          <w:lang w:eastAsia="ar-SA"/>
        </w:rPr>
        <w:t xml:space="preserve">2. Установить, что муниципальные унитарные предприятия Сокурского сельсовета Мошковского района Новосибирской области осуществляют перечисления в бюджет района в размере 10 % прибыли, остающейся после уплаты налогов и иных обязательных платежей. Перечисления части прибыли в бюджет Сокурского сельсовета </w:t>
      </w:r>
      <w:proofErr w:type="gramStart"/>
      <w:r w:rsidRPr="00A12ED4">
        <w:rPr>
          <w:sz w:val="18"/>
          <w:szCs w:val="18"/>
          <w:lang w:eastAsia="ar-SA"/>
        </w:rPr>
        <w:t>муниципальными  унитарными</w:t>
      </w:r>
      <w:proofErr w:type="gramEnd"/>
      <w:r w:rsidRPr="00A12ED4">
        <w:rPr>
          <w:sz w:val="18"/>
          <w:szCs w:val="18"/>
          <w:lang w:eastAsia="ar-SA"/>
        </w:rPr>
        <w:t xml:space="preserve"> предприятиями Мошковского района производятся по итогам работы за год в течение 20 дней после предоставления отчетности по налогу на прибыль в налоговые органы по месту постановки на учет. </w:t>
      </w:r>
    </w:p>
    <w:p w:rsidR="00A12ED4" w:rsidRPr="00A12ED4" w:rsidRDefault="00A12ED4" w:rsidP="00A12ED4">
      <w:pPr>
        <w:suppressAutoHyphens/>
        <w:ind w:firstLine="360"/>
        <w:jc w:val="both"/>
        <w:rPr>
          <w:b/>
          <w:sz w:val="18"/>
          <w:szCs w:val="18"/>
          <w:lang w:eastAsia="ar-SA"/>
        </w:rPr>
      </w:pPr>
    </w:p>
    <w:p w:rsidR="00A12ED4" w:rsidRPr="00A12ED4" w:rsidRDefault="00A12ED4" w:rsidP="00A12ED4">
      <w:pPr>
        <w:suppressAutoHyphens/>
        <w:ind w:firstLine="360"/>
        <w:jc w:val="both"/>
        <w:rPr>
          <w:b/>
          <w:sz w:val="18"/>
          <w:szCs w:val="18"/>
          <w:lang w:eastAsia="ar-SA"/>
        </w:rPr>
      </w:pPr>
      <w:proofErr w:type="gramStart"/>
      <w:r w:rsidRPr="00A12ED4">
        <w:rPr>
          <w:b/>
          <w:sz w:val="18"/>
          <w:szCs w:val="18"/>
          <w:lang w:eastAsia="ar-SA"/>
        </w:rPr>
        <w:t>Статья  4</w:t>
      </w:r>
      <w:proofErr w:type="gramEnd"/>
      <w:r w:rsidRPr="00A12ED4">
        <w:rPr>
          <w:b/>
          <w:sz w:val="18"/>
          <w:szCs w:val="18"/>
          <w:lang w:eastAsia="ar-SA"/>
        </w:rPr>
        <w:t>. Особенности заключения и оплаты договоров (муниципальных контрактов)</w:t>
      </w:r>
    </w:p>
    <w:p w:rsidR="00A12ED4" w:rsidRPr="00A12ED4" w:rsidRDefault="00A12ED4" w:rsidP="00A12ED4">
      <w:pPr>
        <w:suppressAutoHyphens/>
        <w:jc w:val="both"/>
        <w:rPr>
          <w:b/>
          <w:sz w:val="18"/>
          <w:szCs w:val="18"/>
          <w:lang w:eastAsia="ar-SA"/>
        </w:rPr>
      </w:pPr>
      <w:r w:rsidRPr="00A12ED4">
        <w:rPr>
          <w:sz w:val="18"/>
          <w:szCs w:val="18"/>
          <w:lang w:eastAsia="ar-SA"/>
        </w:rPr>
        <w:lastRenderedPageBreak/>
        <w:t xml:space="preserve">             1. Заключение и оплата казёнными </w:t>
      </w:r>
      <w:proofErr w:type="gramStart"/>
      <w:r w:rsidRPr="00A12ED4">
        <w:rPr>
          <w:sz w:val="18"/>
          <w:szCs w:val="18"/>
          <w:lang w:eastAsia="ar-SA"/>
        </w:rPr>
        <w:t>учреждениями  договоров</w:t>
      </w:r>
      <w:proofErr w:type="gramEnd"/>
      <w:r w:rsidRPr="00A12ED4">
        <w:rPr>
          <w:sz w:val="18"/>
          <w:szCs w:val="18"/>
          <w:lang w:eastAsia="ar-SA"/>
        </w:rPr>
        <w:t>, исполнение которых осуществляется, за счет средств местного  бюджета производится в пределах утвержденных лимитов обязательств в соответствии с классификацией расходов бюджета.</w:t>
      </w:r>
    </w:p>
    <w:p w:rsidR="00A12ED4" w:rsidRPr="00A12ED4" w:rsidRDefault="00A12ED4" w:rsidP="00A12ED4">
      <w:pPr>
        <w:suppressAutoHyphens/>
        <w:jc w:val="both"/>
        <w:rPr>
          <w:sz w:val="18"/>
          <w:szCs w:val="18"/>
          <w:lang w:eastAsia="ar-SA"/>
        </w:rPr>
      </w:pPr>
      <w:r w:rsidRPr="00A12ED4">
        <w:rPr>
          <w:sz w:val="18"/>
          <w:szCs w:val="18"/>
          <w:lang w:eastAsia="ar-SA"/>
        </w:rPr>
        <w:t xml:space="preserve">             2.При нарушении казёнными учреждениями установленного порядка учета бюджетных обязательств санкционирование оплаты денежных обязательств казённого учреждения приостанавливается в соответствии с порядком, определенным администрацией Сокурского сельсовета.</w:t>
      </w:r>
    </w:p>
    <w:p w:rsidR="00A12ED4" w:rsidRPr="00A12ED4" w:rsidRDefault="00A12ED4" w:rsidP="00A12ED4">
      <w:pPr>
        <w:suppressAutoHyphens/>
        <w:jc w:val="both"/>
        <w:rPr>
          <w:sz w:val="18"/>
          <w:szCs w:val="18"/>
          <w:lang w:eastAsia="ar-SA"/>
        </w:rPr>
      </w:pPr>
      <w:r w:rsidRPr="00A12ED4">
        <w:rPr>
          <w:sz w:val="18"/>
          <w:szCs w:val="18"/>
          <w:lang w:eastAsia="ar-SA"/>
        </w:rPr>
        <w:t xml:space="preserve">              3.Установить, что казённые учреждения и органы местного самоуправления, при заключении договоров/контрактов/ на поставку товаров/работ, услуг/ </w:t>
      </w:r>
      <w:proofErr w:type="gramStart"/>
      <w:r w:rsidRPr="00A12ED4">
        <w:rPr>
          <w:sz w:val="18"/>
          <w:szCs w:val="18"/>
          <w:lang w:eastAsia="ar-SA"/>
        </w:rPr>
        <w:t>вправе  предусматривать</w:t>
      </w:r>
      <w:proofErr w:type="gramEnd"/>
      <w:r w:rsidRPr="00A12ED4">
        <w:rPr>
          <w:sz w:val="18"/>
          <w:szCs w:val="18"/>
          <w:lang w:eastAsia="ar-SA"/>
        </w:rPr>
        <w:t xml:space="preserve"> авансовые платежи:</w:t>
      </w:r>
    </w:p>
    <w:p w:rsidR="00A12ED4" w:rsidRPr="00A12ED4" w:rsidRDefault="00A12ED4" w:rsidP="00A12ED4">
      <w:pPr>
        <w:suppressAutoHyphens/>
        <w:jc w:val="both"/>
        <w:rPr>
          <w:sz w:val="18"/>
          <w:szCs w:val="18"/>
          <w:lang w:eastAsia="ar-SA"/>
        </w:rPr>
      </w:pPr>
      <w:r w:rsidRPr="00A12ED4">
        <w:rPr>
          <w:sz w:val="18"/>
          <w:szCs w:val="18"/>
          <w:lang w:eastAsia="ar-SA"/>
        </w:rPr>
        <w:t xml:space="preserve">               1) в размере 100 процентов суммы договора /контракта/ - по договорам/контрактам/ </w:t>
      </w:r>
    </w:p>
    <w:p w:rsidR="00A12ED4" w:rsidRPr="00A12ED4" w:rsidRDefault="00A12ED4" w:rsidP="00A12ED4">
      <w:pPr>
        <w:suppressAutoHyphens/>
        <w:jc w:val="both"/>
        <w:rPr>
          <w:sz w:val="18"/>
          <w:szCs w:val="18"/>
          <w:lang w:eastAsia="ar-SA"/>
        </w:rPr>
      </w:pPr>
      <w:r w:rsidRPr="00A12ED4">
        <w:rPr>
          <w:sz w:val="18"/>
          <w:szCs w:val="18"/>
          <w:lang w:eastAsia="ar-SA"/>
        </w:rPr>
        <w:t xml:space="preserve">- о предоставлении услуг связи; </w:t>
      </w:r>
    </w:p>
    <w:p w:rsidR="00A12ED4" w:rsidRPr="00A12ED4" w:rsidRDefault="00A12ED4" w:rsidP="00A12ED4">
      <w:pPr>
        <w:suppressAutoHyphens/>
        <w:jc w:val="both"/>
        <w:rPr>
          <w:sz w:val="18"/>
          <w:szCs w:val="18"/>
          <w:lang w:eastAsia="ar-SA"/>
        </w:rPr>
      </w:pPr>
      <w:r w:rsidRPr="00A12ED4">
        <w:rPr>
          <w:sz w:val="18"/>
          <w:szCs w:val="18"/>
          <w:lang w:eastAsia="ar-SA"/>
        </w:rPr>
        <w:t xml:space="preserve">- о подписке на печатные издания и об их приобретении; </w:t>
      </w:r>
    </w:p>
    <w:p w:rsidR="00A12ED4" w:rsidRPr="00A12ED4" w:rsidRDefault="00A12ED4" w:rsidP="00A12ED4">
      <w:pPr>
        <w:suppressAutoHyphens/>
        <w:jc w:val="both"/>
        <w:rPr>
          <w:sz w:val="18"/>
          <w:szCs w:val="18"/>
          <w:lang w:eastAsia="ar-SA"/>
        </w:rPr>
      </w:pPr>
      <w:r w:rsidRPr="00A12ED4">
        <w:rPr>
          <w:sz w:val="18"/>
          <w:szCs w:val="18"/>
          <w:lang w:eastAsia="ar-SA"/>
        </w:rPr>
        <w:t>- об обучении на курсах повышения квалификации;</w:t>
      </w:r>
    </w:p>
    <w:p w:rsidR="00A12ED4" w:rsidRPr="00A12ED4" w:rsidRDefault="00A12ED4" w:rsidP="00A12ED4">
      <w:pPr>
        <w:suppressAutoHyphens/>
        <w:jc w:val="both"/>
        <w:rPr>
          <w:sz w:val="18"/>
          <w:szCs w:val="18"/>
          <w:lang w:eastAsia="ar-SA"/>
        </w:rPr>
      </w:pPr>
      <w:r w:rsidRPr="00A12ED4">
        <w:rPr>
          <w:sz w:val="18"/>
          <w:szCs w:val="18"/>
          <w:lang w:eastAsia="ar-SA"/>
        </w:rPr>
        <w:t>- по договорам обязательного страхования гражданской ответственности владельцев транспортных средств;</w:t>
      </w:r>
    </w:p>
    <w:p w:rsidR="00A12ED4" w:rsidRPr="00A12ED4" w:rsidRDefault="00A12ED4" w:rsidP="00A12ED4">
      <w:pPr>
        <w:tabs>
          <w:tab w:val="left" w:pos="7320"/>
        </w:tabs>
        <w:suppressAutoHyphens/>
        <w:ind w:firstLine="851"/>
        <w:jc w:val="both"/>
        <w:rPr>
          <w:sz w:val="18"/>
          <w:szCs w:val="18"/>
          <w:lang w:eastAsia="ar-SA"/>
        </w:rPr>
      </w:pPr>
      <w:r w:rsidRPr="00A12ED4">
        <w:rPr>
          <w:sz w:val="18"/>
          <w:szCs w:val="18"/>
          <w:lang w:eastAsia="ar-SA"/>
        </w:rPr>
        <w:t>- 2) 90 %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A12ED4" w:rsidRPr="00A12ED4" w:rsidRDefault="00A12ED4" w:rsidP="00A12ED4">
      <w:pPr>
        <w:suppressAutoHyphens/>
        <w:jc w:val="both"/>
        <w:rPr>
          <w:sz w:val="18"/>
          <w:szCs w:val="18"/>
          <w:lang w:eastAsia="ar-SA"/>
        </w:rPr>
      </w:pPr>
      <w:r w:rsidRPr="00A12ED4">
        <w:rPr>
          <w:sz w:val="18"/>
          <w:szCs w:val="18"/>
          <w:lang w:eastAsia="ar-SA"/>
        </w:rPr>
        <w:t xml:space="preserve">        3) в размере 20 % суммы договора (</w:t>
      </w:r>
      <w:proofErr w:type="gramStart"/>
      <w:r w:rsidRPr="00A12ED4">
        <w:rPr>
          <w:sz w:val="18"/>
          <w:szCs w:val="18"/>
          <w:lang w:eastAsia="ar-SA"/>
        </w:rPr>
        <w:t>контракта ),если</w:t>
      </w:r>
      <w:proofErr w:type="gramEnd"/>
      <w:r w:rsidRPr="00A12ED4">
        <w:rPr>
          <w:sz w:val="18"/>
          <w:szCs w:val="18"/>
          <w:lang w:eastAsia="ar-SA"/>
        </w:rPr>
        <w:t xml:space="preserve"> иное не предусмотрено законодательством Российской Федерации, -по остальным договорам /контрактам/;</w:t>
      </w:r>
    </w:p>
    <w:p w:rsidR="00A12ED4" w:rsidRPr="00A12ED4" w:rsidRDefault="00A12ED4" w:rsidP="00A12ED4">
      <w:pPr>
        <w:suppressAutoHyphens/>
        <w:jc w:val="both"/>
        <w:rPr>
          <w:sz w:val="18"/>
          <w:szCs w:val="18"/>
          <w:lang w:eastAsia="ar-SA"/>
        </w:rPr>
      </w:pPr>
      <w:r w:rsidRPr="00A12ED4">
        <w:rPr>
          <w:sz w:val="18"/>
          <w:szCs w:val="18"/>
          <w:lang w:eastAsia="ar-SA"/>
        </w:rPr>
        <w:t xml:space="preserve">          4) в размере 100 % суммы договора/контракта/ - по распоряжению</w:t>
      </w:r>
    </w:p>
    <w:p w:rsidR="00A12ED4" w:rsidRPr="00A12ED4" w:rsidRDefault="00A12ED4" w:rsidP="00A12ED4">
      <w:pPr>
        <w:suppressAutoHyphens/>
        <w:jc w:val="both"/>
        <w:rPr>
          <w:sz w:val="18"/>
          <w:szCs w:val="18"/>
          <w:lang w:eastAsia="ar-SA"/>
        </w:rPr>
      </w:pPr>
      <w:r w:rsidRPr="00A12ED4">
        <w:rPr>
          <w:sz w:val="18"/>
          <w:szCs w:val="18"/>
          <w:lang w:eastAsia="ar-SA"/>
        </w:rPr>
        <w:t>главы Сокурского сельсовета Мошковского района Новосибирской области.</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 xml:space="preserve"> </w:t>
      </w:r>
      <w:proofErr w:type="gramStart"/>
      <w:r w:rsidRPr="00A12ED4">
        <w:rPr>
          <w:b/>
          <w:sz w:val="18"/>
          <w:szCs w:val="18"/>
          <w:lang w:eastAsia="ar-SA"/>
        </w:rPr>
        <w:t>Статья  5</w:t>
      </w:r>
      <w:proofErr w:type="gramEnd"/>
      <w:r w:rsidRPr="00A12ED4">
        <w:rPr>
          <w:b/>
          <w:sz w:val="18"/>
          <w:szCs w:val="18"/>
          <w:lang w:eastAsia="ar-SA"/>
        </w:rPr>
        <w:t>.</w:t>
      </w:r>
    </w:p>
    <w:p w:rsidR="00A12ED4" w:rsidRPr="00A12ED4" w:rsidRDefault="00A12ED4" w:rsidP="00A12ED4">
      <w:pPr>
        <w:suppressAutoHyphens/>
        <w:jc w:val="both"/>
        <w:rPr>
          <w:sz w:val="18"/>
          <w:szCs w:val="18"/>
          <w:lang w:eastAsia="ar-SA"/>
        </w:rPr>
      </w:pPr>
      <w:r w:rsidRPr="00A12ED4">
        <w:rPr>
          <w:b/>
          <w:sz w:val="18"/>
          <w:szCs w:val="18"/>
          <w:lang w:eastAsia="ar-SA"/>
        </w:rPr>
        <w:t xml:space="preserve">        </w:t>
      </w:r>
      <w:r w:rsidRPr="00A12ED4">
        <w:rPr>
          <w:sz w:val="18"/>
          <w:szCs w:val="18"/>
          <w:lang w:eastAsia="ar-SA"/>
        </w:rPr>
        <w:t xml:space="preserve"> 1. Установить, что средства, полученные казёнными учреждениями от оказания платных услуг, безвозмездные поступления от юридических лиц, зачисляются в бюджет поселения на единый счёт бюджета, открытый в Управлении Федерального Казначейства по Новосибирской области и расходуются казёнными учреждениями на обеспечение своей деятельности в соответствии с принятыми лимитами бюджетных обязательств, утверждённых главным распорядителем средств местного бюджета.</w:t>
      </w:r>
    </w:p>
    <w:p w:rsidR="00A12ED4" w:rsidRPr="00A12ED4" w:rsidRDefault="00A12ED4" w:rsidP="00A12ED4">
      <w:pPr>
        <w:suppressAutoHyphens/>
        <w:jc w:val="both"/>
        <w:rPr>
          <w:sz w:val="18"/>
          <w:szCs w:val="18"/>
          <w:lang w:eastAsia="ar-SA"/>
        </w:rPr>
      </w:pPr>
      <w:r w:rsidRPr="00A12ED4">
        <w:rPr>
          <w:sz w:val="18"/>
          <w:szCs w:val="18"/>
          <w:lang w:eastAsia="ar-SA"/>
        </w:rPr>
        <w:t xml:space="preserve">        2. Виды оказания платных услуг, которые могут осуществлять казённые учреждения, устанавливаются администрацией Сокурского сельсовета и утверждаются уставом казённого учреждения.</w:t>
      </w:r>
    </w:p>
    <w:p w:rsidR="00A12ED4" w:rsidRPr="00A12ED4" w:rsidRDefault="00A12ED4" w:rsidP="00A12ED4">
      <w:pPr>
        <w:suppressAutoHyphens/>
        <w:jc w:val="both"/>
        <w:rPr>
          <w:sz w:val="18"/>
          <w:szCs w:val="18"/>
          <w:lang w:eastAsia="ar-SA"/>
        </w:rPr>
      </w:pPr>
      <w:r w:rsidRPr="00A12ED4">
        <w:rPr>
          <w:sz w:val="18"/>
          <w:szCs w:val="18"/>
          <w:lang w:eastAsia="ar-SA"/>
        </w:rPr>
        <w:t xml:space="preserve">           3.Установить, что заключение и оплата казёнными учреждениями договоров, производится в пределах принятых лимитов бюджетных обязательств, утвержденных главным распорядителем средств местного бюджета. </w:t>
      </w:r>
    </w:p>
    <w:p w:rsidR="00A12ED4" w:rsidRPr="00A12ED4" w:rsidRDefault="00A12ED4" w:rsidP="00A12ED4">
      <w:pPr>
        <w:tabs>
          <w:tab w:val="left" w:pos="709"/>
          <w:tab w:val="left" w:pos="851"/>
        </w:tabs>
        <w:suppressAutoHyphens/>
        <w:jc w:val="both"/>
        <w:rPr>
          <w:b/>
          <w:sz w:val="18"/>
          <w:szCs w:val="18"/>
          <w:lang w:eastAsia="ar-SA"/>
        </w:rPr>
      </w:pPr>
    </w:p>
    <w:p w:rsidR="00A12ED4" w:rsidRPr="00A12ED4" w:rsidRDefault="00A12ED4" w:rsidP="00A12ED4">
      <w:pPr>
        <w:tabs>
          <w:tab w:val="left" w:pos="709"/>
          <w:tab w:val="left" w:pos="851"/>
        </w:tabs>
        <w:suppressAutoHyphens/>
        <w:jc w:val="both"/>
        <w:rPr>
          <w:b/>
          <w:sz w:val="18"/>
          <w:szCs w:val="18"/>
          <w:lang w:eastAsia="ar-SA"/>
        </w:rPr>
      </w:pPr>
      <w:proofErr w:type="gramStart"/>
      <w:r w:rsidRPr="00A12ED4">
        <w:rPr>
          <w:b/>
          <w:sz w:val="18"/>
          <w:szCs w:val="18"/>
          <w:lang w:eastAsia="ar-SA"/>
        </w:rPr>
        <w:t>Статья  6</w:t>
      </w:r>
      <w:proofErr w:type="gramEnd"/>
      <w:r w:rsidRPr="00A12ED4">
        <w:rPr>
          <w:b/>
          <w:sz w:val="18"/>
          <w:szCs w:val="18"/>
          <w:lang w:eastAsia="ar-SA"/>
        </w:rPr>
        <w:t>. Бюджетные ассигнования бюджета района на 2016 год и плановый период 2017 и 2018 годов</w:t>
      </w:r>
    </w:p>
    <w:p w:rsidR="00A12ED4" w:rsidRPr="00A12ED4" w:rsidRDefault="00A12ED4" w:rsidP="00A12ED4">
      <w:pPr>
        <w:suppressAutoHyphens/>
        <w:jc w:val="both"/>
        <w:rPr>
          <w:b/>
          <w:sz w:val="18"/>
          <w:szCs w:val="18"/>
          <w:lang w:eastAsia="ar-SA"/>
        </w:rPr>
      </w:pPr>
    </w:p>
    <w:p w:rsidR="00A12ED4" w:rsidRPr="00A12ED4" w:rsidRDefault="00A12ED4" w:rsidP="00A12ED4">
      <w:pPr>
        <w:suppressAutoHyphens/>
        <w:jc w:val="both"/>
        <w:rPr>
          <w:sz w:val="18"/>
          <w:szCs w:val="18"/>
          <w:lang w:eastAsia="ar-SA"/>
        </w:rPr>
      </w:pPr>
      <w:r w:rsidRPr="00A12ED4">
        <w:rPr>
          <w:sz w:val="18"/>
          <w:szCs w:val="18"/>
          <w:lang w:eastAsia="ar-SA"/>
        </w:rPr>
        <w:t xml:space="preserve">             1. Утвердить в пределах общего объема расходов, установленного статьей 1 настоящего решения, распределение бюджетных ассигнований по разделам и подразделам, целевым статьям и видам расходов классификации расходов бюджета Сокурского сельсовета на 2016 год и плановый период 2017 и 2018 годы, согласно </w:t>
      </w:r>
      <w:proofErr w:type="gramStart"/>
      <w:r w:rsidRPr="00A12ED4">
        <w:rPr>
          <w:b/>
          <w:sz w:val="18"/>
          <w:szCs w:val="18"/>
          <w:u w:val="single"/>
          <w:lang w:eastAsia="ar-SA"/>
        </w:rPr>
        <w:t>приложению  3</w:t>
      </w:r>
      <w:proofErr w:type="gramEnd"/>
      <w:r w:rsidRPr="00A12ED4">
        <w:rPr>
          <w:sz w:val="18"/>
          <w:szCs w:val="18"/>
          <w:lang w:eastAsia="ar-SA"/>
        </w:rPr>
        <w:t xml:space="preserve"> к настоящему решению;</w:t>
      </w:r>
    </w:p>
    <w:p w:rsidR="00A12ED4" w:rsidRPr="00A12ED4" w:rsidRDefault="00A12ED4" w:rsidP="00A12ED4">
      <w:pPr>
        <w:suppressAutoHyphens/>
        <w:jc w:val="both"/>
        <w:rPr>
          <w:sz w:val="18"/>
          <w:szCs w:val="18"/>
          <w:lang w:eastAsia="ar-SA"/>
        </w:rPr>
      </w:pPr>
      <w:r w:rsidRPr="00A12ED4">
        <w:rPr>
          <w:sz w:val="18"/>
          <w:szCs w:val="18"/>
          <w:lang w:eastAsia="ar-SA"/>
        </w:rPr>
        <w:t xml:space="preserve">              2. Утвердить ведомственную структуру расходов согласно </w:t>
      </w:r>
      <w:r w:rsidRPr="00A12ED4">
        <w:rPr>
          <w:b/>
          <w:sz w:val="18"/>
          <w:szCs w:val="18"/>
          <w:u w:val="single"/>
          <w:lang w:eastAsia="ar-SA"/>
        </w:rPr>
        <w:t>приложению 4</w:t>
      </w:r>
      <w:r w:rsidRPr="00A12ED4">
        <w:rPr>
          <w:sz w:val="18"/>
          <w:szCs w:val="18"/>
          <w:u w:val="single"/>
          <w:lang w:eastAsia="ar-SA"/>
        </w:rPr>
        <w:t xml:space="preserve"> </w:t>
      </w:r>
      <w:r w:rsidRPr="00A12ED4">
        <w:rPr>
          <w:sz w:val="18"/>
          <w:szCs w:val="18"/>
          <w:lang w:eastAsia="ar-SA"/>
        </w:rPr>
        <w:t>к настоящему р</w:t>
      </w:r>
      <w:r>
        <w:rPr>
          <w:sz w:val="18"/>
          <w:szCs w:val="18"/>
          <w:lang w:eastAsia="ar-SA"/>
        </w:rPr>
        <w:t>ешению</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roofErr w:type="gramStart"/>
      <w:r w:rsidRPr="00A12ED4">
        <w:rPr>
          <w:b/>
          <w:sz w:val="18"/>
          <w:szCs w:val="18"/>
          <w:lang w:eastAsia="ar-SA"/>
        </w:rPr>
        <w:t>Статья  7</w:t>
      </w:r>
      <w:proofErr w:type="gramEnd"/>
      <w:r w:rsidRPr="00A12ED4">
        <w:rPr>
          <w:b/>
          <w:sz w:val="18"/>
          <w:szCs w:val="18"/>
          <w:lang w:eastAsia="ar-SA"/>
        </w:rPr>
        <w:t>. Источники финансирования дефицита бюджета</w:t>
      </w:r>
    </w:p>
    <w:p w:rsidR="00A12ED4" w:rsidRPr="00A12ED4" w:rsidRDefault="00A12ED4" w:rsidP="00A12ED4">
      <w:pPr>
        <w:suppressAutoHyphens/>
        <w:jc w:val="both"/>
        <w:rPr>
          <w:sz w:val="18"/>
          <w:szCs w:val="18"/>
          <w:lang w:eastAsia="ar-SA"/>
        </w:rPr>
      </w:pPr>
      <w:r w:rsidRPr="00A12ED4">
        <w:rPr>
          <w:b/>
          <w:sz w:val="18"/>
          <w:szCs w:val="18"/>
          <w:lang w:eastAsia="ar-SA"/>
        </w:rPr>
        <w:t xml:space="preserve">            </w:t>
      </w:r>
      <w:r w:rsidRPr="00A12ED4">
        <w:rPr>
          <w:sz w:val="18"/>
          <w:szCs w:val="18"/>
          <w:lang w:eastAsia="ar-SA"/>
        </w:rPr>
        <w:t>Утвердить источники финансирования дефицита бюджета Сокурского</w:t>
      </w:r>
    </w:p>
    <w:p w:rsidR="00A12ED4" w:rsidRPr="00A12ED4" w:rsidRDefault="00A12ED4" w:rsidP="00A12ED4">
      <w:pPr>
        <w:suppressAutoHyphens/>
        <w:jc w:val="both"/>
        <w:rPr>
          <w:sz w:val="18"/>
          <w:szCs w:val="18"/>
          <w:lang w:eastAsia="ar-SA"/>
        </w:rPr>
      </w:pPr>
      <w:r w:rsidRPr="00A12ED4">
        <w:rPr>
          <w:sz w:val="18"/>
          <w:szCs w:val="18"/>
          <w:lang w:eastAsia="ar-SA"/>
        </w:rPr>
        <w:t xml:space="preserve">сельсовета на 2016 </w:t>
      </w:r>
      <w:proofErr w:type="gramStart"/>
      <w:r w:rsidRPr="00A12ED4">
        <w:rPr>
          <w:sz w:val="18"/>
          <w:szCs w:val="18"/>
          <w:lang w:eastAsia="ar-SA"/>
        </w:rPr>
        <w:t>год  и</w:t>
      </w:r>
      <w:proofErr w:type="gramEnd"/>
      <w:r w:rsidRPr="00A12ED4">
        <w:rPr>
          <w:sz w:val="18"/>
          <w:szCs w:val="18"/>
          <w:lang w:eastAsia="ar-SA"/>
        </w:rPr>
        <w:t xml:space="preserve"> плановый период 2017-2018 годов в соответствии с </w:t>
      </w:r>
      <w:r w:rsidRPr="00A12ED4">
        <w:rPr>
          <w:b/>
          <w:sz w:val="18"/>
          <w:szCs w:val="18"/>
          <w:u w:val="single"/>
          <w:lang w:eastAsia="ar-SA"/>
        </w:rPr>
        <w:t>приложением 5</w:t>
      </w:r>
      <w:r w:rsidRPr="00A12ED4">
        <w:rPr>
          <w:sz w:val="18"/>
          <w:szCs w:val="18"/>
          <w:lang w:eastAsia="ar-SA"/>
        </w:rPr>
        <w:t xml:space="preserve"> к настоящему решению.</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Default="00A12ED4" w:rsidP="00A12ED4">
      <w:pPr>
        <w:suppressAutoHyphens/>
        <w:jc w:val="both"/>
        <w:rPr>
          <w:b/>
          <w:sz w:val="18"/>
          <w:szCs w:val="18"/>
          <w:lang w:eastAsia="ar-SA"/>
        </w:rPr>
      </w:pPr>
      <w:r w:rsidRPr="00A12ED4">
        <w:rPr>
          <w:b/>
          <w:sz w:val="18"/>
          <w:szCs w:val="18"/>
          <w:lang w:eastAsia="ar-SA"/>
        </w:rPr>
        <w:t xml:space="preserve">           </w:t>
      </w: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Default="00A12ED4" w:rsidP="00A12ED4">
      <w:pPr>
        <w:suppressAutoHyphens/>
        <w:jc w:val="both"/>
        <w:rPr>
          <w:b/>
          <w:sz w:val="18"/>
          <w:szCs w:val="18"/>
          <w:lang w:eastAsia="ar-SA"/>
        </w:rPr>
      </w:pP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roofErr w:type="gramStart"/>
      <w:r w:rsidRPr="00A12ED4">
        <w:rPr>
          <w:b/>
          <w:sz w:val="18"/>
          <w:szCs w:val="18"/>
          <w:lang w:eastAsia="ar-SA"/>
        </w:rPr>
        <w:t>Статья  8</w:t>
      </w:r>
      <w:proofErr w:type="gramEnd"/>
      <w:r w:rsidRPr="00A12ED4">
        <w:rPr>
          <w:b/>
          <w:sz w:val="18"/>
          <w:szCs w:val="18"/>
          <w:lang w:eastAsia="ar-SA"/>
        </w:rPr>
        <w:t xml:space="preserve">. </w:t>
      </w:r>
      <w:proofErr w:type="spellStart"/>
      <w:r w:rsidRPr="00A12ED4">
        <w:rPr>
          <w:b/>
          <w:sz w:val="18"/>
          <w:szCs w:val="18"/>
          <w:lang w:eastAsia="ar-SA"/>
        </w:rPr>
        <w:t>Софинансирование</w:t>
      </w:r>
      <w:proofErr w:type="spellEnd"/>
      <w:r w:rsidRPr="00A12ED4">
        <w:rPr>
          <w:b/>
          <w:sz w:val="18"/>
          <w:szCs w:val="18"/>
          <w:lang w:eastAsia="ar-SA"/>
        </w:rPr>
        <w:t xml:space="preserve"> расходов</w:t>
      </w:r>
    </w:p>
    <w:p w:rsidR="00A12ED4" w:rsidRPr="00A12ED4" w:rsidRDefault="00A12ED4" w:rsidP="00A12ED4">
      <w:pPr>
        <w:suppressAutoHyphens/>
        <w:jc w:val="both"/>
        <w:rPr>
          <w:sz w:val="18"/>
          <w:szCs w:val="18"/>
          <w:lang w:eastAsia="ar-SA"/>
        </w:rPr>
      </w:pPr>
      <w:r w:rsidRPr="00A12ED4">
        <w:rPr>
          <w:sz w:val="18"/>
          <w:szCs w:val="18"/>
          <w:lang w:eastAsia="ar-SA"/>
        </w:rPr>
        <w:t xml:space="preserve">            Установить, что средства бюджета Сокурского сельсовета, предусмотренные на условиях </w:t>
      </w:r>
      <w:proofErr w:type="spellStart"/>
      <w:proofErr w:type="gramStart"/>
      <w:r w:rsidRPr="00A12ED4">
        <w:rPr>
          <w:sz w:val="18"/>
          <w:szCs w:val="18"/>
          <w:lang w:eastAsia="ar-SA"/>
        </w:rPr>
        <w:t>софинансирования</w:t>
      </w:r>
      <w:proofErr w:type="spellEnd"/>
      <w:r w:rsidRPr="00A12ED4">
        <w:rPr>
          <w:sz w:val="18"/>
          <w:szCs w:val="18"/>
          <w:lang w:eastAsia="ar-SA"/>
        </w:rPr>
        <w:t xml:space="preserve">  расходов</w:t>
      </w:r>
      <w:proofErr w:type="gramEnd"/>
      <w:r w:rsidRPr="00A12ED4">
        <w:rPr>
          <w:sz w:val="18"/>
          <w:szCs w:val="18"/>
          <w:lang w:eastAsia="ar-SA"/>
        </w:rPr>
        <w:t xml:space="preserve"> с областным бюджетом, расходуются в соответствии с установленными нормативами </w:t>
      </w:r>
      <w:proofErr w:type="spellStart"/>
      <w:r w:rsidRPr="00A12ED4">
        <w:rPr>
          <w:sz w:val="18"/>
          <w:szCs w:val="18"/>
          <w:lang w:eastAsia="ar-SA"/>
        </w:rPr>
        <w:t>софинансирования</w:t>
      </w:r>
      <w:proofErr w:type="spellEnd"/>
      <w:r w:rsidRPr="00A12ED4">
        <w:rPr>
          <w:sz w:val="18"/>
          <w:szCs w:val="18"/>
          <w:lang w:eastAsia="ar-SA"/>
        </w:rPr>
        <w:t xml:space="preserve"> расходов.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Статья 9. Муниципальные внутренние заимствования</w:t>
      </w:r>
    </w:p>
    <w:p w:rsidR="00A12ED4" w:rsidRPr="00A12ED4" w:rsidRDefault="00A12ED4" w:rsidP="00A12ED4">
      <w:pPr>
        <w:suppressAutoHyphens/>
        <w:jc w:val="both"/>
        <w:rPr>
          <w:sz w:val="18"/>
          <w:szCs w:val="18"/>
          <w:lang w:eastAsia="ar-SA"/>
        </w:rPr>
      </w:pPr>
      <w:r w:rsidRPr="00A12ED4">
        <w:rPr>
          <w:b/>
          <w:sz w:val="18"/>
          <w:szCs w:val="18"/>
          <w:lang w:eastAsia="ar-SA"/>
        </w:rPr>
        <w:t xml:space="preserve">             </w:t>
      </w:r>
      <w:r w:rsidRPr="00A12ED4">
        <w:rPr>
          <w:sz w:val="18"/>
          <w:szCs w:val="18"/>
          <w:lang w:eastAsia="ar-SA"/>
        </w:rPr>
        <w:t xml:space="preserve">Утвердить программу муниципальных внутренних заимствований Сокурского сельсовета на </w:t>
      </w:r>
      <w:proofErr w:type="gramStart"/>
      <w:r w:rsidRPr="00A12ED4">
        <w:rPr>
          <w:sz w:val="18"/>
          <w:szCs w:val="18"/>
          <w:lang w:eastAsia="ar-SA"/>
        </w:rPr>
        <w:t>2016  год</w:t>
      </w:r>
      <w:proofErr w:type="gramEnd"/>
      <w:r w:rsidRPr="00A12ED4">
        <w:rPr>
          <w:sz w:val="18"/>
          <w:szCs w:val="18"/>
          <w:lang w:eastAsia="ar-SA"/>
        </w:rPr>
        <w:t xml:space="preserve">  и плановый период 2017-2018 годы соответствии </w:t>
      </w:r>
      <w:r w:rsidRPr="00A12ED4">
        <w:rPr>
          <w:b/>
          <w:sz w:val="18"/>
          <w:szCs w:val="18"/>
          <w:lang w:eastAsia="ar-SA"/>
        </w:rPr>
        <w:t xml:space="preserve">с </w:t>
      </w:r>
      <w:r w:rsidRPr="00A12ED4">
        <w:rPr>
          <w:b/>
          <w:sz w:val="18"/>
          <w:szCs w:val="18"/>
          <w:u w:val="single"/>
          <w:lang w:eastAsia="ar-SA"/>
        </w:rPr>
        <w:t xml:space="preserve">приложением </w:t>
      </w:r>
      <w:r w:rsidRPr="00A12ED4">
        <w:rPr>
          <w:b/>
          <w:sz w:val="18"/>
          <w:szCs w:val="18"/>
          <w:lang w:eastAsia="ar-SA"/>
        </w:rPr>
        <w:t xml:space="preserve">6 </w:t>
      </w:r>
      <w:r w:rsidRPr="00A12ED4">
        <w:rPr>
          <w:sz w:val="18"/>
          <w:szCs w:val="18"/>
          <w:lang w:eastAsia="ar-SA"/>
        </w:rPr>
        <w:t>к настоящему решению.</w:t>
      </w:r>
    </w:p>
    <w:p w:rsidR="00A12ED4" w:rsidRPr="00A12ED4" w:rsidRDefault="00A12ED4" w:rsidP="00A12ED4">
      <w:pPr>
        <w:suppressAutoHyphens/>
        <w:ind w:hanging="2951"/>
        <w:jc w:val="both"/>
        <w:rPr>
          <w:b/>
          <w:sz w:val="18"/>
          <w:szCs w:val="18"/>
          <w:lang w:eastAsia="ar-SA"/>
        </w:rPr>
      </w:pPr>
      <w:r w:rsidRPr="00A12ED4">
        <w:rPr>
          <w:b/>
          <w:sz w:val="18"/>
          <w:szCs w:val="18"/>
          <w:lang w:eastAsia="ar-SA"/>
        </w:rPr>
        <w:t xml:space="preserve">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roofErr w:type="gramStart"/>
      <w:r w:rsidRPr="00A12ED4">
        <w:rPr>
          <w:b/>
          <w:sz w:val="18"/>
          <w:szCs w:val="18"/>
          <w:lang w:eastAsia="ar-SA"/>
        </w:rPr>
        <w:t>Статья  10</w:t>
      </w:r>
      <w:proofErr w:type="gramEnd"/>
      <w:r w:rsidRPr="00A12ED4">
        <w:rPr>
          <w:b/>
          <w:sz w:val="18"/>
          <w:szCs w:val="18"/>
          <w:lang w:eastAsia="ar-SA"/>
        </w:rPr>
        <w:t>. Муниц</w:t>
      </w:r>
      <w:r>
        <w:rPr>
          <w:b/>
          <w:sz w:val="18"/>
          <w:szCs w:val="18"/>
          <w:lang w:eastAsia="ar-SA"/>
        </w:rPr>
        <w:t>и</w:t>
      </w:r>
      <w:r w:rsidRPr="00A12ED4">
        <w:rPr>
          <w:b/>
          <w:sz w:val="18"/>
          <w:szCs w:val="18"/>
          <w:lang w:eastAsia="ar-SA"/>
        </w:rPr>
        <w:t>пальный внутренний долг Сокурского сельсовета и  расходы на его обслуживание</w:t>
      </w:r>
    </w:p>
    <w:p w:rsidR="00A12ED4" w:rsidRPr="00A12ED4" w:rsidRDefault="00A12ED4" w:rsidP="00A12ED4">
      <w:pPr>
        <w:suppressAutoHyphens/>
        <w:jc w:val="both"/>
        <w:rPr>
          <w:sz w:val="18"/>
          <w:szCs w:val="18"/>
          <w:lang w:eastAsia="ar-SA"/>
        </w:rPr>
      </w:pPr>
      <w:r w:rsidRPr="00A12ED4">
        <w:rPr>
          <w:b/>
          <w:sz w:val="18"/>
          <w:szCs w:val="18"/>
          <w:lang w:eastAsia="ar-SA"/>
        </w:rPr>
        <w:t xml:space="preserve">             1.</w:t>
      </w:r>
      <w:r w:rsidRPr="00A12ED4">
        <w:rPr>
          <w:sz w:val="18"/>
          <w:szCs w:val="18"/>
          <w:lang w:eastAsia="ar-SA"/>
        </w:rPr>
        <w:t xml:space="preserve">Установить верхний предел муниципального долга на 1 января 2017 года в размере </w:t>
      </w:r>
      <w:r w:rsidRPr="00A12ED4">
        <w:rPr>
          <w:b/>
          <w:sz w:val="18"/>
          <w:szCs w:val="18"/>
          <w:lang w:eastAsia="ar-SA"/>
        </w:rPr>
        <w:t>19599,4</w:t>
      </w:r>
      <w:r w:rsidRPr="00A12ED4">
        <w:rPr>
          <w:sz w:val="18"/>
          <w:szCs w:val="18"/>
          <w:lang w:eastAsia="ar-SA"/>
        </w:rPr>
        <w:t xml:space="preserve"> </w:t>
      </w:r>
      <w:proofErr w:type="spellStart"/>
      <w:r w:rsidRPr="00A12ED4">
        <w:rPr>
          <w:sz w:val="18"/>
          <w:szCs w:val="18"/>
          <w:lang w:eastAsia="ar-SA"/>
        </w:rPr>
        <w:t>тыс.руб</w:t>
      </w:r>
      <w:proofErr w:type="spellEnd"/>
      <w:r w:rsidRPr="00A12ED4">
        <w:rPr>
          <w:sz w:val="18"/>
          <w:szCs w:val="18"/>
          <w:lang w:eastAsia="ar-SA"/>
        </w:rPr>
        <w:t>.</w:t>
      </w:r>
      <w:proofErr w:type="gramStart"/>
      <w:r w:rsidRPr="00A12ED4">
        <w:rPr>
          <w:sz w:val="18"/>
          <w:szCs w:val="18"/>
          <w:lang w:eastAsia="ar-SA"/>
        </w:rPr>
        <w:t>,  на</w:t>
      </w:r>
      <w:proofErr w:type="gramEnd"/>
      <w:r w:rsidRPr="00A12ED4">
        <w:rPr>
          <w:sz w:val="18"/>
          <w:szCs w:val="18"/>
          <w:lang w:eastAsia="ar-SA"/>
        </w:rPr>
        <w:t xml:space="preserve"> 01 января 2018 г в размере </w:t>
      </w:r>
      <w:r w:rsidRPr="00A12ED4">
        <w:rPr>
          <w:b/>
          <w:bCs/>
          <w:sz w:val="18"/>
          <w:szCs w:val="18"/>
          <w:lang w:eastAsia="ar-SA"/>
        </w:rPr>
        <w:t>19933,6</w:t>
      </w:r>
      <w:r w:rsidRPr="00A12ED4">
        <w:rPr>
          <w:sz w:val="18"/>
          <w:szCs w:val="18"/>
          <w:lang w:eastAsia="ar-SA"/>
        </w:rPr>
        <w:t xml:space="preserve"> </w:t>
      </w:r>
      <w:proofErr w:type="spellStart"/>
      <w:r w:rsidRPr="00A12ED4">
        <w:rPr>
          <w:sz w:val="18"/>
          <w:szCs w:val="18"/>
          <w:lang w:eastAsia="ar-SA"/>
        </w:rPr>
        <w:t>тыс.рублей</w:t>
      </w:r>
      <w:proofErr w:type="spellEnd"/>
      <w:r w:rsidRPr="00A12ED4">
        <w:rPr>
          <w:sz w:val="18"/>
          <w:szCs w:val="18"/>
          <w:lang w:eastAsia="ar-SA"/>
        </w:rPr>
        <w:t xml:space="preserve">, , на 1 января 2019 года в размере  </w:t>
      </w:r>
      <w:r w:rsidRPr="00A12ED4">
        <w:rPr>
          <w:b/>
          <w:bCs/>
          <w:sz w:val="18"/>
          <w:szCs w:val="18"/>
          <w:lang w:eastAsia="ar-SA"/>
        </w:rPr>
        <w:t xml:space="preserve">21036,8 </w:t>
      </w:r>
      <w:proofErr w:type="spellStart"/>
      <w:r w:rsidRPr="00A12ED4">
        <w:rPr>
          <w:bCs/>
          <w:sz w:val="18"/>
          <w:szCs w:val="18"/>
          <w:lang w:eastAsia="ar-SA"/>
        </w:rPr>
        <w:t>т</w:t>
      </w:r>
      <w:r w:rsidRPr="00A12ED4">
        <w:rPr>
          <w:sz w:val="18"/>
          <w:szCs w:val="18"/>
          <w:lang w:eastAsia="ar-SA"/>
        </w:rPr>
        <w:t>ыс.руб</w:t>
      </w:r>
      <w:proofErr w:type="spellEnd"/>
      <w:r w:rsidRPr="00A12ED4">
        <w:rPr>
          <w:sz w:val="18"/>
          <w:szCs w:val="18"/>
          <w:lang w:eastAsia="ar-SA"/>
        </w:rPr>
        <w:t xml:space="preserve">., в соответствии с </w:t>
      </w:r>
      <w:r w:rsidRPr="00A12ED4">
        <w:rPr>
          <w:b/>
          <w:sz w:val="18"/>
          <w:szCs w:val="18"/>
          <w:u w:val="single"/>
          <w:lang w:eastAsia="ar-SA"/>
        </w:rPr>
        <w:t>приложением 7</w:t>
      </w:r>
      <w:r w:rsidRPr="00A12ED4">
        <w:rPr>
          <w:sz w:val="18"/>
          <w:szCs w:val="18"/>
          <w:u w:val="single"/>
          <w:lang w:eastAsia="ar-SA"/>
        </w:rPr>
        <w:t xml:space="preserve"> </w:t>
      </w:r>
      <w:r w:rsidRPr="00A12ED4">
        <w:rPr>
          <w:sz w:val="18"/>
          <w:szCs w:val="18"/>
          <w:lang w:eastAsia="ar-SA"/>
        </w:rPr>
        <w:t>к настоящему решению.</w:t>
      </w:r>
    </w:p>
    <w:p w:rsidR="00A12ED4" w:rsidRPr="00A12ED4" w:rsidRDefault="00A12ED4" w:rsidP="00A12ED4">
      <w:pPr>
        <w:suppressAutoHyphens/>
        <w:jc w:val="both"/>
        <w:rPr>
          <w:sz w:val="18"/>
          <w:szCs w:val="18"/>
          <w:lang w:eastAsia="ar-SA"/>
        </w:rPr>
      </w:pP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 xml:space="preserve">Статья 11. Передача полномочий и межбюджетных трансфертов  </w:t>
      </w:r>
    </w:p>
    <w:p w:rsidR="00A12ED4" w:rsidRPr="00A12ED4" w:rsidRDefault="00A12ED4" w:rsidP="00A12ED4">
      <w:pPr>
        <w:suppressAutoHyphens/>
        <w:jc w:val="both"/>
        <w:rPr>
          <w:b/>
          <w:sz w:val="18"/>
          <w:szCs w:val="18"/>
          <w:lang w:eastAsia="ar-SA"/>
        </w:rPr>
      </w:pPr>
    </w:p>
    <w:p w:rsidR="00A12ED4" w:rsidRPr="00A12ED4" w:rsidRDefault="00A12ED4" w:rsidP="00A12ED4">
      <w:pPr>
        <w:shd w:val="clear" w:color="auto" w:fill="FFFFFF"/>
        <w:ind w:firstLine="1134"/>
        <w:jc w:val="both"/>
        <w:rPr>
          <w:color w:val="4F4F4F"/>
          <w:sz w:val="18"/>
          <w:szCs w:val="18"/>
        </w:rPr>
      </w:pPr>
      <w:r w:rsidRPr="00A12ED4">
        <w:rPr>
          <w:b/>
          <w:color w:val="000000"/>
          <w:sz w:val="18"/>
          <w:szCs w:val="18"/>
        </w:rPr>
        <w:lastRenderedPageBreak/>
        <w:t xml:space="preserve"> </w:t>
      </w:r>
      <w:r w:rsidRPr="00A12ED4">
        <w:rPr>
          <w:color w:val="000000"/>
          <w:sz w:val="18"/>
          <w:szCs w:val="18"/>
          <w:bdr w:val="none" w:sz="0" w:space="0" w:color="auto" w:frame="1"/>
        </w:rPr>
        <w:t xml:space="preserve">1.Утвердить объем межбюджетных трансфертов, выделяемых </w:t>
      </w:r>
      <w:proofErr w:type="gramStart"/>
      <w:r w:rsidRPr="00A12ED4">
        <w:rPr>
          <w:color w:val="000000"/>
          <w:sz w:val="18"/>
          <w:szCs w:val="18"/>
          <w:bdr w:val="none" w:sz="0" w:space="0" w:color="auto" w:frame="1"/>
        </w:rPr>
        <w:t>из  бюджета</w:t>
      </w:r>
      <w:proofErr w:type="gramEnd"/>
      <w:r w:rsidRPr="00A12ED4">
        <w:rPr>
          <w:color w:val="000000"/>
          <w:sz w:val="18"/>
          <w:szCs w:val="18"/>
          <w:bdr w:val="none" w:sz="0" w:space="0" w:color="auto" w:frame="1"/>
        </w:rPr>
        <w:t xml:space="preserve">  Сокурского сельсовета на финансирование расходов, связанных с передачей полномочий Сокурского сельсовета </w:t>
      </w:r>
      <w:proofErr w:type="spellStart"/>
      <w:r w:rsidRPr="00A12ED4">
        <w:rPr>
          <w:color w:val="000000"/>
          <w:sz w:val="18"/>
          <w:szCs w:val="18"/>
          <w:bdr w:val="none" w:sz="0" w:space="0" w:color="auto" w:frame="1"/>
        </w:rPr>
        <w:t>Мошковскому</w:t>
      </w:r>
      <w:proofErr w:type="spellEnd"/>
      <w:r w:rsidRPr="00A12ED4">
        <w:rPr>
          <w:color w:val="000000"/>
          <w:sz w:val="18"/>
          <w:szCs w:val="18"/>
          <w:bdr w:val="none" w:sz="0" w:space="0" w:color="auto" w:frame="1"/>
        </w:rPr>
        <w:t xml:space="preserve"> району на 2016 год и на плановый период 2017 и  2018 годов в сумме  159,343 тыс. рублей, согласно </w:t>
      </w:r>
      <w:r w:rsidRPr="00A12ED4">
        <w:rPr>
          <w:b/>
          <w:color w:val="000000"/>
          <w:sz w:val="18"/>
          <w:szCs w:val="18"/>
          <w:u w:val="single"/>
          <w:bdr w:val="none" w:sz="0" w:space="0" w:color="auto" w:frame="1"/>
        </w:rPr>
        <w:t>приложению  8 </w:t>
      </w:r>
      <w:r w:rsidRPr="00A12ED4">
        <w:rPr>
          <w:color w:val="000000"/>
          <w:sz w:val="18"/>
          <w:szCs w:val="18"/>
          <w:bdr w:val="none" w:sz="0" w:space="0" w:color="auto" w:frame="1"/>
        </w:rPr>
        <w:t xml:space="preserve"> к настоящему Решению</w:t>
      </w:r>
      <w:r w:rsidRPr="00A12ED4">
        <w:rPr>
          <w:color w:val="4F4F4F"/>
          <w:sz w:val="18"/>
          <w:szCs w:val="18"/>
          <w:bdr w:val="none" w:sz="0" w:space="0" w:color="auto" w:frame="1"/>
        </w:rPr>
        <w:t>. </w:t>
      </w:r>
    </w:p>
    <w:p w:rsidR="00A12ED4" w:rsidRPr="00A12ED4" w:rsidRDefault="00A12ED4" w:rsidP="00A12ED4">
      <w:pPr>
        <w:shd w:val="clear" w:color="auto" w:fill="FFFFFF"/>
        <w:ind w:firstLine="851"/>
        <w:jc w:val="both"/>
        <w:rPr>
          <w:color w:val="4F4F4F"/>
          <w:sz w:val="18"/>
          <w:szCs w:val="18"/>
        </w:rPr>
      </w:pPr>
      <w:r w:rsidRPr="00A12ED4">
        <w:rPr>
          <w:color w:val="4F4F4F"/>
          <w:sz w:val="18"/>
          <w:szCs w:val="18"/>
          <w:bdr w:val="none" w:sz="0" w:space="0" w:color="auto" w:frame="1"/>
        </w:rPr>
        <w:t xml:space="preserve">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proofErr w:type="gramStart"/>
      <w:r w:rsidRPr="00A12ED4">
        <w:rPr>
          <w:b/>
          <w:sz w:val="18"/>
          <w:szCs w:val="18"/>
          <w:lang w:eastAsia="ar-SA"/>
        </w:rPr>
        <w:t>Статья  11</w:t>
      </w:r>
      <w:proofErr w:type="gramEnd"/>
      <w:r w:rsidRPr="00A12ED4">
        <w:rPr>
          <w:b/>
          <w:sz w:val="18"/>
          <w:szCs w:val="18"/>
          <w:lang w:eastAsia="ar-SA"/>
        </w:rPr>
        <w:t>. Особенности использования остатков средств</w:t>
      </w:r>
    </w:p>
    <w:p w:rsidR="00A12ED4" w:rsidRPr="00A12ED4" w:rsidRDefault="00A12ED4" w:rsidP="00A12ED4">
      <w:pPr>
        <w:suppressAutoHyphens/>
        <w:jc w:val="both"/>
        <w:rPr>
          <w:sz w:val="18"/>
          <w:szCs w:val="18"/>
          <w:lang w:eastAsia="ar-SA"/>
        </w:rPr>
      </w:pPr>
      <w:r w:rsidRPr="00A12ED4">
        <w:rPr>
          <w:sz w:val="18"/>
          <w:szCs w:val="18"/>
          <w:lang w:eastAsia="ar-SA"/>
        </w:rPr>
        <w:t xml:space="preserve">           Установить, что неиспользованные по состоянию на 01 января 2016 года целевые средства, полученные из бюджета района в бюджет поселения, </w:t>
      </w:r>
      <w:proofErr w:type="gramStart"/>
      <w:r w:rsidRPr="00A12ED4">
        <w:rPr>
          <w:sz w:val="18"/>
          <w:szCs w:val="18"/>
          <w:lang w:eastAsia="ar-SA"/>
        </w:rPr>
        <w:t>подлежат  возврату</w:t>
      </w:r>
      <w:proofErr w:type="gramEnd"/>
      <w:r w:rsidRPr="00A12ED4">
        <w:rPr>
          <w:sz w:val="18"/>
          <w:szCs w:val="18"/>
          <w:lang w:eastAsia="ar-SA"/>
        </w:rPr>
        <w:t xml:space="preserve"> в доход бюджета района.</w:t>
      </w:r>
    </w:p>
    <w:p w:rsidR="00A12ED4" w:rsidRPr="00A12ED4" w:rsidRDefault="00A12ED4" w:rsidP="00A12ED4">
      <w:pPr>
        <w:suppressAutoHyphens/>
        <w:jc w:val="both"/>
        <w:rPr>
          <w:sz w:val="18"/>
          <w:szCs w:val="18"/>
          <w:lang w:eastAsia="ar-SA"/>
        </w:rPr>
      </w:pPr>
      <w:r w:rsidRPr="00A12ED4">
        <w:rPr>
          <w:sz w:val="18"/>
          <w:szCs w:val="18"/>
          <w:lang w:eastAsia="ar-SA"/>
        </w:rPr>
        <w:t xml:space="preserve">            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бюджета района, указанные средства подлежат взысканию. </w:t>
      </w:r>
    </w:p>
    <w:p w:rsidR="00A12ED4" w:rsidRPr="00A12ED4" w:rsidRDefault="00A12ED4" w:rsidP="00A12ED4">
      <w:pPr>
        <w:suppressAutoHyphens/>
        <w:jc w:val="both"/>
        <w:rPr>
          <w:sz w:val="18"/>
          <w:szCs w:val="18"/>
          <w:lang w:eastAsia="ar-SA"/>
        </w:rPr>
      </w:pPr>
      <w:r w:rsidRPr="00A12ED4">
        <w:rPr>
          <w:sz w:val="18"/>
          <w:szCs w:val="18"/>
          <w:lang w:eastAsia="ar-SA"/>
        </w:rPr>
        <w:t xml:space="preserve">            Зачисленные в доход бюджета района неиспользованные остатки целевых средств могут быть возвращены бюджетам поселений при установлении наличия потребности в использовании их на те же це</w:t>
      </w:r>
      <w:r>
        <w:rPr>
          <w:sz w:val="18"/>
          <w:szCs w:val="18"/>
          <w:lang w:eastAsia="ar-SA"/>
        </w:rPr>
        <w:t>ли</w:t>
      </w:r>
      <w:r w:rsidRPr="00A12ED4">
        <w:rPr>
          <w:b/>
          <w:sz w:val="18"/>
          <w:szCs w:val="18"/>
          <w:lang w:eastAsia="ar-SA"/>
        </w:rPr>
        <w:t xml:space="preserve"> </w:t>
      </w:r>
    </w:p>
    <w:p w:rsidR="00A12ED4" w:rsidRPr="00A12ED4" w:rsidRDefault="00A12ED4" w:rsidP="00A12ED4">
      <w:pPr>
        <w:suppressAutoHyphens/>
        <w:jc w:val="both"/>
        <w:rPr>
          <w:sz w:val="18"/>
          <w:szCs w:val="18"/>
          <w:lang w:eastAsia="ar-SA"/>
        </w:rPr>
      </w:pPr>
    </w:p>
    <w:p w:rsidR="00A12ED4" w:rsidRPr="00A12ED4" w:rsidRDefault="00A12ED4" w:rsidP="00A12ED4">
      <w:pPr>
        <w:suppressAutoHyphens/>
        <w:jc w:val="both"/>
        <w:rPr>
          <w:sz w:val="18"/>
          <w:szCs w:val="18"/>
          <w:lang w:eastAsia="ar-SA"/>
        </w:rPr>
      </w:pPr>
      <w:r w:rsidRPr="00A12ED4">
        <w:rPr>
          <w:sz w:val="18"/>
          <w:szCs w:val="18"/>
          <w:lang w:eastAsia="ar-SA"/>
        </w:rPr>
        <w:t xml:space="preserve">  </w:t>
      </w:r>
      <w:r w:rsidRPr="00A12ED4">
        <w:rPr>
          <w:b/>
          <w:sz w:val="18"/>
          <w:szCs w:val="18"/>
          <w:lang w:eastAsia="ar-SA"/>
        </w:rPr>
        <w:t xml:space="preserve">          Статья 12.</w:t>
      </w:r>
      <w:r w:rsidRPr="00A12ED4">
        <w:rPr>
          <w:sz w:val="18"/>
          <w:szCs w:val="18"/>
          <w:lang w:eastAsia="ar-SA"/>
        </w:rPr>
        <w:t xml:space="preserve"> </w:t>
      </w:r>
      <w:r w:rsidRPr="00A12ED4">
        <w:rPr>
          <w:b/>
          <w:bCs/>
          <w:sz w:val="18"/>
          <w:szCs w:val="18"/>
          <w:lang w:eastAsia="ar-SA"/>
        </w:rPr>
        <w:t>Особенности исполнения бюджета поселения в 2016 году</w:t>
      </w:r>
      <w:r w:rsidRPr="00A12ED4">
        <w:rPr>
          <w:sz w:val="18"/>
          <w:szCs w:val="18"/>
          <w:lang w:eastAsia="ar-SA"/>
        </w:rPr>
        <w:t xml:space="preserve">  </w:t>
      </w:r>
    </w:p>
    <w:p w:rsidR="00A12ED4" w:rsidRPr="00A12ED4" w:rsidRDefault="00A12ED4" w:rsidP="00A12ED4">
      <w:pPr>
        <w:suppressAutoHyphens/>
        <w:jc w:val="both"/>
        <w:rPr>
          <w:sz w:val="18"/>
          <w:szCs w:val="18"/>
          <w:lang w:eastAsia="ar-SA"/>
        </w:rPr>
      </w:pPr>
      <w:r w:rsidRPr="00A12ED4">
        <w:rPr>
          <w:sz w:val="18"/>
          <w:szCs w:val="18"/>
          <w:lang w:eastAsia="ar-SA"/>
        </w:rPr>
        <w:t xml:space="preserve">           Предоставить главе Сокурского сельсовета Мошковского района Новосибирской области, право перемещать бюджетные ассигнования между разделами, подразделами, целевыми статьями и видами </w:t>
      </w:r>
      <w:proofErr w:type="gramStart"/>
      <w:r w:rsidRPr="00A12ED4">
        <w:rPr>
          <w:sz w:val="18"/>
          <w:szCs w:val="18"/>
          <w:lang w:eastAsia="ar-SA"/>
        </w:rPr>
        <w:t>расходов  бюджета</w:t>
      </w:r>
      <w:proofErr w:type="gramEnd"/>
      <w:r w:rsidRPr="00A12ED4">
        <w:rPr>
          <w:sz w:val="18"/>
          <w:szCs w:val="18"/>
          <w:lang w:eastAsia="ar-SA"/>
        </w:rPr>
        <w:t>, в пределах 5 процентов бюджетных ассигнований.</w:t>
      </w:r>
    </w:p>
    <w:p w:rsidR="00A12ED4" w:rsidRPr="00A12ED4" w:rsidRDefault="00A12ED4" w:rsidP="00A12ED4">
      <w:pPr>
        <w:suppressAutoHyphens/>
        <w:jc w:val="both"/>
        <w:rPr>
          <w:sz w:val="18"/>
          <w:szCs w:val="18"/>
          <w:lang w:eastAsia="ar-SA"/>
        </w:rPr>
      </w:pPr>
      <w:r w:rsidRPr="00A12ED4">
        <w:rPr>
          <w:sz w:val="18"/>
          <w:szCs w:val="18"/>
          <w:lang w:eastAsia="ar-SA"/>
        </w:rPr>
        <w:t xml:space="preserve">             Информация о перераспределении средств, в соответствии с данной статьей должна представляться </w:t>
      </w:r>
      <w:proofErr w:type="gramStart"/>
      <w:r w:rsidRPr="00A12ED4">
        <w:rPr>
          <w:sz w:val="18"/>
          <w:szCs w:val="18"/>
          <w:lang w:eastAsia="ar-SA"/>
        </w:rPr>
        <w:t>в  Совет</w:t>
      </w:r>
      <w:proofErr w:type="gramEnd"/>
      <w:r w:rsidRPr="00A12ED4">
        <w:rPr>
          <w:sz w:val="18"/>
          <w:szCs w:val="18"/>
          <w:lang w:eastAsia="ar-SA"/>
        </w:rPr>
        <w:t xml:space="preserve"> депутатов Сокурского сельсовета, с последующим утверждением на сессии.</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roofErr w:type="gramStart"/>
      <w:r w:rsidRPr="00A12ED4">
        <w:rPr>
          <w:b/>
          <w:sz w:val="18"/>
          <w:szCs w:val="18"/>
          <w:lang w:eastAsia="ar-SA"/>
        </w:rPr>
        <w:t>Статья  13</w:t>
      </w:r>
      <w:proofErr w:type="gramEnd"/>
      <w:r w:rsidRPr="00A12ED4">
        <w:rPr>
          <w:b/>
          <w:sz w:val="18"/>
          <w:szCs w:val="18"/>
          <w:lang w:eastAsia="ar-SA"/>
        </w:rPr>
        <w:t>.</w:t>
      </w:r>
    </w:p>
    <w:p w:rsidR="00A12ED4" w:rsidRPr="00A12ED4" w:rsidRDefault="00A12ED4" w:rsidP="00A12ED4">
      <w:pPr>
        <w:suppressAutoHyphens/>
        <w:jc w:val="both"/>
        <w:rPr>
          <w:sz w:val="18"/>
          <w:szCs w:val="18"/>
          <w:lang w:eastAsia="ar-SA"/>
        </w:rPr>
      </w:pPr>
      <w:r w:rsidRPr="00A12ED4">
        <w:rPr>
          <w:sz w:val="18"/>
          <w:szCs w:val="18"/>
          <w:lang w:eastAsia="ar-SA"/>
        </w:rPr>
        <w:t xml:space="preserve"> Законодательные и иные нормативные правовые акты, влекущие дополнительные </w:t>
      </w:r>
      <w:proofErr w:type="gramStart"/>
      <w:r w:rsidRPr="00A12ED4">
        <w:rPr>
          <w:sz w:val="18"/>
          <w:szCs w:val="18"/>
          <w:lang w:eastAsia="ar-SA"/>
        </w:rPr>
        <w:t>расходы  бюджета</w:t>
      </w:r>
      <w:proofErr w:type="gramEnd"/>
      <w:r w:rsidRPr="00A12ED4">
        <w:rPr>
          <w:sz w:val="18"/>
          <w:szCs w:val="18"/>
          <w:lang w:eastAsia="ar-SA"/>
        </w:rPr>
        <w:t xml:space="preserve">  в 2016 году и плановом периоде 2017-2018 годов реализуются только при наличии источников их финансирования путем внесения изменений в настоящее решение.</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 xml:space="preserve">  </w:t>
      </w:r>
      <w:proofErr w:type="gramStart"/>
      <w:r w:rsidRPr="00A12ED4">
        <w:rPr>
          <w:b/>
          <w:sz w:val="18"/>
          <w:szCs w:val="18"/>
          <w:lang w:eastAsia="ar-SA"/>
        </w:rPr>
        <w:t>Статья  14</w:t>
      </w:r>
      <w:proofErr w:type="gramEnd"/>
      <w:r w:rsidRPr="00A12ED4">
        <w:rPr>
          <w:b/>
          <w:sz w:val="18"/>
          <w:szCs w:val="18"/>
          <w:lang w:eastAsia="ar-SA"/>
        </w:rPr>
        <w:t xml:space="preserve">. Резервный фонд </w:t>
      </w:r>
    </w:p>
    <w:p w:rsidR="00A12ED4" w:rsidRPr="00A12ED4" w:rsidRDefault="00A12ED4" w:rsidP="00A12ED4">
      <w:pPr>
        <w:suppressAutoHyphens/>
        <w:jc w:val="both"/>
        <w:rPr>
          <w:sz w:val="18"/>
          <w:szCs w:val="18"/>
          <w:lang w:eastAsia="ar-SA"/>
        </w:rPr>
      </w:pPr>
      <w:r w:rsidRPr="00A12ED4">
        <w:rPr>
          <w:b/>
          <w:sz w:val="18"/>
          <w:szCs w:val="18"/>
          <w:lang w:eastAsia="ar-SA"/>
        </w:rPr>
        <w:t xml:space="preserve">             </w:t>
      </w:r>
      <w:r w:rsidRPr="00A12ED4">
        <w:rPr>
          <w:sz w:val="18"/>
          <w:szCs w:val="18"/>
          <w:lang w:eastAsia="ar-SA"/>
        </w:rPr>
        <w:t xml:space="preserve">Установить, что резервный фонд формируется в размере 1 процента утвержденных </w:t>
      </w:r>
      <w:proofErr w:type="gramStart"/>
      <w:r w:rsidRPr="00A12ED4">
        <w:rPr>
          <w:sz w:val="18"/>
          <w:szCs w:val="18"/>
          <w:lang w:eastAsia="ar-SA"/>
        </w:rPr>
        <w:t>расходов  бюджета</w:t>
      </w:r>
      <w:proofErr w:type="gramEnd"/>
      <w:r w:rsidRPr="00A12ED4">
        <w:rPr>
          <w:sz w:val="18"/>
          <w:szCs w:val="18"/>
          <w:lang w:eastAsia="ar-SA"/>
        </w:rPr>
        <w:t xml:space="preserve"> Сокурского сельсовета.   </w:t>
      </w: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 xml:space="preserve"> </w:t>
      </w:r>
    </w:p>
    <w:p w:rsidR="00A12ED4" w:rsidRPr="00A12ED4" w:rsidRDefault="00A12ED4" w:rsidP="00A12ED4">
      <w:pPr>
        <w:suppressAutoHyphens/>
        <w:jc w:val="both"/>
        <w:rPr>
          <w:sz w:val="18"/>
          <w:szCs w:val="18"/>
          <w:lang w:eastAsia="ar-SA"/>
        </w:rPr>
      </w:pPr>
      <w:r w:rsidRPr="00A12ED4">
        <w:rPr>
          <w:b/>
          <w:sz w:val="18"/>
          <w:szCs w:val="18"/>
          <w:lang w:eastAsia="ar-SA"/>
        </w:rPr>
        <w:t xml:space="preserve">        Статья 15. О реестре расходных обязательств</w:t>
      </w:r>
    </w:p>
    <w:p w:rsidR="00A12ED4" w:rsidRPr="00A12ED4" w:rsidRDefault="00A12ED4" w:rsidP="00A12ED4">
      <w:pPr>
        <w:suppressAutoHyphens/>
        <w:jc w:val="both"/>
        <w:rPr>
          <w:b/>
          <w:sz w:val="18"/>
          <w:szCs w:val="18"/>
          <w:lang w:eastAsia="ar-SA"/>
        </w:rPr>
      </w:pPr>
      <w:r w:rsidRPr="00A12ED4">
        <w:rPr>
          <w:b/>
          <w:sz w:val="18"/>
          <w:szCs w:val="18"/>
          <w:lang w:eastAsia="ar-SA"/>
        </w:rPr>
        <w:t xml:space="preserve">              </w:t>
      </w:r>
      <w:r w:rsidRPr="00A12ED4">
        <w:rPr>
          <w:sz w:val="18"/>
          <w:szCs w:val="18"/>
          <w:lang w:eastAsia="ar-SA"/>
        </w:rPr>
        <w:t xml:space="preserve">Утвердить реестр расходных обязательств органов местного самоуправления Сокурского сельсовета на 2016год и плановом периоде 2017-2018годов согласно </w:t>
      </w:r>
      <w:r w:rsidRPr="00A12ED4">
        <w:rPr>
          <w:b/>
          <w:sz w:val="18"/>
          <w:szCs w:val="18"/>
          <w:u w:val="single"/>
          <w:lang w:eastAsia="ar-SA"/>
        </w:rPr>
        <w:t xml:space="preserve">приложению 9 </w:t>
      </w:r>
      <w:r w:rsidRPr="00A12ED4">
        <w:rPr>
          <w:sz w:val="18"/>
          <w:szCs w:val="18"/>
          <w:lang w:eastAsia="ar-SA"/>
        </w:rPr>
        <w:t>к настоящему решению</w:t>
      </w:r>
      <w:r w:rsidRPr="00A12ED4">
        <w:rPr>
          <w:b/>
          <w:sz w:val="18"/>
          <w:szCs w:val="18"/>
          <w:lang w:eastAsia="ar-SA"/>
        </w:rPr>
        <w:t>.</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 xml:space="preserve"> Статья 17.  Нормативы отчислений по налоговым и неналоговым доходам.</w:t>
      </w:r>
    </w:p>
    <w:p w:rsidR="00A12ED4" w:rsidRPr="00A12ED4" w:rsidRDefault="00A12ED4" w:rsidP="00A12ED4">
      <w:pPr>
        <w:suppressAutoHyphens/>
        <w:jc w:val="both"/>
        <w:rPr>
          <w:sz w:val="18"/>
          <w:szCs w:val="18"/>
          <w:lang w:eastAsia="ar-SA"/>
        </w:rPr>
      </w:pPr>
      <w:r w:rsidRPr="00A12ED4">
        <w:rPr>
          <w:sz w:val="18"/>
          <w:szCs w:val="18"/>
          <w:lang w:eastAsia="ar-SA"/>
        </w:rPr>
        <w:t xml:space="preserve">Утвердить нормативы отчислений по неналоговым доходам, подлежащим зачислению в бюджет </w:t>
      </w:r>
      <w:proofErr w:type="gramStart"/>
      <w:r w:rsidRPr="00A12ED4">
        <w:rPr>
          <w:sz w:val="18"/>
          <w:szCs w:val="18"/>
          <w:lang w:eastAsia="ar-SA"/>
        </w:rPr>
        <w:t>администрации  Сокурского</w:t>
      </w:r>
      <w:proofErr w:type="gramEnd"/>
      <w:r w:rsidRPr="00A12ED4">
        <w:rPr>
          <w:sz w:val="18"/>
          <w:szCs w:val="18"/>
          <w:lang w:eastAsia="ar-SA"/>
        </w:rPr>
        <w:t xml:space="preserve"> сельсовета Мошковского района Новосибирской области :</w:t>
      </w:r>
    </w:p>
    <w:p w:rsidR="00A12ED4" w:rsidRPr="00A12ED4" w:rsidRDefault="00A12ED4" w:rsidP="00A12ED4">
      <w:pPr>
        <w:numPr>
          <w:ilvl w:val="0"/>
          <w:numId w:val="28"/>
        </w:numPr>
        <w:suppressAutoHyphens/>
        <w:ind w:left="0"/>
        <w:jc w:val="both"/>
        <w:rPr>
          <w:sz w:val="18"/>
          <w:szCs w:val="18"/>
          <w:lang w:eastAsia="ar-SA"/>
        </w:rPr>
      </w:pPr>
      <w:r w:rsidRPr="00A12ED4">
        <w:rPr>
          <w:sz w:val="18"/>
          <w:szCs w:val="18"/>
          <w:lang w:eastAsia="ar-SA"/>
        </w:rPr>
        <w:t>Доходы от сдачи в аренду имущества, находящегося в оперативном управлении органов местного самоуправления</w:t>
      </w:r>
    </w:p>
    <w:p w:rsidR="00A12ED4" w:rsidRPr="00A12ED4" w:rsidRDefault="00A12ED4" w:rsidP="00A12ED4">
      <w:pPr>
        <w:suppressAutoHyphens/>
        <w:jc w:val="both"/>
        <w:rPr>
          <w:sz w:val="18"/>
          <w:szCs w:val="18"/>
          <w:lang w:eastAsia="ar-SA"/>
        </w:rPr>
      </w:pPr>
      <w:r w:rsidRPr="00A12ED4">
        <w:rPr>
          <w:b/>
          <w:sz w:val="18"/>
          <w:szCs w:val="18"/>
          <w:lang w:eastAsia="ar-SA"/>
        </w:rPr>
        <w:t xml:space="preserve">         /555 1 11 05035 10 0000 120</w:t>
      </w:r>
      <w:r w:rsidRPr="00A12ED4">
        <w:rPr>
          <w:sz w:val="18"/>
          <w:szCs w:val="18"/>
          <w:lang w:eastAsia="ar-SA"/>
        </w:rPr>
        <w:t>/ - 100 %</w:t>
      </w:r>
    </w:p>
    <w:p w:rsidR="00A12ED4" w:rsidRPr="00A12ED4" w:rsidRDefault="00A12ED4" w:rsidP="00A12ED4">
      <w:pPr>
        <w:numPr>
          <w:ilvl w:val="0"/>
          <w:numId w:val="28"/>
        </w:numPr>
        <w:suppressAutoHyphens/>
        <w:ind w:left="0"/>
        <w:jc w:val="both"/>
        <w:rPr>
          <w:sz w:val="18"/>
          <w:szCs w:val="18"/>
          <w:lang w:eastAsia="ar-SA"/>
        </w:rPr>
      </w:pPr>
      <w:r w:rsidRPr="00A12ED4">
        <w:rPr>
          <w:sz w:val="18"/>
          <w:szCs w:val="18"/>
          <w:lang w:eastAsia="ar-SA"/>
        </w:rPr>
        <w:t>Невыясненные поступления, зачисляемые в бюджет поселения</w:t>
      </w:r>
    </w:p>
    <w:p w:rsidR="00A12ED4" w:rsidRPr="00A12ED4" w:rsidRDefault="00A12ED4" w:rsidP="00A12ED4">
      <w:pPr>
        <w:suppressAutoHyphens/>
        <w:jc w:val="both"/>
        <w:rPr>
          <w:b/>
          <w:sz w:val="18"/>
          <w:szCs w:val="18"/>
          <w:lang w:eastAsia="ar-SA"/>
        </w:rPr>
      </w:pPr>
      <w:r w:rsidRPr="00A12ED4">
        <w:rPr>
          <w:b/>
          <w:sz w:val="18"/>
          <w:szCs w:val="18"/>
          <w:lang w:eastAsia="ar-SA"/>
        </w:rPr>
        <w:t xml:space="preserve">         /555 1 17 01050 10 0000 180 /-  </w:t>
      </w:r>
      <w:r w:rsidRPr="00A12ED4">
        <w:rPr>
          <w:sz w:val="18"/>
          <w:szCs w:val="18"/>
          <w:lang w:eastAsia="ar-SA"/>
        </w:rPr>
        <w:t>100 %</w:t>
      </w:r>
    </w:p>
    <w:p w:rsidR="00A12ED4" w:rsidRPr="00A12ED4" w:rsidRDefault="00A12ED4" w:rsidP="00A12ED4">
      <w:pPr>
        <w:numPr>
          <w:ilvl w:val="0"/>
          <w:numId w:val="28"/>
        </w:numPr>
        <w:suppressAutoHyphens/>
        <w:ind w:left="0"/>
        <w:jc w:val="both"/>
        <w:rPr>
          <w:sz w:val="18"/>
          <w:szCs w:val="18"/>
          <w:u w:val="single"/>
          <w:lang w:eastAsia="ar-SA"/>
        </w:rPr>
      </w:pPr>
      <w:r w:rsidRPr="00A12ED4">
        <w:rPr>
          <w:sz w:val="18"/>
          <w:szCs w:val="18"/>
          <w:lang w:eastAsia="ar-SA"/>
        </w:rPr>
        <w:t>Прочие неналоговые доходы бюджета поселений</w:t>
      </w:r>
    </w:p>
    <w:p w:rsidR="00A12ED4" w:rsidRPr="00A12ED4" w:rsidRDefault="00A12ED4" w:rsidP="00A12ED4">
      <w:pPr>
        <w:suppressAutoHyphens/>
        <w:jc w:val="both"/>
        <w:rPr>
          <w:sz w:val="18"/>
          <w:szCs w:val="18"/>
          <w:lang w:eastAsia="ar-SA"/>
        </w:rPr>
      </w:pPr>
      <w:r w:rsidRPr="00A12ED4">
        <w:rPr>
          <w:b/>
          <w:sz w:val="18"/>
          <w:szCs w:val="18"/>
          <w:lang w:eastAsia="ar-SA"/>
        </w:rPr>
        <w:t xml:space="preserve">              /555 1 17 05050 10 0000 180</w:t>
      </w:r>
      <w:r w:rsidRPr="00A12ED4">
        <w:rPr>
          <w:sz w:val="18"/>
          <w:szCs w:val="18"/>
          <w:lang w:eastAsia="ar-SA"/>
        </w:rPr>
        <w:t>/ -   100 %</w:t>
      </w:r>
    </w:p>
    <w:p w:rsidR="00A12ED4" w:rsidRPr="00A12ED4" w:rsidRDefault="00A12ED4" w:rsidP="00A12ED4">
      <w:pPr>
        <w:numPr>
          <w:ilvl w:val="0"/>
          <w:numId w:val="28"/>
        </w:numPr>
        <w:suppressAutoHyphens/>
        <w:ind w:left="0"/>
        <w:jc w:val="both"/>
        <w:rPr>
          <w:sz w:val="18"/>
          <w:szCs w:val="18"/>
          <w:lang w:eastAsia="ar-SA"/>
        </w:rPr>
      </w:pPr>
      <w:r w:rsidRPr="00A12ED4">
        <w:rPr>
          <w:sz w:val="18"/>
          <w:szCs w:val="18"/>
          <w:lang w:eastAsia="ar-SA"/>
        </w:rPr>
        <w:t xml:space="preserve"> Прочие доходы от оказания платных </w:t>
      </w:r>
      <w:proofErr w:type="gramStart"/>
      <w:r w:rsidRPr="00A12ED4">
        <w:rPr>
          <w:sz w:val="18"/>
          <w:szCs w:val="18"/>
          <w:lang w:eastAsia="ar-SA"/>
        </w:rPr>
        <w:t>услуг  получателями</w:t>
      </w:r>
      <w:proofErr w:type="gramEnd"/>
      <w:r w:rsidRPr="00A12ED4">
        <w:rPr>
          <w:sz w:val="18"/>
          <w:szCs w:val="18"/>
          <w:lang w:eastAsia="ar-SA"/>
        </w:rPr>
        <w:t xml:space="preserve"> средств бюджетов поселений </w:t>
      </w:r>
    </w:p>
    <w:p w:rsidR="00A12ED4" w:rsidRPr="00A12ED4" w:rsidRDefault="00A12ED4" w:rsidP="00A12ED4">
      <w:pPr>
        <w:suppressAutoHyphens/>
        <w:jc w:val="both"/>
        <w:rPr>
          <w:sz w:val="18"/>
          <w:szCs w:val="18"/>
          <w:lang w:eastAsia="ar-SA"/>
        </w:rPr>
      </w:pPr>
      <w:r w:rsidRPr="00A12ED4">
        <w:rPr>
          <w:b/>
          <w:sz w:val="18"/>
          <w:szCs w:val="18"/>
          <w:lang w:eastAsia="ar-SA"/>
        </w:rPr>
        <w:t xml:space="preserve">              /555 1 13 01995 10 0000 130/  </w:t>
      </w:r>
      <w:r w:rsidRPr="00A12ED4">
        <w:rPr>
          <w:sz w:val="18"/>
          <w:szCs w:val="18"/>
          <w:lang w:eastAsia="ar-SA"/>
        </w:rPr>
        <w:t>- 100 %</w:t>
      </w:r>
    </w:p>
    <w:p w:rsidR="00A12ED4" w:rsidRPr="00A12ED4" w:rsidRDefault="00A12ED4" w:rsidP="00A12ED4">
      <w:pPr>
        <w:suppressAutoHyphens/>
        <w:jc w:val="both"/>
        <w:rPr>
          <w:sz w:val="18"/>
          <w:szCs w:val="18"/>
          <w:lang w:eastAsia="ar-SA"/>
        </w:rPr>
      </w:pPr>
      <w:r w:rsidRPr="00A12ED4">
        <w:rPr>
          <w:sz w:val="18"/>
          <w:szCs w:val="18"/>
          <w:lang w:eastAsia="ar-SA"/>
        </w:rPr>
        <w:t xml:space="preserve">       5.  Прочие доходы от компенсации затрат бюджетов поселений</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r w:rsidRPr="00A12ED4">
        <w:rPr>
          <w:b/>
          <w:sz w:val="18"/>
          <w:szCs w:val="18"/>
          <w:lang w:eastAsia="ar-SA"/>
        </w:rPr>
        <w:t xml:space="preserve">/555 1 13 02995 10 0000 130/  </w:t>
      </w:r>
      <w:r w:rsidRPr="00A12ED4">
        <w:rPr>
          <w:sz w:val="18"/>
          <w:szCs w:val="18"/>
          <w:lang w:eastAsia="ar-SA"/>
        </w:rPr>
        <w:t>- 100 %</w:t>
      </w:r>
    </w:p>
    <w:p w:rsidR="00A12ED4" w:rsidRPr="00A12ED4" w:rsidRDefault="00A12ED4" w:rsidP="00A12ED4">
      <w:pPr>
        <w:suppressAutoHyphens/>
        <w:jc w:val="both"/>
        <w:rPr>
          <w:sz w:val="18"/>
          <w:szCs w:val="18"/>
          <w:lang w:eastAsia="ar-SA"/>
        </w:rPr>
      </w:pPr>
      <w:r w:rsidRPr="00A12ED4">
        <w:rPr>
          <w:sz w:val="18"/>
          <w:szCs w:val="18"/>
          <w:lang w:eastAsia="ar-SA"/>
        </w:rPr>
        <w:t xml:space="preserve">       6. </w:t>
      </w:r>
      <w:proofErr w:type="gramStart"/>
      <w:r w:rsidRPr="00A12ED4">
        <w:rPr>
          <w:sz w:val="18"/>
          <w:szCs w:val="18"/>
          <w:lang w:eastAsia="ar-SA"/>
        </w:rPr>
        <w:t>Возмещение  потерь</w:t>
      </w:r>
      <w:proofErr w:type="gramEnd"/>
      <w:r w:rsidRPr="00A12ED4">
        <w:rPr>
          <w:sz w:val="18"/>
          <w:szCs w:val="18"/>
          <w:lang w:eastAsia="ar-SA"/>
        </w:rPr>
        <w:t xml:space="preserve"> сельскохозяйственного  производства, связанных с изъятием сельскохозяйственных угодий, расположенных на территории поселений</w:t>
      </w:r>
    </w:p>
    <w:p w:rsidR="00A12ED4" w:rsidRPr="00A12ED4" w:rsidRDefault="00A12ED4" w:rsidP="00A12ED4">
      <w:pPr>
        <w:suppressAutoHyphens/>
        <w:jc w:val="both"/>
        <w:rPr>
          <w:b/>
          <w:sz w:val="18"/>
          <w:szCs w:val="18"/>
          <w:lang w:eastAsia="ar-SA"/>
        </w:rPr>
      </w:pPr>
      <w:r w:rsidRPr="00A12ED4">
        <w:rPr>
          <w:b/>
          <w:sz w:val="18"/>
          <w:szCs w:val="18"/>
          <w:lang w:eastAsia="ar-SA"/>
        </w:rPr>
        <w:t xml:space="preserve">              /555 1 17 02020 10 0000 180/   -</w:t>
      </w:r>
      <w:r>
        <w:rPr>
          <w:sz w:val="18"/>
          <w:szCs w:val="18"/>
          <w:lang w:eastAsia="ar-SA"/>
        </w:rPr>
        <w:t>100%</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p>
    <w:p w:rsidR="00A12ED4" w:rsidRPr="00A12ED4" w:rsidRDefault="00A12ED4" w:rsidP="00A12ED4">
      <w:pPr>
        <w:suppressAutoHyphens/>
        <w:jc w:val="both"/>
        <w:rPr>
          <w:b/>
          <w:sz w:val="18"/>
          <w:szCs w:val="18"/>
          <w:lang w:eastAsia="ar-SA"/>
        </w:rPr>
      </w:pPr>
      <w:r w:rsidRPr="00A12ED4">
        <w:rPr>
          <w:sz w:val="18"/>
          <w:szCs w:val="18"/>
          <w:lang w:eastAsia="ar-SA"/>
        </w:rPr>
        <w:t xml:space="preserve">        </w:t>
      </w:r>
      <w:r w:rsidRPr="00A12ED4">
        <w:rPr>
          <w:b/>
          <w:sz w:val="18"/>
          <w:szCs w:val="18"/>
          <w:lang w:eastAsia="ar-SA"/>
        </w:rPr>
        <w:t>Статья 18.  Вступление в силу настоящего Закона</w:t>
      </w:r>
    </w:p>
    <w:p w:rsidR="00A12ED4" w:rsidRPr="00A12ED4" w:rsidRDefault="00A12ED4" w:rsidP="00A12ED4">
      <w:pPr>
        <w:suppressAutoHyphens/>
        <w:jc w:val="both"/>
        <w:rPr>
          <w:sz w:val="18"/>
          <w:szCs w:val="18"/>
          <w:lang w:eastAsia="ar-SA"/>
        </w:rPr>
      </w:pPr>
      <w:r w:rsidRPr="00A12ED4">
        <w:rPr>
          <w:sz w:val="18"/>
          <w:szCs w:val="18"/>
          <w:lang w:eastAsia="ar-SA"/>
        </w:rPr>
        <w:t xml:space="preserve">  </w:t>
      </w:r>
      <w:r w:rsidRPr="00A12ED4">
        <w:rPr>
          <w:b/>
          <w:sz w:val="18"/>
          <w:szCs w:val="18"/>
          <w:lang w:eastAsia="ar-SA"/>
        </w:rPr>
        <w:t xml:space="preserve">            </w:t>
      </w:r>
      <w:r w:rsidRPr="00A12ED4">
        <w:rPr>
          <w:sz w:val="18"/>
          <w:szCs w:val="18"/>
          <w:lang w:eastAsia="ar-SA"/>
        </w:rPr>
        <w:t>Настоящее решение вступает в силу с 01 января 2016 года.</w:t>
      </w:r>
    </w:p>
    <w:p w:rsidR="00A12ED4" w:rsidRPr="00A12ED4" w:rsidRDefault="00A12ED4" w:rsidP="00A12ED4">
      <w:pPr>
        <w:suppressAutoHyphens/>
        <w:jc w:val="both"/>
        <w:rPr>
          <w:sz w:val="18"/>
          <w:szCs w:val="18"/>
          <w:lang w:eastAsia="ar-SA"/>
        </w:rPr>
      </w:pPr>
    </w:p>
    <w:p w:rsidR="003430EA" w:rsidRDefault="003430EA" w:rsidP="002B18AD">
      <w:pPr>
        <w:rPr>
          <w:rFonts w:ascii="Arial Black" w:hAnsi="Arial Black"/>
          <w:i/>
        </w:rPr>
      </w:pPr>
    </w:p>
    <w:p w:rsidR="00A12ED4" w:rsidRDefault="00A12ED4" w:rsidP="00A12ED4">
      <w:pPr>
        <w:jc w:val="right"/>
        <w:rPr>
          <w:rFonts w:ascii="Arial Black" w:hAnsi="Arial Black"/>
          <w:i/>
        </w:rPr>
      </w:pPr>
    </w:p>
    <w:p w:rsidR="00A12ED4" w:rsidRDefault="00A12ED4" w:rsidP="002B18AD">
      <w:pPr>
        <w:rPr>
          <w:rFonts w:ascii="Arial Black" w:hAnsi="Arial Black"/>
          <w:i/>
        </w:rPr>
      </w:pPr>
    </w:p>
    <w:p w:rsidR="00F2050A" w:rsidRDefault="00F2050A" w:rsidP="002B18AD">
      <w:pPr>
        <w:rPr>
          <w:rFonts w:ascii="Arial Black" w:hAnsi="Arial Black"/>
          <w:i/>
        </w:rPr>
      </w:pPr>
    </w:p>
    <w:p w:rsidR="00F2050A" w:rsidRDefault="00F2050A" w:rsidP="002B18AD">
      <w:pPr>
        <w:rPr>
          <w:rFonts w:ascii="Arial Black" w:hAnsi="Arial Black"/>
          <w:i/>
        </w:rPr>
      </w:pPr>
    </w:p>
    <w:p w:rsidR="00F2050A" w:rsidRDefault="00F2050A" w:rsidP="002B18AD">
      <w:pPr>
        <w:rPr>
          <w:rFonts w:ascii="Arial Black" w:hAnsi="Arial Black"/>
          <w:i/>
        </w:rPr>
      </w:pPr>
    </w:p>
    <w:p w:rsidR="00F2050A" w:rsidRDefault="00F2050A" w:rsidP="002B18AD">
      <w:pPr>
        <w:rPr>
          <w:rFonts w:ascii="Arial Black" w:hAnsi="Arial Black"/>
          <w:i/>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F2050A" w:rsidRDefault="00F2050A" w:rsidP="00A12ED4">
      <w:pPr>
        <w:tabs>
          <w:tab w:val="left" w:pos="-142"/>
          <w:tab w:val="left" w:pos="0"/>
        </w:tabs>
        <w:suppressAutoHyphens/>
        <w:spacing w:line="200" w:lineRule="atLeast"/>
        <w:jc w:val="right"/>
        <w:rPr>
          <w:b/>
          <w:sz w:val="18"/>
          <w:szCs w:val="18"/>
          <w:lang w:eastAsia="ar-SA"/>
        </w:rPr>
      </w:pPr>
    </w:p>
    <w:p w:rsidR="00A12ED4" w:rsidRPr="00A12ED4" w:rsidRDefault="00A12ED4" w:rsidP="00A12ED4">
      <w:pPr>
        <w:tabs>
          <w:tab w:val="left" w:pos="-142"/>
          <w:tab w:val="left" w:pos="0"/>
        </w:tabs>
        <w:suppressAutoHyphens/>
        <w:spacing w:line="200" w:lineRule="atLeast"/>
        <w:jc w:val="right"/>
        <w:rPr>
          <w:b/>
          <w:sz w:val="18"/>
          <w:szCs w:val="18"/>
          <w:lang w:eastAsia="ar-SA"/>
        </w:rPr>
      </w:pPr>
      <w:r w:rsidRPr="00A12ED4">
        <w:rPr>
          <w:b/>
          <w:sz w:val="18"/>
          <w:szCs w:val="18"/>
          <w:lang w:eastAsia="ar-SA"/>
        </w:rPr>
        <w:lastRenderedPageBreak/>
        <w:t>Приложение</w:t>
      </w:r>
    </w:p>
    <w:p w:rsidR="00A12ED4" w:rsidRPr="00A12ED4" w:rsidRDefault="00A12ED4" w:rsidP="00A12ED4">
      <w:pPr>
        <w:suppressAutoHyphens/>
        <w:jc w:val="right"/>
        <w:rPr>
          <w:b/>
          <w:sz w:val="18"/>
          <w:szCs w:val="18"/>
          <w:lang w:eastAsia="ar-SA"/>
        </w:rPr>
      </w:pPr>
      <w:r w:rsidRPr="00A12ED4">
        <w:rPr>
          <w:b/>
          <w:sz w:val="18"/>
          <w:szCs w:val="18"/>
          <w:lang w:eastAsia="ar-SA"/>
        </w:rPr>
        <w:t xml:space="preserve">к </w:t>
      </w:r>
      <w:proofErr w:type="gramStart"/>
      <w:r w:rsidRPr="00A12ED4">
        <w:rPr>
          <w:b/>
          <w:sz w:val="18"/>
          <w:szCs w:val="18"/>
          <w:lang w:eastAsia="ar-SA"/>
        </w:rPr>
        <w:t xml:space="preserve">решению  </w:t>
      </w:r>
      <w:r>
        <w:rPr>
          <w:b/>
          <w:sz w:val="18"/>
          <w:szCs w:val="18"/>
          <w:lang w:eastAsia="ar-SA"/>
        </w:rPr>
        <w:t>третьей</w:t>
      </w:r>
      <w:proofErr w:type="gramEnd"/>
      <w:r>
        <w:rPr>
          <w:b/>
          <w:sz w:val="18"/>
          <w:szCs w:val="18"/>
          <w:lang w:eastAsia="ar-SA"/>
        </w:rPr>
        <w:t xml:space="preserve"> </w:t>
      </w:r>
      <w:r w:rsidRPr="00A12ED4">
        <w:rPr>
          <w:b/>
          <w:sz w:val="18"/>
          <w:szCs w:val="18"/>
          <w:lang w:eastAsia="ar-SA"/>
        </w:rPr>
        <w:t>сессии</w:t>
      </w:r>
    </w:p>
    <w:p w:rsidR="00A12ED4" w:rsidRPr="00A12ED4" w:rsidRDefault="00A12ED4" w:rsidP="00A12ED4">
      <w:pPr>
        <w:tabs>
          <w:tab w:val="left" w:pos="5475"/>
          <w:tab w:val="right" w:pos="9921"/>
        </w:tabs>
        <w:suppressAutoHyphens/>
        <w:jc w:val="right"/>
        <w:rPr>
          <w:b/>
          <w:sz w:val="18"/>
          <w:szCs w:val="18"/>
          <w:lang w:eastAsia="ar-SA"/>
        </w:rPr>
      </w:pPr>
      <w:r w:rsidRPr="00A12ED4">
        <w:rPr>
          <w:b/>
          <w:sz w:val="18"/>
          <w:szCs w:val="18"/>
          <w:lang w:eastAsia="ar-SA"/>
        </w:rPr>
        <w:tab/>
        <w:t xml:space="preserve">                   пятого созыва</w:t>
      </w:r>
    </w:p>
    <w:p w:rsidR="00A12ED4" w:rsidRPr="00A12ED4" w:rsidRDefault="00A12ED4" w:rsidP="00A12ED4">
      <w:pPr>
        <w:suppressAutoHyphens/>
        <w:jc w:val="right"/>
        <w:rPr>
          <w:b/>
          <w:sz w:val="18"/>
          <w:szCs w:val="18"/>
          <w:lang w:eastAsia="ar-SA"/>
        </w:rPr>
      </w:pPr>
      <w:r w:rsidRPr="00A12ED4">
        <w:rPr>
          <w:b/>
          <w:sz w:val="18"/>
          <w:szCs w:val="18"/>
          <w:lang w:eastAsia="ar-SA"/>
        </w:rPr>
        <w:t>Сокурского совета депутатов</w:t>
      </w:r>
    </w:p>
    <w:p w:rsidR="00A12ED4" w:rsidRPr="00A12ED4" w:rsidRDefault="00A12ED4" w:rsidP="00A12ED4">
      <w:pPr>
        <w:tabs>
          <w:tab w:val="left" w:pos="-142"/>
          <w:tab w:val="left" w:pos="0"/>
        </w:tabs>
        <w:suppressAutoHyphens/>
        <w:spacing w:line="200" w:lineRule="atLeast"/>
        <w:jc w:val="right"/>
        <w:rPr>
          <w:b/>
          <w:sz w:val="18"/>
          <w:szCs w:val="18"/>
          <w:lang w:eastAsia="ar-SA"/>
        </w:rPr>
      </w:pPr>
      <w:r w:rsidRPr="00A12ED4">
        <w:rPr>
          <w:b/>
          <w:sz w:val="18"/>
          <w:szCs w:val="18"/>
          <w:lang w:eastAsia="ar-SA"/>
        </w:rPr>
        <w:t xml:space="preserve">от 24.11. 2015 года № </w:t>
      </w:r>
      <w:r>
        <w:rPr>
          <w:b/>
          <w:sz w:val="18"/>
          <w:szCs w:val="18"/>
          <w:lang w:eastAsia="ar-SA"/>
        </w:rPr>
        <w:t>3</w:t>
      </w:r>
    </w:p>
    <w:p w:rsidR="00A12ED4" w:rsidRPr="00A12ED4" w:rsidRDefault="00A12ED4" w:rsidP="00A12ED4">
      <w:pPr>
        <w:suppressAutoHyphens/>
        <w:ind w:left="360"/>
        <w:jc w:val="both"/>
        <w:rPr>
          <w:b/>
          <w:sz w:val="18"/>
          <w:szCs w:val="18"/>
          <w:lang w:eastAsia="ar-SA"/>
        </w:rPr>
      </w:pPr>
    </w:p>
    <w:p w:rsidR="00A12ED4" w:rsidRPr="00A12ED4" w:rsidRDefault="00A12ED4" w:rsidP="00A12ED4">
      <w:pPr>
        <w:suppressAutoHyphens/>
        <w:ind w:firstLine="865"/>
        <w:jc w:val="center"/>
        <w:rPr>
          <w:b/>
          <w:sz w:val="18"/>
          <w:szCs w:val="18"/>
          <w:lang w:eastAsia="ar-SA"/>
        </w:rPr>
      </w:pPr>
    </w:p>
    <w:p w:rsidR="00A12ED4" w:rsidRPr="00A12ED4" w:rsidRDefault="00A12ED4" w:rsidP="00A12ED4">
      <w:pPr>
        <w:suppressAutoHyphens/>
        <w:rPr>
          <w:b/>
          <w:bCs/>
          <w:sz w:val="18"/>
          <w:szCs w:val="18"/>
          <w:lang w:eastAsia="ar-SA"/>
        </w:rPr>
      </w:pPr>
      <w:r w:rsidRPr="00A12ED4">
        <w:rPr>
          <w:b/>
          <w:bCs/>
          <w:sz w:val="18"/>
          <w:szCs w:val="18"/>
          <w:lang w:eastAsia="ar-SA"/>
        </w:rPr>
        <w:t>План социально-экономического развития Сокурского сельсовета на 2016 год и плановый период до 2018 года.</w:t>
      </w:r>
    </w:p>
    <w:p w:rsidR="00A12ED4" w:rsidRPr="00A12ED4" w:rsidRDefault="00A12ED4" w:rsidP="00A12ED4">
      <w:pPr>
        <w:suppressAutoHyphens/>
        <w:spacing w:before="280" w:after="280"/>
        <w:jc w:val="center"/>
        <w:rPr>
          <w:b/>
          <w:bCs/>
          <w:sz w:val="18"/>
          <w:szCs w:val="18"/>
          <w:lang w:eastAsia="ar-SA"/>
        </w:rPr>
      </w:pPr>
      <w:r w:rsidRPr="00A12ED4">
        <w:rPr>
          <w:b/>
          <w:bCs/>
          <w:sz w:val="18"/>
          <w:szCs w:val="18"/>
          <w:lang w:eastAsia="ar-SA"/>
        </w:rPr>
        <w:t>I. Основные направления социально-экономического развития Сокурского сельсовета на 2016 год и плановый период 2017 и 2018 годов</w:t>
      </w:r>
    </w:p>
    <w:p w:rsidR="00A12ED4" w:rsidRPr="00A12ED4" w:rsidRDefault="00A12ED4" w:rsidP="00A12ED4">
      <w:pPr>
        <w:suppressAutoHyphens/>
        <w:spacing w:before="280" w:after="280"/>
        <w:jc w:val="both"/>
        <w:rPr>
          <w:sz w:val="18"/>
          <w:szCs w:val="18"/>
          <w:lang w:eastAsia="ar-SA"/>
        </w:rPr>
      </w:pPr>
      <w:r w:rsidRPr="00A12ED4">
        <w:rPr>
          <w:sz w:val="18"/>
          <w:szCs w:val="18"/>
          <w:lang w:eastAsia="ar-SA"/>
        </w:rPr>
        <w:t xml:space="preserve">План социально-экономического развития Сокурского сельсовета затрагивает весь комплекс задач, входящих в компетенцию и сферу ответственности муниципального образования, так же план разработан с сохранением </w:t>
      </w:r>
      <w:proofErr w:type="gramStart"/>
      <w:r w:rsidRPr="00A12ED4">
        <w:rPr>
          <w:sz w:val="18"/>
          <w:szCs w:val="18"/>
          <w:lang w:eastAsia="ar-SA"/>
        </w:rPr>
        <w:t>приоритетов</w:t>
      </w:r>
      <w:proofErr w:type="gramEnd"/>
      <w:r w:rsidRPr="00A12ED4">
        <w:rPr>
          <w:sz w:val="18"/>
          <w:szCs w:val="18"/>
          <w:lang w:eastAsia="ar-SA"/>
        </w:rPr>
        <w:t xml:space="preserve"> определенных в комплексной программе социально-экономического развития Сокурского сельсовета на 2011-2025 годы.</w:t>
      </w:r>
    </w:p>
    <w:p w:rsidR="00A12ED4" w:rsidRPr="00A12ED4" w:rsidRDefault="00A12ED4" w:rsidP="00A12ED4">
      <w:pPr>
        <w:suppressAutoHyphens/>
        <w:spacing w:before="280" w:after="280"/>
        <w:jc w:val="both"/>
        <w:rPr>
          <w:sz w:val="18"/>
          <w:szCs w:val="18"/>
          <w:lang w:eastAsia="ar-SA"/>
        </w:rPr>
      </w:pPr>
      <w:r w:rsidRPr="00A12ED4">
        <w:rPr>
          <w:sz w:val="18"/>
          <w:szCs w:val="18"/>
          <w:lang w:eastAsia="ar-SA"/>
        </w:rPr>
        <w:t>Основными направлениям социально-экономического развития Сокурского сельсовета является:</w:t>
      </w:r>
    </w:p>
    <w:p w:rsidR="00A12ED4" w:rsidRPr="00A12ED4" w:rsidRDefault="00A12ED4" w:rsidP="00A12ED4">
      <w:pPr>
        <w:numPr>
          <w:ilvl w:val="0"/>
          <w:numId w:val="24"/>
        </w:numPr>
        <w:suppressAutoHyphens/>
        <w:spacing w:before="280"/>
        <w:jc w:val="both"/>
        <w:rPr>
          <w:sz w:val="18"/>
          <w:szCs w:val="18"/>
          <w:lang w:eastAsia="ar-SA"/>
        </w:rPr>
      </w:pPr>
      <w:r w:rsidRPr="00A12ED4">
        <w:rPr>
          <w:sz w:val="18"/>
          <w:szCs w:val="18"/>
          <w:lang w:eastAsia="ar-SA"/>
        </w:rPr>
        <w:t>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Повышение качества жизни населения</w:t>
      </w:r>
      <w:r w:rsidRPr="00A12ED4">
        <w:rPr>
          <w:b/>
          <w:bCs/>
          <w:i/>
          <w:iCs/>
          <w:sz w:val="18"/>
          <w:szCs w:val="18"/>
          <w:lang w:eastAsia="ar-SA"/>
        </w:rPr>
        <w:t xml:space="preserve"> </w:t>
      </w:r>
      <w:r w:rsidRPr="00A12ED4">
        <w:rPr>
          <w:i/>
          <w:iCs/>
          <w:sz w:val="18"/>
          <w:szCs w:val="18"/>
          <w:lang w:eastAsia="ar-SA"/>
        </w:rPr>
        <w:t xml:space="preserve">- </w:t>
      </w:r>
      <w:r w:rsidRPr="00A12ED4">
        <w:rPr>
          <w:sz w:val="18"/>
          <w:szCs w:val="18"/>
          <w:lang w:eastAsia="ar-SA"/>
        </w:rPr>
        <w:t>разработка комплекса мер в сферах образования, здравоохранения, культуры, социального обеспечения, направленного на адаптацию населения к условиям рыночной экономики, изменение его менталитета, повышение качества предоставляемых услуг, доступности образования и культуры, эффективности сферы медицинского обслуживания, стабильности среды обитания и жилища</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 xml:space="preserve">Создание условий для роста экономики за счет эффективного использования земельного и производственного потенциала территории. </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Создание условий для привлечения инвестиций в развитие экономики поселения.</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Создание условий и стимулирование развития действующих промышленных предприятий, а также вновь созданных производств.</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 xml:space="preserve">Создание условий для развития сельскохозяйственного производства. </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Создание условий по увеличению налогового потенциала и росту собственных доходов местного бюджета.</w:t>
      </w:r>
    </w:p>
    <w:p w:rsidR="00A12ED4" w:rsidRPr="00A12ED4" w:rsidRDefault="00A12ED4" w:rsidP="00A12ED4">
      <w:pPr>
        <w:numPr>
          <w:ilvl w:val="0"/>
          <w:numId w:val="24"/>
        </w:numPr>
        <w:suppressAutoHyphens/>
        <w:jc w:val="both"/>
        <w:rPr>
          <w:sz w:val="18"/>
          <w:szCs w:val="18"/>
          <w:lang w:eastAsia="ar-SA"/>
        </w:rPr>
      </w:pPr>
      <w:r w:rsidRPr="00A12ED4">
        <w:rPr>
          <w:sz w:val="18"/>
          <w:szCs w:val="18"/>
          <w:lang w:eastAsia="ar-SA"/>
        </w:rPr>
        <w:t>Обеспечение безопасности жизнедеятельности граждан, укрепление правопорядка и усиление борьбы с преступностью.</w:t>
      </w:r>
    </w:p>
    <w:p w:rsidR="00A12ED4" w:rsidRPr="00A12ED4" w:rsidRDefault="00A12ED4" w:rsidP="00A12ED4">
      <w:pPr>
        <w:numPr>
          <w:ilvl w:val="0"/>
          <w:numId w:val="24"/>
        </w:numPr>
        <w:suppressAutoHyphens/>
        <w:spacing w:after="280"/>
        <w:jc w:val="both"/>
        <w:rPr>
          <w:sz w:val="18"/>
          <w:szCs w:val="18"/>
          <w:lang w:eastAsia="ar-SA"/>
        </w:rPr>
      </w:pPr>
      <w:r w:rsidRPr="00A12ED4">
        <w:rPr>
          <w:sz w:val="18"/>
          <w:szCs w:val="18"/>
          <w:lang w:eastAsia="ar-SA"/>
        </w:rPr>
        <w:t>Совершенствование взаимодействия органов власти с населением.</w:t>
      </w:r>
    </w:p>
    <w:p w:rsidR="00A12ED4" w:rsidRPr="00A12ED4" w:rsidRDefault="00A12ED4" w:rsidP="00A12ED4">
      <w:pPr>
        <w:suppressAutoHyphens/>
        <w:spacing w:before="280" w:after="280"/>
        <w:jc w:val="both"/>
        <w:rPr>
          <w:sz w:val="18"/>
          <w:szCs w:val="18"/>
          <w:lang w:eastAsia="ar-SA"/>
        </w:rPr>
      </w:pPr>
      <w:r w:rsidRPr="00A12ED4">
        <w:rPr>
          <w:sz w:val="18"/>
          <w:szCs w:val="18"/>
          <w:lang w:eastAsia="ar-SA"/>
        </w:rPr>
        <w:t>Основные показатели социально-экономического развития Сокурского сельсовета на 2015 и плановый период 2016 и 2017 годов, представлены в таблице 1.</w:t>
      </w:r>
    </w:p>
    <w:p w:rsidR="00A12ED4" w:rsidRPr="00A12ED4" w:rsidRDefault="00A12ED4" w:rsidP="00A12ED4">
      <w:pPr>
        <w:suppressAutoHyphens/>
        <w:spacing w:before="280" w:after="280"/>
        <w:jc w:val="center"/>
        <w:rPr>
          <w:b/>
          <w:bCs/>
          <w:sz w:val="18"/>
          <w:szCs w:val="18"/>
          <w:lang w:eastAsia="ar-SA"/>
        </w:rPr>
      </w:pPr>
      <w:r w:rsidRPr="00A12ED4">
        <w:rPr>
          <w:b/>
          <w:bCs/>
          <w:sz w:val="18"/>
          <w:szCs w:val="18"/>
          <w:lang w:eastAsia="ar-SA"/>
        </w:rPr>
        <w:t>Таблица 1. Основные показатели социально-экономического развития Сокурского сельсовета на 2016 – 2018 годы</w:t>
      </w:r>
    </w:p>
    <w:tbl>
      <w:tblPr>
        <w:tblW w:w="10112" w:type="dxa"/>
        <w:tblInd w:w="-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000" w:firstRow="0" w:lastRow="0" w:firstColumn="0" w:lastColumn="0" w:noHBand="0" w:noVBand="0"/>
      </w:tblPr>
      <w:tblGrid>
        <w:gridCol w:w="2924"/>
        <w:gridCol w:w="1299"/>
        <w:gridCol w:w="1069"/>
        <w:gridCol w:w="1276"/>
        <w:gridCol w:w="1134"/>
        <w:gridCol w:w="1276"/>
        <w:gridCol w:w="1134"/>
      </w:tblGrid>
      <w:tr w:rsidR="00A12ED4" w:rsidRPr="00A12ED4" w:rsidTr="00A12ED4">
        <w:tc>
          <w:tcPr>
            <w:tcW w:w="2924" w:type="dxa"/>
            <w:vMerge w:val="restart"/>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Наименование показателя</w:t>
            </w:r>
          </w:p>
        </w:tc>
        <w:tc>
          <w:tcPr>
            <w:tcW w:w="1299" w:type="dxa"/>
            <w:vMerge w:val="restart"/>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Ед. изм.</w:t>
            </w:r>
          </w:p>
        </w:tc>
        <w:tc>
          <w:tcPr>
            <w:tcW w:w="1069" w:type="dxa"/>
            <w:vMerge w:val="restart"/>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2014</w:t>
            </w:r>
          </w:p>
        </w:tc>
        <w:tc>
          <w:tcPr>
            <w:tcW w:w="1276" w:type="dxa"/>
            <w:vMerge w:val="restart"/>
            <w:shd w:val="clear" w:color="auto" w:fill="D9D9D9"/>
          </w:tcPr>
          <w:p w:rsidR="00A12ED4" w:rsidRPr="00A12ED4" w:rsidRDefault="00A12ED4" w:rsidP="00A12ED4">
            <w:pPr>
              <w:suppressAutoHyphens/>
              <w:snapToGrid w:val="0"/>
              <w:spacing w:after="280"/>
              <w:jc w:val="center"/>
              <w:rPr>
                <w:b/>
                <w:bCs/>
                <w:sz w:val="18"/>
                <w:szCs w:val="18"/>
                <w:lang w:eastAsia="ar-SA"/>
              </w:rPr>
            </w:pPr>
            <w:r w:rsidRPr="00A12ED4">
              <w:rPr>
                <w:b/>
                <w:bCs/>
                <w:sz w:val="18"/>
                <w:szCs w:val="18"/>
                <w:lang w:eastAsia="ar-SA"/>
              </w:rPr>
              <w:t>2015</w:t>
            </w:r>
          </w:p>
          <w:p w:rsidR="00A12ED4" w:rsidRPr="00A12ED4" w:rsidRDefault="00A12ED4" w:rsidP="00A12ED4">
            <w:pPr>
              <w:suppressAutoHyphens/>
              <w:spacing w:before="280"/>
              <w:jc w:val="center"/>
              <w:rPr>
                <w:b/>
                <w:bCs/>
                <w:sz w:val="18"/>
                <w:szCs w:val="18"/>
                <w:lang w:eastAsia="ar-SA"/>
              </w:rPr>
            </w:pPr>
            <w:r w:rsidRPr="00A12ED4">
              <w:rPr>
                <w:b/>
                <w:bCs/>
                <w:sz w:val="18"/>
                <w:szCs w:val="18"/>
                <w:lang w:eastAsia="ar-SA"/>
              </w:rPr>
              <w:t>ожидаемое</w:t>
            </w:r>
          </w:p>
        </w:tc>
        <w:tc>
          <w:tcPr>
            <w:tcW w:w="3544" w:type="dxa"/>
            <w:gridSpan w:val="3"/>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Прогноз</w:t>
            </w:r>
          </w:p>
        </w:tc>
      </w:tr>
      <w:tr w:rsidR="00A12ED4" w:rsidRPr="00A12ED4" w:rsidTr="00A12ED4">
        <w:tc>
          <w:tcPr>
            <w:tcW w:w="2924" w:type="dxa"/>
            <w:vMerge/>
            <w:shd w:val="clear" w:color="auto" w:fill="D9D9D9"/>
            <w:vAlign w:val="center"/>
          </w:tcPr>
          <w:p w:rsidR="00A12ED4" w:rsidRPr="00A12ED4" w:rsidRDefault="00A12ED4" w:rsidP="00A12ED4">
            <w:pPr>
              <w:suppressAutoHyphens/>
              <w:snapToGrid w:val="0"/>
              <w:rPr>
                <w:sz w:val="18"/>
                <w:szCs w:val="18"/>
                <w:lang w:eastAsia="ar-SA"/>
              </w:rPr>
            </w:pPr>
          </w:p>
        </w:tc>
        <w:tc>
          <w:tcPr>
            <w:tcW w:w="1299" w:type="dxa"/>
            <w:vMerge/>
            <w:shd w:val="clear" w:color="auto" w:fill="D9D9D9"/>
            <w:vAlign w:val="center"/>
          </w:tcPr>
          <w:p w:rsidR="00A12ED4" w:rsidRPr="00A12ED4" w:rsidRDefault="00A12ED4" w:rsidP="00A12ED4">
            <w:pPr>
              <w:suppressAutoHyphens/>
              <w:snapToGrid w:val="0"/>
              <w:rPr>
                <w:sz w:val="18"/>
                <w:szCs w:val="18"/>
                <w:lang w:eastAsia="ar-SA"/>
              </w:rPr>
            </w:pPr>
          </w:p>
        </w:tc>
        <w:tc>
          <w:tcPr>
            <w:tcW w:w="1069" w:type="dxa"/>
            <w:vMerge/>
            <w:shd w:val="clear" w:color="auto" w:fill="D9D9D9"/>
            <w:vAlign w:val="center"/>
          </w:tcPr>
          <w:p w:rsidR="00A12ED4" w:rsidRPr="00A12ED4" w:rsidRDefault="00A12ED4" w:rsidP="00A12ED4">
            <w:pPr>
              <w:suppressAutoHyphens/>
              <w:snapToGrid w:val="0"/>
              <w:rPr>
                <w:sz w:val="18"/>
                <w:szCs w:val="18"/>
                <w:lang w:eastAsia="ar-SA"/>
              </w:rPr>
            </w:pPr>
          </w:p>
        </w:tc>
        <w:tc>
          <w:tcPr>
            <w:tcW w:w="1276" w:type="dxa"/>
            <w:vMerge/>
            <w:shd w:val="clear" w:color="auto" w:fill="D9D9D9"/>
            <w:vAlign w:val="center"/>
          </w:tcPr>
          <w:p w:rsidR="00A12ED4" w:rsidRPr="00A12ED4" w:rsidRDefault="00A12ED4" w:rsidP="00A12ED4">
            <w:pPr>
              <w:suppressAutoHyphens/>
              <w:snapToGrid w:val="0"/>
              <w:rPr>
                <w:sz w:val="18"/>
                <w:szCs w:val="18"/>
                <w:lang w:eastAsia="ar-SA"/>
              </w:rPr>
            </w:pPr>
          </w:p>
        </w:tc>
        <w:tc>
          <w:tcPr>
            <w:tcW w:w="1134" w:type="dxa"/>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2016</w:t>
            </w:r>
          </w:p>
        </w:tc>
        <w:tc>
          <w:tcPr>
            <w:tcW w:w="1276" w:type="dxa"/>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2017</w:t>
            </w:r>
          </w:p>
        </w:tc>
        <w:tc>
          <w:tcPr>
            <w:tcW w:w="1134" w:type="dxa"/>
            <w:shd w:val="clear" w:color="auto" w:fill="D9D9D9"/>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2018</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Общий объем выпуска продукции, товаров и услуг.</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млн.руб</w:t>
            </w:r>
            <w:proofErr w:type="spellEnd"/>
            <w:r w:rsidRPr="00A12ED4">
              <w:rPr>
                <w:sz w:val="18"/>
                <w:szCs w:val="18"/>
                <w:lang w:eastAsia="ar-SA"/>
              </w:rPr>
              <w:t>.</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358,2</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377,2</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377,2</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402,3</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430,9</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Валовая продукция сельского хозяйства по всем категориям хозяйств</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млн.руб</w:t>
            </w:r>
            <w:proofErr w:type="spellEnd"/>
            <w:r w:rsidRPr="00A12ED4">
              <w:rPr>
                <w:sz w:val="18"/>
                <w:szCs w:val="18"/>
                <w:lang w:eastAsia="ar-SA"/>
              </w:rPr>
              <w:t>.</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103,6</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108,9</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108,9</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114,7</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121,3</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Объем выпуска сельхозпродукции на душу населения, товаров и услуг на душу населения</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тыс.руб</w:t>
            </w:r>
            <w:proofErr w:type="spellEnd"/>
            <w:r w:rsidRPr="00A12ED4">
              <w:rPr>
                <w:sz w:val="18"/>
                <w:szCs w:val="18"/>
                <w:lang w:eastAsia="ar-SA"/>
              </w:rPr>
              <w:t>./чел</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11,9</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12,4</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12,4</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12,9</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13,6</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Перевезено грузов автомобильным транспортом</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тыс.тонн</w:t>
            </w:r>
            <w:proofErr w:type="spellEnd"/>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12,8</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13,0</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13,0</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13,6</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14,1</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 xml:space="preserve">Перевезено пассажиров автомобильным </w:t>
            </w:r>
            <w:proofErr w:type="gramStart"/>
            <w:r w:rsidRPr="00A12ED4">
              <w:rPr>
                <w:sz w:val="18"/>
                <w:szCs w:val="18"/>
                <w:lang w:eastAsia="ar-SA"/>
              </w:rPr>
              <w:t>транспортом  общего</w:t>
            </w:r>
            <w:proofErr w:type="gramEnd"/>
            <w:r w:rsidRPr="00A12ED4">
              <w:rPr>
                <w:sz w:val="18"/>
                <w:szCs w:val="18"/>
                <w:lang w:eastAsia="ar-SA"/>
              </w:rPr>
              <w:t xml:space="preserve"> пользования</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тыс.чел</w:t>
            </w:r>
            <w:proofErr w:type="spellEnd"/>
            <w:r w:rsidRPr="00A12ED4">
              <w:rPr>
                <w:sz w:val="18"/>
                <w:szCs w:val="18"/>
                <w:lang w:eastAsia="ar-SA"/>
              </w:rPr>
              <w:t>.</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242,5</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249,7</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249,7</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257,9</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266,4</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Товарооборот розничной и оптовой торговли, включая общественное питание</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млн.руб</w:t>
            </w:r>
            <w:proofErr w:type="spellEnd"/>
            <w:r w:rsidRPr="00A12ED4">
              <w:rPr>
                <w:sz w:val="18"/>
                <w:szCs w:val="18"/>
                <w:lang w:eastAsia="ar-SA"/>
              </w:rPr>
              <w:t>.</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239,2</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246,9</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246,9</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264,2</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284,0</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Объем платных услуг</w:t>
            </w:r>
          </w:p>
        </w:tc>
        <w:tc>
          <w:tcPr>
            <w:tcW w:w="1299" w:type="dxa"/>
            <w:shd w:val="clear" w:color="auto" w:fill="FFFFFF"/>
          </w:tcPr>
          <w:p w:rsidR="00A12ED4" w:rsidRPr="00A12ED4" w:rsidRDefault="00A12ED4" w:rsidP="00A12ED4">
            <w:pPr>
              <w:suppressAutoHyphens/>
              <w:snapToGrid w:val="0"/>
              <w:jc w:val="center"/>
              <w:rPr>
                <w:sz w:val="18"/>
                <w:szCs w:val="18"/>
                <w:lang w:eastAsia="ar-SA"/>
              </w:rPr>
            </w:pPr>
            <w:proofErr w:type="spellStart"/>
            <w:r w:rsidRPr="00A12ED4">
              <w:rPr>
                <w:sz w:val="18"/>
                <w:szCs w:val="18"/>
                <w:lang w:eastAsia="ar-SA"/>
              </w:rPr>
              <w:t>млн.руб</w:t>
            </w:r>
            <w:proofErr w:type="spellEnd"/>
            <w:r w:rsidRPr="00A12ED4">
              <w:rPr>
                <w:sz w:val="18"/>
                <w:szCs w:val="18"/>
                <w:lang w:eastAsia="ar-SA"/>
              </w:rPr>
              <w:t>.</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20,3</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21,4</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21,4</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23,4</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25,6</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Численность населения</w:t>
            </w:r>
          </w:p>
        </w:tc>
        <w:tc>
          <w:tcPr>
            <w:tcW w:w="129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человек</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8624</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8630</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8646</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8711</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8725</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Численность занятых в экономике</w:t>
            </w:r>
          </w:p>
        </w:tc>
        <w:tc>
          <w:tcPr>
            <w:tcW w:w="129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человек</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2143</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2168</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2187</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2198</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2212</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 xml:space="preserve">Среднемесячная заработная плата (по </w:t>
            </w:r>
            <w:r w:rsidRPr="00A12ED4">
              <w:rPr>
                <w:sz w:val="18"/>
                <w:szCs w:val="18"/>
                <w:lang w:eastAsia="ar-SA"/>
              </w:rPr>
              <w:lastRenderedPageBreak/>
              <w:t>полному кругу предприятий)</w:t>
            </w:r>
          </w:p>
        </w:tc>
        <w:tc>
          <w:tcPr>
            <w:tcW w:w="129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lastRenderedPageBreak/>
              <w:t>рублей</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23594</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24028</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29527</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30901</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32247</w:t>
            </w:r>
          </w:p>
        </w:tc>
      </w:tr>
      <w:tr w:rsidR="00A12ED4" w:rsidRPr="00A12ED4" w:rsidTr="00A12ED4">
        <w:tc>
          <w:tcPr>
            <w:tcW w:w="2924" w:type="dxa"/>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lastRenderedPageBreak/>
              <w:t>Величина прожиточного минимума на душу населения</w:t>
            </w:r>
          </w:p>
        </w:tc>
        <w:tc>
          <w:tcPr>
            <w:tcW w:w="129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рублей</w:t>
            </w:r>
          </w:p>
        </w:tc>
        <w:tc>
          <w:tcPr>
            <w:tcW w:w="1069"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7764,00</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8316,00</w:t>
            </w:r>
          </w:p>
        </w:tc>
        <w:tc>
          <w:tcPr>
            <w:tcW w:w="1134"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8804,00</w:t>
            </w:r>
          </w:p>
        </w:tc>
        <w:tc>
          <w:tcPr>
            <w:tcW w:w="1276" w:type="dxa"/>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9356,00</w:t>
            </w:r>
          </w:p>
        </w:tc>
        <w:tc>
          <w:tcPr>
            <w:tcW w:w="1134" w:type="dxa"/>
            <w:shd w:val="clear" w:color="auto" w:fill="FFFFFF"/>
          </w:tcPr>
          <w:p w:rsidR="00A12ED4" w:rsidRPr="00A12ED4" w:rsidRDefault="00A12ED4" w:rsidP="00A12ED4">
            <w:pPr>
              <w:suppressAutoHyphens/>
              <w:snapToGrid w:val="0"/>
              <w:jc w:val="center"/>
              <w:rPr>
                <w:sz w:val="18"/>
                <w:szCs w:val="18"/>
                <w:lang w:val="en-US" w:eastAsia="ar-SA"/>
              </w:rPr>
            </w:pPr>
            <w:r w:rsidRPr="00A12ED4">
              <w:rPr>
                <w:sz w:val="18"/>
                <w:szCs w:val="18"/>
                <w:lang w:eastAsia="ar-SA"/>
              </w:rPr>
              <w:t>9752,00</w:t>
            </w:r>
          </w:p>
        </w:tc>
      </w:tr>
    </w:tbl>
    <w:p w:rsidR="00A12ED4" w:rsidRPr="00A12ED4" w:rsidRDefault="00A12ED4" w:rsidP="00A12ED4">
      <w:pPr>
        <w:suppressAutoHyphens/>
        <w:spacing w:before="280" w:after="280"/>
        <w:jc w:val="center"/>
        <w:rPr>
          <w:b/>
          <w:bCs/>
          <w:sz w:val="18"/>
          <w:szCs w:val="18"/>
          <w:lang w:eastAsia="ar-SA"/>
        </w:rPr>
      </w:pPr>
      <w:r w:rsidRPr="00A12ED4">
        <w:rPr>
          <w:b/>
          <w:bCs/>
          <w:sz w:val="18"/>
          <w:szCs w:val="18"/>
          <w:lang w:eastAsia="ar-SA"/>
        </w:rPr>
        <w:t xml:space="preserve">II. Ресурсы длительного пользования и резервы социально-экономического развития муниципального образования </w:t>
      </w:r>
    </w:p>
    <w:p w:rsidR="00A12ED4" w:rsidRPr="00A12ED4" w:rsidRDefault="00A12ED4" w:rsidP="00A12ED4">
      <w:pPr>
        <w:suppressAutoHyphens/>
        <w:spacing w:before="280" w:after="280"/>
        <w:rPr>
          <w:sz w:val="18"/>
          <w:szCs w:val="18"/>
          <w:lang w:eastAsia="ar-SA"/>
        </w:rPr>
      </w:pPr>
      <w:r w:rsidRPr="00A12ED4">
        <w:rPr>
          <w:sz w:val="18"/>
          <w:szCs w:val="18"/>
          <w:lang w:eastAsia="ar-SA"/>
        </w:rPr>
        <w:t>2.1. Ресурсы длительного пользования Сокурского сельсовета</w:t>
      </w:r>
    </w:p>
    <w:p w:rsidR="00A12ED4" w:rsidRPr="00A12ED4" w:rsidRDefault="00A12ED4" w:rsidP="00A12ED4">
      <w:pPr>
        <w:numPr>
          <w:ilvl w:val="0"/>
          <w:numId w:val="23"/>
        </w:numPr>
        <w:suppressAutoHyphens/>
        <w:spacing w:before="280"/>
        <w:jc w:val="both"/>
        <w:rPr>
          <w:sz w:val="18"/>
          <w:szCs w:val="18"/>
          <w:lang w:eastAsia="ar-SA"/>
        </w:rPr>
      </w:pPr>
      <w:r w:rsidRPr="00A12ED4">
        <w:rPr>
          <w:sz w:val="18"/>
          <w:szCs w:val="18"/>
          <w:lang w:eastAsia="ar-SA"/>
        </w:rPr>
        <w:t>Наличие свободных земельных ресурсов, пригодных для развития сельского хозяйства, а также жилищного строительства. Более эффективное использование земель сельскохозяйственного назначения (пашни, пастбищ и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A12ED4" w:rsidRPr="00A12ED4" w:rsidRDefault="00A12ED4" w:rsidP="00A12ED4">
      <w:pPr>
        <w:numPr>
          <w:ilvl w:val="0"/>
          <w:numId w:val="23"/>
        </w:numPr>
        <w:suppressAutoHyphens/>
        <w:jc w:val="both"/>
        <w:rPr>
          <w:sz w:val="18"/>
          <w:szCs w:val="18"/>
          <w:lang w:eastAsia="ar-SA"/>
        </w:rPr>
      </w:pPr>
      <w:r w:rsidRPr="00A12ED4">
        <w:rPr>
          <w:sz w:val="18"/>
          <w:szCs w:val="18"/>
          <w:lang w:eastAsia="ar-SA"/>
        </w:rPr>
        <w:t>Наличие подготовленных площадок, пригодных для промышленного развития. Достаточно развитая коммунальная инфраструктура МО. Расширение предприятий промышленности позволит обеспечить рост ВРП, поступление налогов в бюджеты всех уровней; обеспечить создание новых рабочих мест</w:t>
      </w:r>
    </w:p>
    <w:p w:rsidR="00A12ED4" w:rsidRPr="00A12ED4" w:rsidRDefault="00A12ED4" w:rsidP="00A12ED4">
      <w:pPr>
        <w:numPr>
          <w:ilvl w:val="0"/>
          <w:numId w:val="23"/>
        </w:numPr>
        <w:suppressAutoHyphens/>
        <w:jc w:val="both"/>
        <w:rPr>
          <w:sz w:val="18"/>
          <w:szCs w:val="18"/>
          <w:lang w:eastAsia="ar-SA"/>
        </w:rPr>
      </w:pPr>
      <w:r w:rsidRPr="00A12ED4">
        <w:rPr>
          <w:sz w:val="18"/>
          <w:szCs w:val="18"/>
          <w:lang w:eastAsia="ar-SA"/>
        </w:rPr>
        <w:t>Прохождение через территорию МО магистрального нефтепровода и наличие стабильно работающих нефтеперерабатывающих предприятий</w:t>
      </w:r>
    </w:p>
    <w:p w:rsidR="00A12ED4" w:rsidRPr="00A12ED4" w:rsidRDefault="00A12ED4" w:rsidP="00A12ED4">
      <w:pPr>
        <w:numPr>
          <w:ilvl w:val="0"/>
          <w:numId w:val="23"/>
        </w:numPr>
        <w:suppressAutoHyphens/>
        <w:jc w:val="both"/>
        <w:rPr>
          <w:sz w:val="18"/>
          <w:szCs w:val="18"/>
          <w:lang w:eastAsia="ar-SA"/>
        </w:rPr>
      </w:pPr>
      <w:r w:rsidRPr="00A12ED4">
        <w:rPr>
          <w:sz w:val="18"/>
          <w:szCs w:val="18"/>
          <w:lang w:eastAsia="ar-SA"/>
        </w:rPr>
        <w:t xml:space="preserve">Наличие свободных трудовых ресурсов. </w:t>
      </w:r>
    </w:p>
    <w:p w:rsidR="00A12ED4" w:rsidRPr="00A12ED4" w:rsidRDefault="00A12ED4" w:rsidP="00A12ED4">
      <w:pPr>
        <w:numPr>
          <w:ilvl w:val="0"/>
          <w:numId w:val="23"/>
        </w:numPr>
        <w:suppressAutoHyphens/>
        <w:jc w:val="both"/>
        <w:rPr>
          <w:sz w:val="18"/>
          <w:szCs w:val="18"/>
          <w:lang w:eastAsia="ar-SA"/>
        </w:rPr>
      </w:pPr>
      <w:r w:rsidRPr="00A12ED4">
        <w:rPr>
          <w:sz w:val="18"/>
          <w:szCs w:val="18"/>
          <w:lang w:eastAsia="ar-SA"/>
        </w:rPr>
        <w:t>Возможность создания замкнутых технологических цепочек по сельскохозяйственному производству (Зерно – корма – животноводство – забой и переработка).</w:t>
      </w:r>
    </w:p>
    <w:p w:rsidR="00A12ED4" w:rsidRPr="00A12ED4" w:rsidRDefault="00A12ED4" w:rsidP="00A12ED4">
      <w:pPr>
        <w:numPr>
          <w:ilvl w:val="0"/>
          <w:numId w:val="23"/>
        </w:numPr>
        <w:suppressAutoHyphens/>
        <w:jc w:val="both"/>
        <w:rPr>
          <w:sz w:val="18"/>
          <w:szCs w:val="18"/>
          <w:lang w:eastAsia="ar-SA"/>
        </w:rPr>
      </w:pPr>
      <w:r w:rsidRPr="00A12ED4">
        <w:rPr>
          <w:sz w:val="18"/>
          <w:szCs w:val="18"/>
          <w:lang w:eastAsia="ar-SA"/>
        </w:rPr>
        <w:t xml:space="preserve">Наличие местных ресурсов (интеллектуальных, рекреационных, культурно-исторических и т.д.), обеспечивающих развитие перспективных направлений экономики. </w:t>
      </w:r>
    </w:p>
    <w:p w:rsidR="00A12ED4" w:rsidRPr="00A12ED4" w:rsidRDefault="00A12ED4" w:rsidP="00A12ED4">
      <w:pPr>
        <w:numPr>
          <w:ilvl w:val="0"/>
          <w:numId w:val="23"/>
        </w:numPr>
        <w:suppressAutoHyphens/>
        <w:spacing w:after="280"/>
        <w:jc w:val="both"/>
        <w:rPr>
          <w:sz w:val="18"/>
          <w:szCs w:val="18"/>
          <w:lang w:eastAsia="ar-SA"/>
        </w:rPr>
      </w:pPr>
      <w:r w:rsidRPr="00A12ED4">
        <w:rPr>
          <w:sz w:val="18"/>
          <w:szCs w:val="18"/>
          <w:lang w:eastAsia="ar-SA"/>
        </w:rPr>
        <w:t xml:space="preserve">Близость к областному центру, удобная транспортная </w:t>
      </w:r>
      <w:proofErr w:type="gramStart"/>
      <w:r w:rsidRPr="00A12ED4">
        <w:rPr>
          <w:sz w:val="18"/>
          <w:szCs w:val="18"/>
          <w:lang w:eastAsia="ar-SA"/>
        </w:rPr>
        <w:t>развязка :</w:t>
      </w:r>
      <w:proofErr w:type="gramEnd"/>
      <w:r w:rsidRPr="00A12ED4">
        <w:rPr>
          <w:sz w:val="18"/>
          <w:szCs w:val="18"/>
          <w:lang w:eastAsia="ar-SA"/>
        </w:rPr>
        <w:t xml:space="preserve"> прохождение Федеральной трассы и крупного железнодорожного узла, пересечение автомобильных и железнодорожных путей дает возможность кооперации с другими территориями. </w:t>
      </w:r>
    </w:p>
    <w:p w:rsidR="00A12ED4" w:rsidRPr="00A12ED4" w:rsidRDefault="00A12ED4" w:rsidP="00A12ED4">
      <w:pPr>
        <w:suppressAutoHyphens/>
        <w:spacing w:before="280" w:after="280"/>
        <w:rPr>
          <w:sz w:val="18"/>
          <w:szCs w:val="18"/>
          <w:lang w:eastAsia="ar-SA"/>
        </w:rPr>
      </w:pPr>
      <w:r w:rsidRPr="00A12ED4">
        <w:rPr>
          <w:sz w:val="18"/>
          <w:szCs w:val="18"/>
          <w:lang w:eastAsia="ar-SA"/>
        </w:rPr>
        <w:t>2.2. Финансовые ресурсы Сокурского сельсовета</w:t>
      </w:r>
    </w:p>
    <w:p w:rsidR="00A12ED4" w:rsidRPr="00A12ED4" w:rsidRDefault="00A12ED4" w:rsidP="00A12ED4">
      <w:pPr>
        <w:suppressAutoHyphens/>
        <w:spacing w:before="280" w:after="280"/>
        <w:rPr>
          <w:sz w:val="18"/>
          <w:szCs w:val="18"/>
          <w:lang w:eastAsia="ar-SA"/>
        </w:rPr>
      </w:pPr>
      <w:r w:rsidRPr="00A12ED4">
        <w:rPr>
          <w:sz w:val="18"/>
          <w:szCs w:val="18"/>
          <w:lang w:eastAsia="ar-SA"/>
        </w:rPr>
        <w:t>Финансовые ресурсы Сокурского сельсовета представлены в таблице 2.</w:t>
      </w:r>
    </w:p>
    <w:p w:rsidR="00A12ED4" w:rsidRPr="00A12ED4" w:rsidRDefault="00A12ED4" w:rsidP="00A12ED4">
      <w:pPr>
        <w:suppressAutoHyphens/>
        <w:spacing w:before="280" w:after="280"/>
        <w:jc w:val="center"/>
        <w:rPr>
          <w:b/>
          <w:bCs/>
          <w:sz w:val="18"/>
          <w:szCs w:val="18"/>
          <w:lang w:eastAsia="ar-SA"/>
        </w:rPr>
      </w:pPr>
      <w:r w:rsidRPr="00A12ED4">
        <w:rPr>
          <w:b/>
          <w:bCs/>
          <w:sz w:val="18"/>
          <w:szCs w:val="18"/>
          <w:lang w:eastAsia="ar-SA"/>
        </w:rPr>
        <w:t>Таблица 2. Финансовые ресурсы Сокурского сельсовета (</w:t>
      </w:r>
      <w:proofErr w:type="spellStart"/>
      <w:r w:rsidRPr="00A12ED4">
        <w:rPr>
          <w:b/>
          <w:bCs/>
          <w:sz w:val="18"/>
          <w:szCs w:val="18"/>
          <w:lang w:eastAsia="ar-SA"/>
        </w:rPr>
        <w:t>тыс.руб</w:t>
      </w:r>
      <w:proofErr w:type="spellEnd"/>
      <w:r w:rsidRPr="00A12ED4">
        <w:rPr>
          <w:b/>
          <w:bCs/>
          <w:sz w:val="18"/>
          <w:szCs w:val="18"/>
          <w:lang w:eastAsia="ar-SA"/>
        </w:rPr>
        <w:t>.)</w:t>
      </w:r>
    </w:p>
    <w:tbl>
      <w:tblPr>
        <w:tblW w:w="0" w:type="auto"/>
        <w:tblLayout w:type="fixed"/>
        <w:tblCellMar>
          <w:left w:w="0" w:type="dxa"/>
          <w:right w:w="0" w:type="dxa"/>
        </w:tblCellMar>
        <w:tblLook w:val="0000" w:firstRow="0" w:lastRow="0" w:firstColumn="0" w:lastColumn="0" w:noHBand="0" w:noVBand="0"/>
      </w:tblPr>
      <w:tblGrid>
        <w:gridCol w:w="3240"/>
        <w:gridCol w:w="1301"/>
        <w:gridCol w:w="1276"/>
        <w:gridCol w:w="1276"/>
        <w:gridCol w:w="1276"/>
        <w:gridCol w:w="1559"/>
      </w:tblGrid>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Показатель</w:t>
            </w:r>
          </w:p>
        </w:tc>
        <w:tc>
          <w:tcPr>
            <w:tcW w:w="1301"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2014 год (отчет)</w:t>
            </w:r>
          </w:p>
        </w:tc>
        <w:tc>
          <w:tcPr>
            <w:tcW w:w="1276"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2015 год (оценка)</w:t>
            </w:r>
          </w:p>
        </w:tc>
        <w:tc>
          <w:tcPr>
            <w:tcW w:w="1276"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2016 год (прогноз)</w:t>
            </w:r>
          </w:p>
        </w:tc>
        <w:tc>
          <w:tcPr>
            <w:tcW w:w="1276"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2017 год (прогноз)</w:t>
            </w:r>
          </w:p>
        </w:tc>
        <w:tc>
          <w:tcPr>
            <w:tcW w:w="1559" w:type="dxa"/>
            <w:tcBorders>
              <w:top w:val="single" w:sz="4" w:space="0" w:color="auto"/>
              <w:left w:val="single" w:sz="4" w:space="0" w:color="auto"/>
              <w:bottom w:val="single" w:sz="4" w:space="0" w:color="auto"/>
              <w:right w:val="single" w:sz="4" w:space="0" w:color="auto"/>
            </w:tcBorders>
            <w:shd w:val="clear" w:color="auto" w:fill="E0E0E0"/>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2018 год (прогноз)</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Доходы бюджета Сокурского сельсовета</w:t>
            </w:r>
          </w:p>
        </w:tc>
        <w:tc>
          <w:tcPr>
            <w:tcW w:w="1301"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spacing w:before="280"/>
              <w:jc w:val="center"/>
              <w:rPr>
                <w:sz w:val="18"/>
                <w:szCs w:val="18"/>
                <w:lang w:val="en-US" w:eastAsia="ar-SA"/>
              </w:rPr>
            </w:pPr>
            <w:r w:rsidRPr="00A12ED4">
              <w:rPr>
                <w:sz w:val="18"/>
                <w:szCs w:val="18"/>
                <w:lang w:eastAsia="ar-SA"/>
              </w:rPr>
              <w:t>68463,676</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spacing w:before="280"/>
              <w:jc w:val="center"/>
              <w:rPr>
                <w:sz w:val="18"/>
                <w:szCs w:val="18"/>
                <w:lang w:eastAsia="ar-SA"/>
              </w:rPr>
            </w:pPr>
            <w:r w:rsidRPr="00A12ED4">
              <w:rPr>
                <w:sz w:val="18"/>
                <w:szCs w:val="18"/>
                <w:lang w:eastAsia="ar-SA"/>
              </w:rPr>
              <w:t>68522,050</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spacing w:before="280"/>
              <w:jc w:val="center"/>
              <w:rPr>
                <w:sz w:val="18"/>
                <w:szCs w:val="18"/>
                <w:lang w:eastAsia="ar-SA"/>
              </w:rPr>
            </w:pPr>
            <w:r w:rsidRPr="00A12ED4">
              <w:rPr>
                <w:sz w:val="18"/>
                <w:szCs w:val="18"/>
                <w:lang w:eastAsia="ar-SA"/>
              </w:rPr>
              <w:t>33882,76</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spacing w:before="280"/>
              <w:jc w:val="center"/>
              <w:rPr>
                <w:sz w:val="18"/>
                <w:szCs w:val="18"/>
                <w:lang w:eastAsia="ar-SA"/>
              </w:rPr>
            </w:pPr>
            <w:r w:rsidRPr="00A12ED4">
              <w:rPr>
                <w:bCs/>
                <w:sz w:val="18"/>
                <w:szCs w:val="18"/>
                <w:lang w:eastAsia="ar-SA"/>
              </w:rPr>
              <w:t>30677,48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spacing w:before="280"/>
              <w:jc w:val="center"/>
              <w:rPr>
                <w:sz w:val="18"/>
                <w:szCs w:val="18"/>
                <w:lang w:eastAsia="ar-SA"/>
              </w:rPr>
            </w:pPr>
            <w:r w:rsidRPr="00A12ED4">
              <w:rPr>
                <w:bCs/>
                <w:sz w:val="18"/>
                <w:szCs w:val="18"/>
                <w:lang w:eastAsia="ar-SA"/>
              </w:rPr>
              <w:t>31616,88</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в том числе:</w:t>
            </w:r>
          </w:p>
        </w:tc>
        <w:tc>
          <w:tcPr>
            <w:tcW w:w="1301"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 </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 </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 </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 </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 </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налоговые доходы и неналоговые доходы</w:t>
            </w:r>
          </w:p>
        </w:tc>
        <w:tc>
          <w:tcPr>
            <w:tcW w:w="1301"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21038,359</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30147,490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bCs/>
                <w:sz w:val="18"/>
                <w:szCs w:val="18"/>
                <w:lang w:eastAsia="ar-SA"/>
              </w:rPr>
              <w:t>19599,4</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bCs/>
                <w:sz w:val="18"/>
                <w:szCs w:val="18"/>
                <w:lang w:eastAsia="ar-SA"/>
              </w:rPr>
              <w:t>19933,6</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bCs/>
                <w:sz w:val="18"/>
                <w:szCs w:val="18"/>
                <w:lang w:eastAsia="ar-SA"/>
              </w:rPr>
              <w:t>21036,8</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безвозмездные поступления</w:t>
            </w:r>
          </w:p>
        </w:tc>
        <w:tc>
          <w:tcPr>
            <w:tcW w:w="1301"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47425,317</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38374,560</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14283,36</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autoSpaceDE w:val="0"/>
              <w:jc w:val="center"/>
              <w:rPr>
                <w:rFonts w:eastAsia="Arial"/>
                <w:sz w:val="18"/>
                <w:szCs w:val="18"/>
                <w:lang w:eastAsia="ar-SA"/>
              </w:rPr>
            </w:pPr>
            <w:r w:rsidRPr="00A12ED4">
              <w:rPr>
                <w:rFonts w:eastAsia="Arial"/>
                <w:sz w:val="18"/>
                <w:szCs w:val="18"/>
                <w:lang w:eastAsia="ar-SA"/>
              </w:rPr>
              <w:t>10743,88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autoSpaceDE w:val="0"/>
              <w:jc w:val="center"/>
              <w:rPr>
                <w:rFonts w:eastAsia="Arial"/>
                <w:sz w:val="18"/>
                <w:szCs w:val="18"/>
                <w:lang w:eastAsia="ar-SA"/>
              </w:rPr>
            </w:pPr>
            <w:r w:rsidRPr="00A12ED4">
              <w:rPr>
                <w:rFonts w:eastAsia="Arial"/>
                <w:sz w:val="18"/>
                <w:szCs w:val="18"/>
                <w:lang w:eastAsia="ar-SA"/>
              </w:rPr>
              <w:t>10577,08</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Расходы бюджеты(всего)</w:t>
            </w:r>
          </w:p>
        </w:tc>
        <w:tc>
          <w:tcPr>
            <w:tcW w:w="1301"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73380,112</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69661,677</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34862,61</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autoSpaceDE w:val="0"/>
              <w:jc w:val="center"/>
              <w:rPr>
                <w:rFonts w:eastAsia="Arial"/>
                <w:sz w:val="18"/>
                <w:szCs w:val="18"/>
                <w:lang w:eastAsia="ar-SA"/>
              </w:rPr>
            </w:pPr>
            <w:r w:rsidRPr="00A12ED4">
              <w:rPr>
                <w:rFonts w:eastAsia="Arial"/>
                <w:sz w:val="18"/>
                <w:szCs w:val="18"/>
                <w:lang w:eastAsia="ar-SA"/>
              </w:rPr>
              <w:t>31674,16</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A12ED4" w:rsidRPr="00A12ED4" w:rsidRDefault="00A12ED4" w:rsidP="00A12ED4">
            <w:pPr>
              <w:suppressAutoHyphens/>
              <w:autoSpaceDE w:val="0"/>
              <w:jc w:val="center"/>
              <w:rPr>
                <w:rFonts w:eastAsia="Arial"/>
                <w:sz w:val="18"/>
                <w:szCs w:val="18"/>
                <w:lang w:eastAsia="ar-SA"/>
              </w:rPr>
            </w:pPr>
            <w:r w:rsidRPr="00A12ED4">
              <w:rPr>
                <w:rFonts w:eastAsia="Arial"/>
                <w:sz w:val="18"/>
                <w:szCs w:val="18"/>
                <w:lang w:eastAsia="ar-SA"/>
              </w:rPr>
              <w:t>32665,72</w:t>
            </w:r>
          </w:p>
        </w:tc>
      </w:tr>
      <w:tr w:rsidR="00A12ED4" w:rsidRPr="00A12ED4" w:rsidTr="00A12ED4">
        <w:tc>
          <w:tcPr>
            <w:tcW w:w="3240"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rPr>
                <w:sz w:val="18"/>
                <w:szCs w:val="18"/>
                <w:lang w:eastAsia="ar-SA"/>
              </w:rPr>
            </w:pPr>
            <w:r w:rsidRPr="00A12ED4">
              <w:rPr>
                <w:sz w:val="18"/>
                <w:szCs w:val="18"/>
                <w:lang w:eastAsia="ar-SA"/>
              </w:rPr>
              <w:t>Фонд заработной платы</w:t>
            </w:r>
          </w:p>
        </w:tc>
        <w:tc>
          <w:tcPr>
            <w:tcW w:w="1301"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12783,636</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13692,396</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13692,396</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13316,396</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sz w:val="18"/>
                <w:szCs w:val="18"/>
                <w:lang w:eastAsia="ar-SA"/>
              </w:rPr>
            </w:pPr>
            <w:r w:rsidRPr="00A12ED4">
              <w:rPr>
                <w:sz w:val="18"/>
                <w:szCs w:val="18"/>
                <w:lang w:eastAsia="ar-SA"/>
              </w:rPr>
              <w:t>13316,396</w:t>
            </w:r>
          </w:p>
        </w:tc>
      </w:tr>
    </w:tbl>
    <w:p w:rsidR="00A12ED4" w:rsidRPr="00A12ED4" w:rsidRDefault="00A12ED4" w:rsidP="00A12ED4">
      <w:pPr>
        <w:suppressAutoHyphens/>
        <w:spacing w:before="280" w:after="280"/>
        <w:rPr>
          <w:b/>
          <w:bCs/>
          <w:sz w:val="18"/>
          <w:szCs w:val="18"/>
          <w:lang w:eastAsia="ar-SA"/>
        </w:rPr>
      </w:pPr>
    </w:p>
    <w:p w:rsidR="00A12ED4" w:rsidRPr="00A12ED4" w:rsidRDefault="00A12ED4" w:rsidP="00A12ED4">
      <w:pPr>
        <w:suppressAutoHyphens/>
        <w:spacing w:before="280" w:after="280"/>
        <w:jc w:val="center"/>
        <w:rPr>
          <w:b/>
          <w:bCs/>
          <w:sz w:val="18"/>
          <w:szCs w:val="18"/>
          <w:lang w:eastAsia="ar-SA"/>
        </w:rPr>
      </w:pPr>
      <w:r w:rsidRPr="00A12ED4">
        <w:rPr>
          <w:b/>
          <w:bCs/>
          <w:sz w:val="18"/>
          <w:szCs w:val="18"/>
          <w:lang w:eastAsia="ar-SA"/>
        </w:rPr>
        <w:t>III. Основные направления деятельности администрации Сокурского сельсовета на 2016 год и плановый период 2017 и 2018 годов</w:t>
      </w:r>
    </w:p>
    <w:p w:rsidR="00A12ED4" w:rsidRPr="00A12ED4" w:rsidRDefault="00A12ED4" w:rsidP="00A12ED4">
      <w:pPr>
        <w:suppressAutoHyphens/>
        <w:spacing w:before="280" w:after="280"/>
        <w:jc w:val="center"/>
        <w:rPr>
          <w:sz w:val="18"/>
          <w:szCs w:val="18"/>
          <w:lang w:eastAsia="ar-SA"/>
        </w:rPr>
      </w:pPr>
      <w:r w:rsidRPr="00A12ED4">
        <w:rPr>
          <w:sz w:val="18"/>
          <w:szCs w:val="18"/>
          <w:lang w:eastAsia="ar-SA"/>
        </w:rPr>
        <w:t>Механизм управления представляет собой комплекс управленческих задач, направленных на реализацию поставленных целей.</w:t>
      </w:r>
    </w:p>
    <w:p w:rsidR="00A12ED4" w:rsidRPr="00A12ED4" w:rsidRDefault="00A12ED4" w:rsidP="00A12ED4">
      <w:pPr>
        <w:suppressAutoHyphens/>
        <w:spacing w:before="280" w:after="280"/>
        <w:rPr>
          <w:b/>
          <w:bCs/>
          <w:sz w:val="18"/>
          <w:szCs w:val="18"/>
          <w:lang w:eastAsia="ar-SA"/>
        </w:rPr>
      </w:pPr>
      <w:r w:rsidRPr="00A12ED4">
        <w:rPr>
          <w:b/>
          <w:bCs/>
          <w:sz w:val="18"/>
          <w:szCs w:val="18"/>
          <w:lang w:eastAsia="ar-SA"/>
        </w:rPr>
        <w:t>Таблица 3</w:t>
      </w:r>
    </w:p>
    <w:tbl>
      <w:tblPr>
        <w:tblW w:w="9945" w:type="dxa"/>
        <w:tblInd w:w="3" w:type="dxa"/>
        <w:tblLayout w:type="fixed"/>
        <w:tblCellMar>
          <w:left w:w="0" w:type="dxa"/>
          <w:right w:w="0" w:type="dxa"/>
        </w:tblCellMar>
        <w:tblLook w:val="0000" w:firstRow="0" w:lastRow="0" w:firstColumn="0" w:lastColumn="0" w:noHBand="0" w:noVBand="0"/>
      </w:tblPr>
      <w:tblGrid>
        <w:gridCol w:w="2633"/>
        <w:gridCol w:w="61"/>
        <w:gridCol w:w="3400"/>
        <w:gridCol w:w="143"/>
        <w:gridCol w:w="2126"/>
        <w:gridCol w:w="20"/>
        <w:gridCol w:w="124"/>
        <w:gridCol w:w="1438"/>
      </w:tblGrid>
      <w:tr w:rsidR="00A12ED4" w:rsidRPr="00A12ED4" w:rsidTr="00A12ED4">
        <w:tc>
          <w:tcPr>
            <w:tcW w:w="2633" w:type="dxa"/>
            <w:tcBorders>
              <w:top w:val="single" w:sz="4" w:space="0" w:color="auto"/>
              <w:left w:val="single" w:sz="4" w:space="0" w:color="auto"/>
              <w:bottom w:val="single" w:sz="4" w:space="0" w:color="auto"/>
              <w:right w:val="single" w:sz="4" w:space="0" w:color="auto"/>
            </w:tcBorders>
            <w:shd w:val="clear" w:color="auto" w:fill="D9D9D9"/>
          </w:tcPr>
          <w:p w:rsidR="00A12ED4" w:rsidRPr="00A12ED4" w:rsidRDefault="00A12ED4" w:rsidP="00A12ED4">
            <w:pPr>
              <w:suppressAutoHyphens/>
              <w:snapToGrid w:val="0"/>
              <w:spacing w:after="280"/>
              <w:jc w:val="center"/>
              <w:rPr>
                <w:sz w:val="18"/>
                <w:szCs w:val="18"/>
                <w:lang w:eastAsia="ar-SA"/>
              </w:rPr>
            </w:pPr>
            <w:r w:rsidRPr="00A12ED4">
              <w:rPr>
                <w:sz w:val="18"/>
                <w:szCs w:val="18"/>
                <w:lang w:eastAsia="ar-SA"/>
              </w:rPr>
              <w:t>Цели и задачи</w:t>
            </w:r>
          </w:p>
          <w:p w:rsidR="00A12ED4" w:rsidRPr="00A12ED4" w:rsidRDefault="00A12ED4" w:rsidP="00A12ED4">
            <w:pPr>
              <w:suppressAutoHyphens/>
              <w:spacing w:before="280"/>
              <w:rPr>
                <w:sz w:val="18"/>
                <w:szCs w:val="18"/>
                <w:lang w:eastAsia="ar-SA"/>
              </w:rPr>
            </w:pPr>
            <w:r w:rsidRPr="00A12ED4">
              <w:rPr>
                <w:sz w:val="18"/>
                <w:szCs w:val="18"/>
                <w:lang w:eastAsia="ar-SA"/>
              </w:rPr>
              <w:t> </w:t>
            </w:r>
          </w:p>
        </w:tc>
        <w:tc>
          <w:tcPr>
            <w:tcW w:w="3461" w:type="dxa"/>
            <w:gridSpan w:val="2"/>
            <w:tcBorders>
              <w:top w:val="single" w:sz="4" w:space="0" w:color="auto"/>
              <w:left w:val="single" w:sz="4" w:space="0" w:color="auto"/>
              <w:bottom w:val="single" w:sz="4" w:space="0" w:color="auto"/>
              <w:right w:val="single" w:sz="4" w:space="0" w:color="auto"/>
            </w:tcBorders>
            <w:shd w:val="clear" w:color="auto" w:fill="D9D9D9"/>
          </w:tcPr>
          <w:p w:rsidR="00A12ED4" w:rsidRPr="00A12ED4" w:rsidRDefault="00A12ED4" w:rsidP="00A12ED4">
            <w:pPr>
              <w:suppressAutoHyphens/>
              <w:snapToGrid w:val="0"/>
              <w:jc w:val="center"/>
              <w:rPr>
                <w:sz w:val="18"/>
                <w:szCs w:val="18"/>
                <w:lang w:eastAsia="ar-SA"/>
              </w:rPr>
            </w:pPr>
            <w:r w:rsidRPr="00A12ED4">
              <w:rPr>
                <w:sz w:val="18"/>
                <w:szCs w:val="18"/>
                <w:lang w:eastAsia="ar-SA"/>
              </w:rPr>
              <w:t>Название планов мероприятий, отдельных крупных мероприятий и механизмов решения задач</w:t>
            </w:r>
          </w:p>
        </w:tc>
        <w:tc>
          <w:tcPr>
            <w:tcW w:w="2269" w:type="dxa"/>
            <w:gridSpan w:val="2"/>
            <w:tcBorders>
              <w:top w:val="single" w:sz="4" w:space="0" w:color="auto"/>
              <w:left w:val="single" w:sz="4" w:space="0" w:color="auto"/>
              <w:bottom w:val="single" w:sz="4" w:space="0" w:color="auto"/>
              <w:right w:val="single" w:sz="4" w:space="0" w:color="auto"/>
            </w:tcBorders>
            <w:shd w:val="clear" w:color="auto" w:fill="D9D9D9"/>
          </w:tcPr>
          <w:p w:rsidR="00A12ED4" w:rsidRPr="00A12ED4" w:rsidRDefault="00A12ED4" w:rsidP="00A12ED4">
            <w:pPr>
              <w:suppressAutoHyphens/>
              <w:snapToGrid w:val="0"/>
              <w:jc w:val="center"/>
              <w:rPr>
                <w:sz w:val="18"/>
                <w:szCs w:val="18"/>
                <w:lang w:eastAsia="ar-SA"/>
              </w:rPr>
            </w:pPr>
            <w:proofErr w:type="gramStart"/>
            <w:r w:rsidRPr="00A12ED4">
              <w:rPr>
                <w:sz w:val="18"/>
                <w:szCs w:val="18"/>
                <w:lang w:eastAsia="ar-SA"/>
              </w:rPr>
              <w:t>Объемы  и</w:t>
            </w:r>
            <w:proofErr w:type="gramEnd"/>
            <w:r w:rsidRPr="00A12ED4">
              <w:rPr>
                <w:sz w:val="18"/>
                <w:szCs w:val="18"/>
                <w:lang w:eastAsia="ar-SA"/>
              </w:rPr>
              <w:t xml:space="preserve"> источники финансирования</w:t>
            </w:r>
          </w:p>
        </w:tc>
        <w:tc>
          <w:tcPr>
            <w:tcW w:w="1582" w:type="dxa"/>
            <w:gridSpan w:val="3"/>
            <w:tcBorders>
              <w:top w:val="single" w:sz="4" w:space="0" w:color="auto"/>
              <w:left w:val="single" w:sz="4" w:space="0" w:color="auto"/>
              <w:bottom w:val="single" w:sz="4" w:space="0" w:color="auto"/>
              <w:right w:val="single" w:sz="4" w:space="0" w:color="auto"/>
            </w:tcBorders>
            <w:shd w:val="clear" w:color="auto" w:fill="D9D9D9"/>
          </w:tcPr>
          <w:p w:rsidR="00A12ED4" w:rsidRPr="00A12ED4" w:rsidRDefault="00A12ED4" w:rsidP="00A12ED4">
            <w:pPr>
              <w:suppressAutoHyphens/>
              <w:snapToGrid w:val="0"/>
              <w:jc w:val="center"/>
              <w:rPr>
                <w:sz w:val="18"/>
                <w:szCs w:val="18"/>
                <w:lang w:eastAsia="ar-SA"/>
              </w:rPr>
            </w:pPr>
            <w:r w:rsidRPr="00A12ED4">
              <w:rPr>
                <w:sz w:val="18"/>
                <w:szCs w:val="18"/>
                <w:lang w:eastAsia="ar-SA"/>
              </w:rPr>
              <w:t>Срок исполнения</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r w:rsidRPr="00A12ED4">
              <w:rPr>
                <w:b/>
                <w:bCs/>
                <w:i/>
                <w:iCs/>
                <w:sz w:val="18"/>
                <w:szCs w:val="18"/>
                <w:lang w:eastAsia="ar-SA"/>
              </w:rPr>
              <w:t>1. Повышение уровня и качества, формирование развитого рынка социальных услуг и обеспечение их доступности для жителей Сокурского сельсовета, сохранение и улучшения здоровья людей</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b/>
                <w:bCs/>
                <w:i/>
                <w:iCs/>
                <w:sz w:val="18"/>
                <w:szCs w:val="18"/>
                <w:lang w:eastAsia="ar-SA"/>
              </w:rPr>
            </w:pPr>
            <w:r w:rsidRPr="00A12ED4">
              <w:rPr>
                <w:b/>
                <w:bCs/>
                <w:i/>
                <w:iCs/>
                <w:sz w:val="18"/>
                <w:szCs w:val="18"/>
                <w:lang w:eastAsia="ar-SA"/>
              </w:rPr>
              <w:t>Культура</w:t>
            </w:r>
          </w:p>
        </w:tc>
      </w:tr>
      <w:tr w:rsidR="00A12ED4" w:rsidRPr="00A12ED4" w:rsidTr="00A12ED4">
        <w:tc>
          <w:tcPr>
            <w:tcW w:w="2633"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Поддержка текущего состояния объектов культуры и проведение культурных мероприятий</w:t>
            </w: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Содержание МКУК «</w:t>
            </w:r>
            <w:proofErr w:type="spellStart"/>
            <w:r w:rsidRPr="00A12ED4">
              <w:rPr>
                <w:sz w:val="18"/>
                <w:szCs w:val="18"/>
                <w:lang w:eastAsia="ar-SA"/>
              </w:rPr>
              <w:t>Сокурское</w:t>
            </w:r>
            <w:proofErr w:type="spellEnd"/>
            <w:r w:rsidRPr="00A12ED4">
              <w:rPr>
                <w:sz w:val="18"/>
                <w:szCs w:val="18"/>
                <w:lang w:eastAsia="ar-SA"/>
              </w:rPr>
              <w:t xml:space="preserve"> КДО»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11488,3 </w:t>
            </w:r>
            <w:proofErr w:type="spellStart"/>
            <w:r w:rsidRPr="00A12ED4">
              <w:rPr>
                <w:sz w:val="18"/>
                <w:szCs w:val="18"/>
                <w:lang w:eastAsia="ar-SA"/>
              </w:rPr>
              <w:t>тыс.руб</w:t>
            </w:r>
            <w:proofErr w:type="spellEnd"/>
            <w:r w:rsidRPr="00A12ED4">
              <w:rPr>
                <w:sz w:val="18"/>
                <w:szCs w:val="18"/>
                <w:lang w:eastAsia="ar-SA"/>
              </w:rPr>
              <w:t xml:space="preserve">.- 2015год </w:t>
            </w:r>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11488,3 </w:t>
            </w:r>
            <w:proofErr w:type="spellStart"/>
            <w:r w:rsidRPr="00A12ED4">
              <w:rPr>
                <w:sz w:val="18"/>
                <w:szCs w:val="18"/>
                <w:lang w:eastAsia="ar-SA"/>
              </w:rPr>
              <w:t>тыс.руб</w:t>
            </w:r>
            <w:proofErr w:type="spellEnd"/>
            <w:r w:rsidRPr="00A12ED4">
              <w:rPr>
                <w:sz w:val="18"/>
                <w:szCs w:val="18"/>
                <w:lang w:eastAsia="ar-SA"/>
              </w:rPr>
              <w:t>- 2016г</w:t>
            </w:r>
          </w:p>
          <w:p w:rsidR="00A12ED4" w:rsidRPr="00A12ED4" w:rsidRDefault="00A12ED4" w:rsidP="00A12ED4">
            <w:pPr>
              <w:suppressAutoHyphens/>
              <w:snapToGrid w:val="0"/>
              <w:jc w:val="center"/>
              <w:rPr>
                <w:sz w:val="18"/>
                <w:szCs w:val="18"/>
                <w:lang w:eastAsia="ar-SA"/>
              </w:rPr>
            </w:pPr>
            <w:r w:rsidRPr="00A12ED4">
              <w:rPr>
                <w:sz w:val="18"/>
                <w:szCs w:val="18"/>
                <w:lang w:eastAsia="ar-SA"/>
              </w:rPr>
              <w:t>11488,3 тыс. руб. – 2017г. МБ</w:t>
            </w:r>
            <w:r w:rsidRPr="00A12ED4">
              <w:rPr>
                <w:sz w:val="18"/>
                <w:szCs w:val="18"/>
                <w:lang w:eastAsia="ar-SA"/>
              </w:rPr>
              <w:br/>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lastRenderedPageBreak/>
              <w:t xml:space="preserve">2016-2018 </w:t>
            </w:r>
            <w:proofErr w:type="spellStart"/>
            <w:r w:rsidRPr="00A12ED4">
              <w:rPr>
                <w:sz w:val="18"/>
                <w:szCs w:val="18"/>
                <w:lang w:eastAsia="ar-SA"/>
              </w:rPr>
              <w:t>гг</w:t>
            </w:r>
            <w:proofErr w:type="spellEnd"/>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b/>
                <w:bCs/>
                <w:i/>
                <w:iCs/>
                <w:sz w:val="18"/>
                <w:szCs w:val="18"/>
                <w:lang w:eastAsia="ar-SA"/>
              </w:rPr>
            </w:pPr>
            <w:r w:rsidRPr="00A12ED4">
              <w:rPr>
                <w:b/>
                <w:bCs/>
                <w:i/>
                <w:iCs/>
                <w:sz w:val="18"/>
                <w:szCs w:val="18"/>
                <w:lang w:eastAsia="ar-SA"/>
              </w:rPr>
              <w:lastRenderedPageBreak/>
              <w:t xml:space="preserve">                                                Физическая культура и спорт</w:t>
            </w:r>
          </w:p>
        </w:tc>
      </w:tr>
      <w:tr w:rsidR="00A12ED4" w:rsidRPr="00A12ED4" w:rsidTr="00A12ED4">
        <w:trPr>
          <w:trHeight w:val="1104"/>
        </w:trPr>
        <w:tc>
          <w:tcPr>
            <w:tcW w:w="2633"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i/>
                <w:iCs/>
                <w:sz w:val="18"/>
                <w:szCs w:val="18"/>
                <w:lang w:eastAsia="ar-SA"/>
              </w:rPr>
            </w:pPr>
            <w:r w:rsidRPr="00A12ED4">
              <w:rPr>
                <w:i/>
                <w:iCs/>
                <w:sz w:val="18"/>
                <w:szCs w:val="18"/>
                <w:lang w:eastAsia="ar-SA"/>
              </w:rPr>
              <w:t>Обеспечение проведения массовых мероприятий по физической культуре и спорту</w:t>
            </w: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Проведение летней спартакиады муниципальных образований Мошковского района. – 2015 год. Проведение соревнований и поддержка физкультуры и спорта </w:t>
            </w:r>
          </w:p>
        </w:tc>
        <w:tc>
          <w:tcPr>
            <w:tcW w:w="214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80"/>
              <w:jc w:val="center"/>
              <w:rPr>
                <w:sz w:val="18"/>
                <w:szCs w:val="18"/>
                <w:lang w:eastAsia="ar-SA"/>
              </w:rPr>
            </w:pPr>
            <w:r w:rsidRPr="00A12ED4">
              <w:rPr>
                <w:sz w:val="18"/>
                <w:szCs w:val="18"/>
                <w:lang w:eastAsia="ar-SA"/>
              </w:rPr>
              <w:t xml:space="preserve">412,0 </w:t>
            </w:r>
            <w:proofErr w:type="spellStart"/>
            <w:r w:rsidRPr="00A12ED4">
              <w:rPr>
                <w:sz w:val="18"/>
                <w:szCs w:val="18"/>
                <w:lang w:eastAsia="ar-SA"/>
              </w:rPr>
              <w:t>тыс.руб</w:t>
            </w:r>
            <w:proofErr w:type="spellEnd"/>
            <w:r w:rsidRPr="00A12ED4">
              <w:rPr>
                <w:sz w:val="18"/>
                <w:szCs w:val="18"/>
                <w:lang w:eastAsia="ar-SA"/>
              </w:rPr>
              <w:t>.- 2016г</w:t>
            </w:r>
          </w:p>
          <w:p w:rsidR="00A12ED4" w:rsidRPr="00A12ED4" w:rsidRDefault="00A12ED4" w:rsidP="00A12ED4">
            <w:pPr>
              <w:suppressAutoHyphens/>
              <w:snapToGrid w:val="0"/>
              <w:spacing w:after="280"/>
              <w:jc w:val="center"/>
              <w:rPr>
                <w:sz w:val="18"/>
                <w:szCs w:val="18"/>
                <w:lang w:eastAsia="ar-SA"/>
              </w:rPr>
            </w:pPr>
            <w:r w:rsidRPr="00A12ED4">
              <w:rPr>
                <w:sz w:val="18"/>
                <w:szCs w:val="18"/>
                <w:lang w:eastAsia="ar-SA"/>
              </w:rPr>
              <w:t xml:space="preserve">300,0 </w:t>
            </w:r>
            <w:proofErr w:type="spellStart"/>
            <w:r w:rsidRPr="00A12ED4">
              <w:rPr>
                <w:sz w:val="18"/>
                <w:szCs w:val="18"/>
                <w:lang w:eastAsia="ar-SA"/>
              </w:rPr>
              <w:t>тыс.руб</w:t>
            </w:r>
            <w:proofErr w:type="spellEnd"/>
            <w:r w:rsidRPr="00A12ED4">
              <w:rPr>
                <w:sz w:val="18"/>
                <w:szCs w:val="18"/>
                <w:lang w:eastAsia="ar-SA"/>
              </w:rPr>
              <w:t>.- 2017-2018 год</w:t>
            </w:r>
          </w:p>
          <w:p w:rsidR="00A12ED4" w:rsidRPr="00A12ED4" w:rsidRDefault="00A12ED4" w:rsidP="00A12ED4">
            <w:pPr>
              <w:suppressAutoHyphens/>
              <w:snapToGrid w:val="0"/>
              <w:spacing w:after="280"/>
              <w:jc w:val="center"/>
              <w:rPr>
                <w:sz w:val="18"/>
                <w:szCs w:val="18"/>
                <w:lang w:eastAsia="ar-SA"/>
              </w:rPr>
            </w:pPr>
            <w:r w:rsidRPr="00A12ED4">
              <w:rPr>
                <w:sz w:val="18"/>
                <w:szCs w:val="18"/>
                <w:lang w:eastAsia="ar-SA"/>
              </w:rPr>
              <w:t xml:space="preserve"> МБ</w:t>
            </w:r>
          </w:p>
        </w:tc>
        <w:tc>
          <w:tcPr>
            <w:tcW w:w="1562" w:type="dxa"/>
            <w:gridSpan w:val="2"/>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w:t>
            </w:r>
          </w:p>
          <w:p w:rsidR="00A12ED4" w:rsidRPr="00A12ED4" w:rsidRDefault="00A12ED4" w:rsidP="00A12ED4">
            <w:pPr>
              <w:suppressAutoHyphens/>
              <w:snapToGrid w:val="0"/>
              <w:jc w:val="center"/>
              <w:rPr>
                <w:sz w:val="18"/>
                <w:szCs w:val="18"/>
                <w:lang w:eastAsia="ar-SA"/>
              </w:rPr>
            </w:pPr>
            <w:r w:rsidRPr="00A12ED4">
              <w:rPr>
                <w:sz w:val="18"/>
                <w:szCs w:val="18"/>
                <w:lang w:eastAsia="ar-SA"/>
              </w:rPr>
              <w:t>2018 г</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r w:rsidRPr="00A12ED4">
              <w:rPr>
                <w:b/>
                <w:i/>
                <w:sz w:val="18"/>
                <w:szCs w:val="18"/>
                <w:lang w:eastAsia="ar-SA"/>
              </w:rPr>
              <w:t>Молодежная политика</w:t>
            </w:r>
          </w:p>
        </w:tc>
      </w:tr>
      <w:tr w:rsidR="00A12ED4" w:rsidRPr="00A12ED4" w:rsidTr="00A12ED4">
        <w:trPr>
          <w:trHeight w:val="565"/>
        </w:trPr>
        <w:tc>
          <w:tcPr>
            <w:tcW w:w="2694" w:type="dxa"/>
            <w:gridSpan w:val="2"/>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proofErr w:type="gramStart"/>
            <w:r w:rsidRPr="00A12ED4">
              <w:rPr>
                <w:i/>
                <w:iCs/>
                <w:sz w:val="18"/>
                <w:szCs w:val="18"/>
                <w:lang w:eastAsia="ar-SA"/>
              </w:rPr>
              <w:t>Поддержка  образовательных</w:t>
            </w:r>
            <w:proofErr w:type="gramEnd"/>
            <w:r w:rsidRPr="00A12ED4">
              <w:rPr>
                <w:i/>
                <w:iCs/>
                <w:sz w:val="18"/>
                <w:szCs w:val="18"/>
                <w:lang w:eastAsia="ar-SA"/>
              </w:rPr>
              <w:t xml:space="preserve"> учреждений в период школьных каникул</w:t>
            </w:r>
          </w:p>
        </w:tc>
        <w:tc>
          <w:tcPr>
            <w:tcW w:w="3543" w:type="dxa"/>
            <w:gridSpan w:val="2"/>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r w:rsidRPr="00A12ED4">
              <w:rPr>
                <w:sz w:val="18"/>
                <w:szCs w:val="18"/>
                <w:lang w:eastAsia="ar-SA"/>
              </w:rPr>
              <w:t>Финансирование детских школьных площадок в каникулярное время</w:t>
            </w:r>
          </w:p>
        </w:tc>
        <w:tc>
          <w:tcPr>
            <w:tcW w:w="2126" w:type="dxa"/>
            <w:tcBorders>
              <w:top w:val="single" w:sz="4" w:space="0" w:color="auto"/>
              <w:left w:val="single" w:sz="4" w:space="0" w:color="auto"/>
              <w:right w:val="single" w:sz="4" w:space="0" w:color="auto"/>
            </w:tcBorders>
            <w:shd w:val="clear" w:color="auto" w:fill="FFFFFF"/>
            <w:vAlign w:val="center"/>
          </w:tcPr>
          <w:p w:rsidR="00A12ED4" w:rsidRPr="00A12ED4" w:rsidRDefault="00A12ED4" w:rsidP="00A12ED4">
            <w:pPr>
              <w:suppressAutoHyphens/>
              <w:snapToGrid w:val="0"/>
              <w:jc w:val="center"/>
              <w:rPr>
                <w:b/>
                <w:bCs/>
                <w:i/>
                <w:iCs/>
                <w:sz w:val="18"/>
                <w:szCs w:val="18"/>
                <w:lang w:eastAsia="ar-SA"/>
              </w:rPr>
            </w:pPr>
            <w:r w:rsidRPr="00A12ED4">
              <w:rPr>
                <w:sz w:val="18"/>
                <w:szCs w:val="18"/>
                <w:lang w:eastAsia="ar-SA"/>
              </w:rPr>
              <w:t>66,0 тыс. руб. МБ</w:t>
            </w:r>
          </w:p>
        </w:tc>
        <w:tc>
          <w:tcPr>
            <w:tcW w:w="1582" w:type="dxa"/>
            <w:gridSpan w:val="3"/>
            <w:tcBorders>
              <w:top w:val="single" w:sz="4" w:space="0" w:color="auto"/>
              <w:left w:val="single" w:sz="4" w:space="0" w:color="auto"/>
              <w:right w:val="single" w:sz="4" w:space="0" w:color="auto"/>
            </w:tcBorders>
            <w:shd w:val="clear" w:color="auto" w:fill="FFFFFF"/>
            <w:vAlign w:val="center"/>
          </w:tcPr>
          <w:p w:rsidR="00A12ED4" w:rsidRPr="00A12ED4" w:rsidRDefault="00A12ED4" w:rsidP="00A12ED4">
            <w:pPr>
              <w:suppressAutoHyphens/>
              <w:snapToGrid w:val="0"/>
              <w:jc w:val="center"/>
              <w:rPr>
                <w:b/>
                <w:bCs/>
                <w:i/>
                <w:iCs/>
                <w:sz w:val="18"/>
                <w:szCs w:val="18"/>
                <w:lang w:eastAsia="ar-SA"/>
              </w:rPr>
            </w:pPr>
            <w:r w:rsidRPr="00A12ED4">
              <w:rPr>
                <w:sz w:val="18"/>
                <w:szCs w:val="18"/>
                <w:lang w:eastAsia="ar-SA"/>
              </w:rPr>
              <w:t>2016-2018г</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r w:rsidRPr="00A12ED4">
              <w:rPr>
                <w:b/>
                <w:i/>
                <w:sz w:val="18"/>
                <w:szCs w:val="18"/>
                <w:lang w:eastAsia="ar-SA"/>
              </w:rPr>
              <w:t>Социальная политика</w:t>
            </w:r>
          </w:p>
        </w:tc>
      </w:tr>
      <w:tr w:rsidR="00A12ED4" w:rsidRPr="00A12ED4" w:rsidTr="00A12ED4">
        <w:trPr>
          <w:trHeight w:val="555"/>
        </w:trPr>
        <w:tc>
          <w:tcPr>
            <w:tcW w:w="2694" w:type="dxa"/>
            <w:gridSpan w:val="2"/>
            <w:vMerge w:val="restart"/>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
                <w:iCs/>
                <w:sz w:val="18"/>
                <w:szCs w:val="18"/>
                <w:lang w:eastAsia="ar-SA"/>
              </w:rPr>
            </w:pPr>
            <w:r w:rsidRPr="00A12ED4">
              <w:rPr>
                <w:i/>
                <w:iCs/>
                <w:sz w:val="18"/>
                <w:szCs w:val="18"/>
                <w:lang w:eastAsia="ar-SA"/>
              </w:rPr>
              <w:t>Мероприятия в области социальной политики</w:t>
            </w:r>
          </w:p>
        </w:tc>
        <w:tc>
          <w:tcPr>
            <w:tcW w:w="3543" w:type="dxa"/>
            <w:gridSpan w:val="2"/>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Выплата пенсий за выслугу лет</w:t>
            </w:r>
          </w:p>
          <w:p w:rsidR="00A12ED4" w:rsidRPr="00A12ED4" w:rsidRDefault="00A12ED4" w:rsidP="00A12ED4">
            <w:pPr>
              <w:suppressAutoHyphens/>
              <w:snapToGrid w:val="0"/>
              <w:jc w:val="center"/>
              <w:rPr>
                <w:b/>
                <w:bCs/>
                <w:i/>
                <w:iCs/>
                <w:sz w:val="18"/>
                <w:szCs w:val="18"/>
                <w:lang w:eastAsia="ar-SA"/>
              </w:rPr>
            </w:pPr>
          </w:p>
        </w:tc>
        <w:tc>
          <w:tcPr>
            <w:tcW w:w="2270" w:type="dxa"/>
            <w:gridSpan w:val="3"/>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 xml:space="preserve">145,0 </w:t>
            </w:r>
            <w:proofErr w:type="spellStart"/>
            <w:r w:rsidRPr="00A12ED4">
              <w:rPr>
                <w:bCs/>
                <w:iCs/>
                <w:sz w:val="18"/>
                <w:szCs w:val="18"/>
                <w:lang w:eastAsia="ar-SA"/>
              </w:rPr>
              <w:t>тыс.руб</w:t>
            </w:r>
            <w:proofErr w:type="spellEnd"/>
            <w:r w:rsidRPr="00A12ED4">
              <w:rPr>
                <w:bCs/>
                <w:iCs/>
                <w:sz w:val="18"/>
                <w:szCs w:val="18"/>
                <w:lang w:eastAsia="ar-SA"/>
              </w:rPr>
              <w:t xml:space="preserve">. </w:t>
            </w:r>
            <w:r w:rsidRPr="00A12ED4">
              <w:rPr>
                <w:sz w:val="18"/>
                <w:szCs w:val="18"/>
                <w:lang w:eastAsia="ar-SA"/>
              </w:rPr>
              <w:t>МБ</w:t>
            </w:r>
          </w:p>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 xml:space="preserve">155,0 тыс. руб. </w:t>
            </w:r>
            <w:r w:rsidRPr="00A12ED4">
              <w:rPr>
                <w:sz w:val="18"/>
                <w:szCs w:val="18"/>
                <w:lang w:eastAsia="ar-SA"/>
              </w:rPr>
              <w:t>МБ</w:t>
            </w:r>
          </w:p>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165,0 тыс. руб.</w:t>
            </w:r>
            <w:r w:rsidRPr="00A12ED4">
              <w:rPr>
                <w:sz w:val="18"/>
                <w:szCs w:val="18"/>
                <w:lang w:eastAsia="ar-SA"/>
              </w:rPr>
              <w:t xml:space="preserve"> МБ</w:t>
            </w:r>
          </w:p>
        </w:tc>
        <w:tc>
          <w:tcPr>
            <w:tcW w:w="1438" w:type="dxa"/>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2016 г.</w:t>
            </w:r>
          </w:p>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2017г.</w:t>
            </w:r>
          </w:p>
          <w:p w:rsidR="00A12ED4" w:rsidRPr="00A12ED4" w:rsidRDefault="00A12ED4" w:rsidP="00A12ED4">
            <w:pPr>
              <w:suppressAutoHyphens/>
              <w:snapToGrid w:val="0"/>
              <w:jc w:val="center"/>
              <w:rPr>
                <w:bCs/>
                <w:iCs/>
                <w:sz w:val="18"/>
                <w:szCs w:val="18"/>
                <w:lang w:eastAsia="ar-SA"/>
              </w:rPr>
            </w:pPr>
            <w:r w:rsidRPr="00A12ED4">
              <w:rPr>
                <w:bCs/>
                <w:iCs/>
                <w:sz w:val="18"/>
                <w:szCs w:val="18"/>
                <w:lang w:eastAsia="ar-SA"/>
              </w:rPr>
              <w:t>2018 г.</w:t>
            </w:r>
          </w:p>
        </w:tc>
      </w:tr>
      <w:tr w:rsidR="00A12ED4" w:rsidRPr="00A12ED4" w:rsidTr="00A12ED4">
        <w:trPr>
          <w:trHeight w:val="420"/>
        </w:trPr>
        <w:tc>
          <w:tcPr>
            <w:tcW w:w="2694" w:type="dxa"/>
            <w:gridSpan w:val="2"/>
            <w:vMerge/>
            <w:tcBorders>
              <w:left w:val="single" w:sz="4" w:space="0" w:color="auto"/>
              <w:right w:val="single" w:sz="4" w:space="0" w:color="auto"/>
            </w:tcBorders>
            <w:shd w:val="clear" w:color="auto" w:fill="FFFFFF"/>
          </w:tcPr>
          <w:p w:rsidR="00A12ED4" w:rsidRPr="00A12ED4" w:rsidRDefault="00A12ED4" w:rsidP="00A12ED4">
            <w:pPr>
              <w:suppressAutoHyphens/>
              <w:snapToGrid w:val="0"/>
              <w:rPr>
                <w:i/>
                <w:iCs/>
                <w:sz w:val="18"/>
                <w:szCs w:val="18"/>
                <w:lang w:eastAsia="ar-SA"/>
              </w:rPr>
            </w:pPr>
          </w:p>
        </w:tc>
        <w:tc>
          <w:tcPr>
            <w:tcW w:w="3543" w:type="dxa"/>
            <w:gridSpan w:val="2"/>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r w:rsidRPr="00A12ED4">
              <w:rPr>
                <w:iCs/>
                <w:sz w:val="18"/>
                <w:szCs w:val="18"/>
                <w:lang w:eastAsia="ar-SA"/>
              </w:rPr>
              <w:t>Помощь гражданам в трудной жизненной ситуации</w:t>
            </w:r>
          </w:p>
        </w:tc>
        <w:tc>
          <w:tcPr>
            <w:tcW w:w="2270" w:type="dxa"/>
            <w:gridSpan w:val="3"/>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r w:rsidRPr="00A12ED4">
              <w:rPr>
                <w:iCs/>
                <w:sz w:val="18"/>
                <w:szCs w:val="18"/>
                <w:lang w:eastAsia="ar-SA"/>
              </w:rPr>
              <w:t xml:space="preserve">50,0 тыс. руб. ежегодно </w:t>
            </w:r>
            <w:r w:rsidRPr="00A12ED4">
              <w:rPr>
                <w:sz w:val="18"/>
                <w:szCs w:val="18"/>
                <w:lang w:eastAsia="ar-SA"/>
              </w:rPr>
              <w:t>МБ</w:t>
            </w:r>
          </w:p>
        </w:tc>
        <w:tc>
          <w:tcPr>
            <w:tcW w:w="1438" w:type="dxa"/>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r w:rsidRPr="00A12ED4">
              <w:rPr>
                <w:iCs/>
                <w:sz w:val="18"/>
                <w:szCs w:val="18"/>
                <w:lang w:eastAsia="ar-SA"/>
              </w:rPr>
              <w:t xml:space="preserve">2016-2018 </w:t>
            </w:r>
            <w:proofErr w:type="spellStart"/>
            <w:r w:rsidRPr="00A12ED4">
              <w:rPr>
                <w:iCs/>
                <w:sz w:val="18"/>
                <w:szCs w:val="18"/>
                <w:lang w:eastAsia="ar-SA"/>
              </w:rPr>
              <w:t>г.г</w:t>
            </w:r>
            <w:proofErr w:type="spellEnd"/>
            <w:r w:rsidRPr="00A12ED4">
              <w:rPr>
                <w:iCs/>
                <w:sz w:val="18"/>
                <w:szCs w:val="18"/>
                <w:lang w:eastAsia="ar-SA"/>
              </w:rPr>
              <w:t>.</w:t>
            </w:r>
          </w:p>
        </w:tc>
      </w:tr>
      <w:tr w:rsidR="00A12ED4" w:rsidRPr="00A12ED4" w:rsidTr="00A12ED4">
        <w:trPr>
          <w:trHeight w:val="420"/>
        </w:trPr>
        <w:tc>
          <w:tcPr>
            <w:tcW w:w="2694" w:type="dxa"/>
            <w:gridSpan w:val="2"/>
            <w:vMerge/>
            <w:tcBorders>
              <w:left w:val="single" w:sz="4" w:space="0" w:color="auto"/>
              <w:right w:val="single" w:sz="4" w:space="0" w:color="auto"/>
            </w:tcBorders>
            <w:shd w:val="clear" w:color="auto" w:fill="FFFFFF"/>
          </w:tcPr>
          <w:p w:rsidR="00A12ED4" w:rsidRPr="00A12ED4" w:rsidRDefault="00A12ED4" w:rsidP="00A12ED4">
            <w:pPr>
              <w:suppressAutoHyphens/>
              <w:snapToGrid w:val="0"/>
              <w:rPr>
                <w:i/>
                <w:iCs/>
                <w:sz w:val="18"/>
                <w:szCs w:val="18"/>
                <w:lang w:eastAsia="ar-SA"/>
              </w:rPr>
            </w:pPr>
          </w:p>
        </w:tc>
        <w:tc>
          <w:tcPr>
            <w:tcW w:w="3543" w:type="dxa"/>
            <w:gridSpan w:val="2"/>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r w:rsidRPr="00A12ED4">
              <w:rPr>
                <w:iCs/>
                <w:sz w:val="18"/>
                <w:szCs w:val="18"/>
                <w:lang w:eastAsia="ar-SA"/>
              </w:rPr>
              <w:t>Возмещение расходов на погребение</w:t>
            </w:r>
          </w:p>
        </w:tc>
        <w:tc>
          <w:tcPr>
            <w:tcW w:w="2270" w:type="dxa"/>
            <w:gridSpan w:val="3"/>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r w:rsidRPr="00A12ED4">
              <w:rPr>
                <w:iCs/>
                <w:sz w:val="18"/>
                <w:szCs w:val="18"/>
                <w:lang w:eastAsia="ar-SA"/>
              </w:rPr>
              <w:t>50,0 тыс. руб.</w:t>
            </w:r>
          </w:p>
          <w:p w:rsidR="00A12ED4" w:rsidRPr="00A12ED4" w:rsidRDefault="00A12ED4" w:rsidP="00A12ED4">
            <w:pPr>
              <w:suppressAutoHyphens/>
              <w:snapToGrid w:val="0"/>
              <w:rPr>
                <w:iCs/>
                <w:sz w:val="18"/>
                <w:szCs w:val="18"/>
                <w:lang w:eastAsia="ar-SA"/>
              </w:rPr>
            </w:pPr>
            <w:r w:rsidRPr="00A12ED4">
              <w:rPr>
                <w:iCs/>
                <w:sz w:val="18"/>
                <w:szCs w:val="18"/>
                <w:lang w:eastAsia="ar-SA"/>
              </w:rPr>
              <w:t xml:space="preserve">Ежегодно </w:t>
            </w:r>
            <w:r w:rsidRPr="00A12ED4">
              <w:rPr>
                <w:sz w:val="18"/>
                <w:szCs w:val="18"/>
                <w:lang w:eastAsia="ar-SA"/>
              </w:rPr>
              <w:t>МБ</w:t>
            </w:r>
          </w:p>
        </w:tc>
        <w:tc>
          <w:tcPr>
            <w:tcW w:w="1438" w:type="dxa"/>
            <w:tcBorders>
              <w:top w:val="single" w:sz="4" w:space="0" w:color="auto"/>
              <w:left w:val="single" w:sz="4" w:space="0" w:color="auto"/>
              <w:right w:val="single" w:sz="4" w:space="0" w:color="auto"/>
            </w:tcBorders>
            <w:shd w:val="clear" w:color="auto" w:fill="FFFFFF"/>
          </w:tcPr>
          <w:p w:rsidR="00A12ED4" w:rsidRPr="00A12ED4" w:rsidRDefault="00A12ED4" w:rsidP="00A12ED4">
            <w:pPr>
              <w:suppressAutoHyphens/>
              <w:snapToGrid w:val="0"/>
              <w:rPr>
                <w:iCs/>
                <w:sz w:val="18"/>
                <w:szCs w:val="18"/>
                <w:lang w:eastAsia="ar-SA"/>
              </w:rPr>
            </w:pPr>
          </w:p>
          <w:p w:rsidR="00A12ED4" w:rsidRPr="00A12ED4" w:rsidRDefault="00A12ED4" w:rsidP="00A12ED4">
            <w:pPr>
              <w:suppressAutoHyphens/>
              <w:snapToGrid w:val="0"/>
              <w:rPr>
                <w:iCs/>
                <w:sz w:val="18"/>
                <w:szCs w:val="18"/>
                <w:lang w:eastAsia="ar-SA"/>
              </w:rPr>
            </w:pPr>
            <w:r w:rsidRPr="00A12ED4">
              <w:rPr>
                <w:iCs/>
                <w:sz w:val="18"/>
                <w:szCs w:val="18"/>
                <w:lang w:eastAsia="ar-SA"/>
              </w:rPr>
              <w:t>2016-2018г.г.</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FFFFFF"/>
          </w:tcPr>
          <w:p w:rsidR="00A12ED4" w:rsidRPr="00A12ED4" w:rsidRDefault="00A12ED4" w:rsidP="00A12ED4">
            <w:pPr>
              <w:suppressAutoHyphens/>
              <w:snapToGrid w:val="0"/>
              <w:jc w:val="center"/>
              <w:rPr>
                <w:b/>
                <w:bCs/>
                <w:i/>
                <w:iCs/>
                <w:sz w:val="18"/>
                <w:szCs w:val="18"/>
                <w:lang w:eastAsia="ar-SA"/>
              </w:rPr>
            </w:pPr>
            <w:r w:rsidRPr="00A12ED4">
              <w:rPr>
                <w:b/>
                <w:bCs/>
                <w:i/>
                <w:iCs/>
                <w:sz w:val="18"/>
                <w:szCs w:val="18"/>
                <w:lang w:eastAsia="ar-SA"/>
              </w:rPr>
              <w:t>2. Улучшение жилищно-коммунальных условий населения</w:t>
            </w:r>
          </w:p>
        </w:tc>
      </w:tr>
      <w:tr w:rsidR="00A12ED4" w:rsidRPr="00A12ED4" w:rsidTr="00A12ED4">
        <w:tc>
          <w:tcPr>
            <w:tcW w:w="994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b/>
                <w:bCs/>
                <w:i/>
                <w:iCs/>
                <w:sz w:val="18"/>
                <w:szCs w:val="18"/>
                <w:lang w:eastAsia="ar-SA"/>
              </w:rPr>
            </w:pPr>
            <w:r w:rsidRPr="00A12ED4">
              <w:rPr>
                <w:b/>
                <w:bCs/>
                <w:i/>
                <w:iCs/>
                <w:sz w:val="18"/>
                <w:szCs w:val="18"/>
                <w:lang w:eastAsia="ar-SA"/>
              </w:rPr>
              <w:t xml:space="preserve">                                                  Жилищно-коммунальное хозяйство</w:t>
            </w:r>
          </w:p>
        </w:tc>
      </w:tr>
      <w:tr w:rsidR="00A12ED4" w:rsidRPr="00A12ED4" w:rsidTr="00A12ED4">
        <w:tc>
          <w:tcPr>
            <w:tcW w:w="26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Поддержка коммунального хозяйства</w:t>
            </w:r>
          </w:p>
        </w:tc>
        <w:tc>
          <w:tcPr>
            <w:tcW w:w="3604" w:type="dxa"/>
            <w:gridSpan w:val="3"/>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Мероприятия по подготовке объектов коммунального хозяйства к осенне-зимнему сезону</w:t>
            </w:r>
          </w:p>
        </w:tc>
        <w:tc>
          <w:tcPr>
            <w:tcW w:w="22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80"/>
              <w:jc w:val="center"/>
              <w:rPr>
                <w:sz w:val="18"/>
                <w:szCs w:val="18"/>
                <w:lang w:eastAsia="ar-SA"/>
              </w:rPr>
            </w:pPr>
            <w:r w:rsidRPr="00A12ED4">
              <w:rPr>
                <w:sz w:val="18"/>
                <w:szCs w:val="18"/>
                <w:lang w:eastAsia="ar-SA"/>
              </w:rPr>
              <w:t>200,0 тыс. руб. МБ</w:t>
            </w:r>
          </w:p>
        </w:tc>
        <w:tc>
          <w:tcPr>
            <w:tcW w:w="1438"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2016г</w:t>
            </w:r>
          </w:p>
        </w:tc>
      </w:tr>
      <w:tr w:rsidR="00A12ED4" w:rsidRPr="00A12ED4" w:rsidTr="00A12ED4">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3604" w:type="dxa"/>
            <w:gridSpan w:val="3"/>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22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200,0 тыс. руб. МБ</w:t>
            </w:r>
          </w:p>
        </w:tc>
        <w:tc>
          <w:tcPr>
            <w:tcW w:w="1438"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2017г</w:t>
            </w:r>
          </w:p>
        </w:tc>
      </w:tr>
      <w:tr w:rsidR="00A12ED4" w:rsidRPr="00A12ED4" w:rsidTr="00A12ED4">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3604" w:type="dxa"/>
            <w:gridSpan w:val="3"/>
            <w:vMerge/>
            <w:tcBorders>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22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200,0 тыс. руб. МБ</w:t>
            </w:r>
          </w:p>
        </w:tc>
        <w:tc>
          <w:tcPr>
            <w:tcW w:w="1438"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2018г</w:t>
            </w:r>
          </w:p>
        </w:tc>
      </w:tr>
      <w:tr w:rsidR="00A12ED4" w:rsidRPr="00A12ED4" w:rsidTr="00A12ED4">
        <w:trPr>
          <w:trHeight w:val="835"/>
        </w:trPr>
        <w:tc>
          <w:tcPr>
            <w:tcW w:w="2633"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Мероприятия в области коммунального хозяйства</w:t>
            </w: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tcPr>
          <w:p w:rsidR="00A12ED4" w:rsidRPr="00A12ED4" w:rsidRDefault="00A12ED4" w:rsidP="00A12ED4">
            <w:pPr>
              <w:suppressAutoHyphens/>
              <w:snapToGrid w:val="0"/>
              <w:jc w:val="center"/>
              <w:rPr>
                <w:sz w:val="18"/>
                <w:szCs w:val="18"/>
                <w:lang w:eastAsia="ar-SA"/>
              </w:rPr>
            </w:pPr>
            <w:r w:rsidRPr="00A12ED4">
              <w:rPr>
                <w:sz w:val="18"/>
                <w:szCs w:val="18"/>
                <w:lang w:eastAsia="ar-SA"/>
              </w:rPr>
              <w:t>Приобретение угля для обеспечения теплом объектов коммунального хозяйства</w:t>
            </w:r>
          </w:p>
        </w:tc>
        <w:tc>
          <w:tcPr>
            <w:tcW w:w="2270" w:type="dxa"/>
            <w:gridSpan w:val="3"/>
            <w:tcBorders>
              <w:top w:val="single" w:sz="4" w:space="0" w:color="auto"/>
              <w:left w:val="single" w:sz="4" w:space="0" w:color="auto"/>
              <w:bottom w:val="single" w:sz="4" w:space="0" w:color="auto"/>
              <w:right w:val="single" w:sz="4" w:space="0" w:color="auto"/>
            </w:tcBorders>
            <w:shd w:val="clear" w:color="auto" w:fill="auto"/>
          </w:tcPr>
          <w:p w:rsidR="00A12ED4" w:rsidRPr="00A12ED4" w:rsidRDefault="00A12ED4" w:rsidP="00A12ED4">
            <w:pPr>
              <w:suppressAutoHyphens/>
              <w:snapToGrid w:val="0"/>
              <w:jc w:val="center"/>
              <w:rPr>
                <w:sz w:val="18"/>
                <w:szCs w:val="18"/>
                <w:lang w:eastAsia="ar-SA"/>
              </w:rPr>
            </w:pPr>
            <w:r w:rsidRPr="00A12ED4">
              <w:rPr>
                <w:sz w:val="18"/>
                <w:szCs w:val="18"/>
                <w:lang w:eastAsia="ar-SA"/>
              </w:rPr>
              <w:t>2200,00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737,5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1170,7 тыс. руб. МБ</w:t>
            </w:r>
          </w:p>
        </w:tc>
        <w:tc>
          <w:tcPr>
            <w:tcW w:w="1438" w:type="dxa"/>
            <w:tcBorders>
              <w:top w:val="single" w:sz="4" w:space="0" w:color="auto"/>
              <w:left w:val="single" w:sz="4" w:space="0" w:color="auto"/>
              <w:bottom w:val="single" w:sz="4" w:space="0" w:color="auto"/>
              <w:right w:val="single" w:sz="4" w:space="0" w:color="auto"/>
            </w:tcBorders>
            <w:shd w:val="clear" w:color="auto" w:fill="auto"/>
          </w:tcPr>
          <w:p w:rsidR="00A12ED4" w:rsidRPr="00A12ED4" w:rsidRDefault="00A12ED4" w:rsidP="00A12ED4">
            <w:pPr>
              <w:suppressAutoHyphens/>
              <w:snapToGrid w:val="0"/>
              <w:jc w:val="center"/>
              <w:rPr>
                <w:sz w:val="18"/>
                <w:szCs w:val="18"/>
                <w:lang w:eastAsia="ar-SA"/>
              </w:rPr>
            </w:pPr>
            <w:r w:rsidRPr="00A12ED4">
              <w:rPr>
                <w:sz w:val="18"/>
                <w:szCs w:val="18"/>
                <w:lang w:eastAsia="ar-SA"/>
              </w:rPr>
              <w:t>2016г</w:t>
            </w:r>
          </w:p>
          <w:p w:rsidR="00A12ED4" w:rsidRPr="00A12ED4" w:rsidRDefault="00A12ED4" w:rsidP="00A12ED4">
            <w:pPr>
              <w:suppressAutoHyphens/>
              <w:snapToGrid w:val="0"/>
              <w:jc w:val="center"/>
              <w:rPr>
                <w:sz w:val="18"/>
                <w:szCs w:val="18"/>
                <w:lang w:eastAsia="ar-SA"/>
              </w:rPr>
            </w:pPr>
            <w:r w:rsidRPr="00A12ED4">
              <w:rPr>
                <w:sz w:val="18"/>
                <w:szCs w:val="18"/>
                <w:lang w:eastAsia="ar-SA"/>
              </w:rPr>
              <w:t>2017 г</w:t>
            </w:r>
          </w:p>
          <w:p w:rsidR="00A12ED4" w:rsidRPr="00A12ED4" w:rsidRDefault="00A12ED4" w:rsidP="00A12ED4">
            <w:pPr>
              <w:suppressAutoHyphens/>
              <w:snapToGrid w:val="0"/>
              <w:jc w:val="center"/>
              <w:rPr>
                <w:sz w:val="18"/>
                <w:szCs w:val="18"/>
                <w:lang w:eastAsia="ar-SA"/>
              </w:rPr>
            </w:pPr>
            <w:r w:rsidRPr="00A12ED4">
              <w:rPr>
                <w:sz w:val="18"/>
                <w:szCs w:val="18"/>
                <w:lang w:eastAsia="ar-SA"/>
              </w:rPr>
              <w:t>2018г.</w:t>
            </w:r>
          </w:p>
          <w:p w:rsidR="00A12ED4" w:rsidRPr="00A12ED4" w:rsidRDefault="00A12ED4" w:rsidP="00A12ED4">
            <w:pPr>
              <w:suppressAutoHyphens/>
              <w:snapToGrid w:val="0"/>
              <w:jc w:val="center"/>
              <w:rPr>
                <w:sz w:val="18"/>
                <w:szCs w:val="18"/>
                <w:lang w:eastAsia="ar-SA"/>
              </w:rPr>
            </w:pPr>
          </w:p>
          <w:p w:rsidR="00A12ED4" w:rsidRPr="00A12ED4" w:rsidRDefault="00A12ED4" w:rsidP="00A12ED4">
            <w:pPr>
              <w:suppressAutoHyphens/>
              <w:snapToGrid w:val="0"/>
              <w:jc w:val="center"/>
              <w:rPr>
                <w:sz w:val="18"/>
                <w:szCs w:val="18"/>
                <w:lang w:eastAsia="ar-SA"/>
              </w:rPr>
            </w:pPr>
          </w:p>
        </w:tc>
      </w:tr>
      <w:tr w:rsidR="00A12ED4" w:rsidRPr="00A12ED4" w:rsidTr="00A12ED4">
        <w:tc>
          <w:tcPr>
            <w:tcW w:w="2633"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Оплата электроэнергии, потребляемой объектами коммунального хозяйства</w:t>
            </w:r>
          </w:p>
        </w:tc>
        <w:tc>
          <w:tcPr>
            <w:tcW w:w="22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1300,00 тыс. </w:t>
            </w:r>
            <w:proofErr w:type="spellStart"/>
            <w:r w:rsidRPr="00A12ED4">
              <w:rPr>
                <w:sz w:val="18"/>
                <w:szCs w:val="18"/>
                <w:lang w:eastAsia="ar-SA"/>
              </w:rPr>
              <w:t>руб.МБ</w:t>
            </w:r>
            <w:proofErr w:type="spellEnd"/>
          </w:p>
          <w:p w:rsidR="00A12ED4" w:rsidRPr="00A12ED4" w:rsidRDefault="00A12ED4" w:rsidP="00A12ED4">
            <w:pPr>
              <w:suppressAutoHyphens/>
              <w:snapToGrid w:val="0"/>
              <w:jc w:val="center"/>
              <w:rPr>
                <w:sz w:val="18"/>
                <w:szCs w:val="18"/>
                <w:lang w:eastAsia="ar-SA"/>
              </w:rPr>
            </w:pPr>
          </w:p>
        </w:tc>
        <w:tc>
          <w:tcPr>
            <w:tcW w:w="1438"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2016-2018гг</w:t>
            </w:r>
          </w:p>
          <w:p w:rsidR="00A12ED4" w:rsidRPr="00A12ED4" w:rsidRDefault="00A12ED4" w:rsidP="00A12ED4">
            <w:pPr>
              <w:suppressAutoHyphens/>
              <w:snapToGrid w:val="0"/>
              <w:jc w:val="center"/>
              <w:rPr>
                <w:sz w:val="18"/>
                <w:szCs w:val="18"/>
                <w:lang w:eastAsia="ar-SA"/>
              </w:rPr>
            </w:pPr>
          </w:p>
        </w:tc>
      </w:tr>
      <w:tr w:rsidR="00A12ED4" w:rsidRPr="00A12ED4" w:rsidTr="00A12ED4">
        <w:trPr>
          <w:gridAfter w:val="7"/>
          <w:wAfter w:w="7312" w:type="dxa"/>
          <w:trHeight w:val="276"/>
        </w:trPr>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r>
      <w:tr w:rsidR="00A12ED4" w:rsidRPr="00A12ED4" w:rsidTr="00A12ED4">
        <w:trPr>
          <w:trHeight w:val="1169"/>
        </w:trPr>
        <w:tc>
          <w:tcPr>
            <w:tcW w:w="2633"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sz w:val="18"/>
                <w:szCs w:val="18"/>
                <w:lang w:eastAsia="ar-SA"/>
              </w:rPr>
            </w:pPr>
            <w:r w:rsidRPr="00A12ED4">
              <w:rPr>
                <w:i/>
                <w:sz w:val="18"/>
                <w:szCs w:val="18"/>
                <w:lang w:eastAsia="ar-SA"/>
              </w:rPr>
              <w:t>Поддержка жилого фонда</w:t>
            </w: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Оплата коммунальных услуг</w:t>
            </w:r>
          </w:p>
        </w:tc>
        <w:tc>
          <w:tcPr>
            <w:tcW w:w="2126" w:type="dxa"/>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599,0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432,2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432,2 тыс. руб. МБ</w:t>
            </w:r>
          </w:p>
        </w:tc>
        <w:tc>
          <w:tcPr>
            <w:tcW w:w="1582"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2016г.</w:t>
            </w:r>
          </w:p>
          <w:p w:rsidR="00A12ED4" w:rsidRPr="00A12ED4" w:rsidRDefault="00A12ED4" w:rsidP="00A12ED4">
            <w:pPr>
              <w:suppressAutoHyphens/>
              <w:snapToGrid w:val="0"/>
              <w:jc w:val="center"/>
              <w:rPr>
                <w:sz w:val="18"/>
                <w:szCs w:val="18"/>
                <w:lang w:eastAsia="ar-SA"/>
              </w:rPr>
            </w:pPr>
            <w:r w:rsidRPr="00A12ED4">
              <w:rPr>
                <w:sz w:val="18"/>
                <w:szCs w:val="18"/>
                <w:lang w:eastAsia="ar-SA"/>
              </w:rPr>
              <w:t>2017 г.</w:t>
            </w:r>
          </w:p>
          <w:p w:rsidR="00A12ED4" w:rsidRPr="00A12ED4" w:rsidRDefault="00A12ED4" w:rsidP="00A12ED4">
            <w:pPr>
              <w:suppressAutoHyphens/>
              <w:snapToGrid w:val="0"/>
              <w:jc w:val="center"/>
              <w:rPr>
                <w:sz w:val="18"/>
                <w:szCs w:val="18"/>
                <w:lang w:eastAsia="ar-SA"/>
              </w:rPr>
            </w:pPr>
            <w:r w:rsidRPr="00A12ED4">
              <w:rPr>
                <w:sz w:val="18"/>
                <w:szCs w:val="18"/>
                <w:lang w:eastAsia="ar-SA"/>
              </w:rPr>
              <w:t>2018 г.</w:t>
            </w:r>
          </w:p>
        </w:tc>
      </w:tr>
      <w:tr w:rsidR="00A12ED4" w:rsidRPr="00A12ED4" w:rsidTr="00A12ED4">
        <w:trPr>
          <w:trHeight w:val="850"/>
        </w:trPr>
        <w:tc>
          <w:tcPr>
            <w:tcW w:w="2633"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sz w:val="18"/>
                <w:szCs w:val="18"/>
                <w:lang w:eastAsia="ar-SA"/>
              </w:rPr>
            </w:pPr>
          </w:p>
        </w:tc>
        <w:tc>
          <w:tcPr>
            <w:tcW w:w="3604" w:type="dxa"/>
            <w:gridSpan w:val="3"/>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roofErr w:type="spellStart"/>
            <w:r w:rsidRPr="00A12ED4">
              <w:rPr>
                <w:sz w:val="18"/>
                <w:szCs w:val="18"/>
                <w:lang w:eastAsia="ar-SA"/>
              </w:rPr>
              <w:t>Софинансирование</w:t>
            </w:r>
            <w:proofErr w:type="spellEnd"/>
            <w:r w:rsidRPr="00A12ED4">
              <w:rPr>
                <w:sz w:val="18"/>
                <w:szCs w:val="18"/>
                <w:lang w:eastAsia="ar-SA"/>
              </w:rPr>
              <w:t xml:space="preserve"> программы капитального ремонта</w:t>
            </w:r>
          </w:p>
        </w:tc>
        <w:tc>
          <w:tcPr>
            <w:tcW w:w="2126"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140 тыс. </w:t>
            </w:r>
            <w:proofErr w:type="spellStart"/>
            <w:r w:rsidRPr="00A12ED4">
              <w:rPr>
                <w:sz w:val="18"/>
                <w:szCs w:val="18"/>
                <w:lang w:eastAsia="ar-SA"/>
              </w:rPr>
              <w:t>руб.МБ</w:t>
            </w:r>
            <w:proofErr w:type="spellEnd"/>
          </w:p>
        </w:tc>
        <w:tc>
          <w:tcPr>
            <w:tcW w:w="1582" w:type="dxa"/>
            <w:gridSpan w:val="3"/>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2016-2018гг.</w:t>
            </w:r>
          </w:p>
        </w:tc>
      </w:tr>
      <w:tr w:rsidR="00A12ED4" w:rsidRPr="00A12ED4" w:rsidTr="00A12ED4">
        <w:trPr>
          <w:trHeight w:val="414"/>
        </w:trPr>
        <w:tc>
          <w:tcPr>
            <w:tcW w:w="2633" w:type="dxa"/>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sz w:val="18"/>
                <w:szCs w:val="18"/>
                <w:lang w:eastAsia="ar-SA"/>
              </w:rPr>
            </w:pPr>
          </w:p>
        </w:tc>
        <w:tc>
          <w:tcPr>
            <w:tcW w:w="3604" w:type="dxa"/>
            <w:gridSpan w:val="3"/>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2126"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p>
        </w:tc>
        <w:tc>
          <w:tcPr>
            <w:tcW w:w="1582" w:type="dxa"/>
            <w:gridSpan w:val="3"/>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p>
        </w:tc>
      </w:tr>
      <w:tr w:rsidR="00A12ED4" w:rsidRPr="00A12ED4" w:rsidTr="00A12ED4">
        <w:tc>
          <w:tcPr>
            <w:tcW w:w="26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rPr>
                <w:i/>
                <w:iCs/>
                <w:sz w:val="18"/>
                <w:szCs w:val="18"/>
                <w:lang w:eastAsia="ar-SA"/>
              </w:rPr>
            </w:pPr>
            <w:proofErr w:type="gramStart"/>
            <w:r w:rsidRPr="00A12ED4">
              <w:rPr>
                <w:i/>
                <w:iCs/>
                <w:sz w:val="18"/>
                <w:szCs w:val="18"/>
                <w:lang w:eastAsia="ar-SA"/>
              </w:rPr>
              <w:t>Развитие  и</w:t>
            </w:r>
            <w:proofErr w:type="gramEnd"/>
            <w:r w:rsidRPr="00A12ED4">
              <w:rPr>
                <w:i/>
                <w:iCs/>
                <w:sz w:val="18"/>
                <w:szCs w:val="18"/>
                <w:lang w:eastAsia="ar-SA"/>
              </w:rPr>
              <w:t xml:space="preserve"> поддержка дорожного хозяйства</w:t>
            </w:r>
          </w:p>
        </w:tc>
        <w:tc>
          <w:tcPr>
            <w:tcW w:w="731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b/>
                <w:bCs/>
                <w:sz w:val="18"/>
                <w:szCs w:val="18"/>
                <w:lang w:eastAsia="ar-SA"/>
              </w:rPr>
            </w:pPr>
            <w:r w:rsidRPr="00A12ED4">
              <w:rPr>
                <w:b/>
                <w:bCs/>
                <w:sz w:val="18"/>
                <w:szCs w:val="18"/>
                <w:lang w:eastAsia="ar-SA"/>
              </w:rPr>
              <w:t xml:space="preserve">Ремонт автомобильных </w:t>
            </w:r>
            <w:proofErr w:type="spellStart"/>
            <w:r w:rsidRPr="00A12ED4">
              <w:rPr>
                <w:b/>
                <w:bCs/>
                <w:sz w:val="18"/>
                <w:szCs w:val="18"/>
                <w:lang w:eastAsia="ar-SA"/>
              </w:rPr>
              <w:t>внутрипоселковых</w:t>
            </w:r>
            <w:proofErr w:type="spellEnd"/>
            <w:r w:rsidRPr="00A12ED4">
              <w:rPr>
                <w:b/>
                <w:bCs/>
                <w:sz w:val="18"/>
                <w:szCs w:val="18"/>
                <w:lang w:eastAsia="ar-SA"/>
              </w:rPr>
              <w:t xml:space="preserve"> дорог</w:t>
            </w:r>
          </w:p>
        </w:tc>
      </w:tr>
      <w:tr w:rsidR="00A12ED4" w:rsidRPr="00A12ED4" w:rsidTr="00A12ED4">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 xml:space="preserve">Межквартальные дороги в </w:t>
            </w:r>
            <w:proofErr w:type="spellStart"/>
            <w:r w:rsidRPr="00A12ED4">
              <w:rPr>
                <w:sz w:val="18"/>
                <w:szCs w:val="18"/>
                <w:lang w:eastAsia="ar-SA"/>
              </w:rPr>
              <w:t>с.Сокур</w:t>
            </w:r>
            <w:proofErr w:type="spellEnd"/>
            <w:r w:rsidRPr="00A12ED4">
              <w:rPr>
                <w:sz w:val="18"/>
                <w:szCs w:val="18"/>
                <w:lang w:eastAsia="ar-SA"/>
              </w:rPr>
              <w:t xml:space="preserve">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tabs>
                <w:tab w:val="left" w:pos="0"/>
              </w:tabs>
              <w:suppressAutoHyphens/>
              <w:snapToGrid w:val="0"/>
              <w:jc w:val="center"/>
              <w:rPr>
                <w:sz w:val="18"/>
                <w:szCs w:val="18"/>
                <w:lang w:eastAsia="ar-SA"/>
              </w:rPr>
            </w:pPr>
            <w:r w:rsidRPr="00A12ED4">
              <w:rPr>
                <w:sz w:val="18"/>
                <w:szCs w:val="18"/>
                <w:lang w:eastAsia="ar-SA"/>
              </w:rPr>
              <w:t xml:space="preserve">4930,66 </w:t>
            </w:r>
            <w:proofErr w:type="spellStart"/>
            <w:r w:rsidRPr="00A12ED4">
              <w:rPr>
                <w:sz w:val="18"/>
                <w:szCs w:val="18"/>
                <w:lang w:eastAsia="ar-SA"/>
              </w:rPr>
              <w:t>тыс.руб</w:t>
            </w:r>
            <w:proofErr w:type="spellEnd"/>
            <w:r w:rsidRPr="00A12ED4">
              <w:rPr>
                <w:sz w:val="18"/>
                <w:szCs w:val="18"/>
                <w:lang w:eastAsia="ar-SA"/>
              </w:rPr>
              <w:t xml:space="preserve">.- ОБ, 259,51 </w:t>
            </w:r>
            <w:proofErr w:type="spellStart"/>
            <w:r w:rsidRPr="00A12ED4">
              <w:rPr>
                <w:sz w:val="18"/>
                <w:szCs w:val="18"/>
                <w:lang w:eastAsia="ar-SA"/>
              </w:rPr>
              <w:t>тыс.руб</w:t>
            </w:r>
            <w:proofErr w:type="spellEnd"/>
            <w:r w:rsidRPr="00A12ED4">
              <w:rPr>
                <w:sz w:val="18"/>
                <w:szCs w:val="18"/>
                <w:lang w:eastAsia="ar-SA"/>
              </w:rPr>
              <w:t xml:space="preserve">. -МБ, </w:t>
            </w:r>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4230,38 </w:t>
            </w:r>
            <w:proofErr w:type="spellStart"/>
            <w:r w:rsidRPr="00A12ED4">
              <w:rPr>
                <w:sz w:val="18"/>
                <w:szCs w:val="18"/>
                <w:lang w:eastAsia="ar-SA"/>
              </w:rPr>
              <w:t>тыс.руб</w:t>
            </w:r>
            <w:proofErr w:type="spellEnd"/>
            <w:r w:rsidRPr="00A12ED4">
              <w:rPr>
                <w:sz w:val="18"/>
                <w:szCs w:val="18"/>
                <w:lang w:eastAsia="ar-SA"/>
              </w:rPr>
              <w:t>.-ОБ, 222,65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4230,38 </w:t>
            </w:r>
            <w:proofErr w:type="spellStart"/>
            <w:r w:rsidRPr="00A12ED4">
              <w:rPr>
                <w:sz w:val="18"/>
                <w:szCs w:val="18"/>
                <w:lang w:eastAsia="ar-SA"/>
              </w:rPr>
              <w:t>тыс.руб</w:t>
            </w:r>
            <w:proofErr w:type="spellEnd"/>
            <w:r w:rsidRPr="00A12ED4">
              <w:rPr>
                <w:sz w:val="18"/>
                <w:szCs w:val="18"/>
                <w:lang w:eastAsia="ar-SA"/>
              </w:rPr>
              <w:t>. – ОБ</w:t>
            </w:r>
          </w:p>
          <w:p w:rsidR="00A12ED4" w:rsidRPr="00A12ED4" w:rsidRDefault="00A12ED4" w:rsidP="00A12ED4">
            <w:pPr>
              <w:suppressAutoHyphens/>
              <w:snapToGrid w:val="0"/>
              <w:jc w:val="center"/>
              <w:rPr>
                <w:sz w:val="18"/>
                <w:szCs w:val="18"/>
                <w:lang w:eastAsia="ar-SA"/>
              </w:rPr>
            </w:pPr>
            <w:r w:rsidRPr="00A12ED4">
              <w:rPr>
                <w:sz w:val="18"/>
                <w:szCs w:val="18"/>
                <w:lang w:eastAsia="ar-SA"/>
              </w:rPr>
              <w:t>222,65тыс. руб. 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tcPr>
          <w:p w:rsidR="00A12ED4" w:rsidRPr="00A12ED4" w:rsidRDefault="00A12ED4" w:rsidP="00A12ED4">
            <w:pPr>
              <w:suppressAutoHyphens/>
              <w:spacing w:before="280"/>
              <w:jc w:val="center"/>
              <w:rPr>
                <w:sz w:val="18"/>
                <w:szCs w:val="18"/>
                <w:lang w:eastAsia="ar-SA"/>
              </w:rPr>
            </w:pPr>
            <w:r w:rsidRPr="00A12ED4">
              <w:rPr>
                <w:sz w:val="18"/>
                <w:szCs w:val="18"/>
                <w:lang w:eastAsia="ar-SA"/>
              </w:rPr>
              <w:t>2016г.</w:t>
            </w:r>
          </w:p>
          <w:p w:rsidR="00A12ED4" w:rsidRPr="00A12ED4" w:rsidRDefault="00A12ED4" w:rsidP="00A12ED4">
            <w:pPr>
              <w:suppressAutoHyphens/>
              <w:rPr>
                <w:sz w:val="18"/>
                <w:szCs w:val="18"/>
                <w:lang w:eastAsia="ar-SA"/>
              </w:rPr>
            </w:pPr>
          </w:p>
          <w:p w:rsidR="00A12ED4" w:rsidRPr="00A12ED4" w:rsidRDefault="00A12ED4" w:rsidP="00A12ED4">
            <w:pPr>
              <w:suppressAutoHyphens/>
              <w:jc w:val="center"/>
              <w:rPr>
                <w:sz w:val="18"/>
                <w:szCs w:val="18"/>
                <w:lang w:eastAsia="ar-SA"/>
              </w:rPr>
            </w:pPr>
            <w:r w:rsidRPr="00A12ED4">
              <w:rPr>
                <w:sz w:val="18"/>
                <w:szCs w:val="18"/>
                <w:lang w:eastAsia="ar-SA"/>
              </w:rPr>
              <w:t>2017г.</w:t>
            </w:r>
          </w:p>
          <w:p w:rsidR="00A12ED4" w:rsidRPr="00A12ED4" w:rsidRDefault="00A12ED4" w:rsidP="00A12ED4">
            <w:pPr>
              <w:suppressAutoHyphens/>
              <w:rPr>
                <w:sz w:val="18"/>
                <w:szCs w:val="18"/>
                <w:lang w:eastAsia="ar-SA"/>
              </w:rPr>
            </w:pPr>
          </w:p>
          <w:p w:rsidR="00A12ED4" w:rsidRPr="00A12ED4" w:rsidRDefault="00A12ED4" w:rsidP="00A12ED4">
            <w:pPr>
              <w:suppressAutoHyphens/>
              <w:rPr>
                <w:sz w:val="18"/>
                <w:szCs w:val="18"/>
                <w:lang w:eastAsia="ar-SA"/>
              </w:rPr>
            </w:pPr>
          </w:p>
          <w:p w:rsidR="00A12ED4" w:rsidRPr="00A12ED4" w:rsidRDefault="00A12ED4" w:rsidP="00A12ED4">
            <w:pPr>
              <w:suppressAutoHyphens/>
              <w:jc w:val="center"/>
              <w:rPr>
                <w:sz w:val="18"/>
                <w:szCs w:val="18"/>
                <w:lang w:eastAsia="ar-SA"/>
              </w:rPr>
            </w:pPr>
            <w:r w:rsidRPr="00A12ED4">
              <w:rPr>
                <w:sz w:val="18"/>
                <w:szCs w:val="18"/>
                <w:lang w:eastAsia="ar-SA"/>
              </w:rPr>
              <w:t>2018г.</w:t>
            </w:r>
          </w:p>
        </w:tc>
      </w:tr>
      <w:tr w:rsidR="00A12ED4" w:rsidRPr="00A12ED4" w:rsidTr="00A12ED4">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 xml:space="preserve">Содержание </w:t>
            </w:r>
            <w:proofErr w:type="spellStart"/>
            <w:r w:rsidRPr="00A12ED4">
              <w:rPr>
                <w:sz w:val="18"/>
                <w:szCs w:val="18"/>
                <w:lang w:eastAsia="ar-SA"/>
              </w:rPr>
              <w:t>внутрипоселковых</w:t>
            </w:r>
            <w:proofErr w:type="spellEnd"/>
            <w:r w:rsidRPr="00A12ED4">
              <w:rPr>
                <w:sz w:val="18"/>
                <w:szCs w:val="18"/>
                <w:lang w:eastAsia="ar-SA"/>
              </w:rPr>
              <w:t xml:space="preserve"> дорог с. Сокур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2750,0 тыс. руб. -2016 г.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2700 тыс. </w:t>
            </w:r>
            <w:proofErr w:type="spellStart"/>
            <w:r w:rsidRPr="00A12ED4">
              <w:rPr>
                <w:sz w:val="18"/>
                <w:szCs w:val="18"/>
                <w:lang w:eastAsia="ar-SA"/>
              </w:rPr>
              <w:t>руб</w:t>
            </w:r>
            <w:proofErr w:type="spellEnd"/>
            <w:r w:rsidRPr="00A12ED4">
              <w:rPr>
                <w:sz w:val="18"/>
                <w:szCs w:val="18"/>
                <w:lang w:eastAsia="ar-SA"/>
              </w:rPr>
              <w:t xml:space="preserve"> -2017-2018 г. 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2016-2018г.</w:t>
            </w:r>
          </w:p>
        </w:tc>
      </w:tr>
      <w:tr w:rsidR="00A12ED4" w:rsidRPr="00A12ED4" w:rsidTr="00A12ED4">
        <w:tc>
          <w:tcPr>
            <w:tcW w:w="2633"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iCs/>
                <w:sz w:val="18"/>
                <w:szCs w:val="18"/>
                <w:lang w:eastAsia="ar-SA"/>
              </w:rPr>
            </w:pPr>
          </w:p>
        </w:tc>
        <w:tc>
          <w:tcPr>
            <w:tcW w:w="731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b/>
                <w:sz w:val="18"/>
                <w:szCs w:val="18"/>
                <w:lang w:eastAsia="ar-SA"/>
              </w:rPr>
            </w:pPr>
            <w:r w:rsidRPr="00A12ED4">
              <w:rPr>
                <w:b/>
                <w:sz w:val="18"/>
                <w:szCs w:val="18"/>
                <w:lang w:eastAsia="ar-SA"/>
              </w:rPr>
              <w:t>Уличное освещение</w:t>
            </w:r>
          </w:p>
        </w:tc>
      </w:tr>
      <w:tr w:rsidR="00A12ED4" w:rsidRPr="00A12ED4" w:rsidTr="00A12ED4">
        <w:tc>
          <w:tcPr>
            <w:tcW w:w="26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iCs/>
                <w:sz w:val="18"/>
                <w:szCs w:val="18"/>
                <w:lang w:eastAsia="ar-SA"/>
              </w:rPr>
            </w:pPr>
            <w:r w:rsidRPr="00A12ED4">
              <w:rPr>
                <w:i/>
                <w:iCs/>
                <w:sz w:val="18"/>
                <w:szCs w:val="18"/>
                <w:lang w:eastAsia="ar-SA"/>
              </w:rPr>
              <w:t>Развитие системы электроснабжения</w:t>
            </w: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sz w:val="18"/>
                <w:szCs w:val="18"/>
                <w:lang w:eastAsia="ar-SA"/>
              </w:rPr>
            </w:pPr>
            <w:proofErr w:type="gramStart"/>
            <w:r w:rsidRPr="00A12ED4">
              <w:rPr>
                <w:sz w:val="18"/>
                <w:szCs w:val="18"/>
                <w:lang w:eastAsia="ar-SA"/>
              </w:rPr>
              <w:t>Монтаж  и</w:t>
            </w:r>
            <w:proofErr w:type="gramEnd"/>
            <w:r w:rsidRPr="00A12ED4">
              <w:rPr>
                <w:sz w:val="18"/>
                <w:szCs w:val="18"/>
                <w:lang w:eastAsia="ar-SA"/>
              </w:rPr>
              <w:t xml:space="preserve"> проектные работы по уличному освещению в с. Сокур, пос. Смоленский, пос. </w:t>
            </w:r>
            <w:proofErr w:type="spellStart"/>
            <w:r w:rsidRPr="00A12ED4">
              <w:rPr>
                <w:sz w:val="18"/>
                <w:szCs w:val="18"/>
                <w:lang w:eastAsia="ar-SA"/>
              </w:rPr>
              <w:t>Емельяновский</w:t>
            </w:r>
            <w:proofErr w:type="spellEnd"/>
            <w:r w:rsidRPr="00A12ED4">
              <w:rPr>
                <w:sz w:val="18"/>
                <w:szCs w:val="18"/>
                <w:lang w:eastAsia="ar-SA"/>
              </w:rPr>
              <w:t>, с. Орск</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jc w:val="center"/>
              <w:rPr>
                <w:sz w:val="18"/>
                <w:szCs w:val="18"/>
                <w:lang w:eastAsia="ar-SA"/>
              </w:rPr>
            </w:pPr>
            <w:r w:rsidRPr="00A12ED4">
              <w:rPr>
                <w:sz w:val="18"/>
                <w:szCs w:val="18"/>
                <w:lang w:eastAsia="ar-SA"/>
              </w:rPr>
              <w:t>400 тыс. руб. МБ,</w:t>
            </w:r>
            <w:r w:rsidRPr="00A12ED4">
              <w:rPr>
                <w:sz w:val="18"/>
                <w:szCs w:val="18"/>
                <w:lang w:eastAsia="ar-SA"/>
              </w:rPr>
              <w:br/>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 г</w:t>
            </w:r>
          </w:p>
        </w:tc>
      </w:tr>
      <w:tr w:rsidR="00A12ED4" w:rsidRPr="00A12ED4" w:rsidTr="00A12ED4">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sz w:val="18"/>
                <w:szCs w:val="18"/>
                <w:lang w:eastAsia="ar-SA"/>
              </w:rPr>
            </w:pPr>
            <w:r w:rsidRPr="00A12ED4">
              <w:rPr>
                <w:sz w:val="18"/>
                <w:szCs w:val="18"/>
                <w:lang w:eastAsia="ar-SA"/>
              </w:rPr>
              <w:t>Потребление электроэнергии (уличное освещение)</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jc w:val="center"/>
              <w:rPr>
                <w:sz w:val="18"/>
                <w:szCs w:val="18"/>
                <w:lang w:eastAsia="ar-SA"/>
              </w:rPr>
            </w:pPr>
            <w:r w:rsidRPr="00A12ED4">
              <w:rPr>
                <w:sz w:val="18"/>
                <w:szCs w:val="18"/>
                <w:lang w:eastAsia="ar-SA"/>
              </w:rPr>
              <w:t>600,0 тыс. руб.- МБ</w:t>
            </w:r>
          </w:p>
          <w:p w:rsidR="00A12ED4" w:rsidRPr="00A12ED4" w:rsidRDefault="00A12ED4" w:rsidP="00A12ED4">
            <w:pPr>
              <w:suppressAutoHyphens/>
              <w:snapToGrid w:val="0"/>
              <w:spacing w:after="240"/>
              <w:jc w:val="center"/>
              <w:rPr>
                <w:sz w:val="18"/>
                <w:szCs w:val="18"/>
                <w:lang w:eastAsia="ar-SA"/>
              </w:rPr>
            </w:pPr>
            <w:r w:rsidRPr="00A12ED4">
              <w:rPr>
                <w:sz w:val="18"/>
                <w:szCs w:val="18"/>
                <w:lang w:eastAsia="ar-SA"/>
              </w:rPr>
              <w:t>400 тыс. руб. –МБ</w:t>
            </w:r>
          </w:p>
          <w:p w:rsidR="00A12ED4" w:rsidRPr="00A12ED4" w:rsidRDefault="00A12ED4" w:rsidP="00A12ED4">
            <w:pPr>
              <w:suppressAutoHyphens/>
              <w:snapToGrid w:val="0"/>
              <w:spacing w:after="240"/>
              <w:jc w:val="center"/>
              <w:rPr>
                <w:sz w:val="18"/>
                <w:szCs w:val="18"/>
                <w:lang w:eastAsia="ar-SA"/>
              </w:rPr>
            </w:pP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tcPr>
          <w:p w:rsidR="00A12ED4" w:rsidRPr="00A12ED4" w:rsidRDefault="00A12ED4" w:rsidP="00A12ED4">
            <w:pPr>
              <w:suppressAutoHyphens/>
              <w:snapToGrid w:val="0"/>
              <w:jc w:val="center"/>
              <w:rPr>
                <w:sz w:val="18"/>
                <w:szCs w:val="18"/>
                <w:lang w:eastAsia="ar-SA"/>
              </w:rPr>
            </w:pPr>
          </w:p>
          <w:p w:rsidR="00A12ED4" w:rsidRPr="00A12ED4" w:rsidRDefault="00A12ED4" w:rsidP="00A12ED4">
            <w:pPr>
              <w:suppressAutoHyphens/>
              <w:snapToGrid w:val="0"/>
              <w:jc w:val="center"/>
              <w:rPr>
                <w:sz w:val="18"/>
                <w:szCs w:val="18"/>
                <w:lang w:eastAsia="ar-SA"/>
              </w:rPr>
            </w:pPr>
            <w:r w:rsidRPr="00A12ED4">
              <w:rPr>
                <w:sz w:val="18"/>
                <w:szCs w:val="18"/>
                <w:lang w:eastAsia="ar-SA"/>
              </w:rPr>
              <w:t>2016-2018 г</w:t>
            </w:r>
          </w:p>
        </w:tc>
      </w:tr>
      <w:tr w:rsidR="00A12ED4" w:rsidRPr="00A12ED4" w:rsidTr="00A12ED4">
        <w:tc>
          <w:tcPr>
            <w:tcW w:w="2633"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sz w:val="18"/>
                <w:szCs w:val="18"/>
                <w:lang w:eastAsia="ar-SA"/>
              </w:rPr>
            </w:pPr>
          </w:p>
        </w:tc>
        <w:tc>
          <w:tcPr>
            <w:tcW w:w="7312"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b/>
                <w:sz w:val="18"/>
                <w:szCs w:val="18"/>
                <w:lang w:eastAsia="ar-SA"/>
              </w:rPr>
            </w:pPr>
            <w:r w:rsidRPr="00A12ED4">
              <w:rPr>
                <w:b/>
                <w:sz w:val="18"/>
                <w:szCs w:val="18"/>
                <w:lang w:eastAsia="ar-SA"/>
              </w:rPr>
              <w:t>Благоустройство</w:t>
            </w:r>
          </w:p>
        </w:tc>
      </w:tr>
      <w:tr w:rsidR="00A12ED4" w:rsidRPr="00A12ED4" w:rsidTr="00A12ED4">
        <w:trPr>
          <w:trHeight w:val="355"/>
        </w:trPr>
        <w:tc>
          <w:tcPr>
            <w:tcW w:w="2633"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sz w:val="18"/>
                <w:szCs w:val="18"/>
                <w:lang w:eastAsia="ar-SA"/>
              </w:rPr>
            </w:pPr>
            <w:r w:rsidRPr="00A12ED4">
              <w:rPr>
                <w:i/>
                <w:sz w:val="18"/>
                <w:szCs w:val="18"/>
                <w:lang w:eastAsia="ar-SA"/>
              </w:rPr>
              <w:t>Мероприятия по благоустройству поселения</w:t>
            </w: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Приобретение и установка 2-х детских площадок</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180,0 тыс. руб. 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 г</w:t>
            </w:r>
          </w:p>
        </w:tc>
      </w:tr>
      <w:tr w:rsidR="00A12ED4" w:rsidRPr="00A12ED4" w:rsidTr="00A12ED4">
        <w:trPr>
          <w:trHeight w:val="355"/>
        </w:trPr>
        <w:tc>
          <w:tcPr>
            <w:tcW w:w="2633"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Выкашивание травы и уборка мусора на территории поселения</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300,0 тыс. руб. 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2016-2018 </w:t>
            </w:r>
            <w:proofErr w:type="spellStart"/>
            <w:r w:rsidRPr="00A12ED4">
              <w:rPr>
                <w:sz w:val="18"/>
                <w:szCs w:val="18"/>
                <w:lang w:eastAsia="ar-SA"/>
              </w:rPr>
              <w:t>г.г</w:t>
            </w:r>
            <w:proofErr w:type="spellEnd"/>
            <w:r w:rsidRPr="00A12ED4">
              <w:rPr>
                <w:sz w:val="18"/>
                <w:szCs w:val="18"/>
                <w:lang w:eastAsia="ar-SA"/>
              </w:rPr>
              <w:t>.</w:t>
            </w:r>
          </w:p>
        </w:tc>
      </w:tr>
      <w:tr w:rsidR="00A12ED4" w:rsidRPr="00A12ED4" w:rsidTr="00A12ED4">
        <w:trPr>
          <w:trHeight w:val="355"/>
        </w:trPr>
        <w:tc>
          <w:tcPr>
            <w:tcW w:w="2633"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Озеленение и мероприятия по благоустройству территории Сокурского сельсовета</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300,0 тыс. руб.</w:t>
            </w:r>
          </w:p>
          <w:p w:rsidR="00A12ED4" w:rsidRPr="00A12ED4" w:rsidRDefault="00A12ED4" w:rsidP="00A12ED4">
            <w:pPr>
              <w:suppressAutoHyphens/>
              <w:snapToGrid w:val="0"/>
              <w:jc w:val="center"/>
              <w:rPr>
                <w:sz w:val="18"/>
                <w:szCs w:val="18"/>
                <w:lang w:eastAsia="ar-SA"/>
              </w:rPr>
            </w:pPr>
            <w:r w:rsidRPr="00A12ED4">
              <w:rPr>
                <w:sz w:val="18"/>
                <w:szCs w:val="18"/>
                <w:lang w:eastAsia="ar-SA"/>
              </w:rPr>
              <w:t>200,0 тыс. руб.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2017</w:t>
            </w:r>
          </w:p>
          <w:p w:rsidR="00A12ED4" w:rsidRPr="00A12ED4" w:rsidRDefault="00A12ED4" w:rsidP="00A12ED4">
            <w:pPr>
              <w:suppressAutoHyphens/>
              <w:snapToGrid w:val="0"/>
              <w:jc w:val="center"/>
              <w:rPr>
                <w:sz w:val="18"/>
                <w:szCs w:val="18"/>
                <w:lang w:eastAsia="ar-SA"/>
              </w:rPr>
            </w:pPr>
            <w:r w:rsidRPr="00A12ED4">
              <w:rPr>
                <w:sz w:val="18"/>
                <w:szCs w:val="18"/>
                <w:lang w:eastAsia="ar-SA"/>
              </w:rPr>
              <w:t>2018 гг.</w:t>
            </w:r>
          </w:p>
        </w:tc>
      </w:tr>
      <w:tr w:rsidR="00A12ED4" w:rsidRPr="00A12ED4" w:rsidTr="00A12ED4">
        <w:trPr>
          <w:trHeight w:val="355"/>
        </w:trPr>
        <w:tc>
          <w:tcPr>
            <w:tcW w:w="2633" w:type="dxa"/>
            <w:vMerge/>
            <w:tcBorders>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Уборка аварийно-опасных тополей</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219,0 тыс. руб.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2016г.</w:t>
            </w:r>
          </w:p>
        </w:tc>
      </w:tr>
      <w:tr w:rsidR="00A12ED4" w:rsidRPr="00A12ED4" w:rsidTr="00A12ED4">
        <w:trPr>
          <w:trHeight w:val="355"/>
        </w:trPr>
        <w:tc>
          <w:tcPr>
            <w:tcW w:w="2633" w:type="dxa"/>
            <w:vMerge/>
            <w:tcBorders>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spacing w:after="240"/>
              <w:rPr>
                <w:i/>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Организация утилизации и мест захоронения отходов</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482,00 тыс. руб.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2017г.</w:t>
            </w:r>
          </w:p>
        </w:tc>
      </w:tr>
      <w:tr w:rsidR="00A12ED4" w:rsidRPr="00A12ED4" w:rsidTr="00A12ED4">
        <w:trPr>
          <w:trHeight w:val="562"/>
        </w:trPr>
        <w:tc>
          <w:tcPr>
            <w:tcW w:w="9945"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b/>
                <w:i/>
                <w:sz w:val="18"/>
                <w:szCs w:val="18"/>
                <w:lang w:eastAsia="ar-SA"/>
              </w:rPr>
            </w:pPr>
            <w:r w:rsidRPr="00A12ED4">
              <w:rPr>
                <w:b/>
                <w:i/>
                <w:sz w:val="18"/>
                <w:szCs w:val="18"/>
                <w:lang w:eastAsia="ar-SA"/>
              </w:rPr>
              <w:t>Общегосударственные вопросы</w:t>
            </w:r>
          </w:p>
        </w:tc>
      </w:tr>
      <w:tr w:rsidR="00A12ED4" w:rsidRPr="00A12ED4" w:rsidTr="00A12ED4">
        <w:trPr>
          <w:trHeight w:val="562"/>
        </w:trPr>
        <w:tc>
          <w:tcPr>
            <w:tcW w:w="2633"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Содержание администрации</w:t>
            </w: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Содержание аппарата управления</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5667,6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5663,2 тыс. руб. МБ</w:t>
            </w:r>
          </w:p>
          <w:p w:rsidR="00A12ED4" w:rsidRPr="00A12ED4" w:rsidRDefault="00A12ED4" w:rsidP="00A12ED4">
            <w:pPr>
              <w:suppressAutoHyphens/>
              <w:snapToGrid w:val="0"/>
              <w:jc w:val="center"/>
              <w:rPr>
                <w:sz w:val="18"/>
                <w:szCs w:val="18"/>
                <w:lang w:eastAsia="ar-SA"/>
              </w:rPr>
            </w:pPr>
            <w:r w:rsidRPr="00A12ED4">
              <w:rPr>
                <w:sz w:val="18"/>
                <w:szCs w:val="18"/>
                <w:lang w:eastAsia="ar-SA"/>
              </w:rPr>
              <w:t>5663,2 тыс. руб. 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2016-2018г.</w:t>
            </w:r>
          </w:p>
        </w:tc>
      </w:tr>
      <w:tr w:rsidR="00A12ED4" w:rsidRPr="00A12ED4" w:rsidTr="00A12ED4">
        <w:trPr>
          <w:trHeight w:val="1134"/>
        </w:trPr>
        <w:tc>
          <w:tcPr>
            <w:tcW w:w="2633" w:type="dxa"/>
            <w:vMerge/>
            <w:tcBorders>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Ремонт помещений администрации</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0</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2016-2018г.</w:t>
            </w:r>
          </w:p>
        </w:tc>
      </w:tr>
      <w:tr w:rsidR="00A12ED4" w:rsidRPr="00A12ED4" w:rsidTr="00A12ED4">
        <w:trPr>
          <w:trHeight w:val="989"/>
        </w:trPr>
        <w:tc>
          <w:tcPr>
            <w:tcW w:w="2633" w:type="dxa"/>
            <w:vMerge w:val="restart"/>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Мероприятия по решению вопросов местного значения</w:t>
            </w: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 xml:space="preserve">Организация и проведение мероприятий </w:t>
            </w:r>
          </w:p>
        </w:tc>
        <w:tc>
          <w:tcPr>
            <w:tcW w:w="2126" w:type="dxa"/>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300,0 тыс. </w:t>
            </w:r>
            <w:proofErr w:type="spellStart"/>
            <w:r w:rsidRPr="00A12ED4">
              <w:rPr>
                <w:sz w:val="18"/>
                <w:szCs w:val="18"/>
                <w:lang w:eastAsia="ar-SA"/>
              </w:rPr>
              <w:t>руб</w:t>
            </w:r>
            <w:proofErr w:type="spellEnd"/>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200,0 тыс. руб. </w:t>
            </w:r>
          </w:p>
          <w:p w:rsidR="00A12ED4" w:rsidRPr="00A12ED4" w:rsidRDefault="00A12ED4" w:rsidP="00A12ED4">
            <w:pPr>
              <w:suppressAutoHyphens/>
              <w:snapToGrid w:val="0"/>
              <w:jc w:val="center"/>
              <w:rPr>
                <w:sz w:val="18"/>
                <w:szCs w:val="18"/>
                <w:lang w:eastAsia="ar-SA"/>
              </w:rPr>
            </w:pPr>
            <w:r w:rsidRPr="00A12ED4">
              <w:rPr>
                <w:sz w:val="18"/>
                <w:szCs w:val="18"/>
                <w:lang w:eastAsia="ar-SA"/>
              </w:rPr>
              <w:t>МБ</w:t>
            </w:r>
          </w:p>
        </w:tc>
        <w:tc>
          <w:tcPr>
            <w:tcW w:w="1582"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 г.</w:t>
            </w:r>
          </w:p>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2017-2018 </w:t>
            </w:r>
            <w:proofErr w:type="spellStart"/>
            <w:r w:rsidRPr="00A12ED4">
              <w:rPr>
                <w:sz w:val="18"/>
                <w:szCs w:val="18"/>
                <w:lang w:eastAsia="ar-SA"/>
              </w:rPr>
              <w:t>г.г</w:t>
            </w:r>
            <w:proofErr w:type="spellEnd"/>
            <w:r w:rsidRPr="00A12ED4">
              <w:rPr>
                <w:sz w:val="18"/>
                <w:szCs w:val="18"/>
                <w:lang w:eastAsia="ar-SA"/>
              </w:rPr>
              <w:t>.</w:t>
            </w:r>
          </w:p>
          <w:p w:rsidR="00A12ED4" w:rsidRPr="00A12ED4" w:rsidRDefault="00A12ED4" w:rsidP="00A12ED4">
            <w:pPr>
              <w:suppressAutoHyphens/>
              <w:snapToGrid w:val="0"/>
              <w:jc w:val="center"/>
              <w:rPr>
                <w:sz w:val="18"/>
                <w:szCs w:val="18"/>
                <w:lang w:eastAsia="ar-SA"/>
              </w:rPr>
            </w:pPr>
          </w:p>
        </w:tc>
      </w:tr>
      <w:tr w:rsidR="00A12ED4" w:rsidRPr="00A12ED4" w:rsidTr="00A12ED4">
        <w:trPr>
          <w:trHeight w:val="562"/>
        </w:trPr>
        <w:tc>
          <w:tcPr>
            <w:tcW w:w="2633" w:type="dxa"/>
            <w:vMerge/>
            <w:tcBorders>
              <w:left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Мероприятия по реализации муниципальной целевой программы по профилактике и противодействию наркомании</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 xml:space="preserve">42,0 тыс. руб. </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 гг.</w:t>
            </w:r>
          </w:p>
        </w:tc>
      </w:tr>
      <w:tr w:rsidR="00A12ED4" w:rsidRPr="00A12ED4" w:rsidTr="00A12ED4">
        <w:trPr>
          <w:trHeight w:val="562"/>
        </w:trPr>
        <w:tc>
          <w:tcPr>
            <w:tcW w:w="2633" w:type="dxa"/>
            <w:vMerge/>
            <w:tcBorders>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Передача полномочий по определению поставщиков согласно 44-ФЗ</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86,0 тыс. руб.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2016-2018 гг.</w:t>
            </w:r>
          </w:p>
        </w:tc>
      </w:tr>
      <w:tr w:rsidR="00A12ED4" w:rsidRPr="00A12ED4" w:rsidTr="00A12ED4">
        <w:trPr>
          <w:trHeight w:val="739"/>
        </w:trPr>
        <w:tc>
          <w:tcPr>
            <w:tcW w:w="26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iCs/>
                <w:sz w:val="18"/>
                <w:szCs w:val="18"/>
                <w:lang w:eastAsia="ar-SA"/>
              </w:rPr>
            </w:pPr>
            <w:r w:rsidRPr="00A12ED4">
              <w:rPr>
                <w:i/>
                <w:iCs/>
                <w:sz w:val="18"/>
                <w:szCs w:val="18"/>
                <w:lang w:eastAsia="ar-SA"/>
              </w:rPr>
              <w:t xml:space="preserve">Пожарная безопасность </w:t>
            </w:r>
          </w:p>
        </w:tc>
        <w:tc>
          <w:tcPr>
            <w:tcW w:w="3604" w:type="dxa"/>
            <w:gridSpan w:val="3"/>
            <w:tcBorders>
              <w:top w:val="single" w:sz="4" w:space="0" w:color="auto"/>
              <w:left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Поддержка добровольной пожарной охраны</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jc w:val="center"/>
              <w:rPr>
                <w:sz w:val="18"/>
                <w:szCs w:val="18"/>
                <w:lang w:eastAsia="ar-SA"/>
              </w:rPr>
            </w:pPr>
            <w:r w:rsidRPr="00A12ED4">
              <w:rPr>
                <w:sz w:val="18"/>
                <w:szCs w:val="18"/>
                <w:lang w:eastAsia="ar-SA"/>
              </w:rPr>
              <w:t>250 тыс. руб.</w:t>
            </w:r>
            <w:r w:rsidRPr="00A12ED4">
              <w:rPr>
                <w:sz w:val="18"/>
                <w:szCs w:val="18"/>
                <w:lang w:eastAsia="ar-SA"/>
              </w:rPr>
              <w:br/>
              <w:t>МБ</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ind w:firstLine="141"/>
              <w:rPr>
                <w:sz w:val="18"/>
                <w:szCs w:val="18"/>
                <w:lang w:eastAsia="ar-SA"/>
              </w:rPr>
            </w:pPr>
            <w:r w:rsidRPr="00A12ED4">
              <w:rPr>
                <w:sz w:val="18"/>
                <w:szCs w:val="18"/>
                <w:lang w:eastAsia="ar-SA"/>
              </w:rPr>
              <w:t>2016-2018 гг.</w:t>
            </w:r>
          </w:p>
        </w:tc>
      </w:tr>
      <w:tr w:rsidR="00A12ED4" w:rsidRPr="00A12ED4" w:rsidTr="00A12ED4">
        <w:trPr>
          <w:trHeight w:val="1158"/>
        </w:trPr>
        <w:tc>
          <w:tcPr>
            <w:tcW w:w="26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Организация мероприятий по предупреждению и ликвидации последствий ЧС (резервный фонд муниципального образования)</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 xml:space="preserve">150,0 тыс. руб. МБ </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ind w:firstLine="141"/>
              <w:rPr>
                <w:sz w:val="18"/>
                <w:szCs w:val="18"/>
                <w:lang w:eastAsia="ar-SA"/>
              </w:rPr>
            </w:pPr>
            <w:r w:rsidRPr="00A12ED4">
              <w:rPr>
                <w:sz w:val="18"/>
                <w:szCs w:val="18"/>
                <w:lang w:eastAsia="ar-SA"/>
              </w:rPr>
              <w:t>2016-2018 гг.</w:t>
            </w:r>
          </w:p>
        </w:tc>
      </w:tr>
      <w:tr w:rsidR="00A12ED4" w:rsidRPr="00A12ED4" w:rsidTr="00A12ED4">
        <w:trPr>
          <w:trHeight w:val="1652"/>
        </w:trPr>
        <w:tc>
          <w:tcPr>
            <w:tcW w:w="2633"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i/>
                <w:sz w:val="18"/>
                <w:szCs w:val="18"/>
                <w:lang w:eastAsia="ar-SA"/>
              </w:rPr>
            </w:pPr>
            <w:r w:rsidRPr="00A12ED4">
              <w:rPr>
                <w:i/>
                <w:sz w:val="18"/>
                <w:szCs w:val="18"/>
                <w:lang w:eastAsia="ar-SA"/>
              </w:rPr>
              <w:t>Национальная безопасность</w:t>
            </w:r>
          </w:p>
        </w:tc>
        <w:tc>
          <w:tcPr>
            <w:tcW w:w="360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 xml:space="preserve">Организация мероприятий по </w:t>
            </w:r>
            <w:proofErr w:type="spellStart"/>
            <w:r w:rsidRPr="00A12ED4">
              <w:rPr>
                <w:sz w:val="18"/>
                <w:szCs w:val="18"/>
                <w:lang w:eastAsia="ar-SA"/>
              </w:rPr>
              <w:t>по</w:t>
            </w:r>
            <w:proofErr w:type="spellEnd"/>
            <w:r w:rsidRPr="00A12ED4">
              <w:rPr>
                <w:sz w:val="18"/>
                <w:szCs w:val="18"/>
                <w:lang w:eastAsia="ar-SA"/>
              </w:rPr>
              <w:t xml:space="preserve"> муниципальной целевой программе «Повышение безопасности дорожного движения»</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rPr>
                <w:sz w:val="18"/>
                <w:szCs w:val="18"/>
                <w:lang w:eastAsia="ar-SA"/>
              </w:rPr>
            </w:pPr>
            <w:r w:rsidRPr="00A12ED4">
              <w:rPr>
                <w:sz w:val="18"/>
                <w:szCs w:val="18"/>
                <w:lang w:eastAsia="ar-SA"/>
              </w:rPr>
              <w:t>44,4 тыс. руб.  МБ ежегодно</w:t>
            </w:r>
          </w:p>
        </w:tc>
        <w:tc>
          <w:tcPr>
            <w:tcW w:w="158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12ED4" w:rsidRPr="00A12ED4" w:rsidRDefault="00A12ED4" w:rsidP="00A12ED4">
            <w:pPr>
              <w:suppressAutoHyphens/>
              <w:snapToGrid w:val="0"/>
              <w:ind w:firstLine="141"/>
              <w:rPr>
                <w:sz w:val="18"/>
                <w:szCs w:val="18"/>
                <w:lang w:eastAsia="ar-SA"/>
              </w:rPr>
            </w:pPr>
            <w:r w:rsidRPr="00A12ED4">
              <w:rPr>
                <w:sz w:val="18"/>
                <w:szCs w:val="18"/>
                <w:lang w:eastAsia="ar-SA"/>
              </w:rPr>
              <w:t>2016-2018гг.</w:t>
            </w:r>
          </w:p>
        </w:tc>
      </w:tr>
    </w:tbl>
    <w:p w:rsidR="00A12ED4" w:rsidRPr="00A12ED4" w:rsidRDefault="00A12ED4" w:rsidP="00A12ED4">
      <w:pPr>
        <w:suppressAutoHyphens/>
        <w:rPr>
          <w:sz w:val="18"/>
          <w:szCs w:val="18"/>
          <w:lang w:eastAsia="ar-SA"/>
        </w:rPr>
      </w:pPr>
    </w:p>
    <w:p w:rsidR="00A12ED4" w:rsidRPr="00A12ED4" w:rsidRDefault="00A12ED4" w:rsidP="002B18AD">
      <w:pPr>
        <w:rPr>
          <w:rFonts w:ascii="Arial Black" w:hAnsi="Arial Black"/>
        </w:rPr>
      </w:pPr>
    </w:p>
    <w:p w:rsidR="00A12ED4" w:rsidRDefault="00A12ED4" w:rsidP="002B18AD">
      <w:pPr>
        <w:rPr>
          <w:rFonts w:ascii="Arial Black" w:hAnsi="Arial Black"/>
          <w:i/>
        </w:rPr>
      </w:pPr>
    </w:p>
    <w:p w:rsidR="00F2050A" w:rsidRDefault="00A12ED4" w:rsidP="00A12ED4">
      <w:pPr>
        <w:suppressAutoHyphens/>
        <w:spacing w:line="288" w:lineRule="auto"/>
        <w:jc w:val="right"/>
        <w:rPr>
          <w:b/>
          <w:sz w:val="18"/>
          <w:szCs w:val="18"/>
          <w:lang w:eastAsia="ar-SA"/>
        </w:rPr>
      </w:pPr>
      <w:r w:rsidRPr="00F2050A">
        <w:rPr>
          <w:b/>
          <w:sz w:val="18"/>
          <w:szCs w:val="18"/>
          <w:lang w:eastAsia="ar-SA"/>
        </w:rPr>
        <w:t xml:space="preserve">                                                                                                                                     </w:t>
      </w:r>
    </w:p>
    <w:p w:rsidR="00F2050A" w:rsidRDefault="00F2050A" w:rsidP="00A12ED4">
      <w:pPr>
        <w:suppressAutoHyphens/>
        <w:spacing w:line="288" w:lineRule="auto"/>
        <w:jc w:val="right"/>
        <w:rPr>
          <w:b/>
          <w:sz w:val="18"/>
          <w:szCs w:val="18"/>
          <w:lang w:eastAsia="ar-SA"/>
        </w:rPr>
      </w:pPr>
    </w:p>
    <w:p w:rsidR="00F2050A" w:rsidRDefault="00F2050A" w:rsidP="00A12ED4">
      <w:pPr>
        <w:suppressAutoHyphens/>
        <w:spacing w:line="288" w:lineRule="auto"/>
        <w:jc w:val="right"/>
        <w:rPr>
          <w:b/>
          <w:sz w:val="18"/>
          <w:szCs w:val="18"/>
          <w:lang w:eastAsia="ar-SA"/>
        </w:rPr>
      </w:pPr>
    </w:p>
    <w:p w:rsidR="00F2050A" w:rsidRDefault="00F2050A" w:rsidP="00A12ED4">
      <w:pPr>
        <w:suppressAutoHyphens/>
        <w:spacing w:line="288" w:lineRule="auto"/>
        <w:jc w:val="right"/>
        <w:rPr>
          <w:b/>
          <w:sz w:val="18"/>
          <w:szCs w:val="18"/>
          <w:lang w:eastAsia="ar-SA"/>
        </w:rPr>
      </w:pPr>
    </w:p>
    <w:p w:rsidR="00F2050A" w:rsidRDefault="00F2050A" w:rsidP="00A12ED4">
      <w:pPr>
        <w:suppressAutoHyphens/>
        <w:spacing w:line="288" w:lineRule="auto"/>
        <w:jc w:val="right"/>
        <w:rPr>
          <w:b/>
          <w:sz w:val="18"/>
          <w:szCs w:val="18"/>
          <w:lang w:eastAsia="ar-SA"/>
        </w:rPr>
      </w:pP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lastRenderedPageBreak/>
        <w:t xml:space="preserve"> Приложение 1                                                                                                                                                                        </w:t>
      </w: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t xml:space="preserve">                                                                                   к   </w:t>
      </w:r>
      <w:proofErr w:type="gramStart"/>
      <w:r w:rsidRPr="00F2050A">
        <w:rPr>
          <w:b/>
          <w:sz w:val="18"/>
          <w:szCs w:val="18"/>
          <w:lang w:eastAsia="ar-SA"/>
        </w:rPr>
        <w:t>Решению  №</w:t>
      </w:r>
      <w:proofErr w:type="gramEnd"/>
      <w:r w:rsidRPr="00F2050A">
        <w:rPr>
          <w:b/>
          <w:sz w:val="18"/>
          <w:szCs w:val="18"/>
          <w:lang w:eastAsia="ar-SA"/>
        </w:rPr>
        <w:t>4 третьей сессии</w:t>
      </w: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t xml:space="preserve"> пятого созыва</w:t>
      </w: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t xml:space="preserve">                                                                                                                            Совета депутатов </w:t>
      </w: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t xml:space="preserve">                                                                                                                       Сокурского сельсовета </w:t>
      </w:r>
    </w:p>
    <w:p w:rsidR="00A12ED4" w:rsidRPr="00F2050A" w:rsidRDefault="00A12ED4" w:rsidP="00A12ED4">
      <w:pPr>
        <w:suppressAutoHyphens/>
        <w:spacing w:line="288" w:lineRule="auto"/>
        <w:jc w:val="right"/>
        <w:rPr>
          <w:b/>
          <w:sz w:val="18"/>
          <w:szCs w:val="18"/>
          <w:lang w:eastAsia="ar-SA"/>
        </w:rPr>
      </w:pPr>
      <w:r w:rsidRPr="00F2050A">
        <w:rPr>
          <w:b/>
          <w:sz w:val="18"/>
          <w:szCs w:val="18"/>
          <w:lang w:eastAsia="ar-SA"/>
        </w:rPr>
        <w:t xml:space="preserve">                                                                                                                      от 24.11.2015г </w:t>
      </w:r>
    </w:p>
    <w:p w:rsidR="00A12ED4" w:rsidRPr="00A12ED4" w:rsidRDefault="00A12ED4" w:rsidP="00A12ED4">
      <w:pPr>
        <w:suppressAutoHyphens/>
        <w:spacing w:line="288" w:lineRule="auto"/>
        <w:jc w:val="right"/>
        <w:rPr>
          <w:sz w:val="18"/>
          <w:szCs w:val="18"/>
          <w:lang w:eastAsia="ar-SA"/>
        </w:rPr>
      </w:pPr>
    </w:p>
    <w:p w:rsidR="00A12ED4" w:rsidRPr="00A12ED4" w:rsidRDefault="00A12ED4" w:rsidP="00A12ED4">
      <w:pPr>
        <w:suppressAutoHyphens/>
        <w:spacing w:line="288" w:lineRule="auto"/>
        <w:jc w:val="center"/>
        <w:rPr>
          <w:b/>
          <w:sz w:val="18"/>
          <w:szCs w:val="18"/>
          <w:lang w:eastAsia="ar-SA"/>
        </w:rPr>
      </w:pPr>
      <w:proofErr w:type="gramStart"/>
      <w:r w:rsidRPr="00A12ED4">
        <w:rPr>
          <w:b/>
          <w:sz w:val="18"/>
          <w:szCs w:val="18"/>
          <w:lang w:eastAsia="ar-SA"/>
        </w:rPr>
        <w:t>Администраторы  доходов</w:t>
      </w:r>
      <w:proofErr w:type="gramEnd"/>
      <w:r w:rsidRPr="00A12ED4">
        <w:rPr>
          <w:b/>
          <w:sz w:val="18"/>
          <w:szCs w:val="18"/>
          <w:lang w:eastAsia="ar-SA"/>
        </w:rPr>
        <w:t xml:space="preserve"> бюджета</w:t>
      </w:r>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Сокурского сельсовета</w:t>
      </w:r>
      <w:r>
        <w:rPr>
          <w:b/>
          <w:sz w:val="18"/>
          <w:szCs w:val="18"/>
          <w:lang w:eastAsia="ar-SA"/>
        </w:rPr>
        <w:t xml:space="preserve"> </w:t>
      </w:r>
      <w:proofErr w:type="gramStart"/>
      <w:r w:rsidRPr="00A12ED4">
        <w:rPr>
          <w:b/>
          <w:sz w:val="18"/>
          <w:szCs w:val="18"/>
          <w:lang w:eastAsia="ar-SA"/>
        </w:rPr>
        <w:t>Мошковского  района</w:t>
      </w:r>
      <w:proofErr w:type="gramEnd"/>
      <w:r w:rsidRPr="00A12ED4">
        <w:rPr>
          <w:b/>
          <w:sz w:val="18"/>
          <w:szCs w:val="18"/>
          <w:lang w:eastAsia="ar-SA"/>
        </w:rPr>
        <w:t xml:space="preserve"> Новосибирской области  на 2016 год и плановый</w:t>
      </w:r>
    </w:p>
    <w:p w:rsidR="00A12ED4" w:rsidRPr="00A12ED4" w:rsidRDefault="00A12ED4" w:rsidP="00A12ED4">
      <w:pPr>
        <w:suppressAutoHyphens/>
        <w:spacing w:line="288" w:lineRule="auto"/>
        <w:jc w:val="center"/>
        <w:rPr>
          <w:b/>
          <w:sz w:val="18"/>
          <w:szCs w:val="18"/>
          <w:lang w:eastAsia="ar-SA"/>
        </w:rPr>
      </w:pPr>
      <w:r>
        <w:rPr>
          <w:b/>
          <w:sz w:val="18"/>
          <w:szCs w:val="18"/>
          <w:lang w:eastAsia="ar-SA"/>
        </w:rPr>
        <w:t xml:space="preserve">                                                          </w:t>
      </w:r>
      <w:r w:rsidRPr="00A12ED4">
        <w:rPr>
          <w:b/>
          <w:sz w:val="18"/>
          <w:szCs w:val="18"/>
          <w:lang w:eastAsia="ar-SA"/>
        </w:rPr>
        <w:t xml:space="preserve">период 2017-2018 </w:t>
      </w:r>
      <w:proofErr w:type="spellStart"/>
      <w:r w:rsidRPr="00A12ED4">
        <w:rPr>
          <w:b/>
          <w:sz w:val="18"/>
          <w:szCs w:val="18"/>
          <w:lang w:eastAsia="ar-SA"/>
        </w:rPr>
        <w:t>гг</w:t>
      </w:r>
      <w:proofErr w:type="spellEnd"/>
      <w:r w:rsidRPr="00A12ED4">
        <w:rPr>
          <w:b/>
          <w:sz w:val="18"/>
          <w:szCs w:val="18"/>
          <w:lang w:eastAsia="ar-SA"/>
        </w:rPr>
        <w:t xml:space="preserve">                                                             таб.1</w:t>
      </w:r>
    </w:p>
    <w:tbl>
      <w:tblPr>
        <w:tblW w:w="5000" w:type="pct"/>
        <w:tblLook w:val="0000" w:firstRow="0" w:lastRow="0" w:firstColumn="0" w:lastColumn="0" w:noHBand="0" w:noVBand="0"/>
      </w:tblPr>
      <w:tblGrid>
        <w:gridCol w:w="1568"/>
        <w:gridCol w:w="2513"/>
        <w:gridCol w:w="5490"/>
      </w:tblGrid>
      <w:tr w:rsidR="00A12ED4" w:rsidRPr="00A12ED4" w:rsidTr="00A12ED4">
        <w:trPr>
          <w:trHeight w:val="142"/>
        </w:trPr>
        <w:tc>
          <w:tcPr>
            <w:tcW w:w="2131" w:type="pct"/>
            <w:gridSpan w:val="2"/>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                 Код бюджетной       </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классификации  </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Российской Федерации</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
        </w:tc>
      </w:tr>
      <w:tr w:rsidR="00A12ED4" w:rsidRPr="00A12ED4" w:rsidTr="00A12ED4">
        <w:trPr>
          <w:trHeight w:val="659"/>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  главного</w:t>
            </w:r>
          </w:p>
          <w:p w:rsidR="00A12ED4" w:rsidRPr="00A12ED4" w:rsidRDefault="00A12ED4" w:rsidP="00A12ED4">
            <w:pPr>
              <w:suppressAutoHyphens/>
              <w:spacing w:line="288" w:lineRule="auto"/>
              <w:rPr>
                <w:b/>
                <w:sz w:val="18"/>
                <w:szCs w:val="18"/>
                <w:lang w:eastAsia="ar-SA"/>
              </w:rPr>
            </w:pPr>
            <w:proofErr w:type="spellStart"/>
            <w:r w:rsidRPr="00A12ED4">
              <w:rPr>
                <w:b/>
                <w:sz w:val="18"/>
                <w:szCs w:val="18"/>
                <w:lang w:eastAsia="ar-SA"/>
              </w:rPr>
              <w:t>администра</w:t>
            </w:r>
            <w:proofErr w:type="spellEnd"/>
            <w:r w:rsidRPr="00A12ED4">
              <w:rPr>
                <w:b/>
                <w:sz w:val="18"/>
                <w:szCs w:val="18"/>
                <w:lang w:eastAsia="ar-SA"/>
              </w:rPr>
              <w:t>-</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тора</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доходов местных     </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бюджетов</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gramStart"/>
            <w:r w:rsidRPr="00A12ED4">
              <w:rPr>
                <w:b/>
                <w:sz w:val="18"/>
                <w:szCs w:val="18"/>
                <w:lang w:eastAsia="ar-SA"/>
              </w:rPr>
              <w:t>Наименование  главного</w:t>
            </w:r>
            <w:proofErr w:type="gramEnd"/>
            <w:r w:rsidRPr="00A12ED4">
              <w:rPr>
                <w:b/>
                <w:sz w:val="18"/>
                <w:szCs w:val="18"/>
                <w:lang w:eastAsia="ar-SA"/>
              </w:rPr>
              <w:t xml:space="preserve"> администратора доходов бюджета</w:t>
            </w:r>
          </w:p>
        </w:tc>
      </w:tr>
      <w:tr w:rsidR="00A12ED4" w:rsidRPr="00A12ED4" w:rsidTr="00A12ED4">
        <w:trPr>
          <w:trHeight w:val="39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         182  </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Управление Федеральной налоговой службы по Новосибирской области</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1 01 02010 01 0000 110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w:t>
            </w:r>
            <w:r w:rsidRPr="00A12ED4">
              <w:rPr>
                <w:sz w:val="18"/>
                <w:szCs w:val="18"/>
                <w:vertAlign w:val="superscript"/>
                <w:lang w:eastAsia="ar-SA"/>
              </w:rPr>
              <w:t>1</w:t>
            </w:r>
            <w:r w:rsidRPr="00A12ED4">
              <w:rPr>
                <w:sz w:val="18"/>
                <w:szCs w:val="18"/>
                <w:lang w:eastAsia="ar-SA"/>
              </w:rPr>
              <w:t xml:space="preserve"> и 228 Налогового кодекса Российской Федерации</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1 01 02020 01 0000 110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1 01 02030 01 0000 110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Налог на доходы физических лиц с </w:t>
            </w:r>
            <w:proofErr w:type="gramStart"/>
            <w:r w:rsidRPr="00A12ED4">
              <w:rPr>
                <w:sz w:val="18"/>
                <w:szCs w:val="18"/>
                <w:lang w:eastAsia="ar-SA"/>
              </w:rPr>
              <w:t>доходов,  полученных</w:t>
            </w:r>
            <w:proofErr w:type="gramEnd"/>
            <w:r w:rsidRPr="00A12ED4">
              <w:rPr>
                <w:sz w:val="18"/>
                <w:szCs w:val="18"/>
                <w:lang w:eastAsia="ar-SA"/>
              </w:rPr>
              <w:t xml:space="preserve"> физическими лицами в соответствии со статьей 228 Налогового Кодекса Российской Федерации</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1 01 02040 01 0000 110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у физических лиц на основании патента в </w:t>
            </w:r>
            <w:proofErr w:type="gramStart"/>
            <w:r w:rsidRPr="00A12ED4">
              <w:rPr>
                <w:sz w:val="18"/>
                <w:szCs w:val="18"/>
                <w:lang w:eastAsia="ar-SA"/>
              </w:rPr>
              <w:t>соответствии  со</w:t>
            </w:r>
            <w:proofErr w:type="gramEnd"/>
            <w:r w:rsidRPr="00A12ED4">
              <w:rPr>
                <w:sz w:val="18"/>
                <w:szCs w:val="18"/>
                <w:lang w:eastAsia="ar-SA"/>
              </w:rPr>
              <w:t xml:space="preserve"> статьей 227</w:t>
            </w:r>
            <w:r w:rsidRPr="00A12ED4">
              <w:rPr>
                <w:sz w:val="18"/>
                <w:szCs w:val="18"/>
                <w:vertAlign w:val="superscript"/>
                <w:lang w:eastAsia="ar-SA"/>
              </w:rPr>
              <w:t>1</w:t>
            </w:r>
            <w:r w:rsidRPr="00A12ED4">
              <w:rPr>
                <w:sz w:val="18"/>
                <w:szCs w:val="18"/>
                <w:lang w:eastAsia="ar-SA"/>
              </w:rPr>
              <w:t xml:space="preserve"> Налогового кодекса Российской Федерации</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color w:val="000000"/>
                <w:sz w:val="18"/>
                <w:szCs w:val="18"/>
                <w:shd w:val="clear" w:color="auto" w:fill="FFFFFF"/>
                <w:lang w:eastAsia="ar-SA"/>
              </w:rPr>
              <w:t>1 03 02230 01 0000 110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rPr>
                <w:sz w:val="18"/>
                <w:szCs w:val="18"/>
                <w:lang w:eastAsia="ar-SA"/>
              </w:rPr>
            </w:pPr>
            <w:r w:rsidRPr="00A12ED4">
              <w:rPr>
                <w:sz w:val="18"/>
                <w:szCs w:val="18"/>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1 03 02240 01 0000 110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уплаты акцизов на моторные масла для дизельных и (или) карбюраторных (</w:t>
            </w:r>
            <w:proofErr w:type="spellStart"/>
            <w:r w:rsidRPr="00A12ED4">
              <w:rPr>
                <w:color w:val="000000"/>
                <w:sz w:val="18"/>
                <w:szCs w:val="18"/>
                <w:shd w:val="clear" w:color="auto" w:fill="FFFFFF"/>
                <w:lang w:eastAsia="ar-SA"/>
              </w:rPr>
              <w:t>инжекторных</w:t>
            </w:r>
            <w:proofErr w:type="spellEnd"/>
            <w:r w:rsidRPr="00A12ED4">
              <w:rPr>
                <w:color w:val="000000"/>
                <w:sz w:val="18"/>
                <w:szCs w:val="18"/>
                <w:shd w:val="clear" w:color="auto" w:fill="FFFFFF"/>
                <w:lang w:eastAsia="ar-SA"/>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1 03 02250 01 0000 110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1 03 02260 01 0000 110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1 06 01030 10 0000 110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Налог на имущество, взимаемый по ставкам, применяемым к объектам налогообложения, расположенных в границах поселений</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lastRenderedPageBreak/>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1 06 06033 10 0000 110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Земельный </w:t>
            </w:r>
            <w:proofErr w:type="gramStart"/>
            <w:r w:rsidRPr="00A12ED4">
              <w:rPr>
                <w:sz w:val="18"/>
                <w:szCs w:val="18"/>
                <w:lang w:eastAsia="ar-SA"/>
              </w:rPr>
              <w:t>налог ,взимаемый</w:t>
            </w:r>
            <w:proofErr w:type="gramEnd"/>
            <w:r w:rsidRPr="00A12ED4">
              <w:rPr>
                <w:sz w:val="18"/>
                <w:szCs w:val="18"/>
                <w:lang w:eastAsia="ar-SA"/>
              </w:rPr>
              <w:t xml:space="preserve"> по ставкам, установленным в соответствии с пп.2 п.1 ст.394 Налогового кодекса РФ и применяемых к объектам налогообложения, расположенных в границах поселений</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182</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1 06 06043 10 0000 110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Земельный налог, взимаемый по ставкам, установленным в соответствии с </w:t>
            </w:r>
            <w:hyperlink r:id="rId8" w:anchor="block_394011" w:history="1">
              <w:r w:rsidRPr="00A12ED4">
                <w:rPr>
                  <w:b/>
                  <w:color w:val="000000"/>
                  <w:sz w:val="18"/>
                  <w:szCs w:val="18"/>
                  <w:lang w:eastAsia="ar-SA"/>
                </w:rPr>
                <w:t>подпунктом 1 пункта 1 статьи 394</w:t>
              </w:r>
            </w:hyperlink>
            <w:r w:rsidRPr="00A12ED4">
              <w:rPr>
                <w:color w:val="000000"/>
                <w:sz w:val="18"/>
                <w:szCs w:val="18"/>
                <w:shd w:val="clear" w:color="auto" w:fill="FFFFFF"/>
                <w:lang w:eastAsia="ar-SA"/>
              </w:rPr>
              <w:t> Налогового кодекса Российской Федерации и применяемым к объектам налогообложения, расположенным в границах поселений</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 xml:space="preserve">182 </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1 09 04053 10 0000 110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Земельный </w:t>
            </w:r>
            <w:proofErr w:type="gramStart"/>
            <w:r w:rsidRPr="00A12ED4">
              <w:rPr>
                <w:sz w:val="18"/>
                <w:szCs w:val="18"/>
                <w:lang w:eastAsia="ar-SA"/>
              </w:rPr>
              <w:t>налог( по</w:t>
            </w:r>
            <w:proofErr w:type="gramEnd"/>
            <w:r w:rsidRPr="00A12ED4">
              <w:rPr>
                <w:sz w:val="18"/>
                <w:szCs w:val="18"/>
                <w:lang w:eastAsia="ar-SA"/>
              </w:rPr>
              <w:t xml:space="preserve"> обязательствам, возникшим до 01 января 2006 года)мобилизуемый на территории поселений</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444</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администрация Мошковского района</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444</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1 11 05013 10 0000 120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444</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1 14 06013 10 0000 430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A12ED4" w:rsidRPr="00A12ED4" w:rsidTr="00A12ED4">
        <w:trPr>
          <w:trHeight w:val="14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администрация Сокурского сельсовета Мошковского района Новосибирской области</w:t>
            </w:r>
          </w:p>
        </w:tc>
      </w:tr>
      <w:tr w:rsidR="00A12ED4" w:rsidRPr="00A12ED4" w:rsidTr="00A12ED4">
        <w:trPr>
          <w:trHeight w:val="1182"/>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1 11 05035 10 0000 120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A12ED4" w:rsidRPr="00A12ED4" w:rsidTr="00A12ED4">
        <w:trPr>
          <w:trHeight w:val="878"/>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1 13 01995 10 0000 130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rPr>
                <w:sz w:val="18"/>
                <w:szCs w:val="18"/>
                <w:lang w:eastAsia="ar-SA"/>
              </w:rPr>
            </w:pPr>
            <w:r w:rsidRPr="00A12ED4">
              <w:rPr>
                <w:sz w:val="18"/>
                <w:szCs w:val="18"/>
              </w:rPr>
              <w:t>Прочие доходы от оказания платных услуг (работ) получателями средств бюджетов поселений</w:t>
            </w:r>
            <w:r w:rsidRPr="00A12ED4">
              <w:rPr>
                <w:rFonts w:ascii="Arial" w:hAnsi="Arial" w:cs="Arial"/>
                <w:color w:val="000000"/>
                <w:sz w:val="18"/>
                <w:szCs w:val="18"/>
              </w:rPr>
              <w:br/>
            </w:r>
          </w:p>
        </w:tc>
      </w:tr>
      <w:tr w:rsidR="00A12ED4" w:rsidRPr="00A12ED4" w:rsidTr="00A12ED4">
        <w:trPr>
          <w:trHeight w:val="897"/>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1 13 02995 10 0000 130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Прочие доходы от компенсации </w:t>
            </w:r>
            <w:proofErr w:type="gramStart"/>
            <w:r w:rsidRPr="00A12ED4">
              <w:rPr>
                <w:sz w:val="18"/>
                <w:szCs w:val="18"/>
                <w:lang w:eastAsia="ar-SA"/>
              </w:rPr>
              <w:t>затрат  бюджетов</w:t>
            </w:r>
            <w:proofErr w:type="gramEnd"/>
            <w:r w:rsidRPr="00A12ED4">
              <w:rPr>
                <w:sz w:val="18"/>
                <w:szCs w:val="18"/>
                <w:lang w:eastAsia="ar-SA"/>
              </w:rPr>
              <w:t xml:space="preserve"> поселений</w:t>
            </w:r>
          </w:p>
        </w:tc>
      </w:tr>
      <w:tr w:rsidR="00A12ED4" w:rsidRPr="00A12ED4" w:rsidTr="00A12ED4">
        <w:trPr>
          <w:trHeight w:val="437"/>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val="en-US" w:eastAsia="ar-SA"/>
              </w:rPr>
            </w:pPr>
            <w:r w:rsidRPr="00A12ED4">
              <w:rPr>
                <w:b/>
                <w:sz w:val="18"/>
                <w:szCs w:val="18"/>
                <w:lang w:val="en-US"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val="en-US" w:eastAsia="ar-SA"/>
              </w:rPr>
            </w:pPr>
            <w:r w:rsidRPr="00A12ED4">
              <w:rPr>
                <w:b/>
                <w:sz w:val="18"/>
                <w:szCs w:val="18"/>
                <w:lang w:eastAsia="ar-SA"/>
              </w:rPr>
              <w:t>1 16 90050 10 0000 140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Прочие поступления от денежных взысканий (штрафов) и иных сумм в возмещение ущерба, зачисляемые в бюджеты поселений</w:t>
            </w:r>
          </w:p>
        </w:tc>
      </w:tr>
      <w:tr w:rsidR="00A12ED4" w:rsidRPr="00A12ED4" w:rsidTr="00A12ED4">
        <w:trPr>
          <w:trHeight w:val="437"/>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1 17 05050 10 0000 180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Прочие неналоговые доходы бюджетов поселений</w:t>
            </w:r>
          </w:p>
        </w:tc>
      </w:tr>
      <w:tr w:rsidR="00A12ED4" w:rsidRPr="00A12ED4" w:rsidTr="00A12ED4">
        <w:trPr>
          <w:trHeight w:val="750"/>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1 17 01050 10 0000 180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Невыясненные поступления, </w:t>
            </w:r>
            <w:proofErr w:type="gramStart"/>
            <w:r w:rsidRPr="00A12ED4">
              <w:rPr>
                <w:sz w:val="18"/>
                <w:szCs w:val="18"/>
                <w:lang w:eastAsia="ar-SA"/>
              </w:rPr>
              <w:t>зачисляемые  в</w:t>
            </w:r>
            <w:proofErr w:type="gramEnd"/>
            <w:r w:rsidRPr="00A12ED4">
              <w:rPr>
                <w:sz w:val="18"/>
                <w:szCs w:val="18"/>
                <w:lang w:eastAsia="ar-SA"/>
              </w:rPr>
              <w:t xml:space="preserve"> бюджеты поселений</w:t>
            </w:r>
          </w:p>
        </w:tc>
      </w:tr>
      <w:tr w:rsidR="00A12ED4" w:rsidRPr="00A12ED4" w:rsidTr="00A12ED4">
        <w:trPr>
          <w:trHeight w:val="1519"/>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1 17 02020 10 0000 180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Возмещение потерь сельскохозяйственного производства, связанных с изъятием сельскохозяйственных угодий, расположенных на территориях поселений (по обязательствам, возникшим до 1 января 2008 года)</w:t>
            </w:r>
          </w:p>
        </w:tc>
      </w:tr>
      <w:tr w:rsidR="00A12ED4" w:rsidRPr="00A12ED4" w:rsidTr="00A12ED4">
        <w:trPr>
          <w:trHeight w:val="1519"/>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2 08 05000 10 0000 180</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A12ED4" w:rsidRPr="00A12ED4" w:rsidTr="00A12ED4">
        <w:trPr>
          <w:trHeight w:val="1125"/>
        </w:trPr>
        <w:tc>
          <w:tcPr>
            <w:tcW w:w="819"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313"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2 19 05000 10 0000 151</w:t>
            </w:r>
          </w:p>
        </w:tc>
        <w:tc>
          <w:tcPr>
            <w:tcW w:w="2869"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jc w:val="both"/>
              <w:rPr>
                <w:sz w:val="18"/>
                <w:szCs w:val="18"/>
                <w:lang w:eastAsia="ar-SA"/>
              </w:rPr>
            </w:pPr>
            <w:r w:rsidRPr="00A12ED4">
              <w:rPr>
                <w:sz w:val="18"/>
                <w:szCs w:val="18"/>
                <w:lang w:eastAsia="ar-SA"/>
              </w:rPr>
              <w:t>Возврат остатков субсидий, субвенций и иных межбюджетных трансфертов, имеющих целевое назначение, прошлых лет из бюджетов поселений</w:t>
            </w:r>
          </w:p>
        </w:tc>
      </w:tr>
    </w:tbl>
    <w:p w:rsidR="00A12ED4" w:rsidRPr="00A12ED4" w:rsidRDefault="00A12ED4" w:rsidP="00A12ED4">
      <w:pPr>
        <w:suppressAutoHyphens/>
        <w:spacing w:line="288" w:lineRule="auto"/>
        <w:rPr>
          <w:sz w:val="18"/>
          <w:szCs w:val="18"/>
          <w:lang w:eastAsia="ar-SA"/>
        </w:rPr>
      </w:pPr>
      <w:r w:rsidRPr="00A12ED4">
        <w:rPr>
          <w:sz w:val="18"/>
          <w:szCs w:val="18"/>
          <w:lang w:eastAsia="ar-SA"/>
        </w:rPr>
        <w:lastRenderedPageBreak/>
        <w:t xml:space="preserve">                                                                                                             </w:t>
      </w:r>
    </w:p>
    <w:p w:rsidR="00A12ED4" w:rsidRPr="00A12ED4" w:rsidRDefault="00A12ED4" w:rsidP="00A12ED4">
      <w:pPr>
        <w:suppressAutoHyphens/>
        <w:spacing w:line="288" w:lineRule="auto"/>
        <w:rPr>
          <w:b/>
          <w:sz w:val="18"/>
          <w:szCs w:val="18"/>
          <w:lang w:eastAsia="ar-SA"/>
        </w:rPr>
      </w:pPr>
      <w:r w:rsidRPr="00A12ED4">
        <w:rPr>
          <w:sz w:val="18"/>
          <w:szCs w:val="18"/>
          <w:lang w:eastAsia="ar-SA"/>
        </w:rPr>
        <w:t xml:space="preserve">                 </w:t>
      </w:r>
      <w:r w:rsidR="00F2050A">
        <w:rPr>
          <w:sz w:val="18"/>
          <w:szCs w:val="18"/>
          <w:lang w:eastAsia="ar-SA"/>
        </w:rPr>
        <w:t xml:space="preserve">                               </w:t>
      </w:r>
    </w:p>
    <w:p w:rsidR="00F2050A" w:rsidRDefault="00A12ED4" w:rsidP="00F2050A">
      <w:pPr>
        <w:suppressAutoHyphens/>
        <w:spacing w:line="288" w:lineRule="auto"/>
        <w:rPr>
          <w:b/>
          <w:sz w:val="18"/>
          <w:szCs w:val="18"/>
          <w:lang w:eastAsia="ar-SA"/>
        </w:rPr>
      </w:pPr>
      <w:r w:rsidRPr="00A12ED4">
        <w:rPr>
          <w:b/>
          <w:sz w:val="18"/>
          <w:szCs w:val="18"/>
          <w:lang w:eastAsia="ar-SA"/>
        </w:rPr>
        <w:t xml:space="preserve"> </w:t>
      </w:r>
      <w:r w:rsidR="00F2050A">
        <w:rPr>
          <w:b/>
          <w:sz w:val="18"/>
          <w:szCs w:val="18"/>
          <w:lang w:eastAsia="ar-SA"/>
        </w:rPr>
        <w:t xml:space="preserve">                       </w:t>
      </w:r>
    </w:p>
    <w:p w:rsidR="00F2050A" w:rsidRPr="00A12ED4" w:rsidRDefault="00F2050A" w:rsidP="00A12ED4">
      <w:pPr>
        <w:suppressAutoHyphens/>
        <w:spacing w:line="288" w:lineRule="auto"/>
        <w:jc w:val="center"/>
        <w:rPr>
          <w:b/>
          <w:sz w:val="18"/>
          <w:szCs w:val="18"/>
          <w:lang w:eastAsia="ar-SA"/>
        </w:rPr>
      </w:pPr>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Администраторы   безвозмездных поступлений бюджета</w:t>
      </w:r>
    </w:p>
    <w:p w:rsidR="00A12ED4" w:rsidRDefault="00A12ED4" w:rsidP="00A12ED4">
      <w:pPr>
        <w:suppressAutoHyphens/>
        <w:spacing w:line="288" w:lineRule="auto"/>
        <w:jc w:val="center"/>
        <w:rPr>
          <w:b/>
          <w:sz w:val="18"/>
          <w:szCs w:val="18"/>
          <w:lang w:eastAsia="ar-SA"/>
        </w:rPr>
      </w:pPr>
      <w:r w:rsidRPr="00A12ED4">
        <w:rPr>
          <w:b/>
          <w:sz w:val="18"/>
          <w:szCs w:val="18"/>
          <w:lang w:eastAsia="ar-SA"/>
        </w:rPr>
        <w:t>Сокурского сельсовета</w:t>
      </w:r>
      <w:r>
        <w:rPr>
          <w:b/>
          <w:sz w:val="18"/>
          <w:szCs w:val="18"/>
          <w:lang w:eastAsia="ar-SA"/>
        </w:rPr>
        <w:t xml:space="preserve"> </w:t>
      </w:r>
      <w:proofErr w:type="gramStart"/>
      <w:r w:rsidRPr="00A12ED4">
        <w:rPr>
          <w:b/>
          <w:sz w:val="18"/>
          <w:szCs w:val="18"/>
          <w:lang w:eastAsia="ar-SA"/>
        </w:rPr>
        <w:t>Мошковского  района</w:t>
      </w:r>
      <w:proofErr w:type="gramEnd"/>
      <w:r w:rsidRPr="00A12ED4">
        <w:rPr>
          <w:b/>
          <w:sz w:val="18"/>
          <w:szCs w:val="18"/>
          <w:lang w:eastAsia="ar-SA"/>
        </w:rPr>
        <w:t xml:space="preserve"> Новосибирской области  </w:t>
      </w:r>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 xml:space="preserve"> </w:t>
      </w:r>
      <w:r>
        <w:rPr>
          <w:b/>
          <w:sz w:val="18"/>
          <w:szCs w:val="18"/>
          <w:lang w:eastAsia="ar-SA"/>
        </w:rPr>
        <w:t xml:space="preserve">                              </w:t>
      </w:r>
      <w:r w:rsidRPr="00A12ED4">
        <w:rPr>
          <w:b/>
          <w:sz w:val="18"/>
          <w:szCs w:val="18"/>
          <w:lang w:eastAsia="ar-SA"/>
        </w:rPr>
        <w:t>на 2016год</w:t>
      </w:r>
      <w:r>
        <w:rPr>
          <w:b/>
          <w:sz w:val="18"/>
          <w:szCs w:val="18"/>
          <w:lang w:eastAsia="ar-SA"/>
        </w:rPr>
        <w:t xml:space="preserve"> </w:t>
      </w:r>
      <w:r w:rsidRPr="00A12ED4">
        <w:rPr>
          <w:b/>
          <w:sz w:val="18"/>
          <w:szCs w:val="18"/>
          <w:lang w:eastAsia="ar-SA"/>
        </w:rPr>
        <w:t xml:space="preserve">и      плановый период 2017-2018 </w:t>
      </w:r>
      <w:proofErr w:type="spellStart"/>
      <w:r w:rsidRPr="00A12ED4">
        <w:rPr>
          <w:b/>
          <w:sz w:val="18"/>
          <w:szCs w:val="18"/>
          <w:lang w:eastAsia="ar-SA"/>
        </w:rPr>
        <w:t>гг</w:t>
      </w:r>
      <w:proofErr w:type="spellEnd"/>
      <w:r w:rsidRPr="00A12ED4">
        <w:rPr>
          <w:b/>
          <w:sz w:val="18"/>
          <w:szCs w:val="18"/>
          <w:lang w:eastAsia="ar-SA"/>
        </w:rPr>
        <w:t xml:space="preserve">                       таб.2</w:t>
      </w:r>
    </w:p>
    <w:tbl>
      <w:tblPr>
        <w:tblW w:w="5000" w:type="pct"/>
        <w:tblLook w:val="0000" w:firstRow="0" w:lastRow="0" w:firstColumn="0" w:lastColumn="0" w:noHBand="0" w:noVBand="0"/>
      </w:tblPr>
      <w:tblGrid>
        <w:gridCol w:w="1669"/>
        <w:gridCol w:w="2720"/>
        <w:gridCol w:w="5182"/>
      </w:tblGrid>
      <w:tr w:rsidR="00A12ED4" w:rsidRPr="00A12ED4" w:rsidTr="00A12ED4">
        <w:trPr>
          <w:trHeight w:val="734"/>
        </w:trPr>
        <w:tc>
          <w:tcPr>
            <w:tcW w:w="2293" w:type="pct"/>
            <w:gridSpan w:val="2"/>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Код </w:t>
            </w:r>
            <w:proofErr w:type="gramStart"/>
            <w:r w:rsidRPr="00A12ED4">
              <w:rPr>
                <w:b/>
                <w:sz w:val="18"/>
                <w:szCs w:val="18"/>
                <w:lang w:eastAsia="ar-SA"/>
              </w:rPr>
              <w:t>бюджетной  классификации</w:t>
            </w:r>
            <w:proofErr w:type="gramEnd"/>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gramStart"/>
            <w:r w:rsidRPr="00A12ED4">
              <w:rPr>
                <w:b/>
                <w:sz w:val="18"/>
                <w:szCs w:val="18"/>
                <w:lang w:eastAsia="ar-SA"/>
              </w:rPr>
              <w:t>Наименование  главного</w:t>
            </w:r>
            <w:proofErr w:type="gramEnd"/>
            <w:r w:rsidRPr="00A12ED4">
              <w:rPr>
                <w:b/>
                <w:sz w:val="18"/>
                <w:szCs w:val="18"/>
                <w:lang w:eastAsia="ar-SA"/>
              </w:rPr>
              <w:t xml:space="preserve"> администратора доходов бюджета</w:t>
            </w:r>
          </w:p>
        </w:tc>
      </w:tr>
      <w:tr w:rsidR="00A12ED4" w:rsidRPr="00A12ED4" w:rsidTr="00A12ED4">
        <w:trPr>
          <w:trHeight w:val="1101"/>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spellStart"/>
            <w:r w:rsidRPr="00A12ED4">
              <w:rPr>
                <w:b/>
                <w:sz w:val="18"/>
                <w:szCs w:val="18"/>
                <w:lang w:eastAsia="ar-SA"/>
              </w:rPr>
              <w:t>Администра</w:t>
            </w:r>
            <w:proofErr w:type="spellEnd"/>
            <w:r w:rsidRPr="00A12ED4">
              <w:rPr>
                <w:b/>
                <w:sz w:val="18"/>
                <w:szCs w:val="18"/>
                <w:lang w:eastAsia="ar-SA"/>
              </w:rPr>
              <w:t>-</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тор</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w:t>
            </w:r>
            <w:proofErr w:type="spellStart"/>
            <w:r w:rsidRPr="00A12ED4">
              <w:rPr>
                <w:b/>
                <w:sz w:val="18"/>
                <w:szCs w:val="18"/>
                <w:lang w:eastAsia="ar-SA"/>
              </w:rPr>
              <w:t>безвоз</w:t>
            </w:r>
            <w:proofErr w:type="spellEnd"/>
            <w:r w:rsidRPr="00A12ED4">
              <w:rPr>
                <w:b/>
                <w:sz w:val="18"/>
                <w:szCs w:val="18"/>
                <w:lang w:eastAsia="ar-SA"/>
              </w:rPr>
              <w:t>. поступлений</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Доходы местных бюджетов</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gramStart"/>
            <w:r w:rsidRPr="00A12ED4">
              <w:rPr>
                <w:b/>
                <w:sz w:val="18"/>
                <w:szCs w:val="18"/>
                <w:lang w:eastAsia="ar-SA"/>
              </w:rPr>
              <w:t>администрация  Сокурского</w:t>
            </w:r>
            <w:proofErr w:type="gramEnd"/>
            <w:r w:rsidRPr="00A12ED4">
              <w:rPr>
                <w:b/>
                <w:sz w:val="18"/>
                <w:szCs w:val="18"/>
                <w:lang w:eastAsia="ar-SA"/>
              </w:rPr>
              <w:t xml:space="preserve"> сельсовета Мошковского района Новосибирской области</w:t>
            </w:r>
          </w:p>
        </w:tc>
      </w:tr>
      <w:tr w:rsidR="00A12ED4" w:rsidRPr="00A12ED4" w:rsidTr="00A12ED4">
        <w:trPr>
          <w:trHeight w:val="734"/>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2 02 01001 10 0000 151</w:t>
            </w:r>
          </w:p>
          <w:p w:rsidR="00A12ED4" w:rsidRPr="00A12ED4" w:rsidRDefault="00A12ED4" w:rsidP="00A12ED4">
            <w:pPr>
              <w:suppressAutoHyphens/>
              <w:spacing w:line="288" w:lineRule="auto"/>
              <w:rPr>
                <w:b/>
                <w:sz w:val="18"/>
                <w:szCs w:val="18"/>
                <w:lang w:eastAsia="ar-SA"/>
              </w:rPr>
            </w:pP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proofErr w:type="gramStart"/>
            <w:r w:rsidRPr="00A12ED4">
              <w:rPr>
                <w:sz w:val="18"/>
                <w:szCs w:val="18"/>
                <w:lang w:eastAsia="ar-SA"/>
              </w:rPr>
              <w:t>Дотация  бюджетам</w:t>
            </w:r>
            <w:proofErr w:type="gramEnd"/>
            <w:r w:rsidRPr="00A12ED4">
              <w:rPr>
                <w:sz w:val="18"/>
                <w:szCs w:val="18"/>
                <w:lang w:eastAsia="ar-SA"/>
              </w:rPr>
              <w:t xml:space="preserve"> поселений на выравнивание уровня бюджетной обеспеченности</w:t>
            </w:r>
          </w:p>
        </w:tc>
      </w:tr>
      <w:tr w:rsidR="00A12ED4" w:rsidRPr="00A12ED4" w:rsidTr="00A12ED4">
        <w:trPr>
          <w:trHeight w:val="753"/>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2 02 03015 10 0000 151</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Субвенции бюджетам поселений на осуществление первичного воинского учета на территориях, где отсутствуют военные комиссариаты</w:t>
            </w:r>
          </w:p>
        </w:tc>
      </w:tr>
      <w:tr w:rsidR="00A12ED4" w:rsidRPr="00A12ED4" w:rsidTr="00A12ED4">
        <w:trPr>
          <w:trHeight w:val="753"/>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2 02 03024 10 0000 151</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Субвенции бюджетам поселений на выполнение передаваемых полномочий субъектов Российской Федерации</w:t>
            </w:r>
          </w:p>
        </w:tc>
      </w:tr>
      <w:tr w:rsidR="00A12ED4" w:rsidRPr="00A12ED4" w:rsidTr="00A12ED4">
        <w:trPr>
          <w:trHeight w:val="753"/>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2 02 04012 10 0000 151</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Средства, передаваемые бюджетам поселений для компенсации дополнительных расходов</w:t>
            </w:r>
            <w:proofErr w:type="gramStart"/>
            <w:r w:rsidRPr="00A12ED4">
              <w:rPr>
                <w:sz w:val="18"/>
                <w:szCs w:val="18"/>
                <w:lang w:eastAsia="ar-SA"/>
              </w:rPr>
              <w:t>.</w:t>
            </w:r>
            <w:proofErr w:type="gramEnd"/>
            <w:r w:rsidRPr="00A12ED4">
              <w:rPr>
                <w:sz w:val="18"/>
                <w:szCs w:val="18"/>
                <w:lang w:eastAsia="ar-SA"/>
              </w:rPr>
              <w:t xml:space="preserve"> возникших в результате решений. принятых органами власти другого уровня</w:t>
            </w:r>
          </w:p>
        </w:tc>
      </w:tr>
      <w:tr w:rsidR="00A12ED4" w:rsidRPr="00A12ED4" w:rsidTr="00A12ED4">
        <w:trPr>
          <w:trHeight w:val="367"/>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2 02 02216 10 0000 151</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sz w:val="18"/>
                <w:szCs w:val="18"/>
                <w:lang w:eastAsia="ar-SA"/>
              </w:rPr>
              <w:t xml:space="preserve">Субсидии бюджетам </w:t>
            </w:r>
            <w:proofErr w:type="gramStart"/>
            <w:r w:rsidRPr="00A12ED4">
              <w:rPr>
                <w:sz w:val="18"/>
                <w:szCs w:val="18"/>
                <w:lang w:eastAsia="ar-SA"/>
              </w:rPr>
              <w:t>поселений  на</w:t>
            </w:r>
            <w:proofErr w:type="gramEnd"/>
            <w:r w:rsidRPr="00A12ED4">
              <w:rPr>
                <w:sz w:val="18"/>
                <w:szCs w:val="18"/>
                <w:lang w:eastAsia="ar-SA"/>
              </w:rPr>
              <w:t xml:space="preserve">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A12ED4" w:rsidRPr="00A12ED4" w:rsidTr="00A12ED4">
        <w:trPr>
          <w:trHeight w:val="367"/>
        </w:trPr>
        <w:tc>
          <w:tcPr>
            <w:tcW w:w="872"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2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2 02 02999 10 0000 151</w:t>
            </w:r>
          </w:p>
        </w:tc>
        <w:tc>
          <w:tcPr>
            <w:tcW w:w="270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proofErr w:type="gramStart"/>
            <w:r w:rsidRPr="00A12ED4">
              <w:rPr>
                <w:sz w:val="18"/>
                <w:szCs w:val="18"/>
                <w:lang w:eastAsia="ar-SA"/>
              </w:rPr>
              <w:t>Прочие  субсидии</w:t>
            </w:r>
            <w:proofErr w:type="gramEnd"/>
            <w:r w:rsidRPr="00A12ED4">
              <w:rPr>
                <w:sz w:val="18"/>
                <w:szCs w:val="18"/>
                <w:lang w:eastAsia="ar-SA"/>
              </w:rPr>
              <w:t xml:space="preserve"> бюджетам поселений</w:t>
            </w:r>
          </w:p>
        </w:tc>
      </w:tr>
    </w:tbl>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w:t>
      </w:r>
    </w:p>
    <w:p w:rsidR="00A12ED4" w:rsidRPr="00A12ED4" w:rsidRDefault="00A12ED4" w:rsidP="00A12ED4">
      <w:pPr>
        <w:suppressAutoHyphens/>
        <w:spacing w:line="288" w:lineRule="auto"/>
        <w:jc w:val="center"/>
        <w:rPr>
          <w:b/>
          <w:sz w:val="18"/>
          <w:szCs w:val="18"/>
          <w:lang w:eastAsia="ar-SA"/>
        </w:rPr>
      </w:pPr>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 xml:space="preserve">Администраторы   источников финансирования </w:t>
      </w:r>
      <w:proofErr w:type="gramStart"/>
      <w:r w:rsidRPr="00A12ED4">
        <w:rPr>
          <w:b/>
          <w:sz w:val="18"/>
          <w:szCs w:val="18"/>
          <w:lang w:eastAsia="ar-SA"/>
        </w:rPr>
        <w:t>дефицита  бюджета</w:t>
      </w:r>
      <w:proofErr w:type="gramEnd"/>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 xml:space="preserve">Сокурского </w:t>
      </w:r>
      <w:proofErr w:type="gramStart"/>
      <w:r w:rsidRPr="00A12ED4">
        <w:rPr>
          <w:b/>
          <w:sz w:val="18"/>
          <w:szCs w:val="18"/>
          <w:lang w:eastAsia="ar-SA"/>
        </w:rPr>
        <w:t>сельсовета</w:t>
      </w:r>
      <w:r>
        <w:rPr>
          <w:b/>
          <w:sz w:val="18"/>
          <w:szCs w:val="18"/>
          <w:lang w:eastAsia="ar-SA"/>
        </w:rPr>
        <w:t xml:space="preserve">  </w:t>
      </w:r>
      <w:r w:rsidRPr="00A12ED4">
        <w:rPr>
          <w:b/>
          <w:sz w:val="18"/>
          <w:szCs w:val="18"/>
          <w:lang w:eastAsia="ar-SA"/>
        </w:rPr>
        <w:t>Мошковского</w:t>
      </w:r>
      <w:proofErr w:type="gramEnd"/>
      <w:r w:rsidRPr="00A12ED4">
        <w:rPr>
          <w:b/>
          <w:sz w:val="18"/>
          <w:szCs w:val="18"/>
          <w:lang w:eastAsia="ar-SA"/>
        </w:rPr>
        <w:t xml:space="preserve">  района Новосибирской области</w:t>
      </w:r>
    </w:p>
    <w:p w:rsidR="00A12ED4" w:rsidRPr="00A12ED4" w:rsidRDefault="00A12ED4" w:rsidP="00A12ED4">
      <w:pPr>
        <w:suppressAutoHyphens/>
        <w:spacing w:line="288" w:lineRule="auto"/>
        <w:jc w:val="center"/>
        <w:rPr>
          <w:b/>
          <w:sz w:val="18"/>
          <w:szCs w:val="18"/>
          <w:lang w:eastAsia="ar-SA"/>
        </w:rPr>
      </w:pPr>
      <w:r w:rsidRPr="00A12ED4">
        <w:rPr>
          <w:b/>
          <w:sz w:val="18"/>
          <w:szCs w:val="18"/>
          <w:lang w:eastAsia="ar-SA"/>
        </w:rPr>
        <w:t>на 2016 год и плановый период 2017-2018 гг.                        Таб.3</w:t>
      </w:r>
    </w:p>
    <w:tbl>
      <w:tblPr>
        <w:tblW w:w="5000" w:type="pct"/>
        <w:tblLook w:val="0000" w:firstRow="0" w:lastRow="0" w:firstColumn="0" w:lastColumn="0" w:noHBand="0" w:noVBand="0"/>
      </w:tblPr>
      <w:tblGrid>
        <w:gridCol w:w="1591"/>
        <w:gridCol w:w="2703"/>
        <w:gridCol w:w="5277"/>
      </w:tblGrid>
      <w:tr w:rsidR="00A12ED4" w:rsidRPr="00A12ED4" w:rsidTr="00A12ED4">
        <w:trPr>
          <w:trHeight w:val="778"/>
        </w:trPr>
        <w:tc>
          <w:tcPr>
            <w:tcW w:w="2243" w:type="pct"/>
            <w:gridSpan w:val="2"/>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 xml:space="preserve">Код </w:t>
            </w:r>
            <w:proofErr w:type="gramStart"/>
            <w:r w:rsidRPr="00A12ED4">
              <w:rPr>
                <w:b/>
                <w:sz w:val="18"/>
                <w:szCs w:val="18"/>
                <w:lang w:eastAsia="ar-SA"/>
              </w:rPr>
              <w:t>бюджетной  классификации</w:t>
            </w:r>
            <w:proofErr w:type="gramEnd"/>
          </w:p>
        </w:tc>
        <w:tc>
          <w:tcPr>
            <w:tcW w:w="275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gramStart"/>
            <w:r w:rsidRPr="00A12ED4">
              <w:rPr>
                <w:b/>
                <w:sz w:val="18"/>
                <w:szCs w:val="18"/>
                <w:lang w:eastAsia="ar-SA"/>
              </w:rPr>
              <w:t>Наименование  главного</w:t>
            </w:r>
            <w:proofErr w:type="gramEnd"/>
            <w:r w:rsidRPr="00A12ED4">
              <w:rPr>
                <w:b/>
                <w:sz w:val="18"/>
                <w:szCs w:val="18"/>
                <w:lang w:eastAsia="ar-SA"/>
              </w:rPr>
              <w:t xml:space="preserve"> администратора доходов бюджета</w:t>
            </w:r>
          </w:p>
        </w:tc>
      </w:tr>
      <w:tr w:rsidR="00A12ED4" w:rsidRPr="00A12ED4" w:rsidTr="00A12ED4">
        <w:trPr>
          <w:trHeight w:val="778"/>
        </w:trPr>
        <w:tc>
          <w:tcPr>
            <w:tcW w:w="83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spellStart"/>
            <w:r w:rsidRPr="00A12ED4">
              <w:rPr>
                <w:b/>
                <w:sz w:val="18"/>
                <w:szCs w:val="18"/>
                <w:lang w:eastAsia="ar-SA"/>
              </w:rPr>
              <w:t>Администра</w:t>
            </w:r>
            <w:proofErr w:type="spellEnd"/>
            <w:r w:rsidRPr="00A12ED4">
              <w:rPr>
                <w:b/>
                <w:sz w:val="18"/>
                <w:szCs w:val="18"/>
                <w:lang w:eastAsia="ar-SA"/>
              </w:rPr>
              <w:t>-</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тор</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 xml:space="preserve">     </w:t>
            </w:r>
            <w:proofErr w:type="spellStart"/>
            <w:r w:rsidRPr="00A12ED4">
              <w:rPr>
                <w:b/>
                <w:sz w:val="18"/>
                <w:szCs w:val="18"/>
                <w:lang w:eastAsia="ar-SA"/>
              </w:rPr>
              <w:t>безвоз</w:t>
            </w:r>
            <w:proofErr w:type="spellEnd"/>
            <w:r w:rsidRPr="00A12ED4">
              <w:rPr>
                <w:b/>
                <w:sz w:val="18"/>
                <w:szCs w:val="18"/>
                <w:lang w:eastAsia="ar-SA"/>
              </w:rPr>
              <w:t>.</w:t>
            </w:r>
          </w:p>
          <w:p w:rsidR="00A12ED4" w:rsidRPr="00A12ED4" w:rsidRDefault="00A12ED4" w:rsidP="00A12ED4">
            <w:pPr>
              <w:suppressAutoHyphens/>
              <w:spacing w:line="288" w:lineRule="auto"/>
              <w:rPr>
                <w:b/>
                <w:sz w:val="18"/>
                <w:szCs w:val="18"/>
                <w:lang w:eastAsia="ar-SA"/>
              </w:rPr>
            </w:pPr>
            <w:r w:rsidRPr="00A12ED4">
              <w:rPr>
                <w:b/>
                <w:sz w:val="18"/>
                <w:szCs w:val="18"/>
                <w:lang w:eastAsia="ar-SA"/>
              </w:rPr>
              <w:t>Поступлений</w:t>
            </w:r>
          </w:p>
        </w:tc>
        <w:tc>
          <w:tcPr>
            <w:tcW w:w="141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sz w:val="18"/>
                <w:szCs w:val="18"/>
                <w:lang w:eastAsia="ar-SA"/>
              </w:rPr>
              <w:t>Доходы местных бюджетов</w:t>
            </w:r>
          </w:p>
        </w:tc>
        <w:tc>
          <w:tcPr>
            <w:tcW w:w="275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proofErr w:type="gramStart"/>
            <w:r w:rsidRPr="00A12ED4">
              <w:rPr>
                <w:b/>
                <w:sz w:val="18"/>
                <w:szCs w:val="18"/>
                <w:lang w:eastAsia="ar-SA"/>
              </w:rPr>
              <w:t>администрация  Сокурского</w:t>
            </w:r>
            <w:proofErr w:type="gramEnd"/>
            <w:r w:rsidRPr="00A12ED4">
              <w:rPr>
                <w:b/>
                <w:sz w:val="18"/>
                <w:szCs w:val="18"/>
                <w:lang w:eastAsia="ar-SA"/>
              </w:rPr>
              <w:t xml:space="preserve"> сельсовета Мошковского района Новосибирской области</w:t>
            </w:r>
          </w:p>
        </w:tc>
      </w:tr>
      <w:tr w:rsidR="00A12ED4" w:rsidRPr="00A12ED4" w:rsidTr="00A12ED4">
        <w:trPr>
          <w:trHeight w:val="778"/>
        </w:trPr>
        <w:tc>
          <w:tcPr>
            <w:tcW w:w="83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 xml:space="preserve">555 </w:t>
            </w:r>
          </w:p>
        </w:tc>
        <w:tc>
          <w:tcPr>
            <w:tcW w:w="141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01 03 01 00 10 0000 710</w:t>
            </w:r>
          </w:p>
        </w:tc>
        <w:tc>
          <w:tcPr>
            <w:tcW w:w="275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suppressAutoHyphens/>
              <w:snapToGrid w:val="0"/>
              <w:spacing w:line="288" w:lineRule="auto"/>
              <w:rPr>
                <w:sz w:val="18"/>
                <w:szCs w:val="18"/>
                <w:lang w:eastAsia="ar-SA"/>
              </w:rPr>
            </w:pPr>
            <w:r w:rsidRPr="00A12ED4">
              <w:rPr>
                <w:color w:val="000000"/>
                <w:sz w:val="18"/>
                <w:szCs w:val="18"/>
                <w:shd w:val="clear" w:color="auto" w:fill="FFFFFF"/>
                <w:lang w:eastAsia="ar-SA"/>
              </w:rPr>
              <w:t>Получение кредитов от других бюджетов бюджетной системы Российской Федерации бюджетами поселений в валюте Российской Федерации</w:t>
            </w:r>
          </w:p>
        </w:tc>
      </w:tr>
      <w:tr w:rsidR="00A12ED4" w:rsidRPr="00A12ED4" w:rsidTr="00A12ED4">
        <w:trPr>
          <w:trHeight w:val="798"/>
        </w:trPr>
        <w:tc>
          <w:tcPr>
            <w:tcW w:w="83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jc w:val="center"/>
              <w:rPr>
                <w:b/>
                <w:sz w:val="18"/>
                <w:szCs w:val="18"/>
                <w:lang w:eastAsia="ar-SA"/>
              </w:rPr>
            </w:pPr>
            <w:r w:rsidRPr="00A12ED4">
              <w:rPr>
                <w:b/>
                <w:sz w:val="18"/>
                <w:szCs w:val="18"/>
                <w:lang w:eastAsia="ar-SA"/>
              </w:rPr>
              <w:t>555</w:t>
            </w:r>
          </w:p>
        </w:tc>
        <w:tc>
          <w:tcPr>
            <w:tcW w:w="1411" w:type="pct"/>
            <w:tcBorders>
              <w:top w:val="single" w:sz="4" w:space="0" w:color="000000"/>
              <w:left w:val="single" w:sz="4" w:space="0" w:color="000000"/>
              <w:bottom w:val="single" w:sz="4" w:space="0" w:color="000000"/>
            </w:tcBorders>
            <w:shd w:val="clear" w:color="auto" w:fill="auto"/>
          </w:tcPr>
          <w:p w:rsidR="00A12ED4" w:rsidRPr="00A12ED4" w:rsidRDefault="00A12ED4" w:rsidP="00A12ED4">
            <w:pPr>
              <w:suppressAutoHyphens/>
              <w:snapToGrid w:val="0"/>
              <w:spacing w:line="288" w:lineRule="auto"/>
              <w:rPr>
                <w:b/>
                <w:sz w:val="18"/>
                <w:szCs w:val="18"/>
                <w:lang w:eastAsia="ar-SA"/>
              </w:rPr>
            </w:pPr>
            <w:r w:rsidRPr="00A12ED4">
              <w:rPr>
                <w:b/>
                <w:color w:val="000000"/>
                <w:sz w:val="18"/>
                <w:szCs w:val="18"/>
                <w:shd w:val="clear" w:color="auto" w:fill="FFFFFF"/>
                <w:lang w:eastAsia="ar-SA"/>
              </w:rPr>
              <w:t>01 03 01 00 10 0000 810</w:t>
            </w:r>
          </w:p>
        </w:tc>
        <w:tc>
          <w:tcPr>
            <w:tcW w:w="2757" w:type="pct"/>
            <w:tcBorders>
              <w:top w:val="single" w:sz="4" w:space="0" w:color="000000"/>
              <w:left w:val="single" w:sz="4" w:space="0" w:color="000000"/>
              <w:bottom w:val="single" w:sz="4" w:space="0" w:color="000000"/>
              <w:right w:val="single" w:sz="4" w:space="0" w:color="000000"/>
            </w:tcBorders>
            <w:shd w:val="clear" w:color="auto" w:fill="auto"/>
          </w:tcPr>
          <w:p w:rsidR="00A12ED4" w:rsidRPr="00A12ED4" w:rsidRDefault="00A12ED4" w:rsidP="00A12ED4">
            <w:pPr>
              <w:rPr>
                <w:sz w:val="18"/>
                <w:szCs w:val="18"/>
                <w:lang w:eastAsia="ar-SA"/>
              </w:rPr>
            </w:pPr>
            <w:r w:rsidRPr="00A12ED4">
              <w:rPr>
                <w:sz w:val="18"/>
                <w:szCs w:val="18"/>
              </w:rPr>
              <w:t>Погашение бюджетами поселений кредитов от других бюджетов бюджетной системы Российской Федерации в валюте Российской Федерации</w:t>
            </w:r>
          </w:p>
        </w:tc>
      </w:tr>
    </w:tbl>
    <w:p w:rsidR="00F2050A" w:rsidRPr="00F2050A" w:rsidRDefault="00A12ED4" w:rsidP="00F2050A">
      <w:pPr>
        <w:suppressAutoHyphens/>
        <w:spacing w:line="288" w:lineRule="auto"/>
        <w:jc w:val="center"/>
        <w:rPr>
          <w:sz w:val="18"/>
          <w:szCs w:val="18"/>
          <w:lang w:eastAsia="ar-SA"/>
        </w:rPr>
      </w:pPr>
      <w:r w:rsidRPr="00A12ED4">
        <w:rPr>
          <w:sz w:val="18"/>
          <w:szCs w:val="18"/>
          <w:lang w:eastAsia="ar-SA"/>
        </w:rPr>
        <w:t xml:space="preserve">                                                                                       </w:t>
      </w:r>
      <w:r w:rsidR="00F2050A">
        <w:rPr>
          <w:sz w:val="18"/>
          <w:szCs w:val="18"/>
          <w:lang w:eastAsia="ar-SA"/>
        </w:rPr>
        <w:t xml:space="preserve">                             </w:t>
      </w:r>
    </w:p>
    <w:p w:rsidR="00A12ED4" w:rsidRDefault="00A12ED4" w:rsidP="002B18AD">
      <w:pPr>
        <w:rPr>
          <w:rFonts w:ascii="Arial Black" w:hAnsi="Arial Black"/>
          <w:i/>
        </w:rPr>
      </w:pPr>
    </w:p>
    <w:p w:rsidR="00E34589" w:rsidRPr="007A74AB" w:rsidRDefault="00E34589" w:rsidP="00F2050A">
      <w:pPr>
        <w:rPr>
          <w:b/>
          <w:bCs/>
          <w:sz w:val="18"/>
          <w:szCs w:val="18"/>
          <w:lang w:eastAsia="ar-SA"/>
        </w:rPr>
      </w:pPr>
    </w:p>
    <w:sectPr w:rsidR="00E34589" w:rsidRPr="007A74AB" w:rsidSect="00551691">
      <w:headerReference w:type="default" r:id="rId9"/>
      <w:footerReference w:type="default" r:id="rId1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050A" w:rsidRDefault="00F2050A" w:rsidP="00581D47">
      <w:r>
        <w:separator/>
      </w:r>
    </w:p>
  </w:endnote>
  <w:endnote w:type="continuationSeparator" w:id="0">
    <w:p w:rsidR="00F2050A" w:rsidRDefault="00F2050A" w:rsidP="00581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00000287" w:usb1="00000000" w:usb2="00000000" w:usb3="00000000" w:csb0="0000009F" w:csb1="00000000"/>
  </w:font>
  <w:font w:name="Arial Cyr">
    <w:panose1 w:val="00000000000000000000"/>
    <w:charset w:val="00"/>
    <w:family w:val="roman"/>
    <w:notTrueType/>
    <w:pitch w:val="default"/>
  </w:font>
  <w:font w:name="Helvetica">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hAnsiTheme="majorHAnsi"/>
        <w:sz w:val="28"/>
        <w:szCs w:val="28"/>
      </w:rPr>
      <w:id w:val="4211748"/>
    </w:sdtPr>
    <w:sdtContent>
      <w:p w:rsidR="00F2050A" w:rsidRDefault="00F2050A">
        <w:pPr>
          <w:pStyle w:val="af"/>
          <w:jc w:val="center"/>
          <w:rPr>
            <w:rFonts w:asciiTheme="majorHAnsi" w:hAnsiTheme="majorHAnsi"/>
            <w:sz w:val="28"/>
            <w:szCs w:val="28"/>
          </w:rPr>
        </w:pPr>
        <w:r w:rsidRPr="003B7C30">
          <w:rPr>
            <w:rFonts w:asciiTheme="majorHAnsi" w:hAnsiTheme="majorHAnsi"/>
            <w:color w:val="833C0B" w:themeColor="accent2" w:themeShade="80"/>
            <w:sz w:val="28"/>
            <w:szCs w:val="28"/>
          </w:rPr>
          <w:t xml:space="preserve">~ </w:t>
        </w:r>
        <w:r w:rsidRPr="003B7C30">
          <w:rPr>
            <w:color w:val="833C0B" w:themeColor="accent2" w:themeShade="80"/>
          </w:rPr>
          <w:fldChar w:fldCharType="begin"/>
        </w:r>
        <w:r w:rsidRPr="003B7C30">
          <w:rPr>
            <w:color w:val="833C0B" w:themeColor="accent2" w:themeShade="80"/>
          </w:rPr>
          <w:instrText xml:space="preserve"> PAGE    \* MERGEFORMAT </w:instrText>
        </w:r>
        <w:r w:rsidRPr="003B7C30">
          <w:rPr>
            <w:color w:val="833C0B" w:themeColor="accent2" w:themeShade="80"/>
          </w:rPr>
          <w:fldChar w:fldCharType="separate"/>
        </w:r>
        <w:r w:rsidR="00A05714" w:rsidRPr="00A05714">
          <w:rPr>
            <w:rFonts w:asciiTheme="majorHAnsi" w:hAnsiTheme="majorHAnsi"/>
            <w:noProof/>
            <w:color w:val="833C0B" w:themeColor="accent2" w:themeShade="80"/>
            <w:sz w:val="28"/>
            <w:szCs w:val="28"/>
          </w:rPr>
          <w:t>59</w:t>
        </w:r>
        <w:r w:rsidRPr="003B7C30">
          <w:rPr>
            <w:color w:val="833C0B" w:themeColor="accent2" w:themeShade="80"/>
          </w:rPr>
          <w:fldChar w:fldCharType="end"/>
        </w:r>
        <w:r w:rsidRPr="003B7C30">
          <w:rPr>
            <w:rFonts w:asciiTheme="majorHAnsi" w:hAnsiTheme="majorHAnsi"/>
            <w:color w:val="833C0B" w:themeColor="accent2" w:themeShade="80"/>
            <w:sz w:val="28"/>
            <w:szCs w:val="28"/>
          </w:rPr>
          <w:t xml:space="preserve"> ~</w:t>
        </w:r>
      </w:p>
    </w:sdtContent>
  </w:sdt>
  <w:p w:rsidR="00F2050A" w:rsidRDefault="00F2050A">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050A" w:rsidRDefault="00F2050A" w:rsidP="00581D47">
      <w:r>
        <w:separator/>
      </w:r>
    </w:p>
  </w:footnote>
  <w:footnote w:type="continuationSeparator" w:id="0">
    <w:p w:rsidR="00F2050A" w:rsidRDefault="00F2050A" w:rsidP="00581D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50A" w:rsidRPr="003B7C30" w:rsidRDefault="00F2050A">
    <w:pPr>
      <w:pStyle w:val="af2"/>
      <w:rPr>
        <w:i/>
        <w:color w:val="833C0B" w:themeColor="accent2" w:themeShade="80"/>
        <w:sz w:val="16"/>
        <w:szCs w:val="16"/>
      </w:rPr>
    </w:pPr>
    <w:r w:rsidRPr="003B7C30">
      <w:rPr>
        <w:i/>
        <w:color w:val="833C0B" w:themeColor="accent2" w:themeShade="80"/>
        <w:sz w:val="16"/>
        <w:szCs w:val="16"/>
      </w:rPr>
      <w:t xml:space="preserve">…Приложение к газете </w:t>
    </w:r>
    <w:r>
      <w:rPr>
        <w:i/>
        <w:color w:val="833C0B" w:themeColor="accent2" w:themeShade="80"/>
        <w:sz w:val="16"/>
        <w:szCs w:val="16"/>
      </w:rPr>
      <w:t>«Вести Сокурского сельсовета» №16 от 25 ноября 2015</w:t>
    </w:r>
    <w:r w:rsidRPr="003B7C30">
      <w:rPr>
        <w:i/>
        <w:color w:val="833C0B" w:themeColor="accent2" w:themeShade="80"/>
        <w:sz w:val="16"/>
        <w:szCs w:val="16"/>
      </w:rPr>
      <w:t xml:space="preserve"> года…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8CA4FCE4"/>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0000003"/>
    <w:multiLevelType w:val="multilevel"/>
    <w:tmpl w:val="00000003"/>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5"/>
    <w:multiLevelType w:val="multilevel"/>
    <w:tmpl w:val="0000000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AF8057F"/>
    <w:multiLevelType w:val="hybridMultilevel"/>
    <w:tmpl w:val="26FE4BA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0B492F1D"/>
    <w:multiLevelType w:val="multilevel"/>
    <w:tmpl w:val="4A36808A"/>
    <w:lvl w:ilvl="0">
      <w:start w:val="5"/>
      <w:numFmt w:val="decimal"/>
      <w:lvlText w:val="%1"/>
      <w:lvlJc w:val="left"/>
      <w:pPr>
        <w:ind w:left="360" w:hanging="360"/>
      </w:pPr>
      <w:rPr>
        <w:rFonts w:hint="default"/>
        <w:i w:val="0"/>
      </w:rPr>
    </w:lvl>
    <w:lvl w:ilvl="1">
      <w:start w:val="1"/>
      <w:numFmt w:val="decimal"/>
      <w:lvlText w:val="%1.%2"/>
      <w:lvlJc w:val="left"/>
      <w:pPr>
        <w:ind w:left="360" w:hanging="360"/>
      </w:pPr>
      <w:rPr>
        <w:rFonts w:hint="default"/>
        <w:i w:val="0"/>
      </w:rPr>
    </w:lvl>
    <w:lvl w:ilvl="2">
      <w:start w:val="1"/>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440" w:hanging="144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800" w:hanging="1800"/>
      </w:pPr>
      <w:rPr>
        <w:rFonts w:hint="default"/>
        <w:i w:val="0"/>
      </w:rPr>
    </w:lvl>
  </w:abstractNum>
  <w:abstractNum w:abstractNumId="8" w15:restartNumberingAfterBreak="0">
    <w:nsid w:val="0E115883"/>
    <w:multiLevelType w:val="hybridMultilevel"/>
    <w:tmpl w:val="BD7255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9" w15:restartNumberingAfterBreak="0">
    <w:nsid w:val="19BB6073"/>
    <w:multiLevelType w:val="hybridMultilevel"/>
    <w:tmpl w:val="C37CF95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0" w15:restartNumberingAfterBreak="0">
    <w:nsid w:val="1AEC1066"/>
    <w:multiLevelType w:val="multilevel"/>
    <w:tmpl w:val="A2066F5E"/>
    <w:lvl w:ilvl="0">
      <w:start w:val="6"/>
      <w:numFmt w:val="decimal"/>
      <w:lvlText w:val="%1"/>
      <w:lvlJc w:val="left"/>
      <w:pPr>
        <w:ind w:left="360" w:hanging="360"/>
      </w:pPr>
      <w:rPr>
        <w:rFonts w:hint="default"/>
      </w:rPr>
    </w:lvl>
    <w:lvl w:ilvl="1">
      <w:start w:val="4"/>
      <w:numFmt w:val="decimal"/>
      <w:lvlText w:val="%1.%2"/>
      <w:lvlJc w:val="left"/>
      <w:pPr>
        <w:ind w:left="896" w:hanging="360"/>
      </w:pPr>
      <w:rPr>
        <w:rFonts w:hint="default"/>
      </w:rPr>
    </w:lvl>
    <w:lvl w:ilvl="2">
      <w:start w:val="1"/>
      <w:numFmt w:val="decimal"/>
      <w:lvlText w:val="%1.%2.%3"/>
      <w:lvlJc w:val="left"/>
      <w:pPr>
        <w:ind w:left="1792" w:hanging="720"/>
      </w:pPr>
      <w:rPr>
        <w:rFonts w:hint="default"/>
      </w:rPr>
    </w:lvl>
    <w:lvl w:ilvl="3">
      <w:start w:val="1"/>
      <w:numFmt w:val="decimal"/>
      <w:lvlText w:val="%1.%2.%3.%4"/>
      <w:lvlJc w:val="left"/>
      <w:pPr>
        <w:ind w:left="2328" w:hanging="720"/>
      </w:pPr>
      <w:rPr>
        <w:rFonts w:hint="default"/>
      </w:rPr>
    </w:lvl>
    <w:lvl w:ilvl="4">
      <w:start w:val="1"/>
      <w:numFmt w:val="decimal"/>
      <w:lvlText w:val="%1.%2.%3.%4.%5"/>
      <w:lvlJc w:val="left"/>
      <w:pPr>
        <w:ind w:left="3224" w:hanging="1080"/>
      </w:pPr>
      <w:rPr>
        <w:rFonts w:hint="default"/>
      </w:rPr>
    </w:lvl>
    <w:lvl w:ilvl="5">
      <w:start w:val="1"/>
      <w:numFmt w:val="decimal"/>
      <w:lvlText w:val="%1.%2.%3.%4.%5.%6"/>
      <w:lvlJc w:val="left"/>
      <w:pPr>
        <w:ind w:left="3760" w:hanging="1080"/>
      </w:pPr>
      <w:rPr>
        <w:rFonts w:hint="default"/>
      </w:rPr>
    </w:lvl>
    <w:lvl w:ilvl="6">
      <w:start w:val="1"/>
      <w:numFmt w:val="decimal"/>
      <w:lvlText w:val="%1.%2.%3.%4.%5.%6.%7"/>
      <w:lvlJc w:val="left"/>
      <w:pPr>
        <w:ind w:left="4656" w:hanging="1440"/>
      </w:pPr>
      <w:rPr>
        <w:rFonts w:hint="default"/>
      </w:rPr>
    </w:lvl>
    <w:lvl w:ilvl="7">
      <w:start w:val="1"/>
      <w:numFmt w:val="decimal"/>
      <w:lvlText w:val="%1.%2.%3.%4.%5.%6.%7.%8"/>
      <w:lvlJc w:val="left"/>
      <w:pPr>
        <w:ind w:left="5192" w:hanging="1440"/>
      </w:pPr>
      <w:rPr>
        <w:rFonts w:hint="default"/>
      </w:rPr>
    </w:lvl>
    <w:lvl w:ilvl="8">
      <w:start w:val="1"/>
      <w:numFmt w:val="decimal"/>
      <w:lvlText w:val="%1.%2.%3.%4.%5.%6.%7.%8.%9"/>
      <w:lvlJc w:val="left"/>
      <w:pPr>
        <w:ind w:left="5728" w:hanging="1440"/>
      </w:pPr>
      <w:rPr>
        <w:rFonts w:hint="default"/>
      </w:rPr>
    </w:lvl>
  </w:abstractNum>
  <w:abstractNum w:abstractNumId="11" w15:restartNumberingAfterBreak="0">
    <w:nsid w:val="1D062E2A"/>
    <w:multiLevelType w:val="hybridMultilevel"/>
    <w:tmpl w:val="6E2C0576"/>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2" w15:restartNumberingAfterBreak="0">
    <w:nsid w:val="1F57030B"/>
    <w:multiLevelType w:val="hybridMultilevel"/>
    <w:tmpl w:val="F9BC49DC"/>
    <w:lvl w:ilvl="0" w:tplc="7AFA31F6">
      <w:start w:val="1"/>
      <w:numFmt w:val="decimal"/>
      <w:lvlText w:val="%1."/>
      <w:lvlJc w:val="left"/>
      <w:pPr>
        <w:ind w:left="720" w:hanging="360"/>
      </w:pPr>
      <w:rPr>
        <w:rFonts w:hint="default"/>
        <w:b w:val="0"/>
        <w:color w:val="C45911" w:themeColor="accent2" w:themeShade="BF"/>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F5775F0"/>
    <w:multiLevelType w:val="hybridMultilevel"/>
    <w:tmpl w:val="B78E6AA2"/>
    <w:lvl w:ilvl="0" w:tplc="04190011">
      <w:start w:val="1"/>
      <w:numFmt w:val="decimal"/>
      <w:lvlText w:val="%1)"/>
      <w:lvlJc w:val="left"/>
      <w:pPr>
        <w:tabs>
          <w:tab w:val="num" w:pos="1101"/>
        </w:tabs>
        <w:ind w:left="1101" w:hanging="360"/>
      </w:pPr>
    </w:lvl>
    <w:lvl w:ilvl="1" w:tplc="04190019" w:tentative="1">
      <w:start w:val="1"/>
      <w:numFmt w:val="lowerLetter"/>
      <w:lvlText w:val="%2."/>
      <w:lvlJc w:val="left"/>
      <w:pPr>
        <w:tabs>
          <w:tab w:val="num" w:pos="2124"/>
        </w:tabs>
        <w:ind w:left="2124" w:hanging="360"/>
      </w:pPr>
    </w:lvl>
    <w:lvl w:ilvl="2" w:tplc="0419001B" w:tentative="1">
      <w:start w:val="1"/>
      <w:numFmt w:val="lowerRoman"/>
      <w:lvlText w:val="%3."/>
      <w:lvlJc w:val="right"/>
      <w:pPr>
        <w:tabs>
          <w:tab w:val="num" w:pos="2844"/>
        </w:tabs>
        <w:ind w:left="2844" w:hanging="180"/>
      </w:pPr>
    </w:lvl>
    <w:lvl w:ilvl="3" w:tplc="0419000F" w:tentative="1">
      <w:start w:val="1"/>
      <w:numFmt w:val="decimal"/>
      <w:lvlText w:val="%4."/>
      <w:lvlJc w:val="left"/>
      <w:pPr>
        <w:tabs>
          <w:tab w:val="num" w:pos="3564"/>
        </w:tabs>
        <w:ind w:left="3564" w:hanging="360"/>
      </w:pPr>
    </w:lvl>
    <w:lvl w:ilvl="4" w:tplc="04190019" w:tentative="1">
      <w:start w:val="1"/>
      <w:numFmt w:val="lowerLetter"/>
      <w:lvlText w:val="%5."/>
      <w:lvlJc w:val="left"/>
      <w:pPr>
        <w:tabs>
          <w:tab w:val="num" w:pos="4284"/>
        </w:tabs>
        <w:ind w:left="4284" w:hanging="360"/>
      </w:pPr>
    </w:lvl>
    <w:lvl w:ilvl="5" w:tplc="0419001B" w:tentative="1">
      <w:start w:val="1"/>
      <w:numFmt w:val="lowerRoman"/>
      <w:lvlText w:val="%6."/>
      <w:lvlJc w:val="right"/>
      <w:pPr>
        <w:tabs>
          <w:tab w:val="num" w:pos="5004"/>
        </w:tabs>
        <w:ind w:left="5004" w:hanging="180"/>
      </w:pPr>
    </w:lvl>
    <w:lvl w:ilvl="6" w:tplc="0419000F" w:tentative="1">
      <w:start w:val="1"/>
      <w:numFmt w:val="decimal"/>
      <w:lvlText w:val="%7."/>
      <w:lvlJc w:val="left"/>
      <w:pPr>
        <w:tabs>
          <w:tab w:val="num" w:pos="5724"/>
        </w:tabs>
        <w:ind w:left="5724" w:hanging="360"/>
      </w:pPr>
    </w:lvl>
    <w:lvl w:ilvl="7" w:tplc="04190019" w:tentative="1">
      <w:start w:val="1"/>
      <w:numFmt w:val="lowerLetter"/>
      <w:lvlText w:val="%8."/>
      <w:lvlJc w:val="left"/>
      <w:pPr>
        <w:tabs>
          <w:tab w:val="num" w:pos="6444"/>
        </w:tabs>
        <w:ind w:left="6444" w:hanging="360"/>
      </w:pPr>
    </w:lvl>
    <w:lvl w:ilvl="8" w:tplc="0419001B" w:tentative="1">
      <w:start w:val="1"/>
      <w:numFmt w:val="lowerRoman"/>
      <w:lvlText w:val="%9."/>
      <w:lvlJc w:val="right"/>
      <w:pPr>
        <w:tabs>
          <w:tab w:val="num" w:pos="7164"/>
        </w:tabs>
        <w:ind w:left="7164" w:hanging="180"/>
      </w:pPr>
    </w:lvl>
  </w:abstractNum>
  <w:abstractNum w:abstractNumId="14" w15:restartNumberingAfterBreak="0">
    <w:nsid w:val="21D21D2A"/>
    <w:multiLevelType w:val="multilevel"/>
    <w:tmpl w:val="F0E291A0"/>
    <w:lvl w:ilvl="0">
      <w:start w:val="6"/>
      <w:numFmt w:val="decimal"/>
      <w:lvlText w:val="%1"/>
      <w:lvlJc w:val="left"/>
      <w:pPr>
        <w:ind w:left="405" w:hanging="405"/>
      </w:pPr>
      <w:rPr>
        <w:rFonts w:hint="default"/>
      </w:rPr>
    </w:lvl>
    <w:lvl w:ilvl="1">
      <w:start w:val="1"/>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576" w:hanging="1440"/>
      </w:pPr>
      <w:rPr>
        <w:rFonts w:hint="default"/>
      </w:rPr>
    </w:lvl>
    <w:lvl w:ilvl="5">
      <w:start w:val="1"/>
      <w:numFmt w:val="decimal"/>
      <w:lvlText w:val="%1.%2.%3.%4.%5.%6"/>
      <w:lvlJc w:val="left"/>
      <w:pPr>
        <w:ind w:left="3220" w:hanging="180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4148" w:hanging="2160"/>
      </w:pPr>
      <w:rPr>
        <w:rFonts w:hint="default"/>
      </w:rPr>
    </w:lvl>
    <w:lvl w:ilvl="8">
      <w:start w:val="1"/>
      <w:numFmt w:val="decimal"/>
      <w:lvlText w:val="%1.%2.%3.%4.%5.%6.%7.%8.%9"/>
      <w:lvlJc w:val="left"/>
      <w:pPr>
        <w:ind w:left="4792" w:hanging="2520"/>
      </w:pPr>
      <w:rPr>
        <w:rFonts w:hint="default"/>
      </w:rPr>
    </w:lvl>
  </w:abstractNum>
  <w:abstractNum w:abstractNumId="15" w15:restartNumberingAfterBreak="0">
    <w:nsid w:val="21E75F89"/>
    <w:multiLevelType w:val="hybridMultilevel"/>
    <w:tmpl w:val="9C109B2A"/>
    <w:lvl w:ilvl="0" w:tplc="04190011">
      <w:start w:val="1"/>
      <w:numFmt w:val="decimal"/>
      <w:lvlText w:val="%1)"/>
      <w:lvlJc w:val="left"/>
      <w:pPr>
        <w:tabs>
          <w:tab w:val="num" w:pos="1212"/>
        </w:tabs>
        <w:ind w:left="1212"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6" w15:restartNumberingAfterBreak="0">
    <w:nsid w:val="251E1782"/>
    <w:multiLevelType w:val="hybridMultilevel"/>
    <w:tmpl w:val="01EABD9C"/>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17" w15:restartNumberingAfterBreak="0">
    <w:nsid w:val="2660776D"/>
    <w:multiLevelType w:val="hybridMultilevel"/>
    <w:tmpl w:val="CDEC5D26"/>
    <w:lvl w:ilvl="0" w:tplc="8A7A0A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2CC121F1"/>
    <w:multiLevelType w:val="hybridMultilevel"/>
    <w:tmpl w:val="C7E8B192"/>
    <w:lvl w:ilvl="0" w:tplc="04190001">
      <w:start w:val="1"/>
      <w:numFmt w:val="bullet"/>
      <w:lvlText w:val=""/>
      <w:lvlJc w:val="left"/>
      <w:pPr>
        <w:ind w:left="720" w:hanging="360"/>
      </w:pPr>
      <w:rPr>
        <w:rFonts w:ascii="Symbol" w:hAnsi="Symbol" w:hint="default"/>
        <w:b w:val="0"/>
        <w:i w:val="0"/>
        <w:color w:val="C45911" w:themeColor="accent2" w:themeShade="BF"/>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EC036E6"/>
    <w:multiLevelType w:val="hybridMultilevel"/>
    <w:tmpl w:val="F822BC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F5B789E"/>
    <w:multiLevelType w:val="hybridMultilevel"/>
    <w:tmpl w:val="136A4F64"/>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21" w15:restartNumberingAfterBreak="0">
    <w:nsid w:val="312345DE"/>
    <w:multiLevelType w:val="hybridMultilevel"/>
    <w:tmpl w:val="1BE43D26"/>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22" w15:restartNumberingAfterBreak="0">
    <w:nsid w:val="340C729B"/>
    <w:multiLevelType w:val="hybridMultilevel"/>
    <w:tmpl w:val="4D726438"/>
    <w:lvl w:ilvl="0" w:tplc="54E43DF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15:restartNumberingAfterBreak="0">
    <w:nsid w:val="37D77060"/>
    <w:multiLevelType w:val="multilevel"/>
    <w:tmpl w:val="A4B063FC"/>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393A2B55"/>
    <w:multiLevelType w:val="hybridMultilevel"/>
    <w:tmpl w:val="1882935E"/>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25" w15:restartNumberingAfterBreak="0">
    <w:nsid w:val="3A2A0ECA"/>
    <w:multiLevelType w:val="hybridMultilevel"/>
    <w:tmpl w:val="0A8020E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3E906790"/>
    <w:multiLevelType w:val="hybridMultilevel"/>
    <w:tmpl w:val="AFE80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FA859F1"/>
    <w:multiLevelType w:val="hybridMultilevel"/>
    <w:tmpl w:val="74486318"/>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28" w15:restartNumberingAfterBreak="0">
    <w:nsid w:val="3FEF7601"/>
    <w:multiLevelType w:val="multilevel"/>
    <w:tmpl w:val="CBF62A2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46F86AFB"/>
    <w:multiLevelType w:val="hybridMultilevel"/>
    <w:tmpl w:val="E2BAACC0"/>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30" w15:restartNumberingAfterBreak="0">
    <w:nsid w:val="475B2492"/>
    <w:multiLevelType w:val="hybridMultilevel"/>
    <w:tmpl w:val="59EAE4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83847E6"/>
    <w:multiLevelType w:val="hybridMultilevel"/>
    <w:tmpl w:val="A2CCF7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48A6570E"/>
    <w:multiLevelType w:val="hybridMultilevel"/>
    <w:tmpl w:val="EDC8D004"/>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3" w15:restartNumberingAfterBreak="0">
    <w:nsid w:val="54FA5486"/>
    <w:multiLevelType w:val="multilevel"/>
    <w:tmpl w:val="4692B4A8"/>
    <w:lvl w:ilvl="0">
      <w:start w:val="1"/>
      <w:numFmt w:val="decimal"/>
      <w:lvlText w:val="%1."/>
      <w:lvlJc w:val="left"/>
      <w:pPr>
        <w:ind w:left="720" w:hanging="360"/>
      </w:pPr>
      <w:rPr>
        <w:rFonts w:cs="Times New Roman" w:hint="default"/>
        <w:b/>
      </w:rPr>
    </w:lvl>
    <w:lvl w:ilvl="1">
      <w:start w:val="1"/>
      <w:numFmt w:val="decimal"/>
      <w:isLgl/>
      <w:lvlText w:val="%1.%2."/>
      <w:lvlJc w:val="left"/>
      <w:pPr>
        <w:ind w:left="1154" w:hanging="870"/>
      </w:pPr>
      <w:rPr>
        <w:rFonts w:cs="Times New Roman" w:hint="default"/>
        <w:i w:val="0"/>
      </w:rPr>
    </w:lvl>
    <w:lvl w:ilvl="2">
      <w:start w:val="1"/>
      <w:numFmt w:val="decimal"/>
      <w:isLgl/>
      <w:lvlText w:val="%1.%2.%3."/>
      <w:lvlJc w:val="left"/>
      <w:pPr>
        <w:ind w:left="1440" w:hanging="870"/>
      </w:pPr>
      <w:rPr>
        <w:rFonts w:cs="Times New Roman" w:hint="default"/>
      </w:rPr>
    </w:lvl>
    <w:lvl w:ilvl="3">
      <w:start w:val="1"/>
      <w:numFmt w:val="decimal"/>
      <w:isLgl/>
      <w:lvlText w:val="%1.%2.%3.%4."/>
      <w:lvlJc w:val="left"/>
      <w:pPr>
        <w:ind w:left="1545" w:hanging="870"/>
      </w:pPr>
      <w:rPr>
        <w:rFonts w:cs="Times New Roman" w:hint="default"/>
      </w:rPr>
    </w:lvl>
    <w:lvl w:ilvl="4">
      <w:start w:val="1"/>
      <w:numFmt w:val="decimal"/>
      <w:isLgl/>
      <w:lvlText w:val="%1.%2.%3.%4.%5."/>
      <w:lvlJc w:val="left"/>
      <w:pPr>
        <w:ind w:left="1860" w:hanging="1080"/>
      </w:pPr>
      <w:rPr>
        <w:rFonts w:cs="Times New Roman" w:hint="default"/>
      </w:rPr>
    </w:lvl>
    <w:lvl w:ilvl="5">
      <w:start w:val="1"/>
      <w:numFmt w:val="decimal"/>
      <w:isLgl/>
      <w:lvlText w:val="%1.%2.%3.%4.%5.%6."/>
      <w:lvlJc w:val="left"/>
      <w:pPr>
        <w:ind w:left="1965" w:hanging="1080"/>
      </w:pPr>
      <w:rPr>
        <w:rFonts w:cs="Times New Roman" w:hint="default"/>
      </w:rPr>
    </w:lvl>
    <w:lvl w:ilvl="6">
      <w:start w:val="1"/>
      <w:numFmt w:val="decimal"/>
      <w:isLgl/>
      <w:lvlText w:val="%1.%2.%3.%4.%5.%6.%7."/>
      <w:lvlJc w:val="left"/>
      <w:pPr>
        <w:ind w:left="2430" w:hanging="1440"/>
      </w:pPr>
      <w:rPr>
        <w:rFonts w:cs="Times New Roman" w:hint="default"/>
      </w:rPr>
    </w:lvl>
    <w:lvl w:ilvl="7">
      <w:start w:val="1"/>
      <w:numFmt w:val="decimal"/>
      <w:isLgl/>
      <w:lvlText w:val="%1.%2.%3.%4.%5.%6.%7.%8."/>
      <w:lvlJc w:val="left"/>
      <w:pPr>
        <w:ind w:left="2535" w:hanging="1440"/>
      </w:pPr>
      <w:rPr>
        <w:rFonts w:cs="Times New Roman" w:hint="default"/>
      </w:rPr>
    </w:lvl>
    <w:lvl w:ilvl="8">
      <w:start w:val="1"/>
      <w:numFmt w:val="decimal"/>
      <w:isLgl/>
      <w:lvlText w:val="%1.%2.%3.%4.%5.%6.%7.%8.%9."/>
      <w:lvlJc w:val="left"/>
      <w:pPr>
        <w:ind w:left="3000" w:hanging="1800"/>
      </w:pPr>
      <w:rPr>
        <w:rFonts w:cs="Times New Roman" w:hint="default"/>
      </w:rPr>
    </w:lvl>
  </w:abstractNum>
  <w:abstractNum w:abstractNumId="34" w15:restartNumberingAfterBreak="0">
    <w:nsid w:val="561E7FBC"/>
    <w:multiLevelType w:val="hybridMultilevel"/>
    <w:tmpl w:val="DC9493F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C54CF5"/>
    <w:multiLevelType w:val="hybridMultilevel"/>
    <w:tmpl w:val="1D6C2A5A"/>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36" w15:restartNumberingAfterBreak="0">
    <w:nsid w:val="5B951EAE"/>
    <w:multiLevelType w:val="hybridMultilevel"/>
    <w:tmpl w:val="F72E58F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7" w15:restartNumberingAfterBreak="0">
    <w:nsid w:val="5FEF21F2"/>
    <w:multiLevelType w:val="multilevel"/>
    <w:tmpl w:val="E3CC891A"/>
    <w:lvl w:ilvl="0">
      <w:start w:val="6"/>
      <w:numFmt w:val="decimal"/>
      <w:lvlText w:val="%1"/>
      <w:lvlJc w:val="left"/>
      <w:pPr>
        <w:ind w:left="360" w:hanging="360"/>
      </w:pPr>
      <w:rPr>
        <w:rFonts w:hint="default"/>
      </w:rPr>
    </w:lvl>
    <w:lvl w:ilvl="1">
      <w:start w:val="4"/>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8" w15:restartNumberingAfterBreak="0">
    <w:nsid w:val="6C0670B8"/>
    <w:multiLevelType w:val="hybridMultilevel"/>
    <w:tmpl w:val="1C0C5A10"/>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39" w15:restartNumberingAfterBreak="0">
    <w:nsid w:val="6EC65FB2"/>
    <w:multiLevelType w:val="hybridMultilevel"/>
    <w:tmpl w:val="FC58821C"/>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40" w15:restartNumberingAfterBreak="0">
    <w:nsid w:val="6F9203CF"/>
    <w:multiLevelType w:val="multilevel"/>
    <w:tmpl w:val="B8BEE020"/>
    <w:lvl w:ilvl="0">
      <w:start w:val="6"/>
      <w:numFmt w:val="decimal"/>
      <w:lvlText w:val="%1"/>
      <w:lvlJc w:val="left"/>
      <w:pPr>
        <w:ind w:left="360" w:hanging="360"/>
      </w:pPr>
      <w:rPr>
        <w:rFonts w:hint="default"/>
      </w:rPr>
    </w:lvl>
    <w:lvl w:ilvl="1">
      <w:start w:val="2"/>
      <w:numFmt w:val="decimal"/>
      <w:lvlText w:val="%1.%2"/>
      <w:lvlJc w:val="left"/>
      <w:pPr>
        <w:ind w:left="972" w:hanging="360"/>
      </w:pPr>
      <w:rPr>
        <w:rFonts w:hint="default"/>
      </w:rPr>
    </w:lvl>
    <w:lvl w:ilvl="2">
      <w:start w:val="1"/>
      <w:numFmt w:val="decimal"/>
      <w:lvlText w:val="%1.%2.%3"/>
      <w:lvlJc w:val="left"/>
      <w:pPr>
        <w:ind w:left="1944" w:hanging="720"/>
      </w:pPr>
      <w:rPr>
        <w:rFonts w:hint="default"/>
      </w:rPr>
    </w:lvl>
    <w:lvl w:ilvl="3">
      <w:start w:val="1"/>
      <w:numFmt w:val="decimal"/>
      <w:lvlText w:val="%1.%2.%3.%4"/>
      <w:lvlJc w:val="left"/>
      <w:pPr>
        <w:ind w:left="2556" w:hanging="720"/>
      </w:pPr>
      <w:rPr>
        <w:rFonts w:hint="default"/>
      </w:rPr>
    </w:lvl>
    <w:lvl w:ilvl="4">
      <w:start w:val="1"/>
      <w:numFmt w:val="decimal"/>
      <w:lvlText w:val="%1.%2.%3.%4.%5"/>
      <w:lvlJc w:val="left"/>
      <w:pPr>
        <w:ind w:left="3528" w:hanging="1080"/>
      </w:pPr>
      <w:rPr>
        <w:rFonts w:hint="default"/>
      </w:rPr>
    </w:lvl>
    <w:lvl w:ilvl="5">
      <w:start w:val="1"/>
      <w:numFmt w:val="decimal"/>
      <w:lvlText w:val="%1.%2.%3.%4.%5.%6"/>
      <w:lvlJc w:val="left"/>
      <w:pPr>
        <w:ind w:left="4140" w:hanging="1080"/>
      </w:pPr>
      <w:rPr>
        <w:rFonts w:hint="default"/>
      </w:rPr>
    </w:lvl>
    <w:lvl w:ilvl="6">
      <w:start w:val="1"/>
      <w:numFmt w:val="decimal"/>
      <w:lvlText w:val="%1.%2.%3.%4.%5.%6.%7"/>
      <w:lvlJc w:val="left"/>
      <w:pPr>
        <w:ind w:left="5112" w:hanging="1440"/>
      </w:pPr>
      <w:rPr>
        <w:rFonts w:hint="default"/>
      </w:rPr>
    </w:lvl>
    <w:lvl w:ilvl="7">
      <w:start w:val="1"/>
      <w:numFmt w:val="decimal"/>
      <w:lvlText w:val="%1.%2.%3.%4.%5.%6.%7.%8"/>
      <w:lvlJc w:val="left"/>
      <w:pPr>
        <w:ind w:left="5724" w:hanging="1440"/>
      </w:pPr>
      <w:rPr>
        <w:rFonts w:hint="default"/>
      </w:rPr>
    </w:lvl>
    <w:lvl w:ilvl="8">
      <w:start w:val="1"/>
      <w:numFmt w:val="decimal"/>
      <w:lvlText w:val="%1.%2.%3.%4.%5.%6.%7.%8.%9"/>
      <w:lvlJc w:val="left"/>
      <w:pPr>
        <w:ind w:left="6336" w:hanging="1440"/>
      </w:pPr>
      <w:rPr>
        <w:rFonts w:hint="default"/>
      </w:rPr>
    </w:lvl>
  </w:abstractNum>
  <w:abstractNum w:abstractNumId="41" w15:restartNumberingAfterBreak="0">
    <w:nsid w:val="71367DCB"/>
    <w:multiLevelType w:val="hybridMultilevel"/>
    <w:tmpl w:val="395E26CC"/>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abstractNum w:abstractNumId="42" w15:restartNumberingAfterBreak="0">
    <w:nsid w:val="71C96F11"/>
    <w:multiLevelType w:val="hybridMultilevel"/>
    <w:tmpl w:val="CBD8BD00"/>
    <w:lvl w:ilvl="0" w:tplc="0419000F">
      <w:start w:val="1"/>
      <w:numFmt w:val="decimal"/>
      <w:lvlText w:val="%1."/>
      <w:lvlJc w:val="left"/>
      <w:pPr>
        <w:ind w:left="720" w:hanging="360"/>
      </w:pPr>
      <w:rPr>
        <w:rFonts w:hint="default"/>
        <w:b w:val="0"/>
        <w:i w:val="0"/>
        <w:color w:val="C45911" w:themeColor="accent2" w:themeShade="BF"/>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3BB1D6F"/>
    <w:multiLevelType w:val="multilevel"/>
    <w:tmpl w:val="9F90E8C8"/>
    <w:lvl w:ilvl="0">
      <w:start w:val="6"/>
      <w:numFmt w:val="decimal"/>
      <w:lvlText w:val="%1"/>
      <w:lvlJc w:val="left"/>
      <w:pPr>
        <w:ind w:left="360" w:hanging="360"/>
      </w:pPr>
      <w:rPr>
        <w:rFonts w:hint="default"/>
      </w:rPr>
    </w:lvl>
    <w:lvl w:ilvl="1">
      <w:start w:val="2"/>
      <w:numFmt w:val="decimal"/>
      <w:lvlText w:val="%1.%2"/>
      <w:lvlJc w:val="left"/>
      <w:pPr>
        <w:ind w:left="1364" w:hanging="360"/>
      </w:pPr>
      <w:rPr>
        <w:rFonts w:hint="default"/>
      </w:rPr>
    </w:lvl>
    <w:lvl w:ilvl="2">
      <w:start w:val="1"/>
      <w:numFmt w:val="decimal"/>
      <w:lvlText w:val="%1.%2.%3"/>
      <w:lvlJc w:val="left"/>
      <w:pPr>
        <w:ind w:left="2728" w:hanging="720"/>
      </w:pPr>
      <w:rPr>
        <w:rFonts w:hint="default"/>
      </w:rPr>
    </w:lvl>
    <w:lvl w:ilvl="3">
      <w:start w:val="1"/>
      <w:numFmt w:val="decimal"/>
      <w:lvlText w:val="%1.%2.%3.%4"/>
      <w:lvlJc w:val="left"/>
      <w:pPr>
        <w:ind w:left="3732" w:hanging="720"/>
      </w:pPr>
      <w:rPr>
        <w:rFonts w:hint="default"/>
      </w:rPr>
    </w:lvl>
    <w:lvl w:ilvl="4">
      <w:start w:val="1"/>
      <w:numFmt w:val="decimal"/>
      <w:lvlText w:val="%1.%2.%3.%4.%5"/>
      <w:lvlJc w:val="left"/>
      <w:pPr>
        <w:ind w:left="5096" w:hanging="1080"/>
      </w:pPr>
      <w:rPr>
        <w:rFonts w:hint="default"/>
      </w:rPr>
    </w:lvl>
    <w:lvl w:ilvl="5">
      <w:start w:val="1"/>
      <w:numFmt w:val="decimal"/>
      <w:lvlText w:val="%1.%2.%3.%4.%5.%6"/>
      <w:lvlJc w:val="left"/>
      <w:pPr>
        <w:ind w:left="6100" w:hanging="1080"/>
      </w:pPr>
      <w:rPr>
        <w:rFonts w:hint="default"/>
      </w:rPr>
    </w:lvl>
    <w:lvl w:ilvl="6">
      <w:start w:val="1"/>
      <w:numFmt w:val="decimal"/>
      <w:lvlText w:val="%1.%2.%3.%4.%5.%6.%7"/>
      <w:lvlJc w:val="left"/>
      <w:pPr>
        <w:ind w:left="7464" w:hanging="1440"/>
      </w:pPr>
      <w:rPr>
        <w:rFonts w:hint="default"/>
      </w:rPr>
    </w:lvl>
    <w:lvl w:ilvl="7">
      <w:start w:val="1"/>
      <w:numFmt w:val="decimal"/>
      <w:lvlText w:val="%1.%2.%3.%4.%5.%6.%7.%8"/>
      <w:lvlJc w:val="left"/>
      <w:pPr>
        <w:ind w:left="8468" w:hanging="1440"/>
      </w:pPr>
      <w:rPr>
        <w:rFonts w:hint="default"/>
      </w:rPr>
    </w:lvl>
    <w:lvl w:ilvl="8">
      <w:start w:val="1"/>
      <w:numFmt w:val="decimal"/>
      <w:lvlText w:val="%1.%2.%3.%4.%5.%6.%7.%8.%9"/>
      <w:lvlJc w:val="left"/>
      <w:pPr>
        <w:ind w:left="9472" w:hanging="1440"/>
      </w:pPr>
      <w:rPr>
        <w:rFonts w:hint="default"/>
      </w:rPr>
    </w:lvl>
  </w:abstractNum>
  <w:abstractNum w:abstractNumId="44" w15:restartNumberingAfterBreak="0">
    <w:nsid w:val="744B3522"/>
    <w:multiLevelType w:val="hybridMultilevel"/>
    <w:tmpl w:val="3894DC06"/>
    <w:lvl w:ilvl="0" w:tplc="76C047A2">
      <w:start w:val="1"/>
      <w:numFmt w:val="decimal"/>
      <w:lvlText w:val="%1."/>
      <w:lvlJc w:val="left"/>
      <w:pPr>
        <w:ind w:left="720" w:hanging="360"/>
      </w:pPr>
      <w:rPr>
        <w:rFonts w:hint="default"/>
        <w:b w:val="0"/>
        <w:i w:val="0"/>
        <w:color w:val="C45911" w:themeColor="accent2" w:themeShade="BF"/>
        <w:sz w:val="3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55348C9"/>
    <w:multiLevelType w:val="hybridMultilevel"/>
    <w:tmpl w:val="4C8629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E6F488F"/>
    <w:multiLevelType w:val="hybridMultilevel"/>
    <w:tmpl w:val="D4402CA4"/>
    <w:lvl w:ilvl="0" w:tplc="04190011">
      <w:start w:val="1"/>
      <w:numFmt w:val="decimal"/>
      <w:lvlText w:val="%1)"/>
      <w:lvlJc w:val="left"/>
      <w:pPr>
        <w:tabs>
          <w:tab w:val="num" w:pos="1461"/>
        </w:tabs>
        <w:ind w:left="1461" w:hanging="360"/>
      </w:pPr>
    </w:lvl>
    <w:lvl w:ilvl="1" w:tplc="04190019" w:tentative="1">
      <w:start w:val="1"/>
      <w:numFmt w:val="lowerLetter"/>
      <w:lvlText w:val="%2."/>
      <w:lvlJc w:val="left"/>
      <w:pPr>
        <w:tabs>
          <w:tab w:val="num" w:pos="2181"/>
        </w:tabs>
        <w:ind w:left="2181" w:hanging="360"/>
      </w:pPr>
    </w:lvl>
    <w:lvl w:ilvl="2" w:tplc="0419001B" w:tentative="1">
      <w:start w:val="1"/>
      <w:numFmt w:val="lowerRoman"/>
      <w:lvlText w:val="%3."/>
      <w:lvlJc w:val="right"/>
      <w:pPr>
        <w:tabs>
          <w:tab w:val="num" w:pos="2901"/>
        </w:tabs>
        <w:ind w:left="2901" w:hanging="180"/>
      </w:pPr>
    </w:lvl>
    <w:lvl w:ilvl="3" w:tplc="0419000F" w:tentative="1">
      <w:start w:val="1"/>
      <w:numFmt w:val="decimal"/>
      <w:lvlText w:val="%4."/>
      <w:lvlJc w:val="left"/>
      <w:pPr>
        <w:tabs>
          <w:tab w:val="num" w:pos="3621"/>
        </w:tabs>
        <w:ind w:left="3621" w:hanging="360"/>
      </w:pPr>
    </w:lvl>
    <w:lvl w:ilvl="4" w:tplc="04190019" w:tentative="1">
      <w:start w:val="1"/>
      <w:numFmt w:val="lowerLetter"/>
      <w:lvlText w:val="%5."/>
      <w:lvlJc w:val="left"/>
      <w:pPr>
        <w:tabs>
          <w:tab w:val="num" w:pos="4341"/>
        </w:tabs>
        <w:ind w:left="4341" w:hanging="360"/>
      </w:pPr>
    </w:lvl>
    <w:lvl w:ilvl="5" w:tplc="0419001B" w:tentative="1">
      <w:start w:val="1"/>
      <w:numFmt w:val="lowerRoman"/>
      <w:lvlText w:val="%6."/>
      <w:lvlJc w:val="right"/>
      <w:pPr>
        <w:tabs>
          <w:tab w:val="num" w:pos="5061"/>
        </w:tabs>
        <w:ind w:left="5061" w:hanging="180"/>
      </w:pPr>
    </w:lvl>
    <w:lvl w:ilvl="6" w:tplc="0419000F" w:tentative="1">
      <w:start w:val="1"/>
      <w:numFmt w:val="decimal"/>
      <w:lvlText w:val="%7."/>
      <w:lvlJc w:val="left"/>
      <w:pPr>
        <w:tabs>
          <w:tab w:val="num" w:pos="5781"/>
        </w:tabs>
        <w:ind w:left="5781" w:hanging="360"/>
      </w:pPr>
    </w:lvl>
    <w:lvl w:ilvl="7" w:tplc="04190019" w:tentative="1">
      <w:start w:val="1"/>
      <w:numFmt w:val="lowerLetter"/>
      <w:lvlText w:val="%8."/>
      <w:lvlJc w:val="left"/>
      <w:pPr>
        <w:tabs>
          <w:tab w:val="num" w:pos="6501"/>
        </w:tabs>
        <w:ind w:left="6501" w:hanging="360"/>
      </w:pPr>
    </w:lvl>
    <w:lvl w:ilvl="8" w:tplc="0419001B" w:tentative="1">
      <w:start w:val="1"/>
      <w:numFmt w:val="lowerRoman"/>
      <w:lvlText w:val="%9."/>
      <w:lvlJc w:val="right"/>
      <w:pPr>
        <w:tabs>
          <w:tab w:val="num" w:pos="7221"/>
        </w:tabs>
        <w:ind w:left="7221" w:hanging="180"/>
      </w:pPr>
    </w:lvl>
  </w:abstractNum>
  <w:num w:numId="1">
    <w:abstractNumId w:val="33"/>
  </w:num>
  <w:num w:numId="2">
    <w:abstractNumId w:val="28"/>
  </w:num>
  <w:num w:numId="3">
    <w:abstractNumId w:val="32"/>
  </w:num>
  <w:num w:numId="4">
    <w:abstractNumId w:val="8"/>
  </w:num>
  <w:num w:numId="5">
    <w:abstractNumId w:val="30"/>
  </w:num>
  <w:num w:numId="6">
    <w:abstractNumId w:val="23"/>
  </w:num>
  <w:num w:numId="7">
    <w:abstractNumId w:val="7"/>
  </w:num>
  <w:num w:numId="8">
    <w:abstractNumId w:val="14"/>
  </w:num>
  <w:num w:numId="9">
    <w:abstractNumId w:val="43"/>
  </w:num>
  <w:num w:numId="10">
    <w:abstractNumId w:val="40"/>
  </w:num>
  <w:num w:numId="11">
    <w:abstractNumId w:val="37"/>
  </w:num>
  <w:num w:numId="12">
    <w:abstractNumId w:val="10"/>
  </w:num>
  <w:num w:numId="13">
    <w:abstractNumId w:val="22"/>
  </w:num>
  <w:num w:numId="14">
    <w:abstractNumId w:val="31"/>
  </w:num>
  <w:num w:numId="15">
    <w:abstractNumId w:val="25"/>
  </w:num>
  <w:num w:numId="16">
    <w:abstractNumId w:val="44"/>
  </w:num>
  <w:num w:numId="17">
    <w:abstractNumId w:val="12"/>
  </w:num>
  <w:num w:numId="18">
    <w:abstractNumId w:val="42"/>
  </w:num>
  <w:num w:numId="19">
    <w:abstractNumId w:val="18"/>
  </w:num>
  <w:num w:numId="20">
    <w:abstractNumId w:val="17"/>
  </w:num>
  <w:num w:numId="21">
    <w:abstractNumId w:val="26"/>
  </w:num>
  <w:num w:numId="22">
    <w:abstractNumId w:val="19"/>
  </w:num>
  <w:num w:numId="23">
    <w:abstractNumId w:val="1"/>
  </w:num>
  <w:num w:numId="24">
    <w:abstractNumId w:val="2"/>
  </w:num>
  <w:num w:numId="25">
    <w:abstractNumId w:val="3"/>
  </w:num>
  <w:num w:numId="26">
    <w:abstractNumId w:val="4"/>
  </w:num>
  <w:num w:numId="27">
    <w:abstractNumId w:val="5"/>
  </w:num>
  <w:num w:numId="28">
    <w:abstractNumId w:val="6"/>
  </w:num>
  <w:num w:numId="29">
    <w:abstractNumId w:val="34"/>
  </w:num>
  <w:num w:numId="30">
    <w:abstractNumId w:val="36"/>
  </w:num>
  <w:num w:numId="31">
    <w:abstractNumId w:val="13"/>
  </w:num>
  <w:num w:numId="32">
    <w:abstractNumId w:val="0"/>
  </w:num>
  <w:num w:numId="33">
    <w:abstractNumId w:val="46"/>
  </w:num>
  <w:num w:numId="34">
    <w:abstractNumId w:val="20"/>
  </w:num>
  <w:num w:numId="35">
    <w:abstractNumId w:val="11"/>
  </w:num>
  <w:num w:numId="36">
    <w:abstractNumId w:val="38"/>
  </w:num>
  <w:num w:numId="37">
    <w:abstractNumId w:val="27"/>
  </w:num>
  <w:num w:numId="38">
    <w:abstractNumId w:val="21"/>
  </w:num>
  <w:num w:numId="39">
    <w:abstractNumId w:val="15"/>
  </w:num>
  <w:num w:numId="40">
    <w:abstractNumId w:val="24"/>
  </w:num>
  <w:num w:numId="41">
    <w:abstractNumId w:val="16"/>
  </w:num>
  <w:num w:numId="42">
    <w:abstractNumId w:val="29"/>
  </w:num>
  <w:num w:numId="43">
    <w:abstractNumId w:val="39"/>
  </w:num>
  <w:num w:numId="44">
    <w:abstractNumId w:val="41"/>
  </w:num>
  <w:num w:numId="45">
    <w:abstractNumId w:val="35"/>
  </w:num>
  <w:num w:numId="46">
    <w:abstractNumId w:val="9"/>
  </w:num>
  <w:num w:numId="47">
    <w:abstractNumId w:val="4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2"/>
  </w:compat>
  <w:rsids>
    <w:rsidRoot w:val="00C27E9B"/>
    <w:rsid w:val="00011FD6"/>
    <w:rsid w:val="00020576"/>
    <w:rsid w:val="00063DC3"/>
    <w:rsid w:val="000C1C4D"/>
    <w:rsid w:val="00102257"/>
    <w:rsid w:val="0010586B"/>
    <w:rsid w:val="001108C3"/>
    <w:rsid w:val="00155B13"/>
    <w:rsid w:val="0019158E"/>
    <w:rsid w:val="00197620"/>
    <w:rsid w:val="001A5BAF"/>
    <w:rsid w:val="00202E9E"/>
    <w:rsid w:val="0020730D"/>
    <w:rsid w:val="0024040F"/>
    <w:rsid w:val="0028698E"/>
    <w:rsid w:val="002A3865"/>
    <w:rsid w:val="002B18AD"/>
    <w:rsid w:val="002B2DBB"/>
    <w:rsid w:val="002C26A8"/>
    <w:rsid w:val="002D1F23"/>
    <w:rsid w:val="002F7237"/>
    <w:rsid w:val="003430EA"/>
    <w:rsid w:val="00382F1F"/>
    <w:rsid w:val="00391A53"/>
    <w:rsid w:val="00396D64"/>
    <w:rsid w:val="003A257C"/>
    <w:rsid w:val="003B7C30"/>
    <w:rsid w:val="00426B0E"/>
    <w:rsid w:val="004B4792"/>
    <w:rsid w:val="0052068D"/>
    <w:rsid w:val="005303D3"/>
    <w:rsid w:val="005403CE"/>
    <w:rsid w:val="00551691"/>
    <w:rsid w:val="00581D47"/>
    <w:rsid w:val="005C02EC"/>
    <w:rsid w:val="00610C12"/>
    <w:rsid w:val="006B570F"/>
    <w:rsid w:val="006F31B0"/>
    <w:rsid w:val="00716F13"/>
    <w:rsid w:val="0074778A"/>
    <w:rsid w:val="007A23D8"/>
    <w:rsid w:val="007A74AB"/>
    <w:rsid w:val="007B4BDA"/>
    <w:rsid w:val="00856819"/>
    <w:rsid w:val="008C0166"/>
    <w:rsid w:val="008E4B24"/>
    <w:rsid w:val="008E752D"/>
    <w:rsid w:val="009A49A0"/>
    <w:rsid w:val="009C4A72"/>
    <w:rsid w:val="00A05714"/>
    <w:rsid w:val="00A12ED4"/>
    <w:rsid w:val="00A90EE1"/>
    <w:rsid w:val="00AE085B"/>
    <w:rsid w:val="00AF2C9F"/>
    <w:rsid w:val="00B53C9D"/>
    <w:rsid w:val="00B7268F"/>
    <w:rsid w:val="00B8258B"/>
    <w:rsid w:val="00BE726A"/>
    <w:rsid w:val="00C05420"/>
    <w:rsid w:val="00C23421"/>
    <w:rsid w:val="00C27E9B"/>
    <w:rsid w:val="00C579E9"/>
    <w:rsid w:val="00C66DE1"/>
    <w:rsid w:val="00C90D90"/>
    <w:rsid w:val="00CA53DE"/>
    <w:rsid w:val="00CC6641"/>
    <w:rsid w:val="00CF199F"/>
    <w:rsid w:val="00D250DA"/>
    <w:rsid w:val="00D70689"/>
    <w:rsid w:val="00E01386"/>
    <w:rsid w:val="00E057AE"/>
    <w:rsid w:val="00E34589"/>
    <w:rsid w:val="00E479E9"/>
    <w:rsid w:val="00E658DE"/>
    <w:rsid w:val="00EA5E68"/>
    <w:rsid w:val="00EF236B"/>
    <w:rsid w:val="00F05E8F"/>
    <w:rsid w:val="00F168C2"/>
    <w:rsid w:val="00F2050A"/>
    <w:rsid w:val="00F27A73"/>
    <w:rsid w:val="00F33B68"/>
    <w:rsid w:val="00F351A6"/>
    <w:rsid w:val="00F57677"/>
    <w:rsid w:val="00F84DFE"/>
    <w:rsid w:val="00F92C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5:docId w15:val="{E52DD4F6-AC0E-4B6C-805F-180558826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268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197620"/>
    <w:pPr>
      <w:keepNext/>
      <w:outlineLvl w:val="0"/>
    </w:pPr>
    <w:rPr>
      <w:sz w:val="28"/>
    </w:rPr>
  </w:style>
  <w:style w:type="paragraph" w:styleId="3">
    <w:name w:val="heading 3"/>
    <w:basedOn w:val="a"/>
    <w:next w:val="11"/>
    <w:link w:val="30"/>
    <w:qFormat/>
    <w:rsid w:val="00F57677"/>
    <w:pPr>
      <w:keepNext/>
      <w:spacing w:before="240" w:after="60"/>
      <w:outlineLvl w:val="2"/>
    </w:pPr>
    <w:rPr>
      <w:rFonts w:ascii="Arial" w:hAnsi="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197620"/>
    <w:rPr>
      <w:rFonts w:ascii="Times New Roman" w:eastAsia="Times New Roman" w:hAnsi="Times New Roman" w:cs="Times New Roman"/>
      <w:sz w:val="28"/>
      <w:szCs w:val="24"/>
      <w:lang w:eastAsia="ru-RU"/>
    </w:rPr>
  </w:style>
  <w:style w:type="paragraph" w:customStyle="1" w:styleId="c12">
    <w:name w:val="c12"/>
    <w:basedOn w:val="a"/>
    <w:uiPriority w:val="99"/>
    <w:rsid w:val="00B53C9D"/>
    <w:pPr>
      <w:widowControl w:val="0"/>
      <w:autoSpaceDE w:val="0"/>
      <w:autoSpaceDN w:val="0"/>
      <w:adjustRightInd w:val="0"/>
      <w:spacing w:line="240" w:lineRule="atLeast"/>
      <w:jc w:val="center"/>
    </w:pPr>
    <w:rPr>
      <w:lang w:val="en-US"/>
    </w:rPr>
  </w:style>
  <w:style w:type="paragraph" w:customStyle="1" w:styleId="p14">
    <w:name w:val="p14"/>
    <w:basedOn w:val="a"/>
    <w:uiPriority w:val="99"/>
    <w:rsid w:val="00B53C9D"/>
    <w:pPr>
      <w:widowControl w:val="0"/>
      <w:tabs>
        <w:tab w:val="left" w:pos="464"/>
      </w:tabs>
      <w:autoSpaceDE w:val="0"/>
      <w:autoSpaceDN w:val="0"/>
      <w:adjustRightInd w:val="0"/>
      <w:spacing w:line="232" w:lineRule="atLeast"/>
      <w:ind w:firstLine="465"/>
      <w:jc w:val="both"/>
    </w:pPr>
    <w:rPr>
      <w:lang w:val="en-US"/>
    </w:rPr>
  </w:style>
  <w:style w:type="paragraph" w:customStyle="1" w:styleId="12">
    <w:name w:val="Абзац списка1"/>
    <w:basedOn w:val="a"/>
    <w:rsid w:val="000C1C4D"/>
    <w:pPr>
      <w:ind w:left="720"/>
      <w:contextualSpacing/>
    </w:pPr>
  </w:style>
  <w:style w:type="paragraph" w:customStyle="1" w:styleId="c3">
    <w:name w:val="c3"/>
    <w:basedOn w:val="a"/>
    <w:uiPriority w:val="99"/>
    <w:rsid w:val="002B2DBB"/>
    <w:pPr>
      <w:widowControl w:val="0"/>
      <w:autoSpaceDE w:val="0"/>
      <w:autoSpaceDN w:val="0"/>
      <w:adjustRightInd w:val="0"/>
      <w:spacing w:line="240" w:lineRule="atLeast"/>
      <w:jc w:val="center"/>
    </w:pPr>
    <w:rPr>
      <w:lang w:val="en-US"/>
    </w:rPr>
  </w:style>
  <w:style w:type="paragraph" w:styleId="a3">
    <w:name w:val="Body Text"/>
    <w:basedOn w:val="a"/>
    <w:link w:val="a4"/>
    <w:rsid w:val="002B2DBB"/>
    <w:pPr>
      <w:spacing w:after="120"/>
    </w:pPr>
    <w:rPr>
      <w:sz w:val="28"/>
      <w:szCs w:val="20"/>
    </w:rPr>
  </w:style>
  <w:style w:type="character" w:customStyle="1" w:styleId="a4">
    <w:name w:val="Основной текст Знак"/>
    <w:basedOn w:val="a0"/>
    <w:link w:val="a3"/>
    <w:rsid w:val="002B2DBB"/>
    <w:rPr>
      <w:rFonts w:ascii="Times New Roman" w:eastAsia="Times New Roman" w:hAnsi="Times New Roman" w:cs="Times New Roman"/>
      <w:sz w:val="28"/>
      <w:szCs w:val="20"/>
      <w:lang w:eastAsia="ru-RU"/>
    </w:rPr>
  </w:style>
  <w:style w:type="paragraph" w:styleId="a5">
    <w:name w:val="Normal (Web)"/>
    <w:basedOn w:val="a"/>
    <w:uiPriority w:val="99"/>
    <w:rsid w:val="002B2DBB"/>
    <w:pPr>
      <w:spacing w:before="100" w:beforeAutospacing="1" w:after="100" w:afterAutospacing="1"/>
    </w:pPr>
  </w:style>
  <w:style w:type="paragraph" w:customStyle="1" w:styleId="p5">
    <w:name w:val="p5"/>
    <w:basedOn w:val="a"/>
    <w:rsid w:val="002B2DBB"/>
    <w:pPr>
      <w:widowControl w:val="0"/>
      <w:tabs>
        <w:tab w:val="left" w:pos="476"/>
        <w:tab w:val="left" w:pos="1196"/>
      </w:tabs>
      <w:autoSpaceDE w:val="0"/>
      <w:autoSpaceDN w:val="0"/>
      <w:adjustRightInd w:val="0"/>
      <w:spacing w:line="402" w:lineRule="atLeast"/>
      <w:ind w:left="1196" w:hanging="720"/>
    </w:pPr>
    <w:rPr>
      <w:lang w:val="en-US"/>
    </w:rPr>
  </w:style>
  <w:style w:type="paragraph" w:customStyle="1" w:styleId="p40">
    <w:name w:val="p40"/>
    <w:basedOn w:val="a"/>
    <w:rsid w:val="002B2DBB"/>
    <w:pPr>
      <w:widowControl w:val="0"/>
      <w:tabs>
        <w:tab w:val="left" w:pos="430"/>
      </w:tabs>
      <w:autoSpaceDE w:val="0"/>
      <w:autoSpaceDN w:val="0"/>
      <w:adjustRightInd w:val="0"/>
      <w:spacing w:line="232" w:lineRule="atLeast"/>
      <w:ind w:firstLine="431"/>
    </w:pPr>
    <w:rPr>
      <w:lang w:val="en-US"/>
    </w:rPr>
  </w:style>
  <w:style w:type="paragraph" w:customStyle="1" w:styleId="p46">
    <w:name w:val="p46"/>
    <w:basedOn w:val="a"/>
    <w:rsid w:val="002B2DBB"/>
    <w:pPr>
      <w:widowControl w:val="0"/>
      <w:tabs>
        <w:tab w:val="left" w:pos="204"/>
      </w:tabs>
      <w:autoSpaceDE w:val="0"/>
      <w:autoSpaceDN w:val="0"/>
      <w:adjustRightInd w:val="0"/>
      <w:spacing w:line="396" w:lineRule="atLeast"/>
      <w:jc w:val="both"/>
    </w:pPr>
    <w:rPr>
      <w:lang w:val="en-US"/>
    </w:rPr>
  </w:style>
  <w:style w:type="paragraph" w:styleId="a6">
    <w:name w:val="List Paragraph"/>
    <w:basedOn w:val="a"/>
    <w:qFormat/>
    <w:rsid w:val="002B2DBB"/>
    <w:pPr>
      <w:ind w:left="720"/>
      <w:contextualSpacing/>
    </w:pPr>
  </w:style>
  <w:style w:type="paragraph" w:customStyle="1" w:styleId="p4">
    <w:name w:val="p4"/>
    <w:basedOn w:val="a"/>
    <w:rsid w:val="00581D47"/>
    <w:pPr>
      <w:widowControl w:val="0"/>
      <w:tabs>
        <w:tab w:val="left" w:pos="187"/>
        <w:tab w:val="left" w:pos="612"/>
      </w:tabs>
      <w:autoSpaceDE w:val="0"/>
      <w:autoSpaceDN w:val="0"/>
      <w:adjustRightInd w:val="0"/>
      <w:spacing w:line="238" w:lineRule="atLeast"/>
      <w:ind w:left="187" w:firstLine="425"/>
      <w:jc w:val="both"/>
    </w:pPr>
    <w:rPr>
      <w:lang w:val="en-US"/>
    </w:rPr>
  </w:style>
  <w:style w:type="paragraph" w:styleId="2">
    <w:name w:val="Body Text Indent 2"/>
    <w:basedOn w:val="a"/>
    <w:link w:val="20"/>
    <w:rsid w:val="00581D47"/>
    <w:pPr>
      <w:spacing w:after="120" w:line="480" w:lineRule="auto"/>
      <w:ind w:left="283"/>
    </w:pPr>
    <w:rPr>
      <w:sz w:val="28"/>
      <w:szCs w:val="20"/>
    </w:rPr>
  </w:style>
  <w:style w:type="character" w:customStyle="1" w:styleId="20">
    <w:name w:val="Основной текст с отступом 2 Знак"/>
    <w:basedOn w:val="a0"/>
    <w:link w:val="2"/>
    <w:rsid w:val="00581D47"/>
    <w:rPr>
      <w:rFonts w:ascii="Times New Roman" w:eastAsia="Times New Roman" w:hAnsi="Times New Roman" w:cs="Times New Roman"/>
      <w:sz w:val="28"/>
      <w:szCs w:val="20"/>
      <w:lang w:eastAsia="ru-RU"/>
    </w:rPr>
  </w:style>
  <w:style w:type="paragraph" w:customStyle="1" w:styleId="p3">
    <w:name w:val="p3"/>
    <w:basedOn w:val="a"/>
    <w:rsid w:val="00581D47"/>
    <w:pPr>
      <w:widowControl w:val="0"/>
      <w:tabs>
        <w:tab w:val="left" w:pos="204"/>
      </w:tabs>
      <w:autoSpaceDE w:val="0"/>
      <w:autoSpaceDN w:val="0"/>
      <w:adjustRightInd w:val="0"/>
      <w:spacing w:line="238" w:lineRule="atLeast"/>
      <w:jc w:val="both"/>
    </w:pPr>
    <w:rPr>
      <w:lang w:val="en-US"/>
    </w:rPr>
  </w:style>
  <w:style w:type="paragraph" w:customStyle="1" w:styleId="ConsPlusNormal">
    <w:name w:val="ConsPlusNormal"/>
    <w:rsid w:val="00581D4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581D4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7">
    <w:name w:val="Note Heading"/>
    <w:basedOn w:val="a"/>
    <w:next w:val="a"/>
    <w:link w:val="a8"/>
    <w:rsid w:val="00581D47"/>
    <w:pPr>
      <w:spacing w:after="60"/>
      <w:jc w:val="both"/>
    </w:pPr>
  </w:style>
  <w:style w:type="character" w:customStyle="1" w:styleId="a8">
    <w:name w:val="Заголовок записки Знак"/>
    <w:basedOn w:val="a0"/>
    <w:link w:val="a7"/>
    <w:rsid w:val="00581D47"/>
    <w:rPr>
      <w:rFonts w:ascii="Times New Roman" w:eastAsia="Times New Roman" w:hAnsi="Times New Roman" w:cs="Times New Roman"/>
      <w:sz w:val="24"/>
      <w:szCs w:val="24"/>
      <w:lang w:eastAsia="ru-RU"/>
    </w:rPr>
  </w:style>
  <w:style w:type="paragraph" w:styleId="a9">
    <w:name w:val="footnote text"/>
    <w:basedOn w:val="a"/>
    <w:link w:val="aa"/>
    <w:uiPriority w:val="99"/>
    <w:rsid w:val="00581D47"/>
    <w:pPr>
      <w:widowControl w:val="0"/>
      <w:autoSpaceDE w:val="0"/>
      <w:autoSpaceDN w:val="0"/>
      <w:adjustRightInd w:val="0"/>
    </w:pPr>
    <w:rPr>
      <w:sz w:val="20"/>
      <w:szCs w:val="20"/>
      <w:lang w:val="en-US"/>
    </w:rPr>
  </w:style>
  <w:style w:type="character" w:customStyle="1" w:styleId="aa">
    <w:name w:val="Текст сноски Знак"/>
    <w:basedOn w:val="a0"/>
    <w:link w:val="a9"/>
    <w:uiPriority w:val="99"/>
    <w:rsid w:val="00581D47"/>
    <w:rPr>
      <w:rFonts w:ascii="Times New Roman" w:eastAsia="Times New Roman" w:hAnsi="Times New Roman" w:cs="Times New Roman"/>
      <w:sz w:val="20"/>
      <w:szCs w:val="20"/>
      <w:lang w:val="en-US" w:eastAsia="ru-RU"/>
    </w:rPr>
  </w:style>
  <w:style w:type="character" w:styleId="ab">
    <w:name w:val="footnote reference"/>
    <w:uiPriority w:val="99"/>
    <w:rsid w:val="00581D47"/>
    <w:rPr>
      <w:vertAlign w:val="superscript"/>
    </w:rPr>
  </w:style>
  <w:style w:type="table" w:styleId="ac">
    <w:name w:val="Table Grid"/>
    <w:basedOn w:val="a1"/>
    <w:uiPriority w:val="59"/>
    <w:rsid w:val="002C26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020576"/>
    <w:rPr>
      <w:rFonts w:ascii="Tahoma" w:hAnsi="Tahoma" w:cs="Tahoma"/>
      <w:sz w:val="16"/>
      <w:szCs w:val="16"/>
    </w:rPr>
  </w:style>
  <w:style w:type="character" w:customStyle="1" w:styleId="ae">
    <w:name w:val="Текст выноски Знак"/>
    <w:basedOn w:val="a0"/>
    <w:link w:val="ad"/>
    <w:uiPriority w:val="99"/>
    <w:semiHidden/>
    <w:rsid w:val="00020576"/>
    <w:rPr>
      <w:rFonts w:ascii="Tahoma" w:eastAsia="Times New Roman" w:hAnsi="Tahoma" w:cs="Tahoma"/>
      <w:sz w:val="16"/>
      <w:szCs w:val="16"/>
    </w:rPr>
  </w:style>
  <w:style w:type="paragraph" w:styleId="HTML">
    <w:name w:val="HTML Preformatted"/>
    <w:basedOn w:val="a"/>
    <w:link w:val="HTML0"/>
    <w:rsid w:val="001976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197620"/>
    <w:rPr>
      <w:rFonts w:ascii="Courier New" w:eastAsia="Times New Roman" w:hAnsi="Courier New" w:cs="Courier New"/>
      <w:sz w:val="20"/>
      <w:szCs w:val="20"/>
      <w:lang w:eastAsia="ru-RU"/>
    </w:rPr>
  </w:style>
  <w:style w:type="paragraph" w:customStyle="1" w:styleId="ConsCell">
    <w:name w:val="ConsCell"/>
    <w:rsid w:val="00E658DE"/>
    <w:pPr>
      <w:suppressAutoHyphens/>
      <w:autoSpaceDE w:val="0"/>
      <w:spacing w:after="0" w:line="240" w:lineRule="auto"/>
      <w:ind w:right="19772"/>
    </w:pPr>
    <w:rPr>
      <w:rFonts w:ascii="Arial" w:eastAsia="Arial" w:hAnsi="Arial" w:cs="Arial"/>
      <w:lang w:eastAsia="ar-SA"/>
    </w:rPr>
  </w:style>
  <w:style w:type="paragraph" w:styleId="af">
    <w:name w:val="footer"/>
    <w:basedOn w:val="a"/>
    <w:link w:val="af0"/>
    <w:rsid w:val="00E658DE"/>
    <w:pPr>
      <w:tabs>
        <w:tab w:val="center" w:pos="4677"/>
        <w:tab w:val="right" w:pos="9355"/>
      </w:tabs>
      <w:suppressAutoHyphens/>
    </w:pPr>
    <w:rPr>
      <w:lang w:eastAsia="ar-SA"/>
    </w:rPr>
  </w:style>
  <w:style w:type="character" w:customStyle="1" w:styleId="af0">
    <w:name w:val="Нижний колонтитул Знак"/>
    <w:basedOn w:val="a0"/>
    <w:link w:val="af"/>
    <w:uiPriority w:val="99"/>
    <w:rsid w:val="00E658DE"/>
    <w:rPr>
      <w:rFonts w:ascii="Times New Roman" w:eastAsia="Times New Roman" w:hAnsi="Times New Roman" w:cs="Times New Roman"/>
      <w:sz w:val="24"/>
      <w:szCs w:val="24"/>
      <w:lang w:eastAsia="ar-SA"/>
    </w:rPr>
  </w:style>
  <w:style w:type="paragraph" w:styleId="af1">
    <w:name w:val="No Spacing"/>
    <w:uiPriority w:val="1"/>
    <w:qFormat/>
    <w:rsid w:val="003B7C30"/>
    <w:pPr>
      <w:spacing w:after="0" w:line="240" w:lineRule="auto"/>
    </w:pPr>
    <w:rPr>
      <w:rFonts w:ascii="Calibri" w:eastAsia="Calibri" w:hAnsi="Calibri" w:cs="Times New Roman"/>
    </w:rPr>
  </w:style>
  <w:style w:type="paragraph" w:styleId="af2">
    <w:name w:val="header"/>
    <w:basedOn w:val="a"/>
    <w:link w:val="af3"/>
    <w:unhideWhenUsed/>
    <w:rsid w:val="003B7C30"/>
    <w:pPr>
      <w:tabs>
        <w:tab w:val="center" w:pos="4677"/>
        <w:tab w:val="right" w:pos="9355"/>
      </w:tabs>
    </w:pPr>
  </w:style>
  <w:style w:type="character" w:customStyle="1" w:styleId="af3">
    <w:name w:val="Верхний колонтитул Знак"/>
    <w:basedOn w:val="a0"/>
    <w:link w:val="af2"/>
    <w:uiPriority w:val="99"/>
    <w:rsid w:val="003B7C30"/>
    <w:rPr>
      <w:rFonts w:ascii="Calibri" w:eastAsia="Times New Roman" w:hAnsi="Calibri" w:cs="Times New Roman"/>
    </w:rPr>
  </w:style>
  <w:style w:type="character" w:customStyle="1" w:styleId="apple-converted-space">
    <w:name w:val="apple-converted-space"/>
    <w:basedOn w:val="a0"/>
    <w:rsid w:val="00E01386"/>
  </w:style>
  <w:style w:type="character" w:styleId="af4">
    <w:name w:val="Hyperlink"/>
    <w:basedOn w:val="a0"/>
    <w:uiPriority w:val="99"/>
    <w:semiHidden/>
    <w:unhideWhenUsed/>
    <w:rsid w:val="00E01386"/>
    <w:rPr>
      <w:color w:val="0000FF"/>
      <w:u w:val="single"/>
    </w:rPr>
  </w:style>
  <w:style w:type="paragraph" w:customStyle="1" w:styleId="11">
    <w:name w:val="Обычный1"/>
    <w:rsid w:val="00F57677"/>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30">
    <w:name w:val="Заголовок 3 Знак"/>
    <w:basedOn w:val="a0"/>
    <w:link w:val="3"/>
    <w:rsid w:val="00F57677"/>
    <w:rPr>
      <w:rFonts w:ascii="Arial" w:eastAsia="Times New Roman" w:hAnsi="Arial" w:cs="Times New Roman"/>
      <w:b/>
      <w:bCs/>
      <w:sz w:val="26"/>
      <w:szCs w:val="26"/>
      <w:lang w:eastAsia="ru-RU"/>
    </w:rPr>
  </w:style>
  <w:style w:type="numbering" w:customStyle="1" w:styleId="13">
    <w:name w:val="Нет списка1"/>
    <w:next w:val="a2"/>
    <w:semiHidden/>
    <w:rsid w:val="00F57677"/>
  </w:style>
  <w:style w:type="paragraph" w:customStyle="1" w:styleId="ConsPlusTitle">
    <w:name w:val="ConsPlusTitle"/>
    <w:rsid w:val="00F5767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0">
    <w:name w:val="ConsPlusNormal Знак"/>
    <w:rsid w:val="00F5767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Стиль2 Знак Знак Знак Знак Знак Знак Знак Знак Знак Знак Знак Знак Знак Знак Знак Знак Знак Знак Знак Знак"/>
    <w:basedOn w:val="14"/>
    <w:rsid w:val="00F57677"/>
    <w:rPr>
      <w:strike/>
    </w:rPr>
  </w:style>
  <w:style w:type="paragraph" w:customStyle="1" w:styleId="14">
    <w:name w:val="Стиль1 Знак"/>
    <w:basedOn w:val="ConsPlusNormal0"/>
    <w:next w:val="31"/>
    <w:rsid w:val="00F57677"/>
    <w:pPr>
      <w:widowControl/>
      <w:pBdr>
        <w:between w:val="single" w:sz="4" w:space="1" w:color="auto"/>
      </w:pBdr>
      <w:ind w:right="-850" w:firstLine="540"/>
      <w:jc w:val="both"/>
    </w:pPr>
    <w:rPr>
      <w:rFonts w:ascii="Times New Roman" w:hAnsi="Times New Roman" w:cs="Times New Roman"/>
      <w:sz w:val="28"/>
      <w:szCs w:val="28"/>
    </w:rPr>
  </w:style>
  <w:style w:type="paragraph" w:styleId="31">
    <w:name w:val="List Bullet 3"/>
    <w:basedOn w:val="a"/>
    <w:autoRedefine/>
    <w:rsid w:val="00F57677"/>
    <w:pPr>
      <w:ind w:right="-850" w:firstLine="720"/>
      <w:jc w:val="both"/>
    </w:pPr>
    <w:rPr>
      <w:b/>
      <w:sz w:val="28"/>
      <w:szCs w:val="28"/>
    </w:rPr>
  </w:style>
  <w:style w:type="paragraph" w:styleId="22">
    <w:name w:val="Body Text 2"/>
    <w:basedOn w:val="a"/>
    <w:link w:val="23"/>
    <w:rsid w:val="00F57677"/>
    <w:pPr>
      <w:spacing w:after="120" w:line="480" w:lineRule="auto"/>
    </w:pPr>
  </w:style>
  <w:style w:type="character" w:customStyle="1" w:styleId="23">
    <w:name w:val="Основной текст 2 Знак"/>
    <w:basedOn w:val="a0"/>
    <w:link w:val="22"/>
    <w:rsid w:val="00F57677"/>
    <w:rPr>
      <w:rFonts w:ascii="Times New Roman" w:eastAsia="Times New Roman" w:hAnsi="Times New Roman" w:cs="Times New Roman"/>
      <w:sz w:val="24"/>
      <w:szCs w:val="24"/>
      <w:lang w:eastAsia="ru-RU"/>
    </w:rPr>
  </w:style>
  <w:style w:type="character" w:customStyle="1" w:styleId="15">
    <w:name w:val="Стиль1 Знак Знак"/>
    <w:basedOn w:val="ConsPlusNormal1"/>
    <w:rsid w:val="00F57677"/>
    <w:rPr>
      <w:rFonts w:ascii="Arial" w:hAnsi="Arial" w:cs="Arial"/>
      <w:sz w:val="28"/>
      <w:szCs w:val="28"/>
      <w:lang w:val="ru-RU" w:eastAsia="ru-RU" w:bidi="ar-SA"/>
    </w:rPr>
  </w:style>
  <w:style w:type="character" w:customStyle="1" w:styleId="ConsPlusNormal1">
    <w:name w:val="ConsPlusNormal Знак Знак"/>
    <w:basedOn w:val="a0"/>
    <w:rsid w:val="00F57677"/>
    <w:rPr>
      <w:rFonts w:ascii="Arial" w:hAnsi="Arial" w:cs="Arial"/>
      <w:lang w:val="ru-RU" w:eastAsia="ru-RU" w:bidi="ar-SA"/>
    </w:rPr>
  </w:style>
  <w:style w:type="character" w:customStyle="1" w:styleId="24">
    <w:name w:val="Стиль2 Знак Знак Знак Знак Знак Знак Знак Знак Знак Знак Знак Знак Знак Знак Знак Знак Знак Знак Знак Знак Знак"/>
    <w:basedOn w:val="15"/>
    <w:rsid w:val="00F57677"/>
    <w:rPr>
      <w:rFonts w:ascii="Arial" w:hAnsi="Arial" w:cs="Arial"/>
      <w:strike/>
      <w:sz w:val="28"/>
      <w:szCs w:val="28"/>
      <w:lang w:val="ru-RU" w:eastAsia="ru-RU" w:bidi="ar-SA"/>
    </w:rPr>
  </w:style>
  <w:style w:type="paragraph" w:styleId="af5">
    <w:name w:val="Body Text Indent"/>
    <w:aliases w:val="Основной текст 1,Надин стиль,Нумерованный список !!,Iniiaiie oaeno 1,Ioia?iaaiiue nienie !!,Iaaei noeeu"/>
    <w:basedOn w:val="a"/>
    <w:link w:val="af6"/>
    <w:rsid w:val="00F57677"/>
    <w:pPr>
      <w:spacing w:after="120"/>
      <w:ind w:left="283"/>
    </w:pPr>
  </w:style>
  <w:style w:type="character" w:customStyle="1" w:styleId="af6">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5"/>
    <w:rsid w:val="00F57677"/>
    <w:rPr>
      <w:rFonts w:ascii="Times New Roman" w:eastAsia="Times New Roman" w:hAnsi="Times New Roman" w:cs="Times New Roman"/>
      <w:sz w:val="24"/>
      <w:szCs w:val="24"/>
      <w:lang w:eastAsia="ru-RU"/>
    </w:rPr>
  </w:style>
  <w:style w:type="paragraph" w:customStyle="1" w:styleId="ConsNonformat">
    <w:name w:val="ConsNonformat"/>
    <w:rsid w:val="00F57677"/>
    <w:pPr>
      <w:widowControl w:val="0"/>
      <w:spacing w:after="0" w:line="240" w:lineRule="auto"/>
    </w:pPr>
    <w:rPr>
      <w:rFonts w:ascii="Courier New" w:eastAsia="Times New Roman" w:hAnsi="Courier New" w:cs="Times New Roman"/>
      <w:sz w:val="20"/>
      <w:szCs w:val="20"/>
      <w:lang w:eastAsia="ru-RU"/>
    </w:rPr>
  </w:style>
  <w:style w:type="paragraph" w:customStyle="1" w:styleId="ConsNormal">
    <w:name w:val="ConsNormal"/>
    <w:rsid w:val="00F57677"/>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character" w:styleId="af7">
    <w:name w:val="page number"/>
    <w:basedOn w:val="a0"/>
    <w:rsid w:val="00F57677"/>
  </w:style>
  <w:style w:type="paragraph" w:styleId="af8">
    <w:name w:val="Block Text"/>
    <w:basedOn w:val="a"/>
    <w:rsid w:val="00F57677"/>
    <w:pPr>
      <w:autoSpaceDE w:val="0"/>
      <w:autoSpaceDN w:val="0"/>
      <w:adjustRightInd w:val="0"/>
      <w:ind w:left="57" w:right="125" w:firstLine="798"/>
      <w:jc w:val="both"/>
    </w:pPr>
    <w:rPr>
      <w:sz w:val="28"/>
      <w:szCs w:val="28"/>
    </w:rPr>
  </w:style>
  <w:style w:type="paragraph" w:customStyle="1" w:styleId="220">
    <w:name w:val="Основной текст 22"/>
    <w:basedOn w:val="a"/>
    <w:rsid w:val="00F57677"/>
    <w:pPr>
      <w:jc w:val="both"/>
    </w:pPr>
    <w:rPr>
      <w:sz w:val="28"/>
      <w:szCs w:val="20"/>
    </w:rPr>
  </w:style>
  <w:style w:type="paragraph" w:customStyle="1" w:styleId="BodyText22">
    <w:name w:val="Body Text 22"/>
    <w:basedOn w:val="a"/>
    <w:rsid w:val="00F57677"/>
    <w:pPr>
      <w:ind w:firstLine="709"/>
      <w:jc w:val="both"/>
    </w:pPr>
    <w:rPr>
      <w:szCs w:val="20"/>
    </w:rPr>
  </w:style>
  <w:style w:type="paragraph" w:styleId="32">
    <w:name w:val="Body Text Indent 3"/>
    <w:basedOn w:val="a"/>
    <w:link w:val="33"/>
    <w:rsid w:val="00F57677"/>
    <w:pPr>
      <w:autoSpaceDE w:val="0"/>
      <w:autoSpaceDN w:val="0"/>
      <w:adjustRightInd w:val="0"/>
      <w:ind w:right="125" w:firstLine="741"/>
      <w:jc w:val="both"/>
    </w:pPr>
    <w:rPr>
      <w:bCs/>
      <w:sz w:val="28"/>
      <w:szCs w:val="28"/>
    </w:rPr>
  </w:style>
  <w:style w:type="character" w:customStyle="1" w:styleId="33">
    <w:name w:val="Основной текст с отступом 3 Знак"/>
    <w:basedOn w:val="a0"/>
    <w:link w:val="32"/>
    <w:rsid w:val="00F57677"/>
    <w:rPr>
      <w:rFonts w:ascii="Times New Roman" w:eastAsia="Times New Roman" w:hAnsi="Times New Roman" w:cs="Times New Roman"/>
      <w:bCs/>
      <w:sz w:val="28"/>
      <w:szCs w:val="28"/>
      <w:lang w:eastAsia="ru-RU"/>
    </w:rPr>
  </w:style>
  <w:style w:type="character" w:styleId="af9">
    <w:name w:val="FollowedHyperlink"/>
    <w:basedOn w:val="a0"/>
    <w:uiPriority w:val="99"/>
    <w:semiHidden/>
    <w:unhideWhenUsed/>
    <w:rsid w:val="00C579E9"/>
    <w:rPr>
      <w:color w:val="800080"/>
      <w:u w:val="single"/>
    </w:rPr>
  </w:style>
  <w:style w:type="paragraph" w:customStyle="1" w:styleId="xl67">
    <w:name w:val="xl67"/>
    <w:basedOn w:val="a"/>
    <w:rsid w:val="00C579E9"/>
    <w:pPr>
      <w:spacing w:before="100" w:beforeAutospacing="1" w:after="100" w:afterAutospacing="1"/>
    </w:pPr>
  </w:style>
  <w:style w:type="paragraph" w:customStyle="1" w:styleId="xl68">
    <w:name w:val="xl68"/>
    <w:basedOn w:val="a"/>
    <w:rsid w:val="00C579E9"/>
    <w:pPr>
      <w:spacing w:before="100" w:beforeAutospacing="1" w:after="100" w:afterAutospacing="1"/>
    </w:pPr>
    <w:rPr>
      <w:color w:val="000000"/>
    </w:rPr>
  </w:style>
  <w:style w:type="paragraph" w:customStyle="1" w:styleId="xl69">
    <w:name w:val="xl69"/>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0">
    <w:name w:val="xl70"/>
    <w:basedOn w:val="a"/>
    <w:rsid w:val="00C579E9"/>
    <w:pPr>
      <w:pBdr>
        <w:top w:val="single" w:sz="4" w:space="0" w:color="000000"/>
        <w:left w:val="single" w:sz="4" w:space="0" w:color="000000"/>
        <w:bottom w:val="single" w:sz="4" w:space="0" w:color="000000"/>
      </w:pBdr>
      <w:spacing w:before="100" w:beforeAutospacing="1" w:after="100" w:afterAutospacing="1"/>
      <w:jc w:val="center"/>
      <w:textAlignment w:val="center"/>
    </w:pPr>
    <w:rPr>
      <w:b/>
      <w:bCs/>
      <w:sz w:val="26"/>
      <w:szCs w:val="26"/>
    </w:rPr>
  </w:style>
  <w:style w:type="paragraph" w:customStyle="1" w:styleId="xl71">
    <w:name w:val="xl71"/>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2">
    <w:name w:val="xl72"/>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73">
    <w:name w:val="xl73"/>
    <w:basedOn w:val="a"/>
    <w:rsid w:val="00C579E9"/>
    <w:pPr>
      <w:pBdr>
        <w:top w:val="single" w:sz="4" w:space="0" w:color="auto"/>
        <w:left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74">
    <w:name w:val="xl74"/>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5">
    <w:name w:val="xl75"/>
    <w:basedOn w:val="a"/>
    <w:rsid w:val="00C579E9"/>
    <w:pPr>
      <w:pBdr>
        <w:top w:val="single" w:sz="4" w:space="0" w:color="000000"/>
        <w:left w:val="single" w:sz="4" w:space="0" w:color="000000"/>
        <w:bottom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6">
    <w:name w:val="xl76"/>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77">
    <w:name w:val="xl77"/>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right"/>
      <w:textAlignment w:val="center"/>
    </w:pPr>
    <w:rPr>
      <w:b/>
      <w:bCs/>
      <w:sz w:val="26"/>
      <w:szCs w:val="26"/>
    </w:rPr>
  </w:style>
  <w:style w:type="paragraph" w:customStyle="1" w:styleId="xl78">
    <w:name w:val="xl78"/>
    <w:basedOn w:val="a"/>
    <w:rsid w:val="00C579E9"/>
    <w:pPr>
      <w:pBdr>
        <w:top w:val="single" w:sz="8" w:space="0" w:color="auto"/>
        <w:left w:val="single" w:sz="8" w:space="0" w:color="auto"/>
        <w:bottom w:val="single" w:sz="8" w:space="0" w:color="auto"/>
        <w:right w:val="single" w:sz="8" w:space="0" w:color="auto"/>
      </w:pBdr>
      <w:shd w:val="clear" w:color="000000" w:fill="CCFFFF"/>
      <w:spacing w:before="100" w:beforeAutospacing="1" w:after="100" w:afterAutospacing="1"/>
      <w:textAlignment w:val="center"/>
    </w:pPr>
    <w:rPr>
      <w:b/>
      <w:bCs/>
    </w:rPr>
  </w:style>
  <w:style w:type="paragraph" w:customStyle="1" w:styleId="xl79">
    <w:name w:val="xl79"/>
    <w:basedOn w:val="a"/>
    <w:rsid w:val="00C579E9"/>
    <w:pPr>
      <w:pBdr>
        <w:top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80">
    <w:name w:val="xl80"/>
    <w:basedOn w:val="a"/>
    <w:rsid w:val="00C579E9"/>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81">
    <w:name w:val="xl81"/>
    <w:basedOn w:val="a"/>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2">
    <w:name w:val="xl82"/>
    <w:basedOn w:val="a"/>
    <w:rsid w:val="00C579E9"/>
    <w:pPr>
      <w:pBdr>
        <w:top w:val="single" w:sz="4" w:space="0" w:color="000000"/>
        <w:left w:val="single" w:sz="4" w:space="0" w:color="000000"/>
        <w:bottom w:val="single" w:sz="4" w:space="0" w:color="000000"/>
      </w:pBdr>
      <w:spacing w:before="100" w:beforeAutospacing="1" w:after="100" w:afterAutospacing="1"/>
      <w:jc w:val="center"/>
      <w:textAlignment w:val="center"/>
    </w:pPr>
    <w:rPr>
      <w:sz w:val="26"/>
      <w:szCs w:val="26"/>
    </w:rPr>
  </w:style>
  <w:style w:type="paragraph" w:customStyle="1" w:styleId="xl83">
    <w:name w:val="xl83"/>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4">
    <w:name w:val="xl84"/>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85">
    <w:name w:val="xl85"/>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sz w:val="26"/>
      <w:szCs w:val="26"/>
    </w:rPr>
  </w:style>
  <w:style w:type="paragraph" w:customStyle="1" w:styleId="xl86">
    <w:name w:val="xl86"/>
    <w:basedOn w:val="a"/>
    <w:rsid w:val="00C579E9"/>
    <w:pPr>
      <w:pBdr>
        <w:left w:val="single" w:sz="4" w:space="0" w:color="000000"/>
      </w:pBdr>
      <w:spacing w:before="100" w:beforeAutospacing="1" w:after="100" w:afterAutospacing="1"/>
      <w:textAlignment w:val="center"/>
    </w:pPr>
  </w:style>
  <w:style w:type="paragraph" w:customStyle="1" w:styleId="xl87">
    <w:name w:val="xl87"/>
    <w:basedOn w:val="a"/>
    <w:rsid w:val="00C579E9"/>
    <w:pPr>
      <w:pBdr>
        <w:top w:val="single" w:sz="4" w:space="0" w:color="000000"/>
        <w:left w:val="single" w:sz="4" w:space="0" w:color="000000"/>
      </w:pBdr>
      <w:spacing w:before="100" w:beforeAutospacing="1" w:after="100" w:afterAutospacing="1"/>
      <w:textAlignment w:val="center"/>
    </w:pPr>
  </w:style>
  <w:style w:type="paragraph" w:customStyle="1" w:styleId="xl88">
    <w:name w:val="xl88"/>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style>
  <w:style w:type="paragraph" w:customStyle="1" w:styleId="xl89">
    <w:name w:val="xl89"/>
    <w:basedOn w:val="a"/>
    <w:rsid w:val="00C579E9"/>
    <w:pPr>
      <w:pBdr>
        <w:left w:val="single" w:sz="4" w:space="0" w:color="000000"/>
      </w:pBdr>
      <w:shd w:val="clear" w:color="000000" w:fill="CCFFFF"/>
      <w:spacing w:before="100" w:beforeAutospacing="1" w:after="100" w:afterAutospacing="1"/>
      <w:textAlignment w:val="center"/>
    </w:pPr>
    <w:rPr>
      <w:b/>
      <w:bCs/>
      <w:sz w:val="25"/>
      <w:szCs w:val="25"/>
    </w:rPr>
  </w:style>
  <w:style w:type="paragraph" w:customStyle="1" w:styleId="xl90">
    <w:name w:val="xl90"/>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91">
    <w:name w:val="xl91"/>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92">
    <w:name w:val="xl92"/>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textAlignment w:val="center"/>
    </w:pPr>
    <w:rPr>
      <w:b/>
      <w:bCs/>
      <w:sz w:val="26"/>
      <w:szCs w:val="26"/>
    </w:rPr>
  </w:style>
  <w:style w:type="paragraph" w:customStyle="1" w:styleId="xl93">
    <w:name w:val="xl93"/>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4">
    <w:name w:val="xl94"/>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5">
    <w:name w:val="xl95"/>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96">
    <w:name w:val="xl96"/>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97">
    <w:name w:val="xl97"/>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98">
    <w:name w:val="xl98"/>
    <w:basedOn w:val="a"/>
    <w:rsid w:val="00C579E9"/>
    <w:pPr>
      <w:pBdr>
        <w:top w:val="single" w:sz="4" w:space="0" w:color="000000"/>
        <w:left w:val="single" w:sz="4" w:space="0" w:color="000000"/>
        <w:bottom w:val="single" w:sz="4" w:space="0" w:color="000000"/>
      </w:pBdr>
      <w:spacing w:before="100" w:beforeAutospacing="1" w:after="100" w:afterAutospacing="1"/>
      <w:textAlignment w:val="center"/>
    </w:pPr>
  </w:style>
  <w:style w:type="paragraph" w:customStyle="1" w:styleId="xl99">
    <w:name w:val="xl99"/>
    <w:basedOn w:val="a"/>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00">
    <w:name w:val="xl100"/>
    <w:basedOn w:val="a"/>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01">
    <w:name w:val="xl101"/>
    <w:basedOn w:val="a"/>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02">
    <w:name w:val="xl102"/>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3">
    <w:name w:val="xl103"/>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4">
    <w:name w:val="xl104"/>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05">
    <w:name w:val="xl105"/>
    <w:basedOn w:val="a"/>
    <w:rsid w:val="00C579E9"/>
    <w:pPr>
      <w:pBdr>
        <w:top w:val="single" w:sz="4" w:space="0" w:color="000000"/>
        <w:left w:val="single" w:sz="4" w:space="0" w:color="000000"/>
        <w:bottom w:val="single" w:sz="4" w:space="0" w:color="000000"/>
      </w:pBdr>
      <w:shd w:val="clear" w:color="000000" w:fill="CCFFFF"/>
      <w:spacing w:before="100" w:beforeAutospacing="1" w:after="100" w:afterAutospacing="1"/>
      <w:textAlignment w:val="center"/>
    </w:pPr>
    <w:rPr>
      <w:b/>
      <w:bCs/>
      <w:sz w:val="26"/>
      <w:szCs w:val="26"/>
    </w:rPr>
  </w:style>
  <w:style w:type="paragraph" w:customStyle="1" w:styleId="xl106">
    <w:name w:val="xl106"/>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jc w:val="center"/>
      <w:textAlignment w:val="center"/>
    </w:pPr>
    <w:rPr>
      <w:b/>
      <w:bCs/>
      <w:sz w:val="26"/>
      <w:szCs w:val="26"/>
    </w:rPr>
  </w:style>
  <w:style w:type="paragraph" w:customStyle="1" w:styleId="xl107">
    <w:name w:val="xl107"/>
    <w:basedOn w:val="a"/>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pPr>
  </w:style>
  <w:style w:type="paragraph" w:customStyle="1" w:styleId="xl108">
    <w:name w:val="xl108"/>
    <w:basedOn w:val="a"/>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109">
    <w:name w:val="xl109"/>
    <w:basedOn w:val="a"/>
    <w:rsid w:val="00C579E9"/>
    <w:pPr>
      <w:pBdr>
        <w:top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10">
    <w:name w:val="xl110"/>
    <w:basedOn w:val="a"/>
    <w:rsid w:val="00C579E9"/>
    <w:pPr>
      <w:pBdr>
        <w:top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11">
    <w:name w:val="xl111"/>
    <w:basedOn w:val="a"/>
    <w:rsid w:val="00C579E9"/>
    <w:pPr>
      <w:pBdr>
        <w:top w:val="single" w:sz="4" w:space="0" w:color="000000"/>
        <w:left w:val="single" w:sz="4" w:space="0" w:color="000000"/>
        <w:right w:val="single" w:sz="4" w:space="0" w:color="000000"/>
      </w:pBdr>
      <w:shd w:val="clear" w:color="FFFFCC" w:fill="FFFFFF"/>
      <w:spacing w:before="100" w:beforeAutospacing="1" w:after="100" w:afterAutospacing="1"/>
    </w:pPr>
  </w:style>
  <w:style w:type="paragraph" w:customStyle="1" w:styleId="xl112">
    <w:name w:val="xl112"/>
    <w:basedOn w:val="a"/>
    <w:rsid w:val="00C579E9"/>
    <w:pPr>
      <w:pBdr>
        <w:right w:val="single" w:sz="4" w:space="0" w:color="000000"/>
      </w:pBdr>
      <w:spacing w:before="100" w:beforeAutospacing="1" w:after="100" w:afterAutospacing="1"/>
      <w:jc w:val="center"/>
      <w:textAlignment w:val="center"/>
    </w:pPr>
    <w:rPr>
      <w:sz w:val="26"/>
      <w:szCs w:val="26"/>
    </w:rPr>
  </w:style>
  <w:style w:type="paragraph" w:customStyle="1" w:styleId="xl113">
    <w:name w:val="xl113"/>
    <w:basedOn w:val="a"/>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4">
    <w:name w:val="xl114"/>
    <w:basedOn w:val="a"/>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5">
    <w:name w:val="xl115"/>
    <w:basedOn w:val="a"/>
    <w:rsid w:val="00C579E9"/>
    <w:pPr>
      <w:pBdr>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16">
    <w:name w:val="xl116"/>
    <w:basedOn w:val="a"/>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17">
    <w:name w:val="xl117"/>
    <w:basedOn w:val="a"/>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textAlignment w:val="center"/>
    </w:pPr>
    <w:rPr>
      <w:b/>
      <w:bCs/>
      <w:sz w:val="26"/>
      <w:szCs w:val="26"/>
    </w:rPr>
  </w:style>
  <w:style w:type="paragraph" w:customStyle="1" w:styleId="xl118">
    <w:name w:val="xl118"/>
    <w:basedOn w:val="a"/>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jc w:val="center"/>
      <w:textAlignment w:val="center"/>
    </w:pPr>
    <w:rPr>
      <w:b/>
      <w:bCs/>
      <w:sz w:val="26"/>
      <w:szCs w:val="26"/>
    </w:rPr>
  </w:style>
  <w:style w:type="paragraph" w:customStyle="1" w:styleId="xl119">
    <w:name w:val="xl119"/>
    <w:basedOn w:val="a"/>
    <w:rsid w:val="00C579E9"/>
    <w:pPr>
      <w:pBdr>
        <w:top w:val="single" w:sz="4" w:space="0" w:color="000000"/>
        <w:left w:val="single" w:sz="4" w:space="0" w:color="000000"/>
        <w:bottom w:val="single" w:sz="4" w:space="0" w:color="000000"/>
        <w:right w:val="single" w:sz="4" w:space="0" w:color="000000"/>
      </w:pBdr>
      <w:shd w:val="clear" w:color="FFFFCC" w:fill="CCFFFF"/>
      <w:spacing w:before="100" w:beforeAutospacing="1" w:after="100" w:afterAutospacing="1"/>
      <w:jc w:val="center"/>
      <w:textAlignment w:val="center"/>
    </w:pPr>
    <w:rPr>
      <w:b/>
      <w:bCs/>
      <w:sz w:val="26"/>
      <w:szCs w:val="26"/>
    </w:rPr>
  </w:style>
  <w:style w:type="paragraph" w:customStyle="1" w:styleId="xl120">
    <w:name w:val="xl120"/>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1">
    <w:name w:val="xl121"/>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2">
    <w:name w:val="xl122"/>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3">
    <w:name w:val="xl123"/>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24">
    <w:name w:val="xl124"/>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color w:val="000000"/>
    </w:rPr>
  </w:style>
  <w:style w:type="paragraph" w:customStyle="1" w:styleId="xl125">
    <w:name w:val="xl125"/>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6">
    <w:name w:val="xl126"/>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27">
    <w:name w:val="xl127"/>
    <w:basedOn w:val="a"/>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28">
    <w:name w:val="xl128"/>
    <w:basedOn w:val="a"/>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29">
    <w:name w:val="xl129"/>
    <w:basedOn w:val="a"/>
    <w:rsid w:val="00C579E9"/>
    <w:pPr>
      <w:pBdr>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30">
    <w:name w:val="xl130"/>
    <w:basedOn w:val="a"/>
    <w:rsid w:val="00C579E9"/>
    <w:pPr>
      <w:pBdr>
        <w:top w:val="single" w:sz="4" w:space="0" w:color="000000"/>
        <w:left w:val="single" w:sz="4" w:space="0" w:color="000000"/>
        <w:right w:val="single" w:sz="4" w:space="0" w:color="000000"/>
      </w:pBdr>
      <w:spacing w:before="100" w:beforeAutospacing="1" w:after="100" w:afterAutospacing="1"/>
      <w:textAlignment w:val="center"/>
    </w:pPr>
  </w:style>
  <w:style w:type="paragraph" w:customStyle="1" w:styleId="xl131">
    <w:name w:val="xl131"/>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32">
    <w:name w:val="xl132"/>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33">
    <w:name w:val="xl133"/>
    <w:basedOn w:val="a"/>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34">
    <w:name w:val="xl134"/>
    <w:basedOn w:val="a"/>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35">
    <w:name w:val="xl135"/>
    <w:basedOn w:val="a"/>
    <w:rsid w:val="00C579E9"/>
    <w:pPr>
      <w:pBdr>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36">
    <w:name w:val="xl136"/>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color w:val="000000"/>
      <w:sz w:val="26"/>
      <w:szCs w:val="26"/>
    </w:rPr>
  </w:style>
  <w:style w:type="paragraph" w:customStyle="1" w:styleId="xl137">
    <w:name w:val="xl137"/>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38">
    <w:name w:val="xl138"/>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39">
    <w:name w:val="xl139"/>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0">
    <w:name w:val="xl140"/>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41">
    <w:name w:val="xl141"/>
    <w:basedOn w:val="a"/>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2">
    <w:name w:val="xl142"/>
    <w:basedOn w:val="a"/>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43">
    <w:name w:val="xl143"/>
    <w:basedOn w:val="a"/>
    <w:rsid w:val="00C579E9"/>
    <w:pPr>
      <w:pBdr>
        <w:top w:val="single" w:sz="4" w:space="0" w:color="auto"/>
        <w:left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44">
    <w:name w:val="xl144"/>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45">
    <w:name w:val="xl145"/>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146">
    <w:name w:val="xl146"/>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5"/>
      <w:szCs w:val="25"/>
    </w:rPr>
  </w:style>
  <w:style w:type="paragraph" w:customStyle="1" w:styleId="xl147">
    <w:name w:val="xl147"/>
    <w:basedOn w:val="a"/>
    <w:rsid w:val="00C579E9"/>
    <w:pPr>
      <w:pBdr>
        <w:top w:val="single" w:sz="4" w:space="0" w:color="auto"/>
        <w:left w:val="single" w:sz="4" w:space="0" w:color="auto"/>
      </w:pBdr>
      <w:spacing w:before="100" w:beforeAutospacing="1" w:after="100" w:afterAutospacing="1"/>
      <w:textAlignment w:val="center"/>
    </w:pPr>
  </w:style>
  <w:style w:type="paragraph" w:customStyle="1" w:styleId="xl148">
    <w:name w:val="xl148"/>
    <w:basedOn w:val="a"/>
    <w:rsid w:val="00C579E9"/>
    <w:pPr>
      <w:pBdr>
        <w:top w:val="single" w:sz="4" w:space="0" w:color="auto"/>
        <w:left w:val="single" w:sz="4" w:space="0" w:color="auto"/>
      </w:pBdr>
      <w:spacing w:before="100" w:beforeAutospacing="1" w:after="100" w:afterAutospacing="1"/>
      <w:textAlignment w:val="center"/>
    </w:pPr>
  </w:style>
  <w:style w:type="paragraph" w:customStyle="1" w:styleId="xl149">
    <w:name w:val="xl149"/>
    <w:basedOn w:val="a"/>
    <w:rsid w:val="00C579E9"/>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50">
    <w:name w:val="xl150"/>
    <w:basedOn w:val="a"/>
    <w:rsid w:val="00C579E9"/>
    <w:pPr>
      <w:pBdr>
        <w:left w:val="single" w:sz="4" w:space="0" w:color="auto"/>
      </w:pBdr>
      <w:spacing w:before="100" w:beforeAutospacing="1" w:after="100" w:afterAutospacing="1"/>
      <w:textAlignment w:val="center"/>
    </w:pPr>
  </w:style>
  <w:style w:type="paragraph" w:customStyle="1" w:styleId="xl151">
    <w:name w:val="xl151"/>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2">
    <w:name w:val="xl152"/>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3">
    <w:name w:val="xl153"/>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54">
    <w:name w:val="xl154"/>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55">
    <w:name w:val="xl155"/>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56">
    <w:name w:val="xl156"/>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57">
    <w:name w:val="xl157"/>
    <w:basedOn w:val="a"/>
    <w:rsid w:val="00C579E9"/>
    <w:pPr>
      <w:pBdr>
        <w:left w:val="single" w:sz="4" w:space="0" w:color="auto"/>
        <w:bottom w:val="single" w:sz="4" w:space="0" w:color="auto"/>
        <w:right w:val="single" w:sz="4" w:space="0" w:color="auto"/>
      </w:pBdr>
      <w:spacing w:before="100" w:beforeAutospacing="1" w:after="100" w:afterAutospacing="1"/>
      <w:jc w:val="center"/>
      <w:textAlignment w:val="center"/>
    </w:pPr>
    <w:rPr>
      <w:sz w:val="26"/>
      <w:szCs w:val="26"/>
    </w:rPr>
  </w:style>
  <w:style w:type="paragraph" w:customStyle="1" w:styleId="xl158">
    <w:name w:val="xl158"/>
    <w:basedOn w:val="a"/>
    <w:rsid w:val="00C579E9"/>
    <w:pPr>
      <w:pBdr>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59">
    <w:name w:val="xl159"/>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60">
    <w:name w:val="xl160"/>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61">
    <w:name w:val="xl161"/>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162">
    <w:name w:val="xl162"/>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pPr>
    <w:rPr>
      <w:b/>
      <w:bCs/>
      <w:sz w:val="26"/>
      <w:szCs w:val="26"/>
    </w:rPr>
  </w:style>
  <w:style w:type="paragraph" w:customStyle="1" w:styleId="xl163">
    <w:name w:val="xl163"/>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pPr>
    <w:rPr>
      <w:b/>
      <w:bCs/>
      <w:sz w:val="26"/>
      <w:szCs w:val="26"/>
    </w:rPr>
  </w:style>
  <w:style w:type="paragraph" w:customStyle="1" w:styleId="xl164">
    <w:name w:val="xl164"/>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6"/>
      <w:szCs w:val="26"/>
    </w:rPr>
  </w:style>
  <w:style w:type="paragraph" w:customStyle="1" w:styleId="xl165">
    <w:name w:val="xl165"/>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6"/>
      <w:szCs w:val="26"/>
    </w:rPr>
  </w:style>
  <w:style w:type="paragraph" w:customStyle="1" w:styleId="xl166">
    <w:name w:val="xl166"/>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sz w:val="26"/>
      <w:szCs w:val="26"/>
    </w:rPr>
  </w:style>
  <w:style w:type="paragraph" w:customStyle="1" w:styleId="xl167">
    <w:name w:val="xl167"/>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168">
    <w:name w:val="xl168"/>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sz w:val="26"/>
      <w:szCs w:val="26"/>
    </w:rPr>
  </w:style>
  <w:style w:type="paragraph" w:customStyle="1" w:styleId="xl169">
    <w:name w:val="xl169"/>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6"/>
      <w:szCs w:val="26"/>
    </w:rPr>
  </w:style>
  <w:style w:type="paragraph" w:customStyle="1" w:styleId="xl170">
    <w:name w:val="xl170"/>
    <w:basedOn w:val="a"/>
    <w:rsid w:val="00C579E9"/>
    <w:pPr>
      <w:pBdr>
        <w:top w:val="single" w:sz="4" w:space="0" w:color="000000"/>
        <w:left w:val="single" w:sz="4" w:space="0" w:color="000000"/>
        <w:right w:val="single" w:sz="4" w:space="0" w:color="000000"/>
      </w:pBdr>
      <w:spacing w:before="100" w:beforeAutospacing="1" w:after="100" w:afterAutospacing="1"/>
      <w:textAlignment w:val="center"/>
    </w:pPr>
    <w:rPr>
      <w:sz w:val="26"/>
      <w:szCs w:val="26"/>
    </w:rPr>
  </w:style>
  <w:style w:type="paragraph" w:customStyle="1" w:styleId="xl171">
    <w:name w:val="xl171"/>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sz w:val="26"/>
      <w:szCs w:val="26"/>
    </w:rPr>
  </w:style>
  <w:style w:type="paragraph" w:customStyle="1" w:styleId="xl172">
    <w:name w:val="xl172"/>
    <w:basedOn w:val="a"/>
    <w:rsid w:val="00C579E9"/>
    <w:pPr>
      <w:pBdr>
        <w:left w:val="single" w:sz="4" w:space="0" w:color="000000"/>
        <w:bottom w:val="single" w:sz="4" w:space="0" w:color="auto"/>
      </w:pBdr>
      <w:spacing w:before="100" w:beforeAutospacing="1" w:after="100" w:afterAutospacing="1"/>
      <w:textAlignment w:val="center"/>
    </w:pPr>
  </w:style>
  <w:style w:type="paragraph" w:customStyle="1" w:styleId="xl173">
    <w:name w:val="xl173"/>
    <w:basedOn w:val="a"/>
    <w:rsid w:val="00C579E9"/>
    <w:pPr>
      <w:pBdr>
        <w:top w:val="single" w:sz="4" w:space="0" w:color="auto"/>
        <w:left w:val="single" w:sz="4" w:space="0" w:color="000000"/>
        <w:bottom w:val="single" w:sz="4" w:space="0" w:color="auto"/>
        <w:right w:val="single" w:sz="4" w:space="0" w:color="auto"/>
      </w:pBdr>
      <w:spacing w:before="100" w:beforeAutospacing="1" w:after="100" w:afterAutospacing="1"/>
      <w:textAlignment w:val="center"/>
    </w:pPr>
  </w:style>
  <w:style w:type="paragraph" w:customStyle="1" w:styleId="xl174">
    <w:name w:val="xl174"/>
    <w:basedOn w:val="a"/>
    <w:rsid w:val="00C579E9"/>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75">
    <w:name w:val="xl175"/>
    <w:basedOn w:val="a"/>
    <w:rsid w:val="00C579E9"/>
    <w:pPr>
      <w:pBdr>
        <w:top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76">
    <w:name w:val="xl176"/>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6"/>
      <w:szCs w:val="26"/>
    </w:rPr>
  </w:style>
  <w:style w:type="paragraph" w:customStyle="1" w:styleId="xl177">
    <w:name w:val="xl177"/>
    <w:basedOn w:val="a"/>
    <w:rsid w:val="00C579E9"/>
    <w:pPr>
      <w:pBdr>
        <w:left w:val="single" w:sz="4" w:space="0" w:color="000000"/>
        <w:bottom w:val="single" w:sz="4" w:space="0" w:color="000000"/>
        <w:right w:val="single" w:sz="4" w:space="0" w:color="000000"/>
      </w:pBdr>
      <w:spacing w:before="100" w:beforeAutospacing="1" w:after="100" w:afterAutospacing="1"/>
      <w:textAlignment w:val="center"/>
    </w:pPr>
  </w:style>
  <w:style w:type="paragraph" w:customStyle="1" w:styleId="xl178">
    <w:name w:val="xl178"/>
    <w:basedOn w:val="a"/>
    <w:rsid w:val="00C579E9"/>
    <w:pPr>
      <w:pBdr>
        <w:left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179">
    <w:name w:val="xl179"/>
    <w:basedOn w:val="a"/>
    <w:rsid w:val="00C579E9"/>
    <w:pPr>
      <w:spacing w:before="100" w:beforeAutospacing="1" w:after="100" w:afterAutospacing="1"/>
      <w:textAlignment w:val="center"/>
    </w:pPr>
  </w:style>
  <w:style w:type="paragraph" w:customStyle="1" w:styleId="xl180">
    <w:name w:val="xl180"/>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sz w:val="26"/>
      <w:szCs w:val="26"/>
    </w:rPr>
  </w:style>
  <w:style w:type="paragraph" w:customStyle="1" w:styleId="xl181">
    <w:name w:val="xl181"/>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82">
    <w:name w:val="xl182"/>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6"/>
      <w:szCs w:val="26"/>
    </w:rPr>
  </w:style>
  <w:style w:type="paragraph" w:customStyle="1" w:styleId="xl183">
    <w:name w:val="xl183"/>
    <w:basedOn w:val="a"/>
    <w:rsid w:val="00C579E9"/>
    <w:pPr>
      <w:pBdr>
        <w:top w:val="single" w:sz="4" w:space="0" w:color="auto"/>
        <w:left w:val="single" w:sz="4" w:space="0" w:color="auto"/>
        <w:bottom w:val="single" w:sz="4" w:space="0" w:color="auto"/>
      </w:pBdr>
      <w:shd w:val="clear" w:color="000000" w:fill="FFFFFF"/>
      <w:spacing w:before="100" w:beforeAutospacing="1" w:after="100" w:afterAutospacing="1"/>
    </w:pPr>
  </w:style>
  <w:style w:type="paragraph" w:customStyle="1" w:styleId="xl184">
    <w:name w:val="xl184"/>
    <w:basedOn w:val="a"/>
    <w:rsid w:val="00C579E9"/>
    <w:pPr>
      <w:pBdr>
        <w:top w:val="single" w:sz="4" w:space="0" w:color="auto"/>
        <w:left w:val="single" w:sz="4" w:space="0" w:color="auto"/>
        <w:bottom w:val="single" w:sz="4" w:space="0" w:color="auto"/>
      </w:pBdr>
      <w:shd w:val="clear" w:color="000000" w:fill="CCFFFF"/>
      <w:spacing w:before="100" w:beforeAutospacing="1" w:after="100" w:afterAutospacing="1"/>
    </w:pPr>
    <w:rPr>
      <w:b/>
      <w:bCs/>
      <w:sz w:val="25"/>
      <w:szCs w:val="25"/>
    </w:rPr>
  </w:style>
  <w:style w:type="paragraph" w:customStyle="1" w:styleId="xl185">
    <w:name w:val="xl185"/>
    <w:basedOn w:val="a"/>
    <w:rsid w:val="00C579E9"/>
    <w:pPr>
      <w:pBdr>
        <w:top w:val="single" w:sz="4" w:space="0" w:color="auto"/>
        <w:left w:val="single" w:sz="4" w:space="0" w:color="auto"/>
        <w:bottom w:val="single" w:sz="4" w:space="0" w:color="auto"/>
      </w:pBdr>
      <w:spacing w:before="100" w:beforeAutospacing="1" w:after="100" w:afterAutospacing="1"/>
      <w:textAlignment w:val="center"/>
    </w:pPr>
    <w:rPr>
      <w:color w:val="000000"/>
    </w:rPr>
  </w:style>
  <w:style w:type="paragraph" w:customStyle="1" w:styleId="xl186">
    <w:name w:val="xl186"/>
    <w:basedOn w:val="a"/>
    <w:rsid w:val="00C579E9"/>
    <w:pPr>
      <w:pBdr>
        <w:top w:val="single" w:sz="4" w:space="0" w:color="auto"/>
        <w:left w:val="single" w:sz="4" w:space="0" w:color="auto"/>
        <w:bottom w:val="single" w:sz="4" w:space="0" w:color="auto"/>
      </w:pBdr>
      <w:shd w:val="clear" w:color="000000" w:fill="FFFFFF"/>
      <w:spacing w:before="100" w:beforeAutospacing="1" w:after="100" w:afterAutospacing="1"/>
    </w:pPr>
    <w:rPr>
      <w:b/>
      <w:bCs/>
      <w:sz w:val="26"/>
      <w:szCs w:val="26"/>
    </w:rPr>
  </w:style>
  <w:style w:type="paragraph" w:customStyle="1" w:styleId="xl187">
    <w:name w:val="xl187"/>
    <w:basedOn w:val="a"/>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188">
    <w:name w:val="xl188"/>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6"/>
      <w:szCs w:val="26"/>
    </w:rPr>
  </w:style>
  <w:style w:type="paragraph" w:customStyle="1" w:styleId="xl189">
    <w:name w:val="xl189"/>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90">
    <w:name w:val="xl190"/>
    <w:basedOn w:val="a"/>
    <w:rsid w:val="00C579E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jc w:val="center"/>
      <w:textAlignment w:val="center"/>
    </w:pPr>
    <w:rPr>
      <w:b/>
      <w:bCs/>
      <w:sz w:val="26"/>
      <w:szCs w:val="26"/>
    </w:rPr>
  </w:style>
  <w:style w:type="paragraph" w:customStyle="1" w:styleId="xl191">
    <w:name w:val="xl191"/>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92">
    <w:name w:val="xl192"/>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jc w:val="center"/>
      <w:textAlignment w:val="center"/>
    </w:pPr>
    <w:rPr>
      <w:b/>
      <w:bCs/>
      <w:sz w:val="26"/>
      <w:szCs w:val="26"/>
    </w:rPr>
  </w:style>
  <w:style w:type="paragraph" w:customStyle="1" w:styleId="xl193">
    <w:name w:val="xl193"/>
    <w:basedOn w:val="a"/>
    <w:rsid w:val="00C579E9"/>
    <w:pPr>
      <w:pBdr>
        <w:top w:val="single" w:sz="4" w:space="0" w:color="auto"/>
        <w:left w:val="single" w:sz="4" w:space="0" w:color="auto"/>
        <w:bottom w:val="single" w:sz="4" w:space="0" w:color="auto"/>
        <w:right w:val="single" w:sz="4" w:space="0" w:color="auto"/>
      </w:pBdr>
      <w:shd w:val="clear" w:color="FFFFCC" w:fill="FFFFFF"/>
      <w:spacing w:before="100" w:beforeAutospacing="1" w:after="100" w:afterAutospacing="1"/>
      <w:jc w:val="center"/>
      <w:textAlignment w:val="center"/>
    </w:pPr>
  </w:style>
  <w:style w:type="paragraph" w:customStyle="1" w:styleId="xl194">
    <w:name w:val="xl194"/>
    <w:basedOn w:val="a"/>
    <w:rsid w:val="00C579E9"/>
    <w:pPr>
      <w:pBdr>
        <w:top w:val="single" w:sz="4" w:space="0" w:color="000000"/>
        <w:left w:val="single" w:sz="4" w:space="0" w:color="000000"/>
        <w:bottom w:val="single" w:sz="4" w:space="0" w:color="000000"/>
        <w:right w:val="single" w:sz="4" w:space="0" w:color="000000"/>
      </w:pBdr>
      <w:shd w:val="clear" w:color="000000" w:fill="CCFFFF"/>
      <w:spacing w:before="100" w:beforeAutospacing="1" w:after="100" w:afterAutospacing="1"/>
      <w:textAlignment w:val="center"/>
    </w:pPr>
    <w:rPr>
      <w:b/>
      <w:bCs/>
      <w:sz w:val="26"/>
      <w:szCs w:val="26"/>
    </w:rPr>
  </w:style>
  <w:style w:type="paragraph" w:customStyle="1" w:styleId="xl195">
    <w:name w:val="xl195"/>
    <w:basedOn w:val="a"/>
    <w:rsid w:val="00C579E9"/>
    <w:pPr>
      <w:pBdr>
        <w:top w:val="single" w:sz="4" w:space="0" w:color="auto"/>
        <w:left w:val="single" w:sz="4" w:space="0" w:color="auto"/>
        <w:bottom w:val="single" w:sz="4" w:space="0" w:color="auto"/>
        <w:right w:val="single" w:sz="4" w:space="0" w:color="auto"/>
      </w:pBdr>
      <w:shd w:val="clear" w:color="000000" w:fill="CCFFFF"/>
      <w:spacing w:before="100" w:beforeAutospacing="1" w:after="100" w:afterAutospacing="1"/>
      <w:textAlignment w:val="center"/>
    </w:pPr>
    <w:rPr>
      <w:b/>
      <w:bCs/>
      <w:sz w:val="26"/>
      <w:szCs w:val="26"/>
    </w:rPr>
  </w:style>
  <w:style w:type="paragraph" w:customStyle="1" w:styleId="xl196">
    <w:name w:val="xl196"/>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pPr>
    <w:rPr>
      <w:sz w:val="26"/>
      <w:szCs w:val="26"/>
    </w:rPr>
  </w:style>
  <w:style w:type="paragraph" w:customStyle="1" w:styleId="xl197">
    <w:name w:val="xl197"/>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sz w:val="26"/>
      <w:szCs w:val="26"/>
    </w:rPr>
  </w:style>
  <w:style w:type="paragraph" w:customStyle="1" w:styleId="xl198">
    <w:name w:val="xl198"/>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6"/>
      <w:szCs w:val="26"/>
    </w:rPr>
  </w:style>
  <w:style w:type="paragraph" w:customStyle="1" w:styleId="xl199">
    <w:name w:val="xl199"/>
    <w:basedOn w:val="a"/>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pPr>
    <w:rPr>
      <w:b/>
      <w:bCs/>
      <w:sz w:val="25"/>
      <w:szCs w:val="25"/>
    </w:rPr>
  </w:style>
  <w:style w:type="paragraph" w:customStyle="1" w:styleId="xl200">
    <w:name w:val="xl200"/>
    <w:basedOn w:val="a"/>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jc w:val="center"/>
      <w:textAlignment w:val="center"/>
    </w:pPr>
    <w:rPr>
      <w:b/>
      <w:bCs/>
      <w:sz w:val="25"/>
      <w:szCs w:val="25"/>
    </w:rPr>
  </w:style>
  <w:style w:type="paragraph" w:customStyle="1" w:styleId="xl201">
    <w:name w:val="xl201"/>
    <w:basedOn w:val="a"/>
    <w:rsid w:val="00C579E9"/>
    <w:pPr>
      <w:pBdr>
        <w:top w:val="single" w:sz="4" w:space="0" w:color="000000"/>
        <w:bottom w:val="single" w:sz="4" w:space="0" w:color="000000"/>
        <w:right w:val="single" w:sz="4" w:space="0" w:color="000000"/>
      </w:pBdr>
      <w:shd w:val="clear" w:color="000000" w:fill="C6F0F6"/>
      <w:spacing w:before="100" w:beforeAutospacing="1" w:after="100" w:afterAutospacing="1"/>
      <w:textAlignment w:val="center"/>
    </w:pPr>
    <w:rPr>
      <w:b/>
      <w:bCs/>
      <w:sz w:val="25"/>
      <w:szCs w:val="25"/>
    </w:rPr>
  </w:style>
  <w:style w:type="paragraph" w:customStyle="1" w:styleId="xl202">
    <w:name w:val="xl202"/>
    <w:basedOn w:val="a"/>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pPr>
    <w:rPr>
      <w:b/>
      <w:bCs/>
      <w:sz w:val="26"/>
      <w:szCs w:val="26"/>
    </w:rPr>
  </w:style>
  <w:style w:type="paragraph" w:customStyle="1" w:styleId="xl203">
    <w:name w:val="xl203"/>
    <w:basedOn w:val="a"/>
    <w:rsid w:val="00C579E9"/>
    <w:pPr>
      <w:pBdr>
        <w:top w:val="single" w:sz="4" w:space="0" w:color="000000"/>
        <w:left w:val="single" w:sz="4" w:space="0" w:color="000000"/>
        <w:bottom w:val="single" w:sz="4" w:space="0" w:color="000000"/>
        <w:right w:val="single" w:sz="4" w:space="0" w:color="000000"/>
      </w:pBdr>
      <w:shd w:val="clear" w:color="FFFFCC" w:fill="C6F0F6"/>
      <w:spacing w:before="100" w:beforeAutospacing="1" w:after="100" w:afterAutospacing="1"/>
      <w:jc w:val="center"/>
      <w:textAlignment w:val="center"/>
    </w:pPr>
    <w:rPr>
      <w:b/>
      <w:bCs/>
      <w:sz w:val="26"/>
      <w:szCs w:val="26"/>
    </w:rPr>
  </w:style>
  <w:style w:type="paragraph" w:customStyle="1" w:styleId="xl204">
    <w:name w:val="xl204"/>
    <w:basedOn w:val="a"/>
    <w:rsid w:val="00C579E9"/>
    <w:pPr>
      <w:pBdr>
        <w:top w:val="single" w:sz="4" w:space="0" w:color="000000"/>
        <w:left w:val="single" w:sz="4" w:space="0" w:color="000000"/>
        <w:bottom w:val="single" w:sz="4" w:space="0" w:color="000000"/>
        <w:right w:val="single" w:sz="4" w:space="0" w:color="000000"/>
      </w:pBdr>
      <w:shd w:val="clear" w:color="000000" w:fill="C6F0F6"/>
      <w:spacing w:before="100" w:beforeAutospacing="1" w:after="100" w:afterAutospacing="1"/>
      <w:textAlignment w:val="center"/>
    </w:pPr>
    <w:rPr>
      <w:b/>
      <w:bCs/>
      <w:sz w:val="26"/>
      <w:szCs w:val="26"/>
    </w:rPr>
  </w:style>
  <w:style w:type="paragraph" w:customStyle="1" w:styleId="xl205">
    <w:name w:val="xl205"/>
    <w:basedOn w:val="a"/>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206">
    <w:name w:val="xl206"/>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07">
    <w:name w:val="xl207"/>
    <w:basedOn w:val="a"/>
    <w:rsid w:val="00C579E9"/>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208">
    <w:name w:val="xl208"/>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09">
    <w:name w:val="xl209"/>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b/>
      <w:bCs/>
    </w:rPr>
  </w:style>
  <w:style w:type="paragraph" w:customStyle="1" w:styleId="xl210">
    <w:name w:val="xl210"/>
    <w:basedOn w:val="a"/>
    <w:rsid w:val="00C579E9"/>
    <w:pPr>
      <w:pBdr>
        <w:top w:val="single" w:sz="4" w:space="0" w:color="000000"/>
        <w:left w:val="single" w:sz="4" w:space="0" w:color="000000"/>
        <w:bottom w:val="single" w:sz="4" w:space="0" w:color="auto"/>
        <w:right w:val="single" w:sz="4" w:space="0" w:color="auto"/>
      </w:pBdr>
      <w:spacing w:before="100" w:beforeAutospacing="1" w:after="100" w:afterAutospacing="1"/>
      <w:textAlignment w:val="center"/>
    </w:pPr>
    <w:rPr>
      <w:b/>
      <w:bCs/>
    </w:rPr>
  </w:style>
  <w:style w:type="paragraph" w:customStyle="1" w:styleId="xl211">
    <w:name w:val="xl211"/>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12">
    <w:name w:val="xl212"/>
    <w:basedOn w:val="a"/>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3">
    <w:name w:val="xl213"/>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4">
    <w:name w:val="xl214"/>
    <w:basedOn w:val="a"/>
    <w:rsid w:val="00C579E9"/>
    <w:pPr>
      <w:pBdr>
        <w:top w:val="single" w:sz="4" w:space="0" w:color="000000"/>
        <w:left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5">
    <w:name w:val="xl215"/>
    <w:basedOn w:val="a"/>
    <w:rsid w:val="00C579E9"/>
    <w:pPr>
      <w:pBdr>
        <w:top w:val="single" w:sz="4" w:space="0" w:color="000000"/>
        <w:left w:val="single" w:sz="4" w:space="0" w:color="000000"/>
        <w:right w:val="single" w:sz="4" w:space="0" w:color="000000"/>
      </w:pBdr>
      <w:spacing w:before="100" w:beforeAutospacing="1" w:after="100" w:afterAutospacing="1"/>
      <w:textAlignment w:val="center"/>
    </w:pPr>
    <w:rPr>
      <w:b/>
      <w:bCs/>
      <w:sz w:val="26"/>
      <w:szCs w:val="26"/>
    </w:rPr>
  </w:style>
  <w:style w:type="paragraph" w:customStyle="1" w:styleId="xl216">
    <w:name w:val="xl216"/>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7">
    <w:name w:val="xl217"/>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center"/>
      <w:textAlignment w:val="center"/>
    </w:pPr>
    <w:rPr>
      <w:b/>
      <w:bCs/>
      <w:sz w:val="26"/>
      <w:szCs w:val="26"/>
    </w:rPr>
  </w:style>
  <w:style w:type="paragraph" w:customStyle="1" w:styleId="xl218">
    <w:name w:val="xl218"/>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textAlignment w:val="center"/>
    </w:pPr>
    <w:rPr>
      <w:b/>
      <w:bCs/>
      <w:sz w:val="26"/>
      <w:szCs w:val="26"/>
    </w:rPr>
  </w:style>
  <w:style w:type="paragraph" w:customStyle="1" w:styleId="xl219">
    <w:name w:val="xl219"/>
    <w:basedOn w:val="a"/>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textAlignment w:val="center"/>
    </w:pPr>
    <w:rPr>
      <w:sz w:val="26"/>
      <w:szCs w:val="26"/>
    </w:rPr>
  </w:style>
  <w:style w:type="paragraph" w:customStyle="1" w:styleId="xl220">
    <w:name w:val="xl220"/>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21">
    <w:name w:val="xl221"/>
    <w:basedOn w:val="a"/>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222">
    <w:name w:val="xl222"/>
    <w:basedOn w:val="a"/>
    <w:rsid w:val="00C579E9"/>
    <w:pPr>
      <w:pBdr>
        <w:top w:val="single" w:sz="4" w:space="0" w:color="000000"/>
        <w:left w:val="single" w:sz="4" w:space="0" w:color="000000"/>
        <w:bottom w:val="single" w:sz="4" w:space="0" w:color="000000"/>
        <w:right w:val="single" w:sz="4" w:space="0" w:color="000000"/>
      </w:pBdr>
      <w:shd w:val="clear" w:color="FFFFCC" w:fill="FFFFFF"/>
      <w:spacing w:before="100" w:beforeAutospacing="1" w:after="100" w:afterAutospacing="1"/>
      <w:jc w:val="center"/>
      <w:textAlignment w:val="center"/>
    </w:pPr>
    <w:rPr>
      <w:sz w:val="26"/>
      <w:szCs w:val="26"/>
    </w:rPr>
  </w:style>
  <w:style w:type="paragraph" w:customStyle="1" w:styleId="xl223">
    <w:name w:val="xl223"/>
    <w:basedOn w:val="a"/>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sz w:val="26"/>
      <w:szCs w:val="26"/>
    </w:rPr>
  </w:style>
  <w:style w:type="paragraph" w:customStyle="1" w:styleId="xl224">
    <w:name w:val="xl224"/>
    <w:basedOn w:val="a"/>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textAlignment w:val="center"/>
    </w:pPr>
    <w:rPr>
      <w:sz w:val="26"/>
      <w:szCs w:val="26"/>
    </w:rPr>
  </w:style>
  <w:style w:type="paragraph" w:customStyle="1" w:styleId="xl225">
    <w:name w:val="xl225"/>
    <w:basedOn w:val="a"/>
    <w:rsid w:val="00C579E9"/>
    <w:pPr>
      <w:pBdr>
        <w:top w:val="single" w:sz="4" w:space="0" w:color="000000"/>
        <w:left w:val="single" w:sz="4" w:space="0" w:color="000000"/>
        <w:bottom w:val="single" w:sz="4" w:space="0" w:color="000000"/>
        <w:right w:val="single" w:sz="4" w:space="0" w:color="000000"/>
      </w:pBdr>
      <w:spacing w:before="100" w:beforeAutospacing="1" w:after="100" w:afterAutospacing="1"/>
      <w:jc w:val="right"/>
      <w:textAlignment w:val="center"/>
    </w:pPr>
    <w:rPr>
      <w:sz w:val="26"/>
      <w:szCs w:val="26"/>
    </w:rPr>
  </w:style>
  <w:style w:type="paragraph" w:customStyle="1" w:styleId="xl226">
    <w:name w:val="xl226"/>
    <w:basedOn w:val="a"/>
    <w:rsid w:val="00C579E9"/>
    <w:pPr>
      <w:pBdr>
        <w:top w:val="single" w:sz="4" w:space="0" w:color="000000"/>
        <w:left w:val="single" w:sz="4" w:space="0" w:color="000000"/>
        <w:bottom w:val="single" w:sz="4" w:space="0" w:color="000000"/>
      </w:pBdr>
      <w:spacing w:before="100" w:beforeAutospacing="1" w:after="100" w:afterAutospacing="1"/>
      <w:textAlignment w:val="center"/>
    </w:pPr>
    <w:rPr>
      <w:b/>
      <w:bCs/>
    </w:rPr>
  </w:style>
  <w:style w:type="paragraph" w:customStyle="1" w:styleId="xl227">
    <w:name w:val="xl227"/>
    <w:basedOn w:val="a"/>
    <w:rsid w:val="00C579E9"/>
    <w:pPr>
      <w:pBdr>
        <w:top w:val="single" w:sz="4" w:space="0" w:color="000000"/>
        <w:bottom w:val="single" w:sz="4" w:space="0" w:color="000000"/>
        <w:right w:val="single" w:sz="4" w:space="0" w:color="000000"/>
      </w:pBdr>
      <w:spacing w:before="100" w:beforeAutospacing="1" w:after="100" w:afterAutospacing="1"/>
      <w:jc w:val="center"/>
      <w:textAlignment w:val="center"/>
    </w:pPr>
    <w:rPr>
      <w:sz w:val="26"/>
      <w:szCs w:val="26"/>
    </w:rPr>
  </w:style>
  <w:style w:type="paragraph" w:customStyle="1" w:styleId="xl228">
    <w:name w:val="xl228"/>
    <w:basedOn w:val="a"/>
    <w:rsid w:val="00C579E9"/>
    <w:pPr>
      <w:pBdr>
        <w:top w:val="single" w:sz="4" w:space="0" w:color="auto"/>
        <w:left w:val="single" w:sz="4" w:space="0" w:color="auto"/>
        <w:bottom w:val="single" w:sz="4" w:space="0" w:color="auto"/>
        <w:right w:val="single" w:sz="4" w:space="0" w:color="auto"/>
      </w:pBdr>
      <w:shd w:val="clear" w:color="000000" w:fill="BCEDF2"/>
      <w:spacing w:before="100" w:beforeAutospacing="1" w:after="100" w:afterAutospacing="1"/>
      <w:jc w:val="center"/>
      <w:textAlignment w:val="center"/>
    </w:pPr>
  </w:style>
  <w:style w:type="paragraph" w:customStyle="1" w:styleId="xl229">
    <w:name w:val="xl229"/>
    <w:basedOn w:val="a"/>
    <w:rsid w:val="00C579E9"/>
    <w:pPr>
      <w:pBdr>
        <w:left w:val="single" w:sz="4" w:space="0" w:color="000000"/>
        <w:bottom w:val="single" w:sz="4" w:space="0" w:color="000000"/>
      </w:pBdr>
      <w:spacing w:before="100" w:beforeAutospacing="1" w:after="100" w:afterAutospacing="1"/>
      <w:textAlignment w:val="center"/>
    </w:pPr>
  </w:style>
  <w:style w:type="paragraph" w:customStyle="1" w:styleId="xl230">
    <w:name w:val="xl230"/>
    <w:basedOn w:val="a"/>
    <w:rsid w:val="00C579E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6"/>
      <w:szCs w:val="26"/>
    </w:rPr>
  </w:style>
  <w:style w:type="paragraph" w:customStyle="1" w:styleId="xl231">
    <w:name w:val="xl231"/>
    <w:basedOn w:val="a"/>
    <w:rsid w:val="00C579E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jc w:val="center"/>
      <w:textAlignment w:val="center"/>
    </w:pPr>
    <w:rPr>
      <w:sz w:val="26"/>
      <w:szCs w:val="26"/>
    </w:rPr>
  </w:style>
  <w:style w:type="paragraph" w:customStyle="1" w:styleId="xl232">
    <w:name w:val="xl232"/>
    <w:basedOn w:val="a"/>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3">
    <w:name w:val="xl233"/>
    <w:basedOn w:val="a"/>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4">
    <w:name w:val="xl234"/>
    <w:basedOn w:val="a"/>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jc w:val="center"/>
      <w:textAlignment w:val="center"/>
    </w:pPr>
    <w:rPr>
      <w:b/>
      <w:bCs/>
      <w:sz w:val="26"/>
      <w:szCs w:val="26"/>
    </w:rPr>
  </w:style>
  <w:style w:type="paragraph" w:customStyle="1" w:styleId="xl235">
    <w:name w:val="xl235"/>
    <w:basedOn w:val="a"/>
    <w:rsid w:val="00C579E9"/>
    <w:pPr>
      <w:pBdr>
        <w:top w:val="single" w:sz="4" w:space="0" w:color="auto"/>
        <w:left w:val="single" w:sz="4" w:space="0" w:color="auto"/>
        <w:bottom w:val="single" w:sz="4" w:space="0" w:color="auto"/>
        <w:right w:val="single" w:sz="4" w:space="0" w:color="auto"/>
      </w:pBdr>
      <w:shd w:val="clear" w:color="000000" w:fill="B8F2F2"/>
      <w:spacing w:before="100" w:beforeAutospacing="1" w:after="100" w:afterAutospacing="1"/>
      <w:textAlignment w:val="center"/>
    </w:pPr>
    <w:rPr>
      <w:b/>
      <w:bCs/>
      <w:sz w:val="26"/>
      <w:szCs w:val="26"/>
    </w:rPr>
  </w:style>
  <w:style w:type="paragraph" w:customStyle="1" w:styleId="xl236">
    <w:name w:val="xl236"/>
    <w:basedOn w:val="a"/>
    <w:rsid w:val="00C579E9"/>
    <w:pPr>
      <w:shd w:val="clear" w:color="000000" w:fill="A6EAEC"/>
      <w:spacing w:before="100" w:beforeAutospacing="1" w:after="100" w:afterAutospacing="1"/>
      <w:textAlignment w:val="center"/>
    </w:pPr>
    <w:rPr>
      <w:b/>
      <w:bCs/>
      <w:sz w:val="26"/>
      <w:szCs w:val="26"/>
    </w:rPr>
  </w:style>
  <w:style w:type="paragraph" w:customStyle="1" w:styleId="xl237">
    <w:name w:val="xl237"/>
    <w:basedOn w:val="a"/>
    <w:rsid w:val="00C579E9"/>
    <w:pPr>
      <w:pBdr>
        <w:top w:val="single" w:sz="4" w:space="0" w:color="000000"/>
        <w:left w:val="single" w:sz="4" w:space="0" w:color="000000"/>
        <w:bottom w:val="single" w:sz="4" w:space="0" w:color="auto"/>
        <w:right w:val="single" w:sz="4" w:space="0" w:color="000000"/>
      </w:pBdr>
      <w:spacing w:before="100" w:beforeAutospacing="1" w:after="100" w:afterAutospacing="1"/>
      <w:textAlignment w:val="center"/>
    </w:pPr>
  </w:style>
  <w:style w:type="paragraph" w:customStyle="1" w:styleId="xl238">
    <w:name w:val="xl238"/>
    <w:basedOn w:val="a"/>
    <w:rsid w:val="00C579E9"/>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39">
    <w:name w:val="xl239"/>
    <w:basedOn w:val="a"/>
    <w:rsid w:val="00C579E9"/>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240">
    <w:name w:val="xl240"/>
    <w:basedOn w:val="a"/>
    <w:rsid w:val="00C579E9"/>
    <w:pPr>
      <w:pBdr>
        <w:top w:val="single" w:sz="4" w:space="0" w:color="auto"/>
        <w:left w:val="single" w:sz="4" w:space="0" w:color="auto"/>
        <w:bottom w:val="single" w:sz="4" w:space="0" w:color="auto"/>
        <w:right w:val="single" w:sz="4" w:space="0" w:color="auto"/>
      </w:pBdr>
      <w:shd w:val="clear" w:color="000000" w:fill="ACEAE9"/>
      <w:spacing w:before="100" w:beforeAutospacing="1" w:after="100" w:afterAutospacing="1"/>
      <w:jc w:val="center"/>
      <w:textAlignment w:val="center"/>
    </w:pPr>
  </w:style>
  <w:style w:type="paragraph" w:customStyle="1" w:styleId="xl241">
    <w:name w:val="xl241"/>
    <w:basedOn w:val="a"/>
    <w:rsid w:val="00C579E9"/>
    <w:pPr>
      <w:pBdr>
        <w:top w:val="single" w:sz="4" w:space="0" w:color="auto"/>
        <w:left w:val="single" w:sz="4" w:space="0" w:color="auto"/>
        <w:bottom w:val="single" w:sz="4" w:space="0" w:color="auto"/>
        <w:right w:val="single" w:sz="4" w:space="0" w:color="auto"/>
      </w:pBdr>
      <w:shd w:val="clear" w:color="FFFFCC" w:fill="ACEAE9"/>
      <w:spacing w:before="100" w:beforeAutospacing="1" w:after="100" w:afterAutospacing="1"/>
      <w:jc w:val="center"/>
      <w:textAlignment w:val="center"/>
    </w:pPr>
  </w:style>
  <w:style w:type="paragraph" w:customStyle="1" w:styleId="xl242">
    <w:name w:val="xl242"/>
    <w:basedOn w:val="a"/>
    <w:rsid w:val="00C579E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43">
    <w:name w:val="xl243"/>
    <w:basedOn w:val="a"/>
    <w:rsid w:val="00C579E9"/>
    <w:pPr>
      <w:pBdr>
        <w:top w:val="single" w:sz="4" w:space="0" w:color="auto"/>
        <w:left w:val="single" w:sz="4" w:space="0" w:color="auto"/>
        <w:bottom w:val="single" w:sz="4" w:space="0" w:color="auto"/>
        <w:right w:val="single" w:sz="4" w:space="0" w:color="auto"/>
      </w:pBdr>
      <w:shd w:val="clear" w:color="000000" w:fill="ACEAE9"/>
      <w:spacing w:before="100" w:beforeAutospacing="1" w:after="100" w:afterAutospacing="1"/>
      <w:jc w:val="center"/>
      <w:textAlignment w:val="center"/>
    </w:pPr>
    <w:rPr>
      <w:sz w:val="26"/>
      <w:szCs w:val="26"/>
    </w:rPr>
  </w:style>
  <w:style w:type="paragraph" w:customStyle="1" w:styleId="xl244">
    <w:name w:val="xl244"/>
    <w:basedOn w:val="a"/>
    <w:rsid w:val="00C579E9"/>
    <w:pPr>
      <w:pBdr>
        <w:top w:val="single" w:sz="4" w:space="0" w:color="auto"/>
        <w:left w:val="single" w:sz="4" w:space="0" w:color="auto"/>
        <w:bottom w:val="single" w:sz="4" w:space="0" w:color="auto"/>
      </w:pBdr>
      <w:shd w:val="clear" w:color="000000" w:fill="B7FFFF"/>
      <w:spacing w:before="100" w:beforeAutospacing="1" w:after="100" w:afterAutospacing="1"/>
    </w:pPr>
    <w:rPr>
      <w:b/>
      <w:bCs/>
      <w:sz w:val="25"/>
      <w:szCs w:val="25"/>
    </w:rPr>
  </w:style>
  <w:style w:type="paragraph" w:customStyle="1" w:styleId="xl245">
    <w:name w:val="xl245"/>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style>
  <w:style w:type="paragraph" w:customStyle="1" w:styleId="xl246">
    <w:name w:val="xl246"/>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pPr>
    <w:rPr>
      <w:b/>
      <w:bCs/>
      <w:sz w:val="26"/>
      <w:szCs w:val="26"/>
    </w:rPr>
  </w:style>
  <w:style w:type="paragraph" w:customStyle="1" w:styleId="xl247">
    <w:name w:val="xl247"/>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b/>
      <w:bCs/>
    </w:rPr>
  </w:style>
  <w:style w:type="paragraph" w:customStyle="1" w:styleId="xl248">
    <w:name w:val="xl248"/>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49">
    <w:name w:val="xl249"/>
    <w:basedOn w:val="a"/>
    <w:rsid w:val="00C579E9"/>
    <w:pPr>
      <w:shd w:val="clear" w:color="000000" w:fill="B7FFFF"/>
      <w:spacing w:before="100" w:beforeAutospacing="1" w:after="100" w:afterAutospacing="1"/>
      <w:textAlignment w:val="center"/>
    </w:pPr>
  </w:style>
  <w:style w:type="paragraph" w:customStyle="1" w:styleId="xl250">
    <w:name w:val="xl250"/>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1">
    <w:name w:val="xl251"/>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2">
    <w:name w:val="xl252"/>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sz w:val="26"/>
      <w:szCs w:val="26"/>
    </w:rPr>
  </w:style>
  <w:style w:type="paragraph" w:customStyle="1" w:styleId="xl253">
    <w:name w:val="xl253"/>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rPr>
      <w:sz w:val="26"/>
      <w:szCs w:val="26"/>
    </w:rPr>
  </w:style>
  <w:style w:type="paragraph" w:customStyle="1" w:styleId="xl254">
    <w:name w:val="xl254"/>
    <w:basedOn w:val="a"/>
    <w:rsid w:val="00C579E9"/>
    <w:pPr>
      <w:pBdr>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style>
  <w:style w:type="paragraph" w:customStyle="1" w:styleId="xl255">
    <w:name w:val="xl255"/>
    <w:basedOn w:val="a"/>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6">
    <w:name w:val="xl256"/>
    <w:basedOn w:val="a"/>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7">
    <w:name w:val="xl257"/>
    <w:basedOn w:val="a"/>
    <w:rsid w:val="00C579E9"/>
    <w:pPr>
      <w:pBdr>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sz w:val="26"/>
      <w:szCs w:val="26"/>
    </w:rPr>
  </w:style>
  <w:style w:type="paragraph" w:customStyle="1" w:styleId="xl258">
    <w:name w:val="xl258"/>
    <w:basedOn w:val="a"/>
    <w:rsid w:val="00C579E9"/>
    <w:pPr>
      <w:pBdr>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rPr>
      <w:sz w:val="26"/>
      <w:szCs w:val="26"/>
    </w:rPr>
  </w:style>
  <w:style w:type="paragraph" w:customStyle="1" w:styleId="xl259">
    <w:name w:val="xl259"/>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style>
  <w:style w:type="paragraph" w:customStyle="1" w:styleId="xl260">
    <w:name w:val="xl260"/>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rPr>
      <w:sz w:val="26"/>
      <w:szCs w:val="26"/>
    </w:rPr>
  </w:style>
  <w:style w:type="paragraph" w:customStyle="1" w:styleId="xl261">
    <w:name w:val="xl261"/>
    <w:basedOn w:val="a"/>
    <w:rsid w:val="00C579E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262">
    <w:name w:val="xl262"/>
    <w:basedOn w:val="a"/>
    <w:rsid w:val="00C579E9"/>
    <w:pPr>
      <w:pBdr>
        <w:top w:val="single" w:sz="4" w:space="0" w:color="auto"/>
        <w:left w:val="single" w:sz="4" w:space="0" w:color="auto"/>
        <w:right w:val="single" w:sz="4" w:space="0" w:color="auto"/>
      </w:pBdr>
      <w:shd w:val="clear" w:color="000000" w:fill="B7FFFF"/>
      <w:spacing w:before="100" w:beforeAutospacing="1" w:after="100" w:afterAutospacing="1"/>
      <w:jc w:val="center"/>
      <w:textAlignment w:val="center"/>
    </w:pPr>
  </w:style>
  <w:style w:type="paragraph" w:customStyle="1" w:styleId="xl263">
    <w:name w:val="xl263"/>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textAlignment w:val="center"/>
    </w:pPr>
  </w:style>
  <w:style w:type="paragraph" w:customStyle="1" w:styleId="xl264">
    <w:name w:val="xl264"/>
    <w:basedOn w:val="a"/>
    <w:rsid w:val="00C579E9"/>
    <w:pPr>
      <w:pBdr>
        <w:left w:val="single" w:sz="4" w:space="0" w:color="000000"/>
        <w:bottom w:val="single" w:sz="4" w:space="0" w:color="000000"/>
        <w:right w:val="single" w:sz="4" w:space="0" w:color="000000"/>
      </w:pBdr>
      <w:shd w:val="clear" w:color="FFFFCC" w:fill="B7FFFF"/>
      <w:spacing w:before="100" w:beforeAutospacing="1" w:after="100" w:afterAutospacing="1"/>
      <w:textAlignment w:val="center"/>
    </w:pPr>
    <w:rPr>
      <w:b/>
      <w:bCs/>
      <w:sz w:val="26"/>
      <w:szCs w:val="26"/>
    </w:rPr>
  </w:style>
  <w:style w:type="paragraph" w:customStyle="1" w:styleId="xl265">
    <w:name w:val="xl265"/>
    <w:basedOn w:val="a"/>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6">
    <w:name w:val="xl266"/>
    <w:basedOn w:val="a"/>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7">
    <w:name w:val="xl267"/>
    <w:basedOn w:val="a"/>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center"/>
      <w:textAlignment w:val="center"/>
    </w:pPr>
    <w:rPr>
      <w:b/>
      <w:bCs/>
      <w:sz w:val="26"/>
      <w:szCs w:val="26"/>
    </w:rPr>
  </w:style>
  <w:style w:type="paragraph" w:customStyle="1" w:styleId="xl268">
    <w:name w:val="xl268"/>
    <w:basedOn w:val="a"/>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jc w:val="right"/>
      <w:textAlignment w:val="center"/>
    </w:pPr>
    <w:rPr>
      <w:b/>
      <w:bCs/>
      <w:sz w:val="26"/>
      <w:szCs w:val="26"/>
    </w:rPr>
  </w:style>
  <w:style w:type="paragraph" w:customStyle="1" w:styleId="xl269">
    <w:name w:val="xl269"/>
    <w:basedOn w:val="a"/>
    <w:rsid w:val="00C579E9"/>
    <w:pPr>
      <w:pBdr>
        <w:top w:val="single" w:sz="4" w:space="0" w:color="000000"/>
        <w:left w:val="single" w:sz="4" w:space="0" w:color="000000"/>
        <w:bottom w:val="single" w:sz="4" w:space="0" w:color="000000"/>
        <w:right w:val="single" w:sz="4" w:space="0" w:color="000000"/>
      </w:pBdr>
      <w:shd w:val="clear" w:color="FFFFCC" w:fill="B7FFFF"/>
      <w:spacing w:before="100" w:beforeAutospacing="1" w:after="100" w:afterAutospacing="1"/>
      <w:textAlignment w:val="center"/>
    </w:pPr>
    <w:rPr>
      <w:b/>
      <w:bCs/>
      <w:sz w:val="26"/>
      <w:szCs w:val="26"/>
    </w:rPr>
  </w:style>
  <w:style w:type="paragraph" w:customStyle="1" w:styleId="xl270">
    <w:name w:val="xl270"/>
    <w:basedOn w:val="a"/>
    <w:rsid w:val="00C579E9"/>
    <w:pPr>
      <w:pBdr>
        <w:top w:val="single" w:sz="4" w:space="0" w:color="000000"/>
        <w:left w:val="single" w:sz="4" w:space="0" w:color="000000"/>
        <w:bottom w:val="single" w:sz="4" w:space="0" w:color="000000"/>
        <w:right w:val="single" w:sz="4" w:space="0" w:color="000000"/>
      </w:pBdr>
      <w:shd w:val="clear" w:color="000000" w:fill="B7FFFF"/>
      <w:spacing w:before="100" w:beforeAutospacing="1" w:after="100" w:afterAutospacing="1"/>
      <w:textAlignment w:val="center"/>
    </w:pPr>
    <w:rPr>
      <w:b/>
      <w:bCs/>
      <w:sz w:val="26"/>
      <w:szCs w:val="26"/>
    </w:rPr>
  </w:style>
  <w:style w:type="paragraph" w:customStyle="1" w:styleId="xl271">
    <w:name w:val="xl271"/>
    <w:basedOn w:val="a"/>
    <w:rsid w:val="00C579E9"/>
    <w:pPr>
      <w:pBdr>
        <w:top w:val="single" w:sz="4" w:space="0" w:color="auto"/>
        <w:left w:val="single" w:sz="4" w:space="0" w:color="auto"/>
        <w:bottom w:val="single" w:sz="4" w:space="0" w:color="auto"/>
        <w:right w:val="single" w:sz="4" w:space="0" w:color="auto"/>
      </w:pBdr>
      <w:shd w:val="clear" w:color="000000" w:fill="B7FFFF"/>
      <w:spacing w:before="100" w:beforeAutospacing="1" w:after="100" w:afterAutospacing="1"/>
      <w:jc w:val="center"/>
      <w:textAlignment w:val="center"/>
    </w:pPr>
    <w:rPr>
      <w:b/>
      <w:bCs/>
      <w:sz w:val="26"/>
      <w:szCs w:val="26"/>
    </w:rPr>
  </w:style>
  <w:style w:type="paragraph" w:customStyle="1" w:styleId="xl272">
    <w:name w:val="xl272"/>
    <w:basedOn w:val="a"/>
    <w:rsid w:val="00C579E9"/>
    <w:pPr>
      <w:spacing w:before="100" w:beforeAutospacing="1" w:after="100" w:afterAutospacing="1"/>
      <w:jc w:val="center"/>
    </w:pPr>
    <w:rPr>
      <w:b/>
      <w:bCs/>
      <w:sz w:val="26"/>
      <w:szCs w:val="26"/>
    </w:rPr>
  </w:style>
  <w:style w:type="paragraph" w:customStyle="1" w:styleId="xl273">
    <w:name w:val="xl273"/>
    <w:basedOn w:val="a"/>
    <w:rsid w:val="00C579E9"/>
    <w:pPr>
      <w:spacing w:before="100" w:beforeAutospacing="1" w:after="100" w:afterAutospacing="1"/>
      <w:jc w:val="center"/>
    </w:pPr>
  </w:style>
  <w:style w:type="paragraph" w:customStyle="1" w:styleId="xl274">
    <w:name w:val="xl274"/>
    <w:basedOn w:val="a"/>
    <w:rsid w:val="00C579E9"/>
    <w:pPr>
      <w:spacing w:before="100" w:beforeAutospacing="1" w:after="100" w:afterAutospacing="1"/>
      <w:jc w:val="center"/>
    </w:pPr>
  </w:style>
  <w:style w:type="table" w:customStyle="1" w:styleId="16">
    <w:name w:val="Сетка таблицы1"/>
    <w:basedOn w:val="a1"/>
    <w:next w:val="ac"/>
    <w:uiPriority w:val="59"/>
    <w:rsid w:val="00382F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75">
    <w:name w:val="xl275"/>
    <w:basedOn w:val="a"/>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textAlignment w:val="center"/>
    </w:pPr>
    <w:rPr>
      <w:b/>
      <w:bCs/>
      <w:color w:val="000000"/>
      <w:sz w:val="26"/>
      <w:szCs w:val="26"/>
    </w:rPr>
  </w:style>
  <w:style w:type="paragraph" w:customStyle="1" w:styleId="xl276">
    <w:name w:val="xl276"/>
    <w:basedOn w:val="a"/>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sz w:val="26"/>
      <w:szCs w:val="26"/>
    </w:rPr>
  </w:style>
  <w:style w:type="paragraph" w:customStyle="1" w:styleId="xl277">
    <w:name w:val="xl277"/>
    <w:basedOn w:val="a"/>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rPr>
  </w:style>
  <w:style w:type="paragraph" w:customStyle="1" w:styleId="xl278">
    <w:name w:val="xl278"/>
    <w:basedOn w:val="a"/>
    <w:rsid w:val="00F168C2"/>
    <w:pPr>
      <w:pBdr>
        <w:top w:val="single" w:sz="4" w:space="0" w:color="auto"/>
        <w:left w:val="single" w:sz="4" w:space="0" w:color="auto"/>
        <w:bottom w:val="single" w:sz="4" w:space="0" w:color="auto"/>
        <w:right w:val="single" w:sz="4" w:space="0" w:color="auto"/>
      </w:pBdr>
      <w:shd w:val="clear" w:color="000000" w:fill="BEF4F4"/>
      <w:spacing w:before="100" w:beforeAutospacing="1" w:after="100" w:afterAutospacing="1"/>
      <w:jc w:val="center"/>
      <w:textAlignment w:val="center"/>
    </w:pPr>
    <w:rPr>
      <w:b/>
      <w:bCs/>
      <w:sz w:val="26"/>
      <w:szCs w:val="26"/>
    </w:rPr>
  </w:style>
  <w:style w:type="paragraph" w:customStyle="1" w:styleId="xl279">
    <w:name w:val="xl279"/>
    <w:basedOn w:val="a"/>
    <w:rsid w:val="00F168C2"/>
    <w:pPr>
      <w:spacing w:before="100" w:beforeAutospacing="1" w:after="100" w:afterAutospacing="1"/>
      <w:jc w:val="center"/>
    </w:pPr>
    <w:rPr>
      <w:b/>
      <w:bCs/>
      <w:sz w:val="26"/>
      <w:szCs w:val="26"/>
    </w:rPr>
  </w:style>
  <w:style w:type="paragraph" w:customStyle="1" w:styleId="xl280">
    <w:name w:val="xl280"/>
    <w:basedOn w:val="a"/>
    <w:rsid w:val="00F168C2"/>
    <w:pPr>
      <w:spacing w:before="100" w:beforeAutospacing="1" w:after="100" w:afterAutospacing="1"/>
      <w:jc w:val="center"/>
    </w:pPr>
  </w:style>
  <w:style w:type="paragraph" w:customStyle="1" w:styleId="xl281">
    <w:name w:val="xl281"/>
    <w:basedOn w:val="a"/>
    <w:rsid w:val="00F168C2"/>
    <w:pPr>
      <w:spacing w:before="100" w:beforeAutospacing="1" w:after="100" w:afterAutospacing="1"/>
      <w:jc w:val="center"/>
    </w:pPr>
  </w:style>
  <w:style w:type="paragraph" w:customStyle="1" w:styleId="xl65">
    <w:name w:val="xl65"/>
    <w:basedOn w:val="a"/>
    <w:rsid w:val="00F205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6">
    <w:name w:val="xl66"/>
    <w:basedOn w:val="a"/>
    <w:rsid w:val="00F2050A"/>
    <w:pPr>
      <w:spacing w:before="100" w:beforeAutospacing="1" w:after="100" w:afterAutospacing="1"/>
      <w:jc w:val="center"/>
    </w:pPr>
    <w:rPr>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1801972">
      <w:bodyDiv w:val="1"/>
      <w:marLeft w:val="0"/>
      <w:marRight w:val="0"/>
      <w:marTop w:val="0"/>
      <w:marBottom w:val="0"/>
      <w:divBdr>
        <w:top w:val="none" w:sz="0" w:space="0" w:color="auto"/>
        <w:left w:val="none" w:sz="0" w:space="0" w:color="auto"/>
        <w:bottom w:val="none" w:sz="0" w:space="0" w:color="auto"/>
        <w:right w:val="none" w:sz="0" w:space="0" w:color="auto"/>
      </w:divBdr>
    </w:div>
    <w:div w:id="182598821">
      <w:bodyDiv w:val="1"/>
      <w:marLeft w:val="0"/>
      <w:marRight w:val="0"/>
      <w:marTop w:val="0"/>
      <w:marBottom w:val="0"/>
      <w:divBdr>
        <w:top w:val="none" w:sz="0" w:space="0" w:color="auto"/>
        <w:left w:val="none" w:sz="0" w:space="0" w:color="auto"/>
        <w:bottom w:val="none" w:sz="0" w:space="0" w:color="auto"/>
        <w:right w:val="none" w:sz="0" w:space="0" w:color="auto"/>
      </w:divBdr>
    </w:div>
    <w:div w:id="222062851">
      <w:bodyDiv w:val="1"/>
      <w:marLeft w:val="0"/>
      <w:marRight w:val="0"/>
      <w:marTop w:val="0"/>
      <w:marBottom w:val="0"/>
      <w:divBdr>
        <w:top w:val="none" w:sz="0" w:space="0" w:color="auto"/>
        <w:left w:val="none" w:sz="0" w:space="0" w:color="auto"/>
        <w:bottom w:val="none" w:sz="0" w:space="0" w:color="auto"/>
        <w:right w:val="none" w:sz="0" w:space="0" w:color="auto"/>
      </w:divBdr>
    </w:div>
    <w:div w:id="333189892">
      <w:bodyDiv w:val="1"/>
      <w:marLeft w:val="0"/>
      <w:marRight w:val="0"/>
      <w:marTop w:val="0"/>
      <w:marBottom w:val="0"/>
      <w:divBdr>
        <w:top w:val="none" w:sz="0" w:space="0" w:color="auto"/>
        <w:left w:val="none" w:sz="0" w:space="0" w:color="auto"/>
        <w:bottom w:val="none" w:sz="0" w:space="0" w:color="auto"/>
        <w:right w:val="none" w:sz="0" w:space="0" w:color="auto"/>
      </w:divBdr>
    </w:div>
    <w:div w:id="345131775">
      <w:bodyDiv w:val="1"/>
      <w:marLeft w:val="0"/>
      <w:marRight w:val="0"/>
      <w:marTop w:val="0"/>
      <w:marBottom w:val="0"/>
      <w:divBdr>
        <w:top w:val="none" w:sz="0" w:space="0" w:color="auto"/>
        <w:left w:val="none" w:sz="0" w:space="0" w:color="auto"/>
        <w:bottom w:val="none" w:sz="0" w:space="0" w:color="auto"/>
        <w:right w:val="none" w:sz="0" w:space="0" w:color="auto"/>
      </w:divBdr>
    </w:div>
    <w:div w:id="501748365">
      <w:bodyDiv w:val="1"/>
      <w:marLeft w:val="0"/>
      <w:marRight w:val="0"/>
      <w:marTop w:val="0"/>
      <w:marBottom w:val="0"/>
      <w:divBdr>
        <w:top w:val="none" w:sz="0" w:space="0" w:color="auto"/>
        <w:left w:val="none" w:sz="0" w:space="0" w:color="auto"/>
        <w:bottom w:val="none" w:sz="0" w:space="0" w:color="auto"/>
        <w:right w:val="none" w:sz="0" w:space="0" w:color="auto"/>
      </w:divBdr>
    </w:div>
    <w:div w:id="685057683">
      <w:bodyDiv w:val="1"/>
      <w:marLeft w:val="0"/>
      <w:marRight w:val="0"/>
      <w:marTop w:val="0"/>
      <w:marBottom w:val="0"/>
      <w:divBdr>
        <w:top w:val="none" w:sz="0" w:space="0" w:color="auto"/>
        <w:left w:val="none" w:sz="0" w:space="0" w:color="auto"/>
        <w:bottom w:val="none" w:sz="0" w:space="0" w:color="auto"/>
        <w:right w:val="none" w:sz="0" w:space="0" w:color="auto"/>
      </w:divBdr>
    </w:div>
    <w:div w:id="717363780">
      <w:bodyDiv w:val="1"/>
      <w:marLeft w:val="0"/>
      <w:marRight w:val="0"/>
      <w:marTop w:val="0"/>
      <w:marBottom w:val="0"/>
      <w:divBdr>
        <w:top w:val="none" w:sz="0" w:space="0" w:color="auto"/>
        <w:left w:val="none" w:sz="0" w:space="0" w:color="auto"/>
        <w:bottom w:val="none" w:sz="0" w:space="0" w:color="auto"/>
        <w:right w:val="none" w:sz="0" w:space="0" w:color="auto"/>
      </w:divBdr>
    </w:div>
    <w:div w:id="726687198">
      <w:bodyDiv w:val="1"/>
      <w:marLeft w:val="0"/>
      <w:marRight w:val="0"/>
      <w:marTop w:val="0"/>
      <w:marBottom w:val="0"/>
      <w:divBdr>
        <w:top w:val="none" w:sz="0" w:space="0" w:color="auto"/>
        <w:left w:val="none" w:sz="0" w:space="0" w:color="auto"/>
        <w:bottom w:val="none" w:sz="0" w:space="0" w:color="auto"/>
        <w:right w:val="none" w:sz="0" w:space="0" w:color="auto"/>
      </w:divBdr>
    </w:div>
    <w:div w:id="793448674">
      <w:bodyDiv w:val="1"/>
      <w:marLeft w:val="0"/>
      <w:marRight w:val="0"/>
      <w:marTop w:val="0"/>
      <w:marBottom w:val="0"/>
      <w:divBdr>
        <w:top w:val="none" w:sz="0" w:space="0" w:color="auto"/>
        <w:left w:val="none" w:sz="0" w:space="0" w:color="auto"/>
        <w:bottom w:val="none" w:sz="0" w:space="0" w:color="auto"/>
        <w:right w:val="none" w:sz="0" w:space="0" w:color="auto"/>
      </w:divBdr>
    </w:div>
    <w:div w:id="870536856">
      <w:bodyDiv w:val="1"/>
      <w:marLeft w:val="0"/>
      <w:marRight w:val="0"/>
      <w:marTop w:val="0"/>
      <w:marBottom w:val="0"/>
      <w:divBdr>
        <w:top w:val="none" w:sz="0" w:space="0" w:color="auto"/>
        <w:left w:val="none" w:sz="0" w:space="0" w:color="auto"/>
        <w:bottom w:val="none" w:sz="0" w:space="0" w:color="auto"/>
        <w:right w:val="none" w:sz="0" w:space="0" w:color="auto"/>
      </w:divBdr>
    </w:div>
    <w:div w:id="923342350">
      <w:bodyDiv w:val="1"/>
      <w:marLeft w:val="0"/>
      <w:marRight w:val="0"/>
      <w:marTop w:val="0"/>
      <w:marBottom w:val="0"/>
      <w:divBdr>
        <w:top w:val="none" w:sz="0" w:space="0" w:color="auto"/>
        <w:left w:val="none" w:sz="0" w:space="0" w:color="auto"/>
        <w:bottom w:val="none" w:sz="0" w:space="0" w:color="auto"/>
        <w:right w:val="none" w:sz="0" w:space="0" w:color="auto"/>
      </w:divBdr>
    </w:div>
    <w:div w:id="959650318">
      <w:bodyDiv w:val="1"/>
      <w:marLeft w:val="0"/>
      <w:marRight w:val="0"/>
      <w:marTop w:val="0"/>
      <w:marBottom w:val="0"/>
      <w:divBdr>
        <w:top w:val="none" w:sz="0" w:space="0" w:color="auto"/>
        <w:left w:val="none" w:sz="0" w:space="0" w:color="auto"/>
        <w:bottom w:val="none" w:sz="0" w:space="0" w:color="auto"/>
        <w:right w:val="none" w:sz="0" w:space="0" w:color="auto"/>
      </w:divBdr>
    </w:div>
    <w:div w:id="976110871">
      <w:bodyDiv w:val="1"/>
      <w:marLeft w:val="0"/>
      <w:marRight w:val="0"/>
      <w:marTop w:val="0"/>
      <w:marBottom w:val="0"/>
      <w:divBdr>
        <w:top w:val="none" w:sz="0" w:space="0" w:color="auto"/>
        <w:left w:val="none" w:sz="0" w:space="0" w:color="auto"/>
        <w:bottom w:val="none" w:sz="0" w:space="0" w:color="auto"/>
        <w:right w:val="none" w:sz="0" w:space="0" w:color="auto"/>
      </w:divBdr>
    </w:div>
    <w:div w:id="1058015613">
      <w:bodyDiv w:val="1"/>
      <w:marLeft w:val="0"/>
      <w:marRight w:val="0"/>
      <w:marTop w:val="0"/>
      <w:marBottom w:val="0"/>
      <w:divBdr>
        <w:top w:val="none" w:sz="0" w:space="0" w:color="auto"/>
        <w:left w:val="none" w:sz="0" w:space="0" w:color="auto"/>
        <w:bottom w:val="none" w:sz="0" w:space="0" w:color="auto"/>
        <w:right w:val="none" w:sz="0" w:space="0" w:color="auto"/>
      </w:divBdr>
    </w:div>
    <w:div w:id="1063601382">
      <w:bodyDiv w:val="1"/>
      <w:marLeft w:val="0"/>
      <w:marRight w:val="0"/>
      <w:marTop w:val="0"/>
      <w:marBottom w:val="0"/>
      <w:divBdr>
        <w:top w:val="none" w:sz="0" w:space="0" w:color="auto"/>
        <w:left w:val="none" w:sz="0" w:space="0" w:color="auto"/>
        <w:bottom w:val="none" w:sz="0" w:space="0" w:color="auto"/>
        <w:right w:val="none" w:sz="0" w:space="0" w:color="auto"/>
      </w:divBdr>
    </w:div>
    <w:div w:id="1087312348">
      <w:bodyDiv w:val="1"/>
      <w:marLeft w:val="0"/>
      <w:marRight w:val="0"/>
      <w:marTop w:val="0"/>
      <w:marBottom w:val="0"/>
      <w:divBdr>
        <w:top w:val="none" w:sz="0" w:space="0" w:color="auto"/>
        <w:left w:val="none" w:sz="0" w:space="0" w:color="auto"/>
        <w:bottom w:val="none" w:sz="0" w:space="0" w:color="auto"/>
        <w:right w:val="none" w:sz="0" w:space="0" w:color="auto"/>
      </w:divBdr>
    </w:div>
    <w:div w:id="1102723987">
      <w:bodyDiv w:val="1"/>
      <w:marLeft w:val="0"/>
      <w:marRight w:val="0"/>
      <w:marTop w:val="0"/>
      <w:marBottom w:val="0"/>
      <w:divBdr>
        <w:top w:val="none" w:sz="0" w:space="0" w:color="auto"/>
        <w:left w:val="none" w:sz="0" w:space="0" w:color="auto"/>
        <w:bottom w:val="none" w:sz="0" w:space="0" w:color="auto"/>
        <w:right w:val="none" w:sz="0" w:space="0" w:color="auto"/>
      </w:divBdr>
    </w:div>
    <w:div w:id="1103568536">
      <w:bodyDiv w:val="1"/>
      <w:marLeft w:val="0"/>
      <w:marRight w:val="0"/>
      <w:marTop w:val="0"/>
      <w:marBottom w:val="0"/>
      <w:divBdr>
        <w:top w:val="none" w:sz="0" w:space="0" w:color="auto"/>
        <w:left w:val="none" w:sz="0" w:space="0" w:color="auto"/>
        <w:bottom w:val="none" w:sz="0" w:space="0" w:color="auto"/>
        <w:right w:val="none" w:sz="0" w:space="0" w:color="auto"/>
      </w:divBdr>
    </w:div>
    <w:div w:id="1225604670">
      <w:bodyDiv w:val="1"/>
      <w:marLeft w:val="0"/>
      <w:marRight w:val="0"/>
      <w:marTop w:val="0"/>
      <w:marBottom w:val="0"/>
      <w:divBdr>
        <w:top w:val="none" w:sz="0" w:space="0" w:color="auto"/>
        <w:left w:val="none" w:sz="0" w:space="0" w:color="auto"/>
        <w:bottom w:val="none" w:sz="0" w:space="0" w:color="auto"/>
        <w:right w:val="none" w:sz="0" w:space="0" w:color="auto"/>
      </w:divBdr>
    </w:div>
    <w:div w:id="1500270134">
      <w:bodyDiv w:val="1"/>
      <w:marLeft w:val="0"/>
      <w:marRight w:val="0"/>
      <w:marTop w:val="0"/>
      <w:marBottom w:val="0"/>
      <w:divBdr>
        <w:top w:val="none" w:sz="0" w:space="0" w:color="auto"/>
        <w:left w:val="none" w:sz="0" w:space="0" w:color="auto"/>
        <w:bottom w:val="none" w:sz="0" w:space="0" w:color="auto"/>
        <w:right w:val="none" w:sz="0" w:space="0" w:color="auto"/>
      </w:divBdr>
    </w:div>
    <w:div w:id="1525554617">
      <w:bodyDiv w:val="1"/>
      <w:marLeft w:val="0"/>
      <w:marRight w:val="0"/>
      <w:marTop w:val="0"/>
      <w:marBottom w:val="0"/>
      <w:divBdr>
        <w:top w:val="none" w:sz="0" w:space="0" w:color="auto"/>
        <w:left w:val="none" w:sz="0" w:space="0" w:color="auto"/>
        <w:bottom w:val="none" w:sz="0" w:space="0" w:color="auto"/>
        <w:right w:val="none" w:sz="0" w:space="0" w:color="auto"/>
      </w:divBdr>
    </w:div>
    <w:div w:id="1559513594">
      <w:bodyDiv w:val="1"/>
      <w:marLeft w:val="0"/>
      <w:marRight w:val="0"/>
      <w:marTop w:val="0"/>
      <w:marBottom w:val="0"/>
      <w:divBdr>
        <w:top w:val="none" w:sz="0" w:space="0" w:color="auto"/>
        <w:left w:val="none" w:sz="0" w:space="0" w:color="auto"/>
        <w:bottom w:val="none" w:sz="0" w:space="0" w:color="auto"/>
        <w:right w:val="none" w:sz="0" w:space="0" w:color="auto"/>
      </w:divBdr>
    </w:div>
    <w:div w:id="1598437865">
      <w:bodyDiv w:val="1"/>
      <w:marLeft w:val="0"/>
      <w:marRight w:val="0"/>
      <w:marTop w:val="0"/>
      <w:marBottom w:val="0"/>
      <w:divBdr>
        <w:top w:val="none" w:sz="0" w:space="0" w:color="auto"/>
        <w:left w:val="none" w:sz="0" w:space="0" w:color="auto"/>
        <w:bottom w:val="none" w:sz="0" w:space="0" w:color="auto"/>
        <w:right w:val="none" w:sz="0" w:space="0" w:color="auto"/>
      </w:divBdr>
    </w:div>
    <w:div w:id="1744599543">
      <w:bodyDiv w:val="1"/>
      <w:marLeft w:val="0"/>
      <w:marRight w:val="0"/>
      <w:marTop w:val="0"/>
      <w:marBottom w:val="0"/>
      <w:divBdr>
        <w:top w:val="none" w:sz="0" w:space="0" w:color="auto"/>
        <w:left w:val="none" w:sz="0" w:space="0" w:color="auto"/>
        <w:bottom w:val="none" w:sz="0" w:space="0" w:color="auto"/>
        <w:right w:val="none" w:sz="0" w:space="0" w:color="auto"/>
      </w:divBdr>
    </w:div>
    <w:div w:id="1764304445">
      <w:bodyDiv w:val="1"/>
      <w:marLeft w:val="0"/>
      <w:marRight w:val="0"/>
      <w:marTop w:val="0"/>
      <w:marBottom w:val="0"/>
      <w:divBdr>
        <w:top w:val="none" w:sz="0" w:space="0" w:color="auto"/>
        <w:left w:val="none" w:sz="0" w:space="0" w:color="auto"/>
        <w:bottom w:val="none" w:sz="0" w:space="0" w:color="auto"/>
        <w:right w:val="none" w:sz="0" w:space="0" w:color="auto"/>
      </w:divBdr>
    </w:div>
    <w:div w:id="1788769577">
      <w:bodyDiv w:val="1"/>
      <w:marLeft w:val="0"/>
      <w:marRight w:val="0"/>
      <w:marTop w:val="0"/>
      <w:marBottom w:val="0"/>
      <w:divBdr>
        <w:top w:val="none" w:sz="0" w:space="0" w:color="auto"/>
        <w:left w:val="none" w:sz="0" w:space="0" w:color="auto"/>
        <w:bottom w:val="none" w:sz="0" w:space="0" w:color="auto"/>
        <w:right w:val="none" w:sz="0" w:space="0" w:color="auto"/>
      </w:divBdr>
    </w:div>
    <w:div w:id="1848666210">
      <w:bodyDiv w:val="1"/>
      <w:marLeft w:val="0"/>
      <w:marRight w:val="0"/>
      <w:marTop w:val="0"/>
      <w:marBottom w:val="0"/>
      <w:divBdr>
        <w:top w:val="none" w:sz="0" w:space="0" w:color="auto"/>
        <w:left w:val="none" w:sz="0" w:space="0" w:color="auto"/>
        <w:bottom w:val="none" w:sz="0" w:space="0" w:color="auto"/>
        <w:right w:val="none" w:sz="0" w:space="0" w:color="auto"/>
      </w:divBdr>
    </w:div>
    <w:div w:id="1867981948">
      <w:bodyDiv w:val="1"/>
      <w:marLeft w:val="0"/>
      <w:marRight w:val="0"/>
      <w:marTop w:val="0"/>
      <w:marBottom w:val="0"/>
      <w:divBdr>
        <w:top w:val="none" w:sz="0" w:space="0" w:color="auto"/>
        <w:left w:val="none" w:sz="0" w:space="0" w:color="auto"/>
        <w:bottom w:val="none" w:sz="0" w:space="0" w:color="auto"/>
        <w:right w:val="none" w:sz="0" w:space="0" w:color="auto"/>
      </w:divBdr>
    </w:div>
    <w:div w:id="1930111728">
      <w:bodyDiv w:val="1"/>
      <w:marLeft w:val="0"/>
      <w:marRight w:val="0"/>
      <w:marTop w:val="0"/>
      <w:marBottom w:val="0"/>
      <w:divBdr>
        <w:top w:val="none" w:sz="0" w:space="0" w:color="auto"/>
        <w:left w:val="none" w:sz="0" w:space="0" w:color="auto"/>
        <w:bottom w:val="none" w:sz="0" w:space="0" w:color="auto"/>
        <w:right w:val="none" w:sz="0" w:space="0" w:color="auto"/>
      </w:divBdr>
    </w:div>
    <w:div w:id="2020307021">
      <w:bodyDiv w:val="1"/>
      <w:marLeft w:val="0"/>
      <w:marRight w:val="0"/>
      <w:marTop w:val="0"/>
      <w:marBottom w:val="0"/>
      <w:divBdr>
        <w:top w:val="none" w:sz="0" w:space="0" w:color="auto"/>
        <w:left w:val="none" w:sz="0" w:space="0" w:color="auto"/>
        <w:bottom w:val="none" w:sz="0" w:space="0" w:color="auto"/>
        <w:right w:val="none" w:sz="0" w:space="0" w:color="auto"/>
      </w:divBdr>
    </w:div>
    <w:div w:id="2046522444">
      <w:bodyDiv w:val="1"/>
      <w:marLeft w:val="0"/>
      <w:marRight w:val="0"/>
      <w:marTop w:val="0"/>
      <w:marBottom w:val="0"/>
      <w:divBdr>
        <w:top w:val="none" w:sz="0" w:space="0" w:color="auto"/>
        <w:left w:val="none" w:sz="0" w:space="0" w:color="auto"/>
        <w:bottom w:val="none" w:sz="0" w:space="0" w:color="auto"/>
        <w:right w:val="none" w:sz="0" w:space="0" w:color="auto"/>
      </w:divBdr>
    </w:div>
    <w:div w:id="2112312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se.garant.ru/10900200/48/"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7FFF7BF-950B-4C74-A3BA-DAD83A5860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709</TotalTime>
  <Pages>59</Pages>
  <Words>21780</Words>
  <Characters>124150</Characters>
  <Application>Microsoft Office Word</Application>
  <DocSecurity>0</DocSecurity>
  <Lines>1034</Lines>
  <Paragraphs>291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145639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ек</cp:lastModifiedBy>
  <cp:revision>27</cp:revision>
  <cp:lastPrinted>2014-06-23T04:15:00Z</cp:lastPrinted>
  <dcterms:created xsi:type="dcterms:W3CDTF">2014-01-27T11:51:00Z</dcterms:created>
  <dcterms:modified xsi:type="dcterms:W3CDTF">2015-12-08T17:43:00Z</dcterms:modified>
</cp:coreProperties>
</file>