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CA" w:rsidRPr="00020576" w:rsidRDefault="00D72ACA" w:rsidP="00C90D90">
      <w:pPr>
        <w:jc w:val="center"/>
        <w:rPr>
          <w:rFonts w:ascii="Arial Black" w:hAnsi="Arial Black"/>
          <w:color w:val="C45911"/>
          <w:sz w:val="44"/>
          <w:szCs w:val="44"/>
        </w:rPr>
      </w:pPr>
      <w:r w:rsidRPr="00020576">
        <w:rPr>
          <w:rFonts w:ascii="Arial Black" w:hAnsi="Arial Black"/>
          <w:color w:val="C45911"/>
          <w:sz w:val="44"/>
          <w:szCs w:val="44"/>
        </w:rPr>
        <w:t xml:space="preserve">Приложение к газете </w:t>
      </w:r>
    </w:p>
    <w:p w:rsidR="00D72ACA" w:rsidRPr="00020576" w:rsidRDefault="00D72ACA" w:rsidP="00C90D90">
      <w:pPr>
        <w:jc w:val="center"/>
        <w:rPr>
          <w:rFonts w:ascii="Arial Black" w:hAnsi="Arial Black"/>
          <w:color w:val="C45911"/>
          <w:sz w:val="44"/>
          <w:szCs w:val="44"/>
        </w:rPr>
      </w:pPr>
      <w:r w:rsidRPr="00020576">
        <w:rPr>
          <w:rFonts w:ascii="Arial Black" w:hAnsi="Arial Black"/>
          <w:color w:val="C45911"/>
          <w:sz w:val="44"/>
          <w:szCs w:val="44"/>
        </w:rPr>
        <w:t>«ВЕСТИ СОКУРСКОГО СЕЛЬСОВЕТА»</w:t>
      </w:r>
    </w:p>
    <w:p w:rsidR="00D72ACA" w:rsidRPr="00020576" w:rsidRDefault="00D72ACA" w:rsidP="00C90D90">
      <w:pPr>
        <w:jc w:val="center"/>
        <w:rPr>
          <w:rFonts w:ascii="Arial Black" w:hAnsi="Arial Black"/>
          <w:color w:val="C45911"/>
          <w:sz w:val="44"/>
          <w:szCs w:val="44"/>
        </w:rPr>
      </w:pPr>
      <w:r>
        <w:rPr>
          <w:rFonts w:ascii="Arial Black" w:hAnsi="Arial Black"/>
          <w:color w:val="C45911"/>
          <w:sz w:val="44"/>
          <w:szCs w:val="44"/>
        </w:rPr>
        <w:t>№18</w:t>
      </w:r>
      <w:r w:rsidRPr="00020576">
        <w:rPr>
          <w:rFonts w:ascii="Arial Black" w:hAnsi="Arial Black"/>
          <w:color w:val="C45911"/>
          <w:sz w:val="44"/>
          <w:szCs w:val="44"/>
        </w:rPr>
        <w:t xml:space="preserve"> от </w:t>
      </w:r>
      <w:r>
        <w:rPr>
          <w:rFonts w:ascii="Arial Black" w:hAnsi="Arial Black"/>
          <w:color w:val="C45911"/>
          <w:sz w:val="44"/>
          <w:szCs w:val="44"/>
        </w:rPr>
        <w:t>28 декабря 2015 года</w:t>
      </w:r>
    </w:p>
    <w:p w:rsidR="00D72ACA" w:rsidRDefault="00D72ACA" w:rsidP="00C90D90">
      <w:pPr>
        <w:jc w:val="center"/>
        <w:rPr>
          <w:rFonts w:ascii="Arial Black" w:hAnsi="Arial Black"/>
          <w:color w:val="C45911"/>
          <w:sz w:val="44"/>
          <w:szCs w:val="44"/>
        </w:rPr>
      </w:pPr>
    </w:p>
    <w:p w:rsidR="00D72ACA" w:rsidRDefault="00D72ACA" w:rsidP="00C90D90">
      <w:pPr>
        <w:jc w:val="center"/>
        <w:rPr>
          <w:rFonts w:ascii="Arial Black" w:hAnsi="Arial Black"/>
          <w:color w:val="C45911"/>
          <w:sz w:val="44"/>
          <w:szCs w:val="44"/>
        </w:rPr>
      </w:pPr>
    </w:p>
    <w:p w:rsidR="00D72ACA" w:rsidRPr="00BB0FC2" w:rsidRDefault="00D72ACA" w:rsidP="00BB0FC2">
      <w:pPr>
        <w:spacing w:line="288" w:lineRule="auto"/>
        <w:jc w:val="right"/>
        <w:rPr>
          <w:b/>
          <w:sz w:val="20"/>
          <w:szCs w:val="20"/>
        </w:rPr>
      </w:pPr>
      <w:r w:rsidRPr="00BB0FC2">
        <w:rPr>
          <w:b/>
          <w:sz w:val="20"/>
          <w:szCs w:val="20"/>
        </w:rPr>
        <w:t>Приложение 2</w:t>
      </w:r>
    </w:p>
    <w:p w:rsidR="00D72ACA" w:rsidRPr="00BB0FC2" w:rsidRDefault="00D72ACA" w:rsidP="00BB0FC2">
      <w:pPr>
        <w:spacing w:line="288" w:lineRule="auto"/>
        <w:jc w:val="right"/>
        <w:rPr>
          <w:b/>
          <w:sz w:val="20"/>
          <w:szCs w:val="20"/>
        </w:rPr>
      </w:pPr>
      <w:r w:rsidRPr="00BB0FC2">
        <w:rPr>
          <w:b/>
          <w:sz w:val="20"/>
          <w:szCs w:val="20"/>
        </w:rPr>
        <w:t xml:space="preserve">                                                                                     к    Решению №1 четвёртой сессии</w:t>
      </w:r>
    </w:p>
    <w:p w:rsidR="00D72ACA" w:rsidRPr="00BB0FC2" w:rsidRDefault="00D72ACA" w:rsidP="00BB0FC2">
      <w:pPr>
        <w:spacing w:line="288" w:lineRule="auto"/>
        <w:jc w:val="right"/>
        <w:rPr>
          <w:b/>
          <w:sz w:val="20"/>
          <w:szCs w:val="20"/>
        </w:rPr>
      </w:pPr>
      <w:r w:rsidRPr="00BB0FC2">
        <w:rPr>
          <w:b/>
          <w:sz w:val="20"/>
          <w:szCs w:val="20"/>
        </w:rPr>
        <w:t xml:space="preserve">                                                                                                            пятого созыва   </w:t>
      </w:r>
    </w:p>
    <w:p w:rsidR="00D72ACA" w:rsidRPr="00BB0FC2" w:rsidRDefault="00D72ACA" w:rsidP="00BB0FC2">
      <w:pPr>
        <w:spacing w:line="288" w:lineRule="auto"/>
        <w:jc w:val="right"/>
        <w:rPr>
          <w:b/>
          <w:sz w:val="20"/>
          <w:szCs w:val="20"/>
        </w:rPr>
      </w:pPr>
      <w:r w:rsidRPr="00BB0FC2">
        <w:rPr>
          <w:b/>
          <w:sz w:val="20"/>
          <w:szCs w:val="20"/>
        </w:rPr>
        <w:t xml:space="preserve">                                                                                                                  Совета депутатов</w:t>
      </w:r>
    </w:p>
    <w:p w:rsidR="00D72ACA" w:rsidRPr="00BB0FC2" w:rsidRDefault="00D72ACA" w:rsidP="00BB0FC2">
      <w:pPr>
        <w:spacing w:line="288" w:lineRule="auto"/>
        <w:jc w:val="right"/>
        <w:rPr>
          <w:b/>
          <w:sz w:val="20"/>
          <w:szCs w:val="20"/>
        </w:rPr>
      </w:pPr>
      <w:r w:rsidRPr="00BB0FC2">
        <w:rPr>
          <w:b/>
          <w:sz w:val="20"/>
          <w:szCs w:val="20"/>
        </w:rPr>
        <w:t xml:space="preserve">                                                                                                                    Сокурского  сельсовета</w:t>
      </w:r>
    </w:p>
    <w:p w:rsidR="00D72ACA" w:rsidRPr="00BB0FC2" w:rsidRDefault="00D72ACA" w:rsidP="00BB0FC2">
      <w:pPr>
        <w:spacing w:line="288" w:lineRule="auto"/>
        <w:jc w:val="right"/>
        <w:rPr>
          <w:b/>
          <w:sz w:val="20"/>
          <w:szCs w:val="20"/>
        </w:rPr>
      </w:pPr>
      <w:r w:rsidRPr="00BB0FC2">
        <w:rPr>
          <w:b/>
          <w:sz w:val="20"/>
          <w:szCs w:val="20"/>
        </w:rPr>
        <w:t xml:space="preserve">                                                                                                                                 от 24.12.2015 г</w:t>
      </w:r>
    </w:p>
    <w:p w:rsidR="00D72ACA" w:rsidRPr="005B3C9B" w:rsidRDefault="00D72ACA" w:rsidP="00BB0FC2">
      <w:pPr>
        <w:spacing w:line="288" w:lineRule="auto"/>
        <w:jc w:val="center"/>
        <w:rPr>
          <w:b/>
          <w:bCs/>
          <w:sz w:val="20"/>
          <w:szCs w:val="20"/>
        </w:rPr>
      </w:pPr>
      <w:r w:rsidRPr="005B3C9B">
        <w:rPr>
          <w:sz w:val="20"/>
          <w:szCs w:val="20"/>
        </w:rPr>
        <w:t xml:space="preserve"> </w:t>
      </w:r>
      <w:r w:rsidRPr="005B3C9B">
        <w:rPr>
          <w:b/>
          <w:bCs/>
          <w:sz w:val="20"/>
          <w:szCs w:val="20"/>
        </w:rPr>
        <w:t xml:space="preserve">Доходы  бюджета </w:t>
      </w:r>
    </w:p>
    <w:p w:rsidR="00D72ACA" w:rsidRPr="005B3C9B" w:rsidRDefault="00D72ACA" w:rsidP="00BB0FC2">
      <w:pPr>
        <w:spacing w:line="288" w:lineRule="auto"/>
        <w:jc w:val="center"/>
        <w:rPr>
          <w:b/>
          <w:bCs/>
          <w:sz w:val="20"/>
          <w:szCs w:val="20"/>
        </w:rPr>
      </w:pPr>
      <w:r w:rsidRPr="005B3C9B">
        <w:rPr>
          <w:b/>
          <w:bCs/>
          <w:sz w:val="20"/>
          <w:szCs w:val="20"/>
        </w:rPr>
        <w:t>Сокурского  сельсовета на 2015 год и плановый период 2016-2017гг</w:t>
      </w:r>
    </w:p>
    <w:p w:rsidR="00D72ACA" w:rsidRPr="005B3C9B" w:rsidRDefault="00D72ACA" w:rsidP="00BB0FC2">
      <w:pPr>
        <w:spacing w:line="288" w:lineRule="auto"/>
        <w:jc w:val="center"/>
        <w:rPr>
          <w:sz w:val="20"/>
          <w:szCs w:val="20"/>
        </w:rPr>
      </w:pPr>
      <w:r w:rsidRPr="005B3C9B">
        <w:rPr>
          <w:b/>
          <w:bCs/>
          <w:sz w:val="20"/>
          <w:szCs w:val="20"/>
        </w:rPr>
        <w:t>тыс. руб</w:t>
      </w:r>
      <w:r w:rsidRPr="005B3C9B">
        <w:rPr>
          <w:sz w:val="20"/>
          <w:szCs w:val="20"/>
        </w:rPr>
        <w:t>.</w:t>
      </w:r>
    </w:p>
    <w:tbl>
      <w:tblPr>
        <w:tblW w:w="5000" w:type="pct"/>
        <w:tblCellMar>
          <w:left w:w="70" w:type="dxa"/>
          <w:right w:w="70" w:type="dxa"/>
        </w:tblCellMar>
        <w:tblLook w:val="0000"/>
      </w:tblPr>
      <w:tblGrid>
        <w:gridCol w:w="2821"/>
        <w:gridCol w:w="3248"/>
        <w:gridCol w:w="1421"/>
        <w:gridCol w:w="1073"/>
        <w:gridCol w:w="932"/>
      </w:tblGrid>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jc w:val="center"/>
              <w:rPr>
                <w:rFonts w:ascii="Times New Roman" w:hAnsi="Times New Roman" w:cs="Times New Roman"/>
                <w:sz w:val="20"/>
                <w:szCs w:val="20"/>
              </w:rPr>
            </w:pPr>
            <w:r w:rsidRPr="005B3C9B">
              <w:rPr>
                <w:rFonts w:ascii="Times New Roman" w:hAnsi="Times New Roman" w:cs="Times New Roman"/>
                <w:sz w:val="20"/>
                <w:szCs w:val="20"/>
              </w:rPr>
              <w:t>Коды бюджетной классификации</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jc w:val="center"/>
              <w:rPr>
                <w:rFonts w:ascii="Times New Roman" w:hAnsi="Times New Roman" w:cs="Times New Roman"/>
                <w:sz w:val="20"/>
                <w:szCs w:val="20"/>
              </w:rPr>
            </w:pPr>
            <w:r w:rsidRPr="005B3C9B">
              <w:rPr>
                <w:rFonts w:ascii="Times New Roman" w:hAnsi="Times New Roman" w:cs="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 xml:space="preserve">План </w:t>
            </w:r>
          </w:p>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на</w:t>
            </w:r>
          </w:p>
          <w:p w:rsidR="00D72ACA" w:rsidRPr="005B3C9B" w:rsidRDefault="00D72ACA" w:rsidP="00BB0FC2">
            <w:pPr>
              <w:pStyle w:val="ConsCell"/>
              <w:ind w:right="0"/>
              <w:rPr>
                <w:rFonts w:ascii="Times New Roman" w:hAnsi="Times New Roman" w:cs="Times New Roman"/>
                <w:sz w:val="20"/>
                <w:szCs w:val="20"/>
              </w:rPr>
            </w:pPr>
            <w:smartTag w:uri="urn:schemas-microsoft-com:office:smarttags" w:element="metricconverter">
              <w:smartTagPr>
                <w:attr w:name="ProductID" w:val="2015 г"/>
              </w:smartTagPr>
              <w:r w:rsidRPr="005B3C9B">
                <w:rPr>
                  <w:rFonts w:ascii="Times New Roman" w:hAnsi="Times New Roman" w:cs="Times New Roman"/>
                  <w:sz w:val="20"/>
                  <w:szCs w:val="20"/>
                </w:rPr>
                <w:t>2015 г</w:t>
              </w:r>
            </w:smartTag>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 xml:space="preserve">План </w:t>
            </w:r>
          </w:p>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на</w:t>
            </w:r>
          </w:p>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2016г</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 xml:space="preserve">План </w:t>
            </w:r>
          </w:p>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на</w:t>
            </w:r>
          </w:p>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2017г</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1 00 00000 00 0000 000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НАЛОГОВЫЕ И НЕНАЛОГОВЫЕ ДОХОДЫ</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30142,69</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23759,3</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25418,0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1 01 00000 00 0000 000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 xml:space="preserve">Налоги на прибыль, доходы * </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9885,6</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11220,2</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12734,9</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1 01 02000 01 0000 110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 xml:space="preserve">Налог на доходы физических лиц </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9885,6</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11220,2</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12734,9</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1 01 02021 01 0000 110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Налог на доходы физических лиц с доходов, облагаемых по налоговой ставке, установленной п.1 ст.224 Налогового кодекса РФ,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9885,6</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11220,2</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12734,9</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color w:val="000000"/>
                <w:sz w:val="20"/>
                <w:szCs w:val="20"/>
                <w:shd w:val="clear" w:color="auto" w:fill="FFFFFF"/>
              </w:rPr>
              <w:t>1 03 02200 01 0000 110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Акцизы</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2378,6</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2500,0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1912,5</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color w:val="000000"/>
                <w:sz w:val="20"/>
                <w:szCs w:val="20"/>
                <w:shd w:val="clear" w:color="auto" w:fill="FFFFFF"/>
              </w:rPr>
              <w:t>1 03 02230 01 0000 110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727,5</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754,4</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690,3</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snapToGrid w:val="0"/>
              <w:spacing w:line="288" w:lineRule="auto"/>
              <w:rPr>
                <w:b/>
                <w:sz w:val="20"/>
                <w:szCs w:val="20"/>
              </w:rPr>
            </w:pPr>
            <w:r w:rsidRPr="005B3C9B">
              <w:rPr>
                <w:b/>
                <w:color w:val="000000"/>
                <w:sz w:val="20"/>
                <w:szCs w:val="20"/>
                <w:shd w:val="clear" w:color="auto" w:fill="FFFFFF"/>
              </w:rPr>
              <w:t>1 03 02240 01 0000 110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snapToGrid w:val="0"/>
              <w:spacing w:line="288" w:lineRule="auto"/>
              <w:rPr>
                <w:sz w:val="20"/>
                <w:szCs w:val="20"/>
              </w:rPr>
            </w:pPr>
            <w:r w:rsidRPr="005B3C9B">
              <w:rPr>
                <w:color w:val="000000"/>
                <w:sz w:val="20"/>
                <w:szCs w:val="20"/>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27,1</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20,3</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17,0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snapToGrid w:val="0"/>
              <w:spacing w:line="288" w:lineRule="auto"/>
              <w:rPr>
                <w:b/>
                <w:sz w:val="20"/>
                <w:szCs w:val="20"/>
              </w:rPr>
            </w:pPr>
            <w:r w:rsidRPr="005B3C9B">
              <w:rPr>
                <w:b/>
                <w:color w:val="000000"/>
                <w:sz w:val="20"/>
                <w:szCs w:val="20"/>
                <w:shd w:val="clear" w:color="auto" w:fill="FFFFFF"/>
              </w:rPr>
              <w:t>1 03 02250 01 0000 110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snapToGrid w:val="0"/>
              <w:spacing w:line="288" w:lineRule="auto"/>
              <w:rPr>
                <w:sz w:val="20"/>
                <w:szCs w:val="20"/>
              </w:rPr>
            </w:pPr>
            <w:r w:rsidRPr="005B3C9B">
              <w:rPr>
                <w:color w:val="000000"/>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1593,3</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1702,3</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1185,7</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snapToGrid w:val="0"/>
              <w:spacing w:line="288" w:lineRule="auto"/>
              <w:rPr>
                <w:b/>
                <w:sz w:val="20"/>
                <w:szCs w:val="20"/>
              </w:rPr>
            </w:pPr>
            <w:r w:rsidRPr="005B3C9B">
              <w:rPr>
                <w:b/>
                <w:color w:val="000000"/>
                <w:sz w:val="20"/>
                <w:szCs w:val="20"/>
                <w:shd w:val="clear" w:color="auto" w:fill="FFFFFF"/>
              </w:rPr>
              <w:t>1 03 02260 01 0000 110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snapToGrid w:val="0"/>
              <w:spacing w:line="288" w:lineRule="auto"/>
              <w:rPr>
                <w:sz w:val="20"/>
                <w:szCs w:val="20"/>
              </w:rPr>
            </w:pPr>
            <w:r w:rsidRPr="005B3C9B">
              <w:rPr>
                <w:color w:val="000000"/>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30,7</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23,0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19,5</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1 05 03010 01 0000 110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Единый сельскохозяйственный налог</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0,3</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2,8</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2,9</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1 06 00000 00 0000 000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 xml:space="preserve">Налоги на имущество * </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10583,2</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8721,8</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9394,9</w:t>
            </w:r>
          </w:p>
        </w:tc>
      </w:tr>
      <w:tr w:rsidR="00D72ACA" w:rsidRPr="005B3C9B" w:rsidTr="00BB0FC2">
        <w:trPr>
          <w:trHeight w:val="36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1 06 01000 00 0000 110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 xml:space="preserve">Налог на имущество физических лиц   </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312,9</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325,1</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337,8</w:t>
            </w:r>
          </w:p>
        </w:tc>
      </w:tr>
      <w:tr w:rsidR="00D72ACA" w:rsidRPr="005B3C9B" w:rsidTr="00BB0FC2">
        <w:trPr>
          <w:trHeight w:val="36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1 06 01030 10 1000 110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Налог на  имущество с физ.лиц, взимаемый по  ставкам,</w:t>
            </w:r>
          </w:p>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применяемым к объектам налогообложения, расположен. в границах поселений</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312,9</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325,1</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337,8</w:t>
            </w:r>
          </w:p>
        </w:tc>
      </w:tr>
      <w:tr w:rsidR="00D72ACA" w:rsidRPr="005B3C9B" w:rsidTr="00BB0FC2">
        <w:trPr>
          <w:trHeight w:val="36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 xml:space="preserve">1 06 06000 00 0000 110 </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Земельный налог</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10270,3</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8396,7</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9057,1</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1 06 06043 10 1000 110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bookmarkStart w:id="0" w:name="_Hlk183491388"/>
            <w:r w:rsidRPr="005B3C9B">
              <w:rPr>
                <w:rFonts w:ascii="Times New Roman" w:hAnsi="Times New Roman" w:cs="Times New Roman"/>
                <w:sz w:val="20"/>
                <w:szCs w:val="20"/>
              </w:rPr>
              <w:t>Земельный налог, взимаемый по ставкам,  установленным. В соотв.</w:t>
            </w:r>
          </w:p>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С пп.1 п. 1 ст.394 НК РФ и применяемым к объектам налогообложения, расположенным.в границах поселений</w:t>
            </w:r>
            <w:bookmarkEnd w:id="0"/>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1680,0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3841,4</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4150,5</w:t>
            </w:r>
          </w:p>
        </w:tc>
      </w:tr>
      <w:tr w:rsidR="00D72ACA" w:rsidRPr="005B3C9B" w:rsidTr="00BB0FC2">
        <w:trPr>
          <w:trHeight w:val="424"/>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1 06 06033 10 1000 110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Земельный налог, взимаемый по ставкам,  установленным. В соотв.</w:t>
            </w:r>
          </w:p>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С пп.2 п. 1 ст.394 НК РФ и применяемым к объектам налогообложения, расположенным в границах поселений</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8590,3</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4555,3</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4906,6</w:t>
            </w:r>
          </w:p>
        </w:tc>
      </w:tr>
      <w:tr w:rsidR="00D72ACA" w:rsidRPr="005B3C9B" w:rsidTr="00BB0FC2">
        <w:trPr>
          <w:trHeight w:val="424"/>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1 11 00000 00 0000 000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 xml:space="preserve">Доходы от использования имущества,  </w:t>
            </w:r>
            <w:r w:rsidRPr="005B3C9B">
              <w:rPr>
                <w:rFonts w:ascii="Times New Roman" w:hAnsi="Times New Roman" w:cs="Times New Roman"/>
                <w:b/>
                <w:bCs/>
                <w:sz w:val="20"/>
                <w:szCs w:val="20"/>
              </w:rPr>
              <w:br/>
              <w:t>находящегося в государственной и муниципальной</w:t>
            </w:r>
            <w:r w:rsidRPr="005B3C9B">
              <w:rPr>
                <w:rFonts w:ascii="Times New Roman" w:hAnsi="Times New Roman" w:cs="Times New Roman"/>
                <w:b/>
                <w:bCs/>
                <w:sz w:val="20"/>
                <w:szCs w:val="20"/>
              </w:rPr>
              <w:br/>
              <w:t xml:space="preserve">собственности   </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533,0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533,0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543,7</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1 11 05000 00 0000 120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 xml:space="preserve">Доходы от сдачи в аренду имущества, </w:t>
            </w:r>
            <w:r w:rsidRPr="005B3C9B">
              <w:rPr>
                <w:rFonts w:ascii="Times New Roman" w:hAnsi="Times New Roman" w:cs="Times New Roman"/>
                <w:sz w:val="20"/>
                <w:szCs w:val="20"/>
              </w:rPr>
              <w:br/>
              <w:t xml:space="preserve">находящегося в государственной и муниципальной собственности   </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533,0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533,0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543,7</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1 11 05013 10 0000 120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 земельных участков</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1 11 05035 10 0000 120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Доходы от сдачи в аренду  имущества, находящегося в оперативном управлении органов местного самоуправления.</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533,0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533,0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543,7</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1 13 01995 10 0000 130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 xml:space="preserve">Прочие доходы от оказания платных услуг получателями средств бюджетов поселений </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220,5</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378,9</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411,4</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1 13 02995 10 0000 130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Прочие доходы от компенсации затрат бюджетов поселений</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0,0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88,8</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93,6</w:t>
            </w:r>
          </w:p>
        </w:tc>
      </w:tr>
      <w:tr w:rsidR="00D72ACA" w:rsidRPr="005B3C9B" w:rsidTr="00BB0FC2">
        <w:trPr>
          <w:trHeight w:val="274"/>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 xml:space="preserve">1 14 00000 00 0000 000 </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Доходы от  продажи  материальных и нематериальных активов</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6240,39</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0,0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0,0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1 14 01050 10 0000 410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 xml:space="preserve">Доходы от продажи квартир, находящихся в собственности сельских поселений     </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1500,0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0,0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1 14 06025 10 0000 430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4740,39</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0,0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0,0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sz w:val="20"/>
                <w:szCs w:val="20"/>
              </w:rPr>
              <w:t>1 16 90050 10 0000 140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sz w:val="20"/>
                <w:szCs w:val="20"/>
              </w:rPr>
              <w:t>Прочие поступления от денежных взысканий (штрафов) и иных сумм в возмещение ущерба, зачисляемые в бюджеты поселений</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7,0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9,7</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10,0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1 17 02020 10 0000 180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0,0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2,5</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2,7</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1 17 05050 10 0000 180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Прочие неналоговые доходы бюджетов поселений</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294,1</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304,1</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314,1</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2 00 00000 00 0000 000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БЕЗВОЗМЕЗДНЫЕ  ПЕРЕЧИСЛЕНИЯ</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39926,211</w:t>
            </w:r>
          </w:p>
          <w:p w:rsidR="00D72ACA" w:rsidRPr="005B3C9B" w:rsidRDefault="00D72ACA" w:rsidP="00BB0FC2">
            <w:pPr>
              <w:pStyle w:val="ConsCell"/>
              <w:ind w:right="0"/>
              <w:rPr>
                <w:rFonts w:ascii="Times New Roman" w:hAnsi="Times New Roman" w:cs="Times New Roman"/>
                <w:b/>
                <w:sz w:val="20"/>
                <w:szCs w:val="20"/>
              </w:rPr>
            </w:pP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14964,2</w:t>
            </w:r>
          </w:p>
          <w:p w:rsidR="00D72ACA" w:rsidRPr="005B3C9B" w:rsidRDefault="00D72ACA" w:rsidP="00BB0FC2">
            <w:pPr>
              <w:pStyle w:val="ConsCell"/>
              <w:ind w:right="0"/>
              <w:rPr>
                <w:rFonts w:ascii="Times New Roman" w:hAnsi="Times New Roman" w:cs="Times New Roman"/>
                <w:b/>
                <w:sz w:val="20"/>
                <w:szCs w:val="20"/>
              </w:rPr>
            </w:pP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13972,8</w:t>
            </w:r>
          </w:p>
          <w:p w:rsidR="00D72ACA" w:rsidRPr="005B3C9B" w:rsidRDefault="00D72ACA" w:rsidP="00BB0FC2">
            <w:pPr>
              <w:pStyle w:val="ConsCell"/>
              <w:ind w:right="0"/>
              <w:rPr>
                <w:rFonts w:ascii="Times New Roman" w:hAnsi="Times New Roman" w:cs="Times New Roman"/>
                <w:b/>
                <w:sz w:val="20"/>
                <w:szCs w:val="20"/>
              </w:rPr>
            </w:pP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2 02 00000 00 0000  000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 xml:space="preserve">Безвозмездные поступления от других бюджетов  </w:t>
            </w:r>
            <w:r w:rsidRPr="005B3C9B">
              <w:rPr>
                <w:rFonts w:ascii="Times New Roman" w:hAnsi="Times New Roman" w:cs="Times New Roman"/>
                <w:sz w:val="20"/>
                <w:szCs w:val="20"/>
              </w:rPr>
              <w:br/>
              <w:t xml:space="preserve">бюджетной системы Российской Федерации, кроме бюджетов государственных внебюджетных фондов  </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37434,26</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14562,4</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13589,0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 xml:space="preserve">2 02 01000 00 0000 151 </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Дотации бюджетам субъектам Российской Федерации и муниципальных  образований</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11488,3</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9713,2</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4867,7</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2 02 01001 00 0000 151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Дотация на выравнивание уровня бюджетной обеспеченности</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11488,3</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9713,2</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4867,7</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2 02 01001 10 0000 151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 xml:space="preserve">Дотации  бюджетам поселений на выравнивание уровня бюджетной обеспеченности </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11488,3</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9713,2</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4867,7</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2 02 02000 00 0000 151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Субсидии бюджетам Российской Федерации и муниципальных образований</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23698,46</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4849,2</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8721,3</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2 02 02216 10 0000 151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Субсидии на реализацию мероприятий ДЦП «Развитие автомобильных дорог регионального,межмуниципального и местного значения в Новосибирской области в 2012-2015 годах»</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1941,16</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4728,8</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4600,3</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2 02 02999 10 0000 151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Субсидии бюджетам поселений на реализацию мероприятий « Энергосбережение и повышение энергетической эффективности Новосибирской области на период до 2016 года»</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0,0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121,0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121,0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2 02 02999 10 0000 151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jc w:val="both"/>
              <w:rPr>
                <w:sz w:val="20"/>
                <w:szCs w:val="20"/>
              </w:rPr>
            </w:pPr>
            <w:r w:rsidRPr="005B3C9B">
              <w:rPr>
                <w:sz w:val="20"/>
                <w:szCs w:val="20"/>
              </w:rPr>
              <w:t>Субсидии местным бюджетам  на реализацию мероприятий подпрограммы «Безопасность жилищно-коммунального хозяйства» в рамках государственной программы Новосибирской области «Жилищно-коммунальное хозяйство Новосибирской области в 2015-2020 годах»</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5000,00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0,0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4000,0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2 02 02999 10 0000 151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jc w:val="both"/>
              <w:rPr>
                <w:sz w:val="20"/>
                <w:szCs w:val="20"/>
              </w:rPr>
            </w:pPr>
            <w:r w:rsidRPr="005B3C9B">
              <w:rPr>
                <w:sz w:val="20"/>
                <w:szCs w:val="20"/>
              </w:rPr>
              <w:t xml:space="preserve">Субсидии местным бюджетам на реализацию мероприятий государственной программы  «Культура Новосибирской области на 2015-2020 годы» </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1200,00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0,0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0,0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2 02 02999 10 0000 151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jc w:val="both"/>
              <w:rPr>
                <w:sz w:val="20"/>
                <w:szCs w:val="20"/>
              </w:rPr>
            </w:pPr>
            <w:r w:rsidRPr="005B3C9B">
              <w:rPr>
                <w:sz w:val="20"/>
                <w:szCs w:val="20"/>
              </w:rPr>
              <w:t xml:space="preserve">Субсидии местным бюджетам </w:t>
            </w:r>
          </w:p>
          <w:p w:rsidR="00D72ACA" w:rsidRPr="005B3C9B" w:rsidRDefault="00D72ACA" w:rsidP="00BB0FC2">
            <w:pPr>
              <w:jc w:val="both"/>
              <w:rPr>
                <w:sz w:val="20"/>
                <w:szCs w:val="20"/>
              </w:rPr>
            </w:pPr>
            <w:r w:rsidRPr="005B3C9B">
              <w:rPr>
                <w:sz w:val="20"/>
                <w:szCs w:val="20"/>
              </w:rPr>
              <w:t>На реализацию мероприятий по обеспечению сбалансированности местных бюджетов в рамках госпрграммы НСО «Управление государственными финансами в НСО на 2014-2019г»</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460,0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0,0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0,0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2 02 02088 10 0002 151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jc w:val="both"/>
              <w:rPr>
                <w:sz w:val="20"/>
                <w:szCs w:val="20"/>
              </w:rPr>
            </w:pPr>
            <w:r w:rsidRPr="005B3C9B">
              <w:rPr>
                <w:sz w:val="20"/>
                <w:szCs w:val="20"/>
              </w:rPr>
              <w:t>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реформирования ЖКХ</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9232,1</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0,0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0,0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2 02 02089 10 0002 151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jc w:val="both"/>
              <w:rPr>
                <w:sz w:val="20"/>
                <w:szCs w:val="20"/>
              </w:rPr>
            </w:pPr>
            <w:r w:rsidRPr="005B3C9B">
              <w:rPr>
                <w:sz w:val="20"/>
                <w:szCs w:val="20"/>
              </w:rPr>
              <w:t>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6365,2</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0,0</w:t>
            </w:r>
          </w:p>
          <w:p w:rsidR="00D72ACA" w:rsidRPr="005B3C9B" w:rsidRDefault="00D72ACA" w:rsidP="00BB0FC2">
            <w:pPr>
              <w:pStyle w:val="ConsCell"/>
              <w:snapToGrid w:val="0"/>
              <w:ind w:right="0"/>
              <w:rPr>
                <w:rFonts w:ascii="Times New Roman" w:hAnsi="Times New Roman" w:cs="Times New Roman"/>
                <w:sz w:val="20"/>
                <w:szCs w:val="20"/>
                <w:lang w:val="en-US"/>
              </w:rPr>
            </w:pP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0,0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2 02 03000 00 0000 151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sz w:val="20"/>
                <w:szCs w:val="20"/>
              </w:rPr>
            </w:pPr>
            <w:r w:rsidRPr="005B3C9B">
              <w:rPr>
                <w:rFonts w:ascii="Times New Roman" w:hAnsi="Times New Roman" w:cs="Times New Roman"/>
                <w:b/>
                <w:sz w:val="20"/>
                <w:szCs w:val="20"/>
              </w:rPr>
              <w:t>Субвенции бюджетам Российской Федерации и муниципальных образований</w:t>
            </w:r>
          </w:p>
        </w:tc>
        <w:tc>
          <w:tcPr>
            <w:tcW w:w="748" w:type="pct"/>
            <w:tcBorders>
              <w:top w:val="single" w:sz="4" w:space="0" w:color="000000"/>
              <w:left w:val="single" w:sz="4" w:space="0" w:color="000000"/>
              <w:bottom w:val="single" w:sz="4" w:space="0" w:color="000000"/>
            </w:tcBorders>
            <w:vAlign w:val="center"/>
          </w:tcPr>
          <w:p w:rsidR="00D72ACA" w:rsidRPr="005B3C9B" w:rsidRDefault="00D72ACA" w:rsidP="00BB0FC2">
            <w:pPr>
              <w:pStyle w:val="ConsCell"/>
              <w:ind w:right="0"/>
              <w:rPr>
                <w:rFonts w:ascii="Times New Roman" w:hAnsi="Times New Roman" w:cs="Times New Roman"/>
                <w:b/>
                <w:sz w:val="20"/>
                <w:szCs w:val="20"/>
              </w:rPr>
            </w:pPr>
            <w:r w:rsidRPr="005B3C9B">
              <w:rPr>
                <w:rFonts w:ascii="Times New Roman" w:hAnsi="Times New Roman" w:cs="Times New Roman"/>
                <w:b/>
                <w:sz w:val="20"/>
                <w:szCs w:val="20"/>
              </w:rPr>
              <w:t>397,5</w:t>
            </w:r>
          </w:p>
        </w:tc>
        <w:tc>
          <w:tcPr>
            <w:tcW w:w="565" w:type="pct"/>
            <w:tcBorders>
              <w:top w:val="single" w:sz="4" w:space="0" w:color="000000"/>
              <w:left w:val="single" w:sz="4" w:space="0" w:color="000000"/>
              <w:bottom w:val="single" w:sz="4" w:space="0" w:color="000000"/>
            </w:tcBorders>
            <w:vAlign w:val="center"/>
          </w:tcPr>
          <w:p w:rsidR="00D72ACA" w:rsidRPr="005B3C9B" w:rsidRDefault="00D72ACA" w:rsidP="00BB0FC2">
            <w:pPr>
              <w:pStyle w:val="ConsCell"/>
              <w:ind w:right="0"/>
              <w:rPr>
                <w:rFonts w:ascii="Times New Roman" w:hAnsi="Times New Roman" w:cs="Times New Roman"/>
                <w:b/>
                <w:sz w:val="20"/>
                <w:szCs w:val="20"/>
              </w:rPr>
            </w:pPr>
            <w:r w:rsidRPr="005B3C9B">
              <w:rPr>
                <w:rFonts w:ascii="Times New Roman" w:hAnsi="Times New Roman" w:cs="Times New Roman"/>
                <w:b/>
                <w:sz w:val="20"/>
                <w:szCs w:val="20"/>
              </w:rPr>
              <w:t>401,8</w:t>
            </w:r>
          </w:p>
        </w:tc>
        <w:tc>
          <w:tcPr>
            <w:tcW w:w="491" w:type="pct"/>
            <w:tcBorders>
              <w:top w:val="single" w:sz="4" w:space="0" w:color="000000"/>
              <w:left w:val="single" w:sz="4" w:space="0" w:color="000000"/>
              <w:bottom w:val="single" w:sz="4" w:space="0" w:color="000000"/>
              <w:right w:val="single" w:sz="4" w:space="0" w:color="000000"/>
            </w:tcBorders>
            <w:vAlign w:val="center"/>
          </w:tcPr>
          <w:p w:rsidR="00D72ACA" w:rsidRPr="005B3C9B" w:rsidRDefault="00D72ACA" w:rsidP="00BB0FC2">
            <w:pPr>
              <w:pStyle w:val="ConsCell"/>
              <w:ind w:right="0"/>
              <w:rPr>
                <w:rFonts w:ascii="Times New Roman" w:hAnsi="Times New Roman" w:cs="Times New Roman"/>
                <w:b/>
                <w:sz w:val="20"/>
                <w:szCs w:val="20"/>
              </w:rPr>
            </w:pPr>
            <w:r w:rsidRPr="005B3C9B">
              <w:rPr>
                <w:rFonts w:ascii="Times New Roman" w:hAnsi="Times New Roman" w:cs="Times New Roman"/>
                <w:b/>
                <w:sz w:val="20"/>
                <w:szCs w:val="20"/>
              </w:rPr>
              <w:t>383,8</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2 02 03024 10 0000 151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0,1</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0,1</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ind w:right="0"/>
              <w:rPr>
                <w:rFonts w:ascii="Times New Roman" w:hAnsi="Times New Roman" w:cs="Times New Roman"/>
                <w:sz w:val="20"/>
                <w:szCs w:val="20"/>
              </w:rPr>
            </w:pPr>
            <w:r w:rsidRPr="005B3C9B">
              <w:rPr>
                <w:rFonts w:ascii="Times New Roman" w:hAnsi="Times New Roman" w:cs="Times New Roman"/>
                <w:sz w:val="20"/>
                <w:szCs w:val="20"/>
              </w:rPr>
              <w:t>0,1</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2 02 03015 10 0000 151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397,4</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401,7</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sz w:val="20"/>
                <w:szCs w:val="20"/>
              </w:rPr>
              <w:t>383,7</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2 02 04000 00 0000 151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Прочие межбюджетные трансферты</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1350,0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0,0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0,0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2 02 04014 10 0000 151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sz w:val="20"/>
                <w:szCs w:val="20"/>
              </w:rPr>
            </w:pPr>
            <w:r w:rsidRPr="005B3C9B">
              <w:rPr>
                <w:rFonts w:ascii="Times New Roman" w:hAnsi="Times New Roman" w:cs="Times New Roman"/>
                <w:color w:val="22272F"/>
                <w:sz w:val="20"/>
                <w:szCs w:val="20"/>
                <w:shd w:val="clear" w:color="auto" w:fill="FFFFFF"/>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1300,0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0,0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0,0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2 02 04053 10 0000 151</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sz w:val="20"/>
                <w:szCs w:val="20"/>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50,0</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0,0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Cs/>
                <w:sz w:val="20"/>
                <w:szCs w:val="20"/>
              </w:rPr>
            </w:pPr>
            <w:r w:rsidRPr="005B3C9B">
              <w:rPr>
                <w:rFonts w:ascii="Times New Roman" w:hAnsi="Times New Roman" w:cs="Times New Roman"/>
                <w:bCs/>
                <w:sz w:val="20"/>
                <w:szCs w:val="20"/>
              </w:rPr>
              <w:t>0,0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2 07 05030 10 0000 180</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 xml:space="preserve">Прочие безвозмездные поступления в бюджеты сельских поселений  </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2491,951</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0,0</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0,0</w:t>
            </w:r>
          </w:p>
        </w:tc>
      </w:tr>
      <w:tr w:rsidR="00D72ACA" w:rsidRPr="005B3C9B" w:rsidTr="00BB0FC2">
        <w:trPr>
          <w:trHeight w:val="240"/>
        </w:trPr>
        <w:tc>
          <w:tcPr>
            <w:tcW w:w="148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ВСЕГО ДОХОДОВ:</w:t>
            </w:r>
          </w:p>
        </w:tc>
        <w:tc>
          <w:tcPr>
            <w:tcW w:w="1710"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 xml:space="preserve"> </w:t>
            </w:r>
          </w:p>
        </w:tc>
        <w:tc>
          <w:tcPr>
            <w:tcW w:w="748"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70068,901</w:t>
            </w:r>
          </w:p>
        </w:tc>
        <w:tc>
          <w:tcPr>
            <w:tcW w:w="565" w:type="pct"/>
            <w:tcBorders>
              <w:top w:val="single" w:sz="4" w:space="0" w:color="000000"/>
              <w:left w:val="single" w:sz="4" w:space="0" w:color="000000"/>
              <w:bottom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38723,5</w:t>
            </w:r>
          </w:p>
        </w:tc>
        <w:tc>
          <w:tcPr>
            <w:tcW w:w="491" w:type="pct"/>
            <w:tcBorders>
              <w:top w:val="single" w:sz="4" w:space="0" w:color="000000"/>
              <w:left w:val="single" w:sz="4" w:space="0" w:color="000000"/>
              <w:bottom w:val="single" w:sz="4" w:space="0" w:color="000000"/>
              <w:right w:val="single" w:sz="4" w:space="0" w:color="000000"/>
            </w:tcBorders>
          </w:tcPr>
          <w:p w:rsidR="00D72ACA" w:rsidRPr="005B3C9B" w:rsidRDefault="00D72ACA" w:rsidP="00BB0FC2">
            <w:pPr>
              <w:pStyle w:val="ConsCell"/>
              <w:snapToGrid w:val="0"/>
              <w:ind w:right="0"/>
              <w:rPr>
                <w:rFonts w:ascii="Times New Roman" w:hAnsi="Times New Roman" w:cs="Times New Roman"/>
                <w:b/>
                <w:bCs/>
                <w:sz w:val="20"/>
                <w:szCs w:val="20"/>
              </w:rPr>
            </w:pPr>
            <w:r w:rsidRPr="005B3C9B">
              <w:rPr>
                <w:rFonts w:ascii="Times New Roman" w:hAnsi="Times New Roman" w:cs="Times New Roman"/>
                <w:b/>
                <w:bCs/>
                <w:sz w:val="20"/>
                <w:szCs w:val="20"/>
              </w:rPr>
              <w:t>39390,8</w:t>
            </w:r>
          </w:p>
        </w:tc>
      </w:tr>
    </w:tbl>
    <w:p w:rsidR="00D72ACA" w:rsidRPr="005B3C9B" w:rsidRDefault="00D72ACA" w:rsidP="00BB0FC2">
      <w:pPr>
        <w:spacing w:line="288" w:lineRule="auto"/>
        <w:jc w:val="center"/>
        <w:rPr>
          <w:sz w:val="20"/>
          <w:szCs w:val="20"/>
        </w:rPr>
      </w:pPr>
      <w:r w:rsidRPr="005B3C9B">
        <w:rPr>
          <w:sz w:val="20"/>
          <w:szCs w:val="20"/>
        </w:rPr>
        <w:t xml:space="preserve">                                                              </w:t>
      </w:r>
    </w:p>
    <w:p w:rsidR="00D72ACA" w:rsidRDefault="00D72ACA" w:rsidP="00C90D90">
      <w:pPr>
        <w:jc w:val="center"/>
        <w:rPr>
          <w:rFonts w:ascii="Arial Black" w:hAnsi="Arial Black"/>
          <w:color w:val="C45911"/>
          <w:sz w:val="44"/>
          <w:szCs w:val="44"/>
        </w:rPr>
      </w:pPr>
    </w:p>
    <w:tbl>
      <w:tblPr>
        <w:tblW w:w="0" w:type="auto"/>
        <w:tblLook w:val="0000"/>
      </w:tblPr>
      <w:tblGrid>
        <w:gridCol w:w="3597"/>
        <w:gridCol w:w="449"/>
        <w:gridCol w:w="500"/>
        <w:gridCol w:w="930"/>
        <w:gridCol w:w="522"/>
        <w:gridCol w:w="1083"/>
        <w:gridCol w:w="1509"/>
        <w:gridCol w:w="981"/>
      </w:tblGrid>
      <w:tr w:rsidR="00D72ACA" w:rsidRPr="00BB0FC2" w:rsidTr="00BB0FC2">
        <w:trPr>
          <w:trHeight w:val="300"/>
        </w:trPr>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b/>
                <w:sz w:val="22"/>
                <w:szCs w:val="22"/>
              </w:rPr>
            </w:pPr>
            <w:r w:rsidRPr="00BB0FC2">
              <w:rPr>
                <w:b/>
                <w:sz w:val="22"/>
                <w:szCs w:val="22"/>
              </w:rPr>
              <w:t>Приложение №3</w:t>
            </w: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r>
      <w:tr w:rsidR="00D72ACA" w:rsidRPr="00BB0FC2" w:rsidTr="00BB0FC2">
        <w:trPr>
          <w:trHeight w:val="300"/>
        </w:trPr>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gridSpan w:val="3"/>
            <w:tcBorders>
              <w:top w:val="nil"/>
              <w:left w:val="nil"/>
              <w:bottom w:val="nil"/>
              <w:right w:val="nil"/>
            </w:tcBorders>
            <w:noWrap/>
            <w:vAlign w:val="bottom"/>
          </w:tcPr>
          <w:p w:rsidR="00D72ACA" w:rsidRPr="00BB0FC2" w:rsidRDefault="00D72ACA" w:rsidP="00BB0FC2">
            <w:pPr>
              <w:jc w:val="center"/>
              <w:rPr>
                <w:b/>
                <w:sz w:val="22"/>
                <w:szCs w:val="22"/>
              </w:rPr>
            </w:pPr>
            <w:r w:rsidRPr="00BB0FC2">
              <w:rPr>
                <w:b/>
                <w:sz w:val="22"/>
                <w:szCs w:val="22"/>
              </w:rPr>
              <w:t xml:space="preserve">к Решению №1 четвертой сессии </w:t>
            </w:r>
          </w:p>
        </w:tc>
      </w:tr>
      <w:tr w:rsidR="00D72ACA" w:rsidRPr="00BB0FC2" w:rsidTr="00BB0FC2">
        <w:trPr>
          <w:trHeight w:val="300"/>
        </w:trPr>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gridSpan w:val="4"/>
            <w:tcBorders>
              <w:top w:val="nil"/>
              <w:left w:val="nil"/>
              <w:bottom w:val="nil"/>
              <w:right w:val="nil"/>
            </w:tcBorders>
            <w:noWrap/>
            <w:vAlign w:val="bottom"/>
          </w:tcPr>
          <w:p w:rsidR="00D72ACA" w:rsidRPr="00BB0FC2" w:rsidRDefault="00D72ACA" w:rsidP="00BB0FC2">
            <w:pPr>
              <w:jc w:val="center"/>
              <w:rPr>
                <w:b/>
                <w:color w:val="000000"/>
                <w:sz w:val="22"/>
                <w:szCs w:val="22"/>
              </w:rPr>
            </w:pPr>
            <w:r w:rsidRPr="00BB0FC2">
              <w:rPr>
                <w:b/>
                <w:color w:val="000000"/>
                <w:sz w:val="22"/>
                <w:szCs w:val="22"/>
              </w:rPr>
              <w:t>пятого созыва Сокурского совета депутатов</w:t>
            </w:r>
          </w:p>
        </w:tc>
      </w:tr>
      <w:tr w:rsidR="00D72ACA" w:rsidRPr="00BB0FC2" w:rsidTr="00BB0FC2">
        <w:trPr>
          <w:trHeight w:val="300"/>
        </w:trPr>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b/>
                <w:color w:val="000000"/>
                <w:sz w:val="22"/>
                <w:szCs w:val="22"/>
              </w:rPr>
            </w:pPr>
            <w:r w:rsidRPr="00BB0FC2">
              <w:rPr>
                <w:b/>
                <w:color w:val="000000"/>
                <w:sz w:val="22"/>
                <w:szCs w:val="22"/>
              </w:rPr>
              <w:t>от 24.12.2015 г.</w:t>
            </w: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r>
      <w:tr w:rsidR="00D72ACA" w:rsidRPr="00BB0FC2" w:rsidTr="00BB0FC2">
        <w:trPr>
          <w:trHeight w:val="330"/>
        </w:trPr>
        <w:tc>
          <w:tcPr>
            <w:tcW w:w="0" w:type="auto"/>
            <w:gridSpan w:val="7"/>
            <w:tcBorders>
              <w:top w:val="nil"/>
              <w:left w:val="nil"/>
              <w:bottom w:val="nil"/>
              <w:right w:val="nil"/>
            </w:tcBorders>
            <w:vAlign w:val="bottom"/>
          </w:tcPr>
          <w:p w:rsidR="00D72ACA" w:rsidRPr="00BB0FC2" w:rsidRDefault="00D72ACA" w:rsidP="00BB0FC2">
            <w:pPr>
              <w:jc w:val="center"/>
              <w:rPr>
                <w:b/>
                <w:bCs/>
                <w:sz w:val="26"/>
                <w:szCs w:val="26"/>
              </w:rPr>
            </w:pPr>
            <w:r w:rsidRPr="00BB0FC2">
              <w:rPr>
                <w:b/>
                <w:bCs/>
                <w:sz w:val="26"/>
                <w:szCs w:val="26"/>
              </w:rPr>
              <w:t>Распределение бюджетных ассигнований на  2015  год по разделам, подразделам, целевым статьям и видам расходов</w:t>
            </w: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r>
      <w:tr w:rsidR="00D72ACA" w:rsidRPr="00BB0FC2" w:rsidTr="00BB0FC2">
        <w:trPr>
          <w:trHeight w:val="330"/>
        </w:trPr>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r>
      <w:tr w:rsidR="00D72ACA" w:rsidRPr="00BB0FC2" w:rsidTr="00BB0FC2">
        <w:trPr>
          <w:trHeight w:val="765"/>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pPr>
              <w:jc w:val="center"/>
              <w:rPr>
                <w:b/>
                <w:bCs/>
                <w:sz w:val="26"/>
                <w:szCs w:val="26"/>
              </w:rPr>
            </w:pPr>
            <w:r w:rsidRPr="00BB0FC2">
              <w:rPr>
                <w:b/>
                <w:bCs/>
                <w:sz w:val="26"/>
                <w:szCs w:val="26"/>
              </w:rPr>
              <w:t>Наименование</w:t>
            </w:r>
          </w:p>
        </w:tc>
        <w:tc>
          <w:tcPr>
            <w:tcW w:w="0" w:type="auto"/>
            <w:tcBorders>
              <w:top w:val="single" w:sz="4" w:space="0" w:color="000000"/>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РЗ</w:t>
            </w:r>
          </w:p>
        </w:tc>
        <w:tc>
          <w:tcPr>
            <w:tcW w:w="0" w:type="auto"/>
            <w:tcBorders>
              <w:top w:val="single" w:sz="4" w:space="0" w:color="000000"/>
              <w:left w:val="nil"/>
              <w:bottom w:val="single" w:sz="4" w:space="0" w:color="000000"/>
              <w:right w:val="nil"/>
            </w:tcBorders>
            <w:vAlign w:val="center"/>
          </w:tcPr>
          <w:p w:rsidR="00D72ACA" w:rsidRPr="00BB0FC2" w:rsidRDefault="00D72ACA" w:rsidP="00BB0FC2">
            <w:pPr>
              <w:jc w:val="center"/>
              <w:rPr>
                <w:b/>
                <w:bCs/>
                <w:sz w:val="26"/>
                <w:szCs w:val="26"/>
              </w:rPr>
            </w:pPr>
            <w:r w:rsidRPr="00BB0FC2">
              <w:rPr>
                <w:b/>
                <w:bCs/>
                <w:sz w:val="26"/>
                <w:szCs w:val="26"/>
              </w:rPr>
              <w:t>ПР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72ACA" w:rsidRPr="00BB0FC2" w:rsidRDefault="00D72ACA" w:rsidP="00BB0FC2">
            <w:pPr>
              <w:jc w:val="center"/>
              <w:rPr>
                <w:b/>
                <w:bCs/>
                <w:sz w:val="26"/>
                <w:szCs w:val="26"/>
              </w:rPr>
            </w:pPr>
            <w:r w:rsidRPr="00BB0FC2">
              <w:rPr>
                <w:b/>
                <w:bCs/>
                <w:sz w:val="26"/>
                <w:szCs w:val="26"/>
              </w:rPr>
              <w:t>Ц Ст</w:t>
            </w:r>
          </w:p>
        </w:tc>
        <w:tc>
          <w:tcPr>
            <w:tcW w:w="0" w:type="auto"/>
            <w:tcBorders>
              <w:top w:val="single" w:sz="4" w:space="0" w:color="000000"/>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ВР</w:t>
            </w:r>
          </w:p>
        </w:tc>
        <w:tc>
          <w:tcPr>
            <w:tcW w:w="0" w:type="auto"/>
            <w:tcBorders>
              <w:top w:val="single" w:sz="4" w:space="0" w:color="000000"/>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План на 2015 г</w:t>
            </w:r>
          </w:p>
        </w:tc>
        <w:tc>
          <w:tcPr>
            <w:tcW w:w="0" w:type="auto"/>
            <w:tcBorders>
              <w:top w:val="single" w:sz="4" w:space="0" w:color="000000"/>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План на 2016 г</w:t>
            </w:r>
          </w:p>
        </w:tc>
        <w:tc>
          <w:tcPr>
            <w:tcW w:w="0" w:type="auto"/>
            <w:tcBorders>
              <w:top w:val="single" w:sz="4" w:space="0" w:color="000000"/>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План на 2017 г</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rPr>
                <w:b/>
                <w:bCs/>
                <w:sz w:val="26"/>
                <w:szCs w:val="26"/>
              </w:rPr>
            </w:pPr>
            <w:r w:rsidRPr="00BB0FC2">
              <w:rPr>
                <w:b/>
                <w:bCs/>
                <w:sz w:val="26"/>
                <w:szCs w:val="26"/>
              </w:rPr>
              <w:t>1</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3</w:t>
            </w:r>
          </w:p>
        </w:tc>
        <w:tc>
          <w:tcPr>
            <w:tcW w:w="0" w:type="auto"/>
            <w:tcBorders>
              <w:top w:val="nil"/>
              <w:left w:val="nil"/>
              <w:bottom w:val="single" w:sz="4" w:space="0" w:color="000000"/>
              <w:right w:val="nil"/>
            </w:tcBorders>
            <w:vAlign w:val="center"/>
          </w:tcPr>
          <w:p w:rsidR="00D72ACA" w:rsidRPr="00BB0FC2" w:rsidRDefault="00D72ACA" w:rsidP="00BB0FC2">
            <w:pPr>
              <w:jc w:val="center"/>
              <w:rPr>
                <w:b/>
                <w:bCs/>
                <w:sz w:val="26"/>
                <w:szCs w:val="26"/>
              </w:rPr>
            </w:pPr>
            <w:r w:rsidRPr="00BB0FC2">
              <w:rPr>
                <w:b/>
                <w:bCs/>
                <w:sz w:val="26"/>
                <w:szCs w:val="26"/>
              </w:rPr>
              <w:t>4</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b/>
                <w:bCs/>
                <w:sz w:val="26"/>
                <w:szCs w:val="26"/>
              </w:rPr>
            </w:pPr>
            <w:r w:rsidRPr="00BB0FC2">
              <w:rPr>
                <w:b/>
                <w:bCs/>
                <w:sz w:val="26"/>
                <w:szCs w:val="26"/>
              </w:rPr>
              <w:t>5</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7</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8</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9</w:t>
            </w:r>
          </w:p>
        </w:tc>
      </w:tr>
      <w:tr w:rsidR="00D72ACA" w:rsidRPr="00BB0FC2" w:rsidTr="00BB0FC2">
        <w:trPr>
          <w:trHeight w:val="345"/>
        </w:trPr>
        <w:tc>
          <w:tcPr>
            <w:tcW w:w="0" w:type="auto"/>
            <w:tcBorders>
              <w:top w:val="nil"/>
              <w:left w:val="single" w:sz="4" w:space="0" w:color="auto"/>
              <w:bottom w:val="nil"/>
              <w:right w:val="single" w:sz="4" w:space="0" w:color="auto"/>
            </w:tcBorders>
            <w:shd w:val="clear" w:color="auto" w:fill="CCFFFF"/>
            <w:vAlign w:val="bottom"/>
          </w:tcPr>
          <w:p w:rsidR="00D72ACA" w:rsidRPr="00BB0FC2" w:rsidRDefault="00D72ACA" w:rsidP="00BB0FC2">
            <w:pPr>
              <w:rPr>
                <w:b/>
                <w:bCs/>
                <w:sz w:val="26"/>
                <w:szCs w:val="26"/>
              </w:rPr>
            </w:pPr>
            <w:r w:rsidRPr="00BB0FC2">
              <w:rPr>
                <w:b/>
                <w:bCs/>
                <w:sz w:val="26"/>
                <w:szCs w:val="26"/>
              </w:rPr>
              <w:t>Общегосударственные вопросы</w:t>
            </w:r>
          </w:p>
        </w:tc>
        <w:tc>
          <w:tcPr>
            <w:tcW w:w="0" w:type="auto"/>
            <w:tcBorders>
              <w:top w:val="nil"/>
              <w:left w:val="single" w:sz="4" w:space="0" w:color="000000"/>
              <w:bottom w:val="single" w:sz="4" w:space="0" w:color="000000"/>
              <w:right w:val="single" w:sz="4" w:space="0" w:color="000000"/>
            </w:tcBorders>
            <w:shd w:val="clear" w:color="auto" w:fill="CCFFFF"/>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000000"/>
              <w:right w:val="nil"/>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right"/>
              <w:rPr>
                <w:b/>
                <w:bCs/>
                <w:sz w:val="26"/>
                <w:szCs w:val="26"/>
              </w:rPr>
            </w:pPr>
            <w:r w:rsidRPr="00BB0FC2">
              <w:rPr>
                <w:b/>
                <w:bCs/>
                <w:sz w:val="26"/>
                <w:szCs w:val="26"/>
              </w:rPr>
              <w:t>8130,1</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right"/>
              <w:rPr>
                <w:b/>
                <w:bCs/>
                <w:sz w:val="26"/>
                <w:szCs w:val="26"/>
              </w:rPr>
            </w:pPr>
            <w:r w:rsidRPr="00BB0FC2">
              <w:rPr>
                <w:b/>
                <w:bCs/>
                <w:sz w:val="26"/>
                <w:szCs w:val="26"/>
              </w:rPr>
              <w:t>6605,2</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right"/>
              <w:rPr>
                <w:b/>
                <w:bCs/>
                <w:sz w:val="26"/>
                <w:szCs w:val="26"/>
              </w:rPr>
            </w:pPr>
            <w:r w:rsidRPr="00BB0FC2">
              <w:rPr>
                <w:b/>
                <w:bCs/>
                <w:sz w:val="26"/>
                <w:szCs w:val="26"/>
              </w:rPr>
              <w:t>6611,0</w:t>
            </w:r>
          </w:p>
        </w:tc>
      </w:tr>
      <w:tr w:rsidR="00D72ACA" w:rsidRPr="00BB0FC2" w:rsidTr="00BB0FC2">
        <w:trPr>
          <w:trHeight w:val="960"/>
        </w:trPr>
        <w:tc>
          <w:tcPr>
            <w:tcW w:w="0" w:type="auto"/>
            <w:tcBorders>
              <w:top w:val="single" w:sz="8" w:space="0" w:color="auto"/>
              <w:left w:val="single" w:sz="8" w:space="0" w:color="auto"/>
              <w:bottom w:val="single" w:sz="8" w:space="0" w:color="auto"/>
              <w:right w:val="single" w:sz="8" w:space="0" w:color="auto"/>
            </w:tcBorders>
            <w:shd w:val="clear" w:color="auto" w:fill="CCFFFF"/>
            <w:vAlign w:val="center"/>
          </w:tcPr>
          <w:p w:rsidR="00D72ACA" w:rsidRPr="00BB0FC2" w:rsidRDefault="00D72ACA" w:rsidP="00BB0FC2">
            <w:pPr>
              <w:rPr>
                <w:b/>
                <w:bCs/>
              </w:rPr>
            </w:pPr>
            <w:r w:rsidRPr="00BB0FC2">
              <w:rPr>
                <w:b/>
                <w:bCs/>
              </w:rPr>
              <w:t>Функционирование высшего должностного лица субъекта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000000"/>
              <w:right w:val="nil"/>
            </w:tcBorders>
            <w:shd w:val="clear" w:color="auto" w:fill="CCFFFF"/>
            <w:vAlign w:val="center"/>
          </w:tcPr>
          <w:p w:rsidR="00D72ACA" w:rsidRPr="00BB0FC2" w:rsidRDefault="00D72ACA" w:rsidP="00BB0FC2">
            <w:pPr>
              <w:jc w:val="center"/>
              <w:rPr>
                <w:b/>
                <w:bCs/>
                <w:sz w:val="26"/>
                <w:szCs w:val="26"/>
              </w:rPr>
            </w:pPr>
            <w:r w:rsidRPr="00BB0FC2">
              <w:rPr>
                <w:b/>
                <w:bCs/>
                <w:sz w:val="26"/>
                <w:szCs w:val="26"/>
              </w:rPr>
              <w:t>02</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right"/>
              <w:rPr>
                <w:b/>
                <w:bCs/>
                <w:sz w:val="26"/>
                <w:szCs w:val="26"/>
              </w:rPr>
            </w:pPr>
            <w:r w:rsidRPr="00BB0FC2">
              <w:rPr>
                <w:b/>
                <w:bCs/>
                <w:sz w:val="26"/>
                <w:szCs w:val="26"/>
              </w:rPr>
              <w:t>547,6</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right"/>
              <w:rPr>
                <w:b/>
                <w:bCs/>
                <w:sz w:val="26"/>
                <w:szCs w:val="26"/>
              </w:rPr>
            </w:pPr>
            <w:r w:rsidRPr="00BB0FC2">
              <w:rPr>
                <w:b/>
                <w:bCs/>
                <w:sz w:val="26"/>
                <w:szCs w:val="26"/>
              </w:rPr>
              <w:t>547,6</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right"/>
              <w:rPr>
                <w:b/>
                <w:bCs/>
                <w:sz w:val="26"/>
                <w:szCs w:val="26"/>
              </w:rPr>
            </w:pPr>
            <w:r w:rsidRPr="00BB0FC2">
              <w:rPr>
                <w:b/>
                <w:bCs/>
                <w:sz w:val="26"/>
                <w:szCs w:val="26"/>
              </w:rPr>
              <w:t>547,6</w:t>
            </w:r>
          </w:p>
        </w:tc>
      </w:tr>
      <w:tr w:rsidR="00D72ACA" w:rsidRPr="00BB0FC2" w:rsidTr="00BB0FC2">
        <w:trPr>
          <w:trHeight w:val="345"/>
        </w:trPr>
        <w:tc>
          <w:tcPr>
            <w:tcW w:w="0" w:type="auto"/>
            <w:tcBorders>
              <w:top w:val="nil"/>
              <w:left w:val="single" w:sz="8" w:space="0" w:color="auto"/>
              <w:bottom w:val="single" w:sz="8" w:space="0" w:color="auto"/>
              <w:right w:val="single" w:sz="8" w:space="0" w:color="auto"/>
            </w:tcBorders>
          </w:tcPr>
          <w:p w:rsidR="00D72ACA" w:rsidRPr="00BB0FC2" w:rsidRDefault="00D72ACA" w:rsidP="00BB0FC2">
            <w:pPr>
              <w:jc w:val="center"/>
            </w:pPr>
            <w:r w:rsidRPr="00BB0FC2">
              <w:t>Расходы на выплаты персоналу муниципальных органов</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nil"/>
            </w:tcBorders>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8801211</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r>
      <w:tr w:rsidR="00D72ACA" w:rsidRPr="00BB0FC2" w:rsidTr="00BB0FC2">
        <w:trPr>
          <w:trHeight w:val="630"/>
        </w:trPr>
        <w:tc>
          <w:tcPr>
            <w:tcW w:w="0" w:type="auto"/>
            <w:tcBorders>
              <w:top w:val="nil"/>
              <w:left w:val="single" w:sz="8" w:space="0" w:color="auto"/>
              <w:bottom w:val="nil"/>
              <w:right w:val="single" w:sz="8" w:space="0" w:color="auto"/>
            </w:tcBorders>
          </w:tcPr>
          <w:p w:rsidR="00D72ACA" w:rsidRPr="00BB0FC2" w:rsidRDefault="00D72ACA" w:rsidP="00BB0FC2">
            <w:pPr>
              <w:jc w:val="center"/>
            </w:pPr>
            <w:r w:rsidRPr="00BB0FC2">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nil"/>
            </w:tcBorders>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8801211</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sz w:val="26"/>
                <w:szCs w:val="26"/>
              </w:rPr>
            </w:pPr>
            <w:r w:rsidRPr="00BB0FC2">
              <w:rPr>
                <w:sz w:val="26"/>
                <w:szCs w:val="26"/>
              </w:rPr>
              <w:t>120</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Фонд оплаты труда и страховые взносы</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nil"/>
            </w:tcBorders>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8801211</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sz w:val="26"/>
                <w:szCs w:val="26"/>
              </w:rPr>
            </w:pPr>
            <w:r w:rsidRPr="00BB0FC2">
              <w:rPr>
                <w:sz w:val="26"/>
                <w:szCs w:val="26"/>
              </w:rPr>
              <w:t>121</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r>
      <w:tr w:rsidR="00D72ACA" w:rsidRPr="00BB0FC2" w:rsidTr="00BB0FC2">
        <w:trPr>
          <w:trHeight w:val="1455"/>
        </w:trPr>
        <w:tc>
          <w:tcPr>
            <w:tcW w:w="0" w:type="auto"/>
            <w:tcBorders>
              <w:top w:val="nil"/>
              <w:left w:val="single" w:sz="4" w:space="0" w:color="000000"/>
              <w:bottom w:val="nil"/>
              <w:right w:val="nil"/>
            </w:tcBorders>
            <w:shd w:val="clear" w:color="auto" w:fill="CCFFFF"/>
            <w:vAlign w:val="center"/>
          </w:tcPr>
          <w:p w:rsidR="00D72ACA" w:rsidRPr="00BB0FC2" w:rsidRDefault="00D72ACA" w:rsidP="00BB0FC2">
            <w:pPr>
              <w:rPr>
                <w:b/>
                <w:bCs/>
                <w:sz w:val="25"/>
                <w:szCs w:val="25"/>
              </w:rPr>
            </w:pPr>
            <w:r w:rsidRPr="00BB0FC2">
              <w:rPr>
                <w:b/>
                <w:bCs/>
                <w:sz w:val="25"/>
                <w:szCs w:val="2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6262,9</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5629,6</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5635,4</w:t>
            </w:r>
          </w:p>
        </w:tc>
      </w:tr>
      <w:tr w:rsidR="00D72ACA" w:rsidRPr="00BB0FC2" w:rsidTr="00BB0FC2">
        <w:trPr>
          <w:trHeight w:val="111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6262,9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5629,6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5635,4</w:t>
            </w:r>
          </w:p>
        </w:tc>
      </w:tr>
      <w:tr w:rsidR="00D72ACA" w:rsidRPr="00BB0FC2" w:rsidTr="00BB0FC2">
        <w:trPr>
          <w:trHeight w:val="78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Центральный аппарат</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6262,9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5629,6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5635,4</w:t>
            </w:r>
          </w:p>
        </w:tc>
      </w:tr>
      <w:tr w:rsidR="00D72ACA" w:rsidRPr="00BB0FC2" w:rsidTr="00BB0FC2">
        <w:trPr>
          <w:trHeight w:val="1575"/>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4996,4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4996,4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4996,4</w:t>
            </w:r>
          </w:p>
        </w:tc>
      </w:tr>
      <w:tr w:rsidR="00D72ACA" w:rsidRPr="00BB0FC2" w:rsidTr="00BB0FC2">
        <w:trPr>
          <w:trHeight w:val="855"/>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4996,4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4996,4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4996,4</w:t>
            </w:r>
          </w:p>
        </w:tc>
      </w:tr>
      <w:tr w:rsidR="00D72ACA" w:rsidRPr="00BB0FC2" w:rsidTr="00BB0FC2">
        <w:trPr>
          <w:trHeight w:val="3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Фонд оплаты труда и страховые взносы</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121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4986,4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4986,4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4986,4</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Иные выплаты персоналу, за исключением фонда оплаты труда</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122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Расходы на обеспечение деятельности органов местного самоуправления</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1266,4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633,1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638,9</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1257,5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621,7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627,5</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Закупка товаров, работ, услуг в сфере информационно-коммуникационных технологий</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595,9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221,7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221,7</w:t>
            </w:r>
          </w:p>
        </w:tc>
      </w:tr>
      <w:tr w:rsidR="00D72ACA" w:rsidRPr="00BB0FC2" w:rsidTr="00BB0FC2">
        <w:trPr>
          <w:trHeight w:val="99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pPr>
              <w:rPr>
                <w:color w:val="000000"/>
                <w:sz w:val="26"/>
                <w:szCs w:val="26"/>
              </w:rPr>
            </w:pPr>
            <w:r w:rsidRPr="00BB0FC2">
              <w:rPr>
                <w:color w:val="000000"/>
                <w:sz w:val="26"/>
                <w:szCs w:val="26"/>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250,0</w:t>
            </w:r>
          </w:p>
        </w:tc>
      </w:tr>
      <w:tr w:rsidR="00D72ACA" w:rsidRPr="00BB0FC2" w:rsidTr="00BB0FC2">
        <w:trPr>
          <w:trHeight w:val="63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661,6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155,8</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8,87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11,4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11,4</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Уплата налога на имущество организаций и земельного налога</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Уплата прочих налогов, сборов и иных обязательных  платежей</w:t>
            </w:r>
          </w:p>
        </w:tc>
        <w:tc>
          <w:tcPr>
            <w:tcW w:w="0" w:type="auto"/>
            <w:tcBorders>
              <w:top w:val="nil"/>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852</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5,8</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1,4</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1,4</w:t>
            </w:r>
          </w:p>
        </w:tc>
      </w:tr>
      <w:tr w:rsidR="00D72ACA" w:rsidRPr="00BB0FC2" w:rsidTr="00BB0FC2">
        <w:trPr>
          <w:trHeight w:val="945"/>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Решение вопросов в сфере административных правонарушений  за счёт субвенций из областного бюджета</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0507019</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0507019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0507019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r>
      <w:tr w:rsidR="00D72ACA" w:rsidRPr="00BB0FC2" w:rsidTr="00BB0FC2">
        <w:trPr>
          <w:trHeight w:val="660"/>
        </w:trPr>
        <w:tc>
          <w:tcPr>
            <w:tcW w:w="0" w:type="auto"/>
            <w:tcBorders>
              <w:top w:val="nil"/>
              <w:left w:val="nil"/>
              <w:bottom w:val="nil"/>
              <w:right w:val="nil"/>
            </w:tcBorders>
            <w:shd w:val="clear" w:color="auto" w:fill="CCFFFF"/>
            <w:vAlign w:val="center"/>
          </w:tcPr>
          <w:p w:rsidR="00D72ACA" w:rsidRPr="00BB0FC2" w:rsidRDefault="00D72ACA" w:rsidP="00BB0FC2">
            <w:pPr>
              <w:rPr>
                <w:b/>
                <w:bCs/>
                <w:color w:val="000000"/>
                <w:sz w:val="26"/>
                <w:szCs w:val="26"/>
              </w:rPr>
            </w:pPr>
            <w:r w:rsidRPr="00BB0FC2">
              <w:rPr>
                <w:b/>
                <w:bCs/>
                <w:color w:val="000000"/>
                <w:sz w:val="26"/>
                <w:szCs w:val="26"/>
              </w:rPr>
              <w:t>Обеспечение проведения выборов и референдумов</w:t>
            </w:r>
          </w:p>
        </w:tc>
        <w:tc>
          <w:tcPr>
            <w:tcW w:w="0" w:type="auto"/>
            <w:tcBorders>
              <w:top w:val="nil"/>
              <w:left w:val="single" w:sz="4" w:space="0" w:color="auto"/>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07</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0</w:t>
            </w:r>
          </w:p>
        </w:tc>
      </w:tr>
      <w:tr w:rsidR="00D72ACA" w:rsidRPr="00BB0FC2" w:rsidTr="00BB0FC2">
        <w:trPr>
          <w:trHeight w:val="3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Обеспечение проведения выборов депутатов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8805001</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r>
      <w:tr w:rsidR="00D72ACA" w:rsidRPr="00BB0FC2" w:rsidTr="00BB0FC2">
        <w:trPr>
          <w:trHeight w:val="630"/>
        </w:trPr>
        <w:tc>
          <w:tcPr>
            <w:tcW w:w="0" w:type="auto"/>
            <w:tcBorders>
              <w:top w:val="nil"/>
              <w:left w:val="single" w:sz="4" w:space="0" w:color="000000"/>
              <w:bottom w:val="single" w:sz="4" w:space="0" w:color="auto"/>
              <w:right w:val="single" w:sz="4" w:space="0" w:color="000000"/>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8805001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r>
      <w:tr w:rsidR="00D72ACA" w:rsidRPr="00BB0FC2" w:rsidTr="00BB0FC2">
        <w:trPr>
          <w:trHeight w:val="63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8805001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r>
      <w:tr w:rsidR="00D72ACA" w:rsidRPr="00BB0FC2" w:rsidTr="00BB0FC2">
        <w:trPr>
          <w:trHeight w:val="330"/>
        </w:trPr>
        <w:tc>
          <w:tcPr>
            <w:tcW w:w="0" w:type="auto"/>
            <w:tcBorders>
              <w:top w:val="nil"/>
              <w:left w:val="single" w:sz="4" w:space="0" w:color="000000"/>
              <w:bottom w:val="single" w:sz="4" w:space="0" w:color="000000"/>
              <w:right w:val="nil"/>
            </w:tcBorders>
            <w:shd w:val="clear" w:color="auto" w:fill="CCFFFF"/>
            <w:vAlign w:val="center"/>
          </w:tcPr>
          <w:p w:rsidR="00D72ACA" w:rsidRPr="00BB0FC2" w:rsidRDefault="00D72ACA" w:rsidP="00BB0FC2">
            <w:pPr>
              <w:rPr>
                <w:b/>
                <w:bCs/>
                <w:sz w:val="26"/>
                <w:szCs w:val="26"/>
              </w:rPr>
            </w:pPr>
            <w:r w:rsidRPr="00BB0FC2">
              <w:rPr>
                <w:b/>
                <w:bCs/>
                <w:sz w:val="26"/>
                <w:szCs w:val="26"/>
              </w:rPr>
              <w:t>Другие общегосударственные вопросы</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13</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919,60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428,00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428,00</w:t>
            </w:r>
          </w:p>
        </w:tc>
      </w:tr>
      <w:tr w:rsidR="00D72ACA" w:rsidRPr="00BB0FC2" w:rsidTr="00BB0FC2">
        <w:trPr>
          <w:trHeight w:val="945"/>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Владение,пользование и распоряжение имуществом,находящегося в муниципальной собственности</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715,6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r>
      <w:tr w:rsidR="00D72ACA" w:rsidRPr="00BB0FC2" w:rsidTr="00BB0FC2">
        <w:trPr>
          <w:trHeight w:val="33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Выполнение других обязательств государств</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681,6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681,6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681,6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Уплата иных платежей</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Мероприятия по реализации муниципальной целевой программы по профилактике и противодействию наркомании</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8850800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r>
      <w:tr w:rsidR="00D72ACA" w:rsidRPr="00BB0FC2" w:rsidTr="00BB0FC2">
        <w:trPr>
          <w:trHeight w:val="33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Выполнение других обязательств государств</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8850800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8850800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8850800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r>
      <w:tr w:rsidR="00D72ACA" w:rsidRPr="00BB0FC2" w:rsidTr="00BB0FC2">
        <w:trPr>
          <w:trHeight w:val="189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Передача полномочий - осуществление деятельности переданных полномочий из бюджетов поселений в бюджет Мошковского района по закупкам товаров,работ и услуг, в части определения поставщиков(подрядчиков,исполнителей) для заказчиков м/о Мошковского района</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162,0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86,0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86,0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Межбюджетные трансферты</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162,0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86,0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86,0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Иные межбюджетные трансферты</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540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162,0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86,0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86,0</w:t>
            </w:r>
          </w:p>
        </w:tc>
      </w:tr>
      <w:tr w:rsidR="00D72ACA" w:rsidRPr="00BB0FC2" w:rsidTr="00BB0FC2">
        <w:trPr>
          <w:trHeight w:val="330"/>
        </w:trPr>
        <w:tc>
          <w:tcPr>
            <w:tcW w:w="0" w:type="auto"/>
            <w:tcBorders>
              <w:top w:val="single" w:sz="4" w:space="0" w:color="000000"/>
              <w:left w:val="single" w:sz="4" w:space="0" w:color="000000"/>
              <w:bottom w:val="single" w:sz="4" w:space="0" w:color="000000"/>
              <w:right w:val="single" w:sz="4" w:space="0" w:color="000000"/>
            </w:tcBorders>
            <w:shd w:val="clear" w:color="FFFFCC" w:fill="CCFFFF"/>
            <w:vAlign w:val="bottom"/>
          </w:tcPr>
          <w:p w:rsidR="00D72ACA" w:rsidRPr="00BB0FC2" w:rsidRDefault="00D72ACA" w:rsidP="00BB0FC2">
            <w:pPr>
              <w:rPr>
                <w:b/>
                <w:bCs/>
                <w:sz w:val="26"/>
                <w:szCs w:val="26"/>
              </w:rPr>
            </w:pPr>
            <w:r w:rsidRPr="00BB0FC2">
              <w:rPr>
                <w:b/>
                <w:bCs/>
                <w:sz w:val="26"/>
                <w:szCs w:val="26"/>
              </w:rPr>
              <w:t>Национальная оборона</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02</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397,4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401,7</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383,7</w:t>
            </w:r>
          </w:p>
        </w:tc>
      </w:tr>
      <w:tr w:rsidR="00D72ACA" w:rsidRPr="00BB0FC2" w:rsidTr="00BB0FC2">
        <w:trPr>
          <w:trHeight w:val="330"/>
        </w:trPr>
        <w:tc>
          <w:tcPr>
            <w:tcW w:w="0" w:type="auto"/>
            <w:tcBorders>
              <w:top w:val="nil"/>
              <w:left w:val="single" w:sz="4" w:space="0" w:color="000000"/>
              <w:bottom w:val="single" w:sz="4" w:space="0" w:color="000000"/>
              <w:right w:val="single" w:sz="4" w:space="0" w:color="000000"/>
            </w:tcBorders>
            <w:shd w:val="clear" w:color="FFFFCC" w:fill="FFFFFF"/>
            <w:vAlign w:val="bottom"/>
          </w:tcPr>
          <w:p w:rsidR="00D72ACA" w:rsidRPr="00BB0FC2" w:rsidRDefault="00D72ACA" w:rsidP="00BB0FC2">
            <w:r w:rsidRPr="00BB0FC2">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397,4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401,7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383,7</w:t>
            </w:r>
          </w:p>
        </w:tc>
      </w:tr>
      <w:tr w:rsidR="00D72ACA" w:rsidRPr="00BB0FC2" w:rsidTr="00BB0FC2">
        <w:trPr>
          <w:trHeight w:val="630"/>
        </w:trPr>
        <w:tc>
          <w:tcPr>
            <w:tcW w:w="0" w:type="auto"/>
            <w:tcBorders>
              <w:top w:val="nil"/>
              <w:left w:val="single" w:sz="4" w:space="0" w:color="000000"/>
              <w:bottom w:val="single" w:sz="4" w:space="0" w:color="000000"/>
              <w:right w:val="single" w:sz="4" w:space="0" w:color="000000"/>
            </w:tcBorders>
            <w:shd w:val="clear" w:color="FFFFCC" w:fill="FFFFFF"/>
            <w:vAlign w:val="bottom"/>
          </w:tcPr>
          <w:p w:rsidR="00D72ACA" w:rsidRPr="00BB0FC2" w:rsidRDefault="00D72ACA" w:rsidP="00BB0FC2">
            <w:r w:rsidRPr="00BB0FC2">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397,4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401,7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383,7</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120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358,9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358,9</w:t>
            </w:r>
          </w:p>
        </w:tc>
      </w:tr>
      <w:tr w:rsidR="00D72ACA" w:rsidRPr="00BB0FC2" w:rsidTr="00BB0FC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D72ACA" w:rsidRPr="00BB0FC2" w:rsidRDefault="00D72ACA" w:rsidP="00BB0FC2">
            <w:r w:rsidRPr="00BB0FC2">
              <w:t>Фонд оплаты труда и страховые взносы</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121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358,9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358,9</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17,4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42,8</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24,8</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17,4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42,8</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24,8</w:t>
            </w:r>
          </w:p>
        </w:tc>
      </w:tr>
      <w:tr w:rsidR="00D72ACA" w:rsidRPr="00BB0FC2" w:rsidTr="00BB0FC2">
        <w:trPr>
          <w:trHeight w:val="99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Закупка товаров, работ, услуг в сфере информационно-коммуникационных технологий</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242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11,1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42,8</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24,8</w:t>
            </w:r>
          </w:p>
        </w:tc>
      </w:tr>
      <w:tr w:rsidR="00D72ACA" w:rsidRPr="00BB0FC2" w:rsidTr="00BB0FC2">
        <w:trPr>
          <w:trHeight w:val="660"/>
        </w:trPr>
        <w:tc>
          <w:tcPr>
            <w:tcW w:w="0" w:type="auto"/>
            <w:tcBorders>
              <w:top w:val="nil"/>
              <w:left w:val="single" w:sz="4" w:space="0" w:color="000000"/>
              <w:bottom w:val="single" w:sz="4" w:space="0" w:color="000000"/>
              <w:right w:val="single" w:sz="4" w:space="0" w:color="000000"/>
            </w:tcBorders>
            <w:shd w:val="clear" w:color="FFFFCC" w:fill="CCFFFF"/>
            <w:vAlign w:val="bottom"/>
          </w:tcPr>
          <w:p w:rsidR="00D72ACA" w:rsidRPr="00BB0FC2" w:rsidRDefault="00D72ACA" w:rsidP="00BB0FC2">
            <w:pPr>
              <w:rPr>
                <w:b/>
                <w:bCs/>
                <w:sz w:val="25"/>
                <w:szCs w:val="25"/>
              </w:rPr>
            </w:pPr>
            <w:r w:rsidRPr="00BB0FC2">
              <w:rPr>
                <w:b/>
                <w:bCs/>
                <w:sz w:val="25"/>
                <w:szCs w:val="25"/>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5"/>
                <w:szCs w:val="25"/>
              </w:rPr>
            </w:pPr>
            <w:r w:rsidRPr="00BB0FC2">
              <w:rPr>
                <w:b/>
                <w:bCs/>
                <w:sz w:val="25"/>
                <w:szCs w:val="25"/>
              </w:rPr>
              <w:t>03</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5"/>
                <w:szCs w:val="25"/>
              </w:rPr>
            </w:pPr>
            <w:r w:rsidRPr="00BB0FC2">
              <w:rPr>
                <w:b/>
                <w:bCs/>
                <w:sz w:val="25"/>
                <w:szCs w:val="25"/>
              </w:rPr>
              <w:t>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5"/>
                <w:szCs w:val="25"/>
              </w:rPr>
            </w:pPr>
            <w:r w:rsidRPr="00BB0FC2">
              <w:rPr>
                <w:b/>
                <w:bCs/>
                <w:sz w:val="25"/>
                <w:szCs w:val="25"/>
              </w:rPr>
              <w:t>0000000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5"/>
                <w:szCs w:val="25"/>
              </w:rPr>
            </w:pPr>
            <w:r w:rsidRPr="00BB0FC2">
              <w:rPr>
                <w:b/>
                <w:bCs/>
                <w:sz w:val="25"/>
                <w:szCs w:val="25"/>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5"/>
                <w:szCs w:val="25"/>
              </w:rPr>
            </w:pPr>
            <w:r w:rsidRPr="00BB0FC2">
              <w:rPr>
                <w:b/>
                <w:bCs/>
                <w:sz w:val="25"/>
                <w:szCs w:val="25"/>
              </w:rPr>
              <w:t>589,6</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5"/>
                <w:szCs w:val="25"/>
              </w:rPr>
            </w:pPr>
            <w:r w:rsidRPr="00BB0FC2">
              <w:rPr>
                <w:b/>
                <w:bCs/>
                <w:sz w:val="25"/>
                <w:szCs w:val="25"/>
              </w:rPr>
              <w:t>494,4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5"/>
                <w:szCs w:val="25"/>
              </w:rPr>
            </w:pPr>
            <w:r w:rsidRPr="00BB0FC2">
              <w:rPr>
                <w:b/>
                <w:bCs/>
                <w:sz w:val="25"/>
                <w:szCs w:val="25"/>
              </w:rPr>
              <w:t>494,4</w:t>
            </w:r>
          </w:p>
        </w:tc>
      </w:tr>
      <w:tr w:rsidR="00D72ACA" w:rsidRPr="00BB0FC2" w:rsidTr="00BB0FC2">
        <w:trPr>
          <w:trHeight w:val="945"/>
        </w:trPr>
        <w:tc>
          <w:tcPr>
            <w:tcW w:w="0" w:type="auto"/>
            <w:tcBorders>
              <w:top w:val="nil"/>
              <w:left w:val="single" w:sz="4" w:space="0" w:color="000000"/>
              <w:bottom w:val="nil"/>
              <w:right w:val="single" w:sz="4" w:space="0" w:color="000000"/>
            </w:tcBorders>
            <w:shd w:val="clear" w:color="FFFFCC" w:fill="FFFFFF"/>
            <w:vAlign w:val="bottom"/>
          </w:tcPr>
          <w:p w:rsidR="00D72ACA" w:rsidRPr="00BB0FC2" w:rsidRDefault="00D72ACA" w:rsidP="00BB0FC2">
            <w:r w:rsidRPr="00BB0FC2">
              <w:t>Защита населения и территории от последствий чрезвычайных ситуаций природного и техногенного характера, гражданская оборона</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400,0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400,0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single" w:sz="4" w:space="0" w:color="000000"/>
            </w:tcBorders>
            <w:shd w:val="clear" w:color="FFFFCC" w:fill="FFFFFF"/>
            <w:vAlign w:val="bottom"/>
          </w:tcPr>
          <w:p w:rsidR="00D72ACA" w:rsidRPr="00BB0FC2" w:rsidRDefault="00D72ACA" w:rsidP="00BB0FC2">
            <w:r w:rsidRPr="00BB0FC2">
              <w:t>Мероприяти по предупреждению и ликвидации чрезвычайных ситуаций</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500,0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400,0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95,0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245,0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95,0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245,0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95,0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245,0</w:t>
            </w:r>
          </w:p>
        </w:tc>
      </w:tr>
      <w:tr w:rsidR="00D72ACA" w:rsidRPr="00BB0FC2" w:rsidTr="00BB0FC2">
        <w:trPr>
          <w:trHeight w:val="330"/>
        </w:trPr>
        <w:tc>
          <w:tcPr>
            <w:tcW w:w="0" w:type="auto"/>
            <w:tcBorders>
              <w:top w:val="nil"/>
              <w:left w:val="single" w:sz="4" w:space="0" w:color="000000"/>
              <w:bottom w:val="nil"/>
              <w:right w:val="nil"/>
            </w:tcBorders>
            <w:vAlign w:val="center"/>
          </w:tcPr>
          <w:p w:rsidR="00D72ACA" w:rsidRPr="00BB0FC2" w:rsidRDefault="00D72ACA" w:rsidP="00BB0FC2">
            <w:r w:rsidRPr="00BB0FC2">
              <w:t>Иные бюджетные ассигнования</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155,0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155,0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Уплата прочих налогов, сборов и иных обязательных  платежей</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r>
      <w:tr w:rsidR="00D72ACA" w:rsidRPr="00BB0FC2" w:rsidTr="00BB0FC2">
        <w:trPr>
          <w:trHeight w:val="33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Уплата иных платежей</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Резервный фонд муниципального образования</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r>
      <w:tr w:rsidR="00D72ACA" w:rsidRPr="00BB0FC2" w:rsidTr="00BB0FC2">
        <w:trPr>
          <w:trHeight w:val="630"/>
        </w:trPr>
        <w:tc>
          <w:tcPr>
            <w:tcW w:w="0" w:type="auto"/>
            <w:tcBorders>
              <w:top w:val="nil"/>
              <w:left w:val="single" w:sz="4" w:space="0" w:color="000000"/>
              <w:bottom w:val="single" w:sz="4" w:space="0" w:color="000000"/>
              <w:right w:val="nil"/>
            </w:tcBorders>
            <w:shd w:val="clear" w:color="auto" w:fill="CCFFFF"/>
            <w:vAlign w:val="center"/>
          </w:tcPr>
          <w:p w:rsidR="00D72ACA" w:rsidRPr="00BB0FC2" w:rsidRDefault="00D72ACA" w:rsidP="00BB0FC2">
            <w:pPr>
              <w:rPr>
                <w:b/>
                <w:bCs/>
              </w:rPr>
            </w:pPr>
            <w:r w:rsidRPr="00BB0FC2">
              <w:rPr>
                <w:b/>
                <w:bCs/>
              </w:rPr>
              <w:t>Другие вопросы в области национальной безопасности и правоохранительной деятельности</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89,6</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94,4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94,4</w:t>
            </w:r>
          </w:p>
        </w:tc>
      </w:tr>
      <w:tr w:rsidR="00D72ACA" w:rsidRPr="00BB0FC2" w:rsidTr="00BB0FC2">
        <w:trPr>
          <w:trHeight w:val="1425"/>
        </w:trPr>
        <w:tc>
          <w:tcPr>
            <w:tcW w:w="0" w:type="auto"/>
            <w:tcBorders>
              <w:top w:val="nil"/>
              <w:left w:val="single" w:sz="4" w:space="0" w:color="000000"/>
              <w:bottom w:val="nil"/>
              <w:right w:val="nil"/>
            </w:tcBorders>
            <w:shd w:val="clear" w:color="auto" w:fill="CCFFFF"/>
            <w:vAlign w:val="center"/>
          </w:tcPr>
          <w:p w:rsidR="00D72ACA" w:rsidRPr="00BB0FC2" w:rsidRDefault="00D72ACA" w:rsidP="00BB0FC2">
            <w:pPr>
              <w:rPr>
                <w:b/>
                <w:bCs/>
                <w:sz w:val="22"/>
                <w:szCs w:val="22"/>
              </w:rPr>
            </w:pPr>
            <w:r w:rsidRPr="00BB0FC2">
              <w:rPr>
                <w:b/>
                <w:bCs/>
                <w:sz w:val="22"/>
                <w:szCs w:val="22"/>
              </w:rPr>
              <w:t>Муниципальная целевая программа "По профилактике терроризма и экстремизма, а также минимизации и (или) ликвидации последствий проявления терроризма и экстремизма на территории Сокурского сельсовета Мошковского района Новосибирской области</w:t>
            </w:r>
          </w:p>
        </w:tc>
        <w:tc>
          <w:tcPr>
            <w:tcW w:w="0" w:type="auto"/>
            <w:tcBorders>
              <w:top w:val="nil"/>
              <w:left w:val="single" w:sz="4" w:space="0" w:color="000000"/>
              <w:bottom w:val="nil"/>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nil"/>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12</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8800206</w:t>
            </w:r>
          </w:p>
        </w:tc>
        <w:tc>
          <w:tcPr>
            <w:tcW w:w="0" w:type="auto"/>
            <w:tcBorders>
              <w:top w:val="nil"/>
              <w:left w:val="nil"/>
              <w:bottom w:val="nil"/>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nil"/>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50,0</w:t>
            </w:r>
          </w:p>
        </w:tc>
        <w:tc>
          <w:tcPr>
            <w:tcW w:w="0" w:type="auto"/>
            <w:tcBorders>
              <w:top w:val="nil"/>
              <w:left w:val="nil"/>
              <w:bottom w:val="nil"/>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50,0</w:t>
            </w:r>
          </w:p>
        </w:tc>
        <w:tc>
          <w:tcPr>
            <w:tcW w:w="0" w:type="auto"/>
            <w:tcBorders>
              <w:top w:val="nil"/>
              <w:left w:val="nil"/>
              <w:bottom w:val="nil"/>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50,0</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630"/>
        </w:trPr>
        <w:tc>
          <w:tcPr>
            <w:tcW w:w="0" w:type="auto"/>
            <w:tcBorders>
              <w:top w:val="nil"/>
              <w:left w:val="single" w:sz="4" w:space="0" w:color="000000"/>
              <w:bottom w:val="single" w:sz="4" w:space="0" w:color="auto"/>
              <w:right w:val="single" w:sz="4" w:space="0" w:color="auto"/>
            </w:tcBorders>
            <w:shd w:val="clear" w:color="auto" w:fill="CCFFFF"/>
            <w:vAlign w:val="center"/>
          </w:tcPr>
          <w:p w:rsidR="00D72ACA" w:rsidRPr="00BB0FC2" w:rsidRDefault="00D72ACA" w:rsidP="00BB0FC2">
            <w:pPr>
              <w:rPr>
                <w:b/>
                <w:bCs/>
              </w:rPr>
            </w:pPr>
            <w:r w:rsidRPr="00BB0FC2">
              <w:rPr>
                <w:b/>
                <w:bCs/>
              </w:rPr>
              <w:t>Муниципальная целевая программа "Повышение безопасности дорожного движения в 2013-2020г."</w:t>
            </w:r>
          </w:p>
        </w:tc>
        <w:tc>
          <w:tcPr>
            <w:tcW w:w="0" w:type="auto"/>
            <w:tcBorders>
              <w:top w:val="single" w:sz="4" w:space="0" w:color="000000"/>
              <w:left w:val="single" w:sz="4" w:space="0" w:color="000000"/>
              <w:bottom w:val="nil"/>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single" w:sz="4" w:space="0" w:color="000000"/>
              <w:left w:val="nil"/>
              <w:bottom w:val="nil"/>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8805015</w:t>
            </w:r>
          </w:p>
        </w:tc>
        <w:tc>
          <w:tcPr>
            <w:tcW w:w="0" w:type="auto"/>
            <w:tcBorders>
              <w:top w:val="single" w:sz="4" w:space="0" w:color="000000"/>
              <w:left w:val="nil"/>
              <w:bottom w:val="nil"/>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000000"/>
              <w:left w:val="nil"/>
              <w:bottom w:val="nil"/>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39,6</w:t>
            </w:r>
          </w:p>
        </w:tc>
        <w:tc>
          <w:tcPr>
            <w:tcW w:w="0" w:type="auto"/>
            <w:tcBorders>
              <w:top w:val="single" w:sz="4" w:space="0" w:color="000000"/>
              <w:left w:val="nil"/>
              <w:bottom w:val="nil"/>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44,4</w:t>
            </w:r>
          </w:p>
        </w:tc>
        <w:tc>
          <w:tcPr>
            <w:tcW w:w="0" w:type="auto"/>
            <w:tcBorders>
              <w:top w:val="single" w:sz="4" w:space="0" w:color="000000"/>
              <w:left w:val="nil"/>
              <w:bottom w:val="nil"/>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44,4</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single" w:sz="4" w:space="0" w:color="000000"/>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8805015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39,6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44,4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44,4</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single" w:sz="4" w:space="0" w:color="000000"/>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8805015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39,6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44,4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44,4</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single" w:sz="4" w:space="0" w:color="000000"/>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8805015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39,6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44,4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44,4</w:t>
            </w:r>
          </w:p>
        </w:tc>
      </w:tr>
      <w:tr w:rsidR="00D72ACA" w:rsidRPr="00BB0FC2" w:rsidTr="00BB0FC2">
        <w:trPr>
          <w:trHeight w:val="330"/>
        </w:trPr>
        <w:tc>
          <w:tcPr>
            <w:tcW w:w="0" w:type="auto"/>
            <w:tcBorders>
              <w:top w:val="single" w:sz="4" w:space="0" w:color="000000"/>
              <w:left w:val="single" w:sz="4" w:space="0" w:color="000000"/>
              <w:bottom w:val="single" w:sz="4" w:space="0" w:color="000000"/>
              <w:right w:val="single" w:sz="4" w:space="0" w:color="000000"/>
            </w:tcBorders>
            <w:shd w:val="clear" w:color="FFFFCC" w:fill="CCFFFF"/>
            <w:vAlign w:val="center"/>
          </w:tcPr>
          <w:p w:rsidR="00D72ACA" w:rsidRPr="00BB0FC2" w:rsidRDefault="00D72ACA" w:rsidP="00BB0FC2">
            <w:pPr>
              <w:rPr>
                <w:b/>
                <w:bCs/>
                <w:sz w:val="26"/>
                <w:szCs w:val="26"/>
              </w:rPr>
            </w:pPr>
            <w:r w:rsidRPr="00BB0FC2">
              <w:rPr>
                <w:b/>
                <w:bCs/>
                <w:sz w:val="26"/>
                <w:szCs w:val="26"/>
              </w:rPr>
              <w:t>Национальная экономика</w:t>
            </w:r>
          </w:p>
        </w:tc>
        <w:tc>
          <w:tcPr>
            <w:tcW w:w="0" w:type="auto"/>
            <w:tcBorders>
              <w:top w:val="single" w:sz="4" w:space="0" w:color="000000"/>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04</w:t>
            </w:r>
          </w:p>
        </w:tc>
        <w:tc>
          <w:tcPr>
            <w:tcW w:w="0" w:type="auto"/>
            <w:tcBorders>
              <w:top w:val="single" w:sz="4" w:space="0" w:color="000000"/>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2190,56</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5124,90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4989,60</w:t>
            </w:r>
          </w:p>
        </w:tc>
      </w:tr>
      <w:tr w:rsidR="00D72ACA" w:rsidRPr="00BB0FC2" w:rsidTr="00BB0FC2">
        <w:trPr>
          <w:trHeight w:val="330"/>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Дорожное хозяйство</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2043,36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4977,70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4842,40</w:t>
            </w:r>
          </w:p>
        </w:tc>
      </w:tr>
      <w:tr w:rsidR="00D72ACA" w:rsidRPr="00BB0FC2" w:rsidTr="00BB0FC2">
        <w:trPr>
          <w:trHeight w:val="375"/>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Реализация мероприятий ДЦП "Развитие дорог регионального, межмуниципального и местного значения в Новосибирской области в 2012-2015 годах"</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6107076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2043,36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4977,70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4842,40</w:t>
            </w:r>
          </w:p>
        </w:tc>
      </w:tr>
      <w:tr w:rsidR="00D72ACA" w:rsidRPr="00BB0FC2" w:rsidTr="00BB0FC2">
        <w:trPr>
          <w:trHeight w:val="90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6107076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2043,36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4977,70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4842,40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6107076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2043,36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4977,70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4842,40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6107076</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1941,16</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4728,80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4600,30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single" w:sz="4" w:space="0" w:color="000000"/>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8807076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102,20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248,90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242,10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Другие вопросы в области национальной политики</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147,20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147,20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147,20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Мерпориятия в облати строительства,архитектуры и градостроительства</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r>
      <w:tr w:rsidR="00D72ACA" w:rsidRPr="00BB0FC2" w:rsidTr="00BB0FC2">
        <w:trPr>
          <w:trHeight w:val="102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Межбюджетные трансферты</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500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r>
      <w:tr w:rsidR="00D72ACA" w:rsidRPr="00BB0FC2" w:rsidTr="00BB0FC2">
        <w:trPr>
          <w:trHeight w:val="108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Иные межбюджетные трансферты</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540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Мероприятия по реализации подпрограммы "Территориальное планирование Новосибирской области"</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8808502</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Межбюджетные трансферты</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8808502</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500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Иные межбюджетные трансферты</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8808502</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540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r>
      <w:tr w:rsidR="00D72ACA" w:rsidRPr="00BB0FC2" w:rsidTr="00BB0FC2">
        <w:trPr>
          <w:trHeight w:val="330"/>
        </w:trPr>
        <w:tc>
          <w:tcPr>
            <w:tcW w:w="0" w:type="auto"/>
            <w:tcBorders>
              <w:top w:val="nil"/>
              <w:left w:val="single" w:sz="4" w:space="0" w:color="000000"/>
              <w:bottom w:val="single" w:sz="4" w:space="0" w:color="000000"/>
              <w:right w:val="single" w:sz="4" w:space="0" w:color="000000"/>
            </w:tcBorders>
            <w:shd w:val="clear" w:color="FFFFCC" w:fill="CCFFFF"/>
            <w:vAlign w:val="center"/>
          </w:tcPr>
          <w:p w:rsidR="00D72ACA" w:rsidRPr="00BB0FC2" w:rsidRDefault="00D72ACA" w:rsidP="00BB0FC2">
            <w:pPr>
              <w:rPr>
                <w:b/>
                <w:bCs/>
                <w:sz w:val="26"/>
                <w:szCs w:val="26"/>
              </w:rPr>
            </w:pPr>
            <w:r w:rsidRPr="00BB0FC2">
              <w:rPr>
                <w:b/>
                <w:bCs/>
                <w:sz w:val="26"/>
                <w:szCs w:val="26"/>
              </w:rPr>
              <w:t>Жилищно-коммунальное хозяйство</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45161,69</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12939,88</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12742,79</w:t>
            </w:r>
          </w:p>
        </w:tc>
      </w:tr>
      <w:tr w:rsidR="00D72ACA" w:rsidRPr="00BB0FC2" w:rsidTr="00BB0FC2">
        <w:trPr>
          <w:trHeight w:val="330"/>
        </w:trPr>
        <w:tc>
          <w:tcPr>
            <w:tcW w:w="0" w:type="auto"/>
            <w:tcBorders>
              <w:top w:val="nil"/>
              <w:left w:val="single" w:sz="4" w:space="0" w:color="000000"/>
              <w:bottom w:val="single" w:sz="4" w:space="0" w:color="000000"/>
              <w:right w:val="single" w:sz="4" w:space="0" w:color="000000"/>
            </w:tcBorders>
            <w:shd w:val="clear" w:color="FFFFCC" w:fill="CCFFFF"/>
            <w:vAlign w:val="center"/>
          </w:tcPr>
          <w:p w:rsidR="00D72ACA" w:rsidRPr="00BB0FC2" w:rsidRDefault="00D72ACA" w:rsidP="00BB0FC2">
            <w:pPr>
              <w:rPr>
                <w:b/>
                <w:bCs/>
                <w:sz w:val="26"/>
                <w:szCs w:val="26"/>
              </w:rPr>
            </w:pPr>
            <w:r w:rsidRPr="00BB0FC2">
              <w:rPr>
                <w:b/>
                <w:bCs/>
                <w:sz w:val="26"/>
                <w:szCs w:val="26"/>
              </w:rPr>
              <w:t>Жилищное хозяйство</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20846,05</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2730,28</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736,28</w:t>
            </w:r>
          </w:p>
        </w:tc>
      </w:tr>
      <w:tr w:rsidR="00D72ACA" w:rsidRPr="00BB0FC2" w:rsidTr="00BB0FC2">
        <w:trPr>
          <w:trHeight w:val="330"/>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Мероприятия в области жилищного хозяйства</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1946,7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580,8</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509,4</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1870,9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432,2</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1870,9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432,2</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single" w:sz="4" w:space="0" w:color="000000"/>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1870,9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432,2</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75,8</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77,2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77,2</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Уплата налога на имущество организаций и земельного налога</w:t>
            </w:r>
          </w:p>
        </w:tc>
        <w:tc>
          <w:tcPr>
            <w:tcW w:w="0" w:type="auto"/>
            <w:tcBorders>
              <w:top w:val="nil"/>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851</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67,2</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67,2</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67,2</w:t>
            </w:r>
          </w:p>
        </w:tc>
      </w:tr>
      <w:tr w:rsidR="00D72ACA" w:rsidRPr="00BB0FC2" w:rsidTr="00BB0FC2">
        <w:trPr>
          <w:trHeight w:val="330"/>
        </w:trPr>
        <w:tc>
          <w:tcPr>
            <w:tcW w:w="0" w:type="auto"/>
            <w:tcBorders>
              <w:top w:val="single" w:sz="4" w:space="0" w:color="auto"/>
              <w:left w:val="single" w:sz="4" w:space="0" w:color="auto"/>
              <w:bottom w:val="nil"/>
              <w:right w:val="single" w:sz="4" w:space="0" w:color="auto"/>
            </w:tcBorders>
            <w:vAlign w:val="center"/>
          </w:tcPr>
          <w:p w:rsidR="00D72ACA" w:rsidRPr="00BB0FC2" w:rsidRDefault="00D72ACA" w:rsidP="00BB0FC2">
            <w:r w:rsidRPr="00BB0FC2">
              <w:t>Уплата налогов и сборов</w:t>
            </w:r>
          </w:p>
        </w:tc>
        <w:tc>
          <w:tcPr>
            <w:tcW w:w="0" w:type="auto"/>
            <w:tcBorders>
              <w:top w:val="single" w:sz="4" w:space="0" w:color="000000"/>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single" w:sz="4" w:space="0" w:color="auto"/>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852</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5,6</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10,0</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Уплата иных платежей</w:t>
            </w:r>
          </w:p>
        </w:tc>
        <w:tc>
          <w:tcPr>
            <w:tcW w:w="0" w:type="auto"/>
            <w:tcBorders>
              <w:top w:val="single" w:sz="4" w:space="0" w:color="000000"/>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3,0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r w:rsidRPr="00BB0FC2">
              <w:t>Расходы на реализацию мероприятий по переселению граждан из аварийного жилищного фонда за счет средств местного  бюджета</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0900338</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1496,0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nil"/>
              <w:bottom w:val="nil"/>
              <w:right w:val="nil"/>
            </w:tcBorders>
            <w:vAlign w:val="center"/>
          </w:tcPr>
          <w:p w:rsidR="00D72ACA" w:rsidRPr="00BB0FC2" w:rsidRDefault="00D72ACA" w:rsidP="00BB0FC2">
            <w:pPr>
              <w:rPr>
                <w:color w:val="000000"/>
              </w:rPr>
            </w:pPr>
            <w:r w:rsidRPr="00BB0FC2">
              <w:rPr>
                <w:color w:val="000000"/>
              </w:rPr>
              <w:t>Капитальные вложения в объекты недвижимого имущества государственной (муниципальной) собственности</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0900338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1496,0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tcPr>
          <w:p w:rsidR="00D72ACA" w:rsidRPr="00BB0FC2" w:rsidRDefault="00D72ACA" w:rsidP="00BB0FC2">
            <w:pPr>
              <w:jc w:val="both"/>
              <w:rPr>
                <w:color w:val="000000"/>
                <w:sz w:val="26"/>
                <w:szCs w:val="26"/>
              </w:rPr>
            </w:pPr>
            <w:r w:rsidRPr="00BB0FC2">
              <w:rPr>
                <w:color w:val="000000"/>
                <w:sz w:val="26"/>
                <w:szCs w:val="26"/>
              </w:rPr>
              <w:t xml:space="preserve">Бюджетные инвестиции </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0900338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1496,0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0900338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1496,0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1575"/>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r w:rsidRPr="00BB0FC2">
              <w:t>Мероприятия по переселению граждан из аварийного жилого фонда с учетом необходимости развития малоэтажного строительства за счет средств, поступивших от государственной корпорации- Фонда содействия реформированию ЖКХ</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9909502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9232,1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nil"/>
              <w:bottom w:val="nil"/>
              <w:right w:val="nil"/>
            </w:tcBorders>
            <w:vAlign w:val="center"/>
          </w:tcPr>
          <w:p w:rsidR="00D72ACA" w:rsidRPr="00BB0FC2" w:rsidRDefault="00D72ACA" w:rsidP="00BB0FC2">
            <w:pPr>
              <w:rPr>
                <w:color w:val="000000"/>
              </w:rPr>
            </w:pPr>
            <w:r w:rsidRPr="00BB0FC2">
              <w:rPr>
                <w:color w:val="000000"/>
              </w:rPr>
              <w:t>Капитальные вложения в объекты недвижимого имущества государственной (муниципальной) собственности</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9909502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9232,1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tcPr>
          <w:p w:rsidR="00D72ACA" w:rsidRPr="00BB0FC2" w:rsidRDefault="00D72ACA" w:rsidP="00BB0FC2">
            <w:pPr>
              <w:jc w:val="both"/>
              <w:rPr>
                <w:color w:val="000000"/>
                <w:sz w:val="26"/>
                <w:szCs w:val="26"/>
              </w:rPr>
            </w:pPr>
            <w:r w:rsidRPr="00BB0FC2">
              <w:rPr>
                <w:color w:val="000000"/>
                <w:sz w:val="26"/>
                <w:szCs w:val="26"/>
              </w:rPr>
              <w:t xml:space="preserve">Бюджетные инвестиции </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9909502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9232,1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9909502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9232,1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r w:rsidRPr="00BB0FC2">
              <w:t>Расходы на реализацию мероприятий по переселению граждан из аварийного жилищного фонда за счет средств бюджетов</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9909602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6365,2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nil"/>
              <w:bottom w:val="nil"/>
              <w:right w:val="nil"/>
            </w:tcBorders>
            <w:vAlign w:val="center"/>
          </w:tcPr>
          <w:p w:rsidR="00D72ACA" w:rsidRPr="00BB0FC2" w:rsidRDefault="00D72ACA" w:rsidP="00BB0FC2">
            <w:pPr>
              <w:rPr>
                <w:color w:val="000000"/>
              </w:rPr>
            </w:pPr>
            <w:r w:rsidRPr="00BB0FC2">
              <w:rPr>
                <w:color w:val="000000"/>
              </w:rPr>
              <w:t>Капитальные вложения в объекты недвижимого имущества государственной (муниципальной) собственности</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9909602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6365,2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tcPr>
          <w:p w:rsidR="00D72ACA" w:rsidRPr="00BB0FC2" w:rsidRDefault="00D72ACA" w:rsidP="00BB0FC2">
            <w:pPr>
              <w:jc w:val="both"/>
              <w:rPr>
                <w:color w:val="000000"/>
                <w:sz w:val="26"/>
                <w:szCs w:val="26"/>
              </w:rPr>
            </w:pPr>
            <w:r w:rsidRPr="00BB0FC2">
              <w:rPr>
                <w:color w:val="000000"/>
                <w:sz w:val="26"/>
                <w:szCs w:val="26"/>
              </w:rPr>
              <w:t xml:space="preserve">Бюджетные инвестиции </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9909602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6365,2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9909602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6365,2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r w:rsidRPr="00BB0FC2">
              <w:t>Расходы на реализацию мероприятий по переселению граждан из аварийного жилищного фонда</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8809603</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261,2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nil"/>
              <w:bottom w:val="nil"/>
              <w:right w:val="nil"/>
            </w:tcBorders>
            <w:vAlign w:val="center"/>
          </w:tcPr>
          <w:p w:rsidR="00D72ACA" w:rsidRPr="00BB0FC2" w:rsidRDefault="00D72ACA" w:rsidP="00BB0FC2">
            <w:pPr>
              <w:rPr>
                <w:color w:val="000000"/>
              </w:rPr>
            </w:pPr>
            <w:r w:rsidRPr="00BB0FC2">
              <w:rPr>
                <w:color w:val="000000"/>
              </w:rPr>
              <w:t>Капитальные вложения в объекты недвижимого имущества государственной (муниципальной) собственности</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8809603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261,2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tcPr>
          <w:p w:rsidR="00D72ACA" w:rsidRPr="00BB0FC2" w:rsidRDefault="00D72ACA" w:rsidP="00BB0FC2">
            <w:pPr>
              <w:jc w:val="both"/>
              <w:rPr>
                <w:color w:val="000000"/>
                <w:sz w:val="26"/>
                <w:szCs w:val="26"/>
              </w:rPr>
            </w:pPr>
            <w:r w:rsidRPr="00BB0FC2">
              <w:rPr>
                <w:color w:val="000000"/>
                <w:sz w:val="26"/>
                <w:szCs w:val="26"/>
              </w:rPr>
              <w:t xml:space="preserve">Бюджетные инвестиции </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8809603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261,2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8809603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261,2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r w:rsidRPr="00BB0FC2">
              <w:t>Расходы на реализацию мероприятий по переселению граждан из аварийного жилищного фонда</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8809602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1388,9</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nil"/>
              <w:bottom w:val="nil"/>
              <w:right w:val="nil"/>
            </w:tcBorders>
            <w:vAlign w:val="center"/>
          </w:tcPr>
          <w:p w:rsidR="00D72ACA" w:rsidRPr="00BB0FC2" w:rsidRDefault="00D72ACA" w:rsidP="00BB0FC2">
            <w:pPr>
              <w:rPr>
                <w:color w:val="000000"/>
              </w:rPr>
            </w:pPr>
            <w:r w:rsidRPr="00BB0FC2">
              <w:rPr>
                <w:color w:val="000000"/>
              </w:rPr>
              <w:t>Капитальные вложения в объекты недвижимого имущества государственной (муниципальной) собственности</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8809602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1388,9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tcPr>
          <w:p w:rsidR="00D72ACA" w:rsidRPr="00BB0FC2" w:rsidRDefault="00D72ACA" w:rsidP="00BB0FC2">
            <w:pPr>
              <w:jc w:val="both"/>
              <w:rPr>
                <w:color w:val="000000"/>
                <w:sz w:val="26"/>
                <w:szCs w:val="26"/>
              </w:rPr>
            </w:pPr>
            <w:r w:rsidRPr="00BB0FC2">
              <w:rPr>
                <w:color w:val="000000"/>
                <w:sz w:val="26"/>
                <w:szCs w:val="26"/>
              </w:rPr>
              <w:t xml:space="preserve">Бюджетные инвестиции </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8809602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1388,9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8809602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1388,9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r w:rsidRPr="00BB0FC2">
              <w:t>Расходы на реализацию мероприятий по капитальному ремонту многоквартирных домов</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8809501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155,88</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1922,6</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8809501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155,88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1824,5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00"/>
        </w:trPr>
        <w:tc>
          <w:tcPr>
            <w:tcW w:w="0" w:type="auto"/>
            <w:tcBorders>
              <w:top w:val="nil"/>
              <w:left w:val="nil"/>
              <w:bottom w:val="nil"/>
              <w:right w:val="nil"/>
            </w:tcBorders>
            <w:vAlign w:val="center"/>
          </w:tcPr>
          <w:p w:rsidR="00D72ACA" w:rsidRPr="00BB0FC2" w:rsidRDefault="00D72ACA" w:rsidP="00BB0FC2">
            <w:pPr>
              <w:rPr>
                <w:color w:val="000000"/>
                <w:sz w:val="22"/>
                <w:szCs w:val="22"/>
              </w:rPr>
            </w:pPr>
            <w:r w:rsidRPr="00BB0FC2">
              <w:rPr>
                <w:color w:val="000000"/>
                <w:sz w:val="22"/>
                <w:szCs w:val="22"/>
              </w:rPr>
              <w:t>Закупка товаров, работ, услуг в целях капитального ремонта государственного (муниципального) имущества</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8809501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155,88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1824,5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000000"/>
              <w:bottom w:val="single" w:sz="4" w:space="0" w:color="auto"/>
              <w:right w:val="single" w:sz="4" w:space="0" w:color="auto"/>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8809501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98,09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98,1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8809501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98,09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98,1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8809501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98,09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98,1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000000"/>
              <w:bottom w:val="single" w:sz="4" w:space="0" w:color="000000"/>
              <w:right w:val="single" w:sz="4" w:space="0" w:color="000000"/>
            </w:tcBorders>
            <w:shd w:val="clear" w:color="auto" w:fill="CCFFFF"/>
            <w:vAlign w:val="center"/>
          </w:tcPr>
          <w:p w:rsidR="00D72ACA" w:rsidRPr="00BB0FC2" w:rsidRDefault="00D72ACA" w:rsidP="00BB0FC2">
            <w:r w:rsidRPr="00BB0FC2">
              <w:t>Реализация мероприятий ДЦП "Энергосбережение и повышение энергетической эффективности НСО на период до 2020 года</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sz w:val="26"/>
                <w:szCs w:val="26"/>
              </w:rPr>
            </w:pPr>
            <w:r w:rsidRPr="00BB0FC2">
              <w:rPr>
                <w:sz w:val="26"/>
                <w:szCs w:val="26"/>
              </w:rPr>
              <w:t>3207072</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sz w:val="26"/>
                <w:szCs w:val="26"/>
              </w:rPr>
            </w:pPr>
            <w:r w:rsidRPr="00BB0FC2">
              <w:rPr>
                <w:sz w:val="26"/>
                <w:szCs w:val="26"/>
              </w:rPr>
              <w:t>226,9</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sz w:val="26"/>
                <w:szCs w:val="26"/>
              </w:rPr>
            </w:pPr>
            <w:r w:rsidRPr="00BB0FC2">
              <w:rPr>
                <w:sz w:val="26"/>
                <w:szCs w:val="26"/>
              </w:rPr>
              <w:t>226,9</w:t>
            </w:r>
          </w:p>
        </w:tc>
      </w:tr>
      <w:tr w:rsidR="00D72ACA" w:rsidRPr="00BB0FC2" w:rsidTr="00BB0FC2">
        <w:trPr>
          <w:trHeight w:val="330"/>
        </w:trPr>
        <w:tc>
          <w:tcPr>
            <w:tcW w:w="0" w:type="auto"/>
            <w:tcBorders>
              <w:top w:val="single" w:sz="4" w:space="0" w:color="auto"/>
              <w:left w:val="nil"/>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Иные бюджетные ассигнования</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3207072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226,9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226,9</w:t>
            </w:r>
          </w:p>
        </w:tc>
      </w:tr>
      <w:tr w:rsidR="00D72ACA" w:rsidRPr="00BB0FC2" w:rsidTr="00BB0FC2">
        <w:trPr>
          <w:trHeight w:val="630"/>
        </w:trPr>
        <w:tc>
          <w:tcPr>
            <w:tcW w:w="0" w:type="auto"/>
            <w:tcBorders>
              <w:top w:val="single" w:sz="4" w:space="0" w:color="000000"/>
              <w:left w:val="single" w:sz="4" w:space="0" w:color="000000"/>
              <w:bottom w:val="nil"/>
              <w:right w:val="single" w:sz="4" w:space="0" w:color="000000"/>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3207072</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810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226,9</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226,9</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sz w:val="26"/>
                <w:szCs w:val="26"/>
              </w:rPr>
            </w:pPr>
            <w:r w:rsidRPr="00BB0FC2">
              <w:rPr>
                <w:b/>
                <w:bCs/>
                <w:sz w:val="26"/>
                <w:szCs w:val="26"/>
              </w:rPr>
              <w:t>Коммунальное хозяйство</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02</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16537,81</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6290,60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8366,51</w:t>
            </w:r>
          </w:p>
        </w:tc>
      </w:tr>
      <w:tr w:rsidR="00D72ACA" w:rsidRPr="00BB0FC2" w:rsidTr="00BB0FC2">
        <w:trPr>
          <w:trHeight w:val="69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Мероприятия в области коммунального хозяйства</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7572,52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6290,6</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4366,5</w:t>
            </w:r>
          </w:p>
        </w:tc>
      </w:tr>
      <w:tr w:rsidR="00D72ACA" w:rsidRPr="00BB0FC2" w:rsidTr="00BB0FC2">
        <w:trPr>
          <w:trHeight w:val="630"/>
        </w:trPr>
        <w:tc>
          <w:tcPr>
            <w:tcW w:w="0" w:type="auto"/>
            <w:tcBorders>
              <w:top w:val="nil"/>
              <w:left w:val="single" w:sz="4" w:space="0" w:color="000000"/>
              <w:bottom w:val="single" w:sz="4" w:space="0" w:color="auto"/>
              <w:right w:val="single" w:sz="4" w:space="0" w:color="auto"/>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7536,0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6270,6</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4344,6</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7536,0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6270,6</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4344,6</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Закупка товаров,работ,услуг в целях капитального ремонта государственного(муниципального) имущества</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213,25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200,0</w:t>
            </w:r>
          </w:p>
        </w:tc>
      </w:tr>
      <w:tr w:rsidR="00D72ACA" w:rsidRPr="00BB0FC2" w:rsidTr="00BB0FC2">
        <w:trPr>
          <w:trHeight w:val="630"/>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7322,74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6070,6</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4144,6</w:t>
            </w:r>
          </w:p>
        </w:tc>
      </w:tr>
      <w:tr w:rsidR="00D72ACA" w:rsidRPr="00BB0FC2" w:rsidTr="00BB0FC2">
        <w:trPr>
          <w:trHeight w:val="330"/>
        </w:trPr>
        <w:tc>
          <w:tcPr>
            <w:tcW w:w="0" w:type="auto"/>
            <w:tcBorders>
              <w:top w:val="nil"/>
              <w:left w:val="single" w:sz="4" w:space="0" w:color="000000"/>
              <w:bottom w:val="single" w:sz="4" w:space="0" w:color="auto"/>
              <w:right w:val="nil"/>
            </w:tcBorders>
            <w:vAlign w:val="center"/>
          </w:tcPr>
          <w:p w:rsidR="00D72ACA" w:rsidRPr="00BB0FC2" w:rsidRDefault="00D72ACA" w:rsidP="00BB0FC2">
            <w:r w:rsidRPr="00BB0FC2">
              <w:t>Иные бюджетные ассигнования</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36,5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21,9</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36,5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21,9</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Уплата прочих налогов, сборов и иных обязательных  платежей</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852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36,3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21,9</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Уплата иных платежей</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Мероприятия по подготовке населенных пунктов к отопительному сезону</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1368,4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Резервный фонд правительства Новосибирской области</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1300,0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single" w:sz="4" w:space="0" w:color="auto"/>
              <w:right w:val="single" w:sz="4" w:space="0" w:color="auto"/>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000000"/>
              <w:bottom w:val="single" w:sz="4" w:space="0" w:color="auto"/>
              <w:right w:val="single" w:sz="4" w:space="0" w:color="auto"/>
            </w:tcBorders>
            <w:vAlign w:val="center"/>
          </w:tcPr>
          <w:p w:rsidR="00D72ACA" w:rsidRPr="00BB0FC2" w:rsidRDefault="00D72ACA" w:rsidP="00BB0FC2">
            <w:r w:rsidRPr="00BB0FC2">
              <w:t>Иные бюджетные ассигнования</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1000,0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1000,0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nil"/>
              <w:bottom w:val="single" w:sz="4" w:space="0" w:color="auto"/>
              <w:right w:val="single" w:sz="4" w:space="0" w:color="auto"/>
            </w:tcBorders>
            <w:vAlign w:val="center"/>
          </w:tcPr>
          <w:p w:rsidR="00D72ACA" w:rsidRPr="00BB0FC2" w:rsidRDefault="00D72ACA" w:rsidP="00BB0FC2">
            <w:r w:rsidRPr="00BB0FC2">
              <w:t>Резрвный фонд муниципального образования</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68,4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single" w:sz="4" w:space="0" w:color="auto"/>
              <w:right w:val="single" w:sz="4" w:space="0" w:color="auto"/>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15,8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1260"/>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15,8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000000"/>
              <w:bottom w:val="single" w:sz="4" w:space="0" w:color="auto"/>
              <w:right w:val="single" w:sz="4" w:space="0" w:color="auto"/>
            </w:tcBorders>
            <w:vAlign w:val="center"/>
          </w:tcPr>
          <w:p w:rsidR="00D72ACA" w:rsidRPr="00BB0FC2" w:rsidRDefault="00D72ACA" w:rsidP="00BB0FC2">
            <w:r w:rsidRPr="00BB0FC2">
              <w:t>Иные бюджетные ассигнования</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52,6</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52,6</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Реализация мероприятий по обеспечению сбалансированности местных бюджетов в рамках программы "Управление госфинансами в НСО на 2014-2019г."</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122,2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122,2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122,2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000000"/>
              <w:bottom w:val="single" w:sz="4" w:space="0" w:color="000000"/>
              <w:right w:val="single" w:sz="4" w:space="0" w:color="000000"/>
            </w:tcBorders>
            <w:shd w:val="clear" w:color="auto" w:fill="CCFFFF"/>
            <w:vAlign w:val="center"/>
          </w:tcPr>
          <w:p w:rsidR="00D72ACA" w:rsidRPr="00BB0FC2" w:rsidRDefault="00D72ACA" w:rsidP="00BB0FC2">
            <w:r w:rsidRPr="00BB0FC2">
              <w:t>Реализация мероприятий ДЦП "Энергосбережение и повышение энергетической эффективности НСО на период до 2020 года</w:t>
            </w:r>
          </w:p>
        </w:tc>
        <w:tc>
          <w:tcPr>
            <w:tcW w:w="0" w:type="auto"/>
            <w:tcBorders>
              <w:top w:val="nil"/>
              <w:left w:val="single" w:sz="4" w:space="0" w:color="auto"/>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8807072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2279,9</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8807072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2279,9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8807072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2279,9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1500"/>
        </w:trPr>
        <w:tc>
          <w:tcPr>
            <w:tcW w:w="0" w:type="auto"/>
            <w:tcBorders>
              <w:top w:val="nil"/>
              <w:left w:val="nil"/>
              <w:bottom w:val="nil"/>
              <w:right w:val="nil"/>
            </w:tcBorders>
            <w:shd w:val="clear" w:color="auto" w:fill="CCFFFF"/>
            <w:vAlign w:val="center"/>
          </w:tcPr>
          <w:p w:rsidR="00D72ACA" w:rsidRPr="00BB0FC2" w:rsidRDefault="00D72ACA" w:rsidP="00BB0FC2">
            <w:pPr>
              <w:rPr>
                <w:color w:val="000000"/>
                <w:sz w:val="22"/>
                <w:szCs w:val="22"/>
              </w:rPr>
            </w:pPr>
            <w:r w:rsidRPr="00BB0FC2">
              <w:rPr>
                <w:color w:val="000000"/>
                <w:sz w:val="22"/>
                <w:szCs w:val="22"/>
              </w:rPr>
              <w:t>Реализация мероприятий подпрограммы «Безопасность жилищно-коммунального хозяйства» в рамках государственной программы Новосибирской области «Жилищно-коммунальное хозяйство Новосибирской области в 2015-2020 годах»</w:t>
            </w:r>
          </w:p>
        </w:tc>
        <w:tc>
          <w:tcPr>
            <w:tcW w:w="0" w:type="auto"/>
            <w:tcBorders>
              <w:top w:val="nil"/>
              <w:left w:val="single" w:sz="4" w:space="0" w:color="auto"/>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0917043</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5194,8</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4000,0</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0917043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0917043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single" w:sz="4" w:space="0" w:color="000000"/>
              <w:bottom w:val="single" w:sz="4" w:space="0" w:color="auto"/>
              <w:right w:val="single" w:sz="4" w:space="0" w:color="auto"/>
            </w:tcBorders>
            <w:vAlign w:val="center"/>
          </w:tcPr>
          <w:p w:rsidR="00D72ACA" w:rsidRPr="00BB0FC2" w:rsidRDefault="00D72ACA" w:rsidP="00BB0FC2">
            <w:r w:rsidRPr="00BB0FC2">
              <w:t>Иные бюджетные ассигнования</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0917043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4894,8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4000,0</w:t>
            </w:r>
          </w:p>
        </w:tc>
      </w:tr>
      <w:tr w:rsidR="00D72ACA" w:rsidRPr="00BB0FC2" w:rsidTr="00BB0FC2">
        <w:trPr>
          <w:trHeight w:val="945"/>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0917043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4894,8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4000,0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color w:val="000000"/>
                <w:sz w:val="26"/>
                <w:szCs w:val="26"/>
              </w:rPr>
            </w:pPr>
            <w:r w:rsidRPr="00BB0FC2">
              <w:rPr>
                <w:b/>
                <w:bCs/>
                <w:color w:val="000000"/>
                <w:sz w:val="26"/>
                <w:szCs w:val="26"/>
              </w:rPr>
              <w:t>Благоустройство</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7777,8</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3919,0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3640,0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color w:val="000000"/>
                <w:sz w:val="26"/>
                <w:szCs w:val="26"/>
              </w:rPr>
            </w:pPr>
            <w:r w:rsidRPr="00BB0FC2">
              <w:rPr>
                <w:b/>
                <w:bCs/>
                <w:color w:val="000000"/>
                <w:sz w:val="26"/>
                <w:szCs w:val="26"/>
              </w:rPr>
              <w:t>Уличное освещение</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8800561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1016,0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440,0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1016,0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440,0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1016,0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440,0</w:t>
            </w:r>
          </w:p>
        </w:tc>
      </w:tr>
      <w:tr w:rsidR="00D72ACA" w:rsidRPr="00BB0FC2" w:rsidTr="00BB0FC2">
        <w:trPr>
          <w:trHeight w:val="705"/>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1016,0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440,0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color w:val="000000"/>
                <w:sz w:val="26"/>
                <w:szCs w:val="26"/>
              </w:rPr>
            </w:pPr>
            <w:r w:rsidRPr="00BB0FC2">
              <w:rPr>
                <w:b/>
                <w:bCs/>
                <w:color w:val="000000"/>
                <w:sz w:val="26"/>
                <w:szCs w:val="26"/>
              </w:rPr>
              <w:t>Содержание автомобильных дорог</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8800562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4553,5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2700,0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2700,0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4503,5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2700,0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2700,0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4503,5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2700,0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2700,0</w:t>
            </w:r>
          </w:p>
        </w:tc>
      </w:tr>
      <w:tr w:rsidR="00D72ACA" w:rsidRPr="00BB0FC2" w:rsidTr="00BB0FC2">
        <w:trPr>
          <w:trHeight w:val="630"/>
        </w:trPr>
        <w:tc>
          <w:tcPr>
            <w:tcW w:w="0" w:type="auto"/>
            <w:tcBorders>
              <w:top w:val="single" w:sz="4" w:space="0" w:color="000000"/>
              <w:left w:val="single" w:sz="4" w:space="0" w:color="000000"/>
              <w:bottom w:val="single" w:sz="4" w:space="0" w:color="auto"/>
              <w:right w:val="single" w:sz="4" w:space="0" w:color="auto"/>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8800562</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4503,5</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2700,0</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2700,0</w:t>
            </w:r>
          </w:p>
        </w:tc>
      </w:tr>
      <w:tr w:rsidR="00D72ACA" w:rsidRPr="00BB0FC2" w:rsidTr="00BB0FC2">
        <w:trPr>
          <w:trHeight w:val="330"/>
        </w:trPr>
        <w:tc>
          <w:tcPr>
            <w:tcW w:w="0" w:type="auto"/>
            <w:tcBorders>
              <w:top w:val="nil"/>
              <w:left w:val="single" w:sz="4" w:space="0" w:color="000000"/>
              <w:bottom w:val="single" w:sz="4" w:space="0" w:color="auto"/>
              <w:right w:val="nil"/>
            </w:tcBorders>
            <w:vAlign w:val="center"/>
          </w:tcPr>
          <w:p w:rsidR="00D72ACA" w:rsidRPr="00BB0FC2" w:rsidRDefault="00D72ACA" w:rsidP="00BB0FC2">
            <w:r w:rsidRPr="00BB0FC2">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8800562</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8800562</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Уплата иных платежей</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8800562</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sz w:val="26"/>
                <w:szCs w:val="26"/>
              </w:rPr>
            </w:pPr>
            <w:r w:rsidRPr="00BB0FC2">
              <w:rPr>
                <w:b/>
                <w:bCs/>
                <w:sz w:val="26"/>
                <w:szCs w:val="2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8800565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2208,33</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819,0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500,0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2208,33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819,0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2208,33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819,0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500,0</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2208,33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819,0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sz w:val="26"/>
                <w:szCs w:val="26"/>
              </w:rPr>
            </w:pPr>
            <w:r w:rsidRPr="00BB0FC2">
              <w:rPr>
                <w:b/>
                <w:bCs/>
                <w:sz w:val="26"/>
                <w:szCs w:val="26"/>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07</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07</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66,0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66,0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66,0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Мероприятия по поддержке детей в Новосибирской области</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8800775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8800775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8800775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8800775</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r>
      <w:tr w:rsidR="00D72ACA" w:rsidRPr="00BB0FC2" w:rsidTr="00BB0FC2">
        <w:trPr>
          <w:trHeight w:val="660"/>
        </w:trPr>
        <w:tc>
          <w:tcPr>
            <w:tcW w:w="0" w:type="auto"/>
            <w:tcBorders>
              <w:top w:val="single" w:sz="4" w:space="0" w:color="auto"/>
              <w:left w:val="single" w:sz="4" w:space="0" w:color="auto"/>
              <w:bottom w:val="single" w:sz="4" w:space="0" w:color="auto"/>
              <w:right w:val="single" w:sz="4" w:space="0" w:color="auto"/>
            </w:tcBorders>
            <w:shd w:val="clear" w:color="auto" w:fill="CCFFFF"/>
            <w:vAlign w:val="bottom"/>
          </w:tcPr>
          <w:p w:rsidR="00D72ACA" w:rsidRPr="00BB0FC2" w:rsidRDefault="00D72ACA" w:rsidP="00BB0FC2">
            <w:pPr>
              <w:rPr>
                <w:b/>
                <w:bCs/>
                <w:sz w:val="25"/>
                <w:szCs w:val="25"/>
              </w:rPr>
            </w:pPr>
            <w:r w:rsidRPr="00BB0FC2">
              <w:rPr>
                <w:b/>
                <w:bCs/>
                <w:sz w:val="25"/>
                <w:szCs w:val="25"/>
              </w:rPr>
              <w:t>Культура, кинематография и средства массовой информации</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08</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13913,2</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11488,3</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11488,3</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r w:rsidRPr="00BB0FC2">
              <w:t>Культура</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13913,2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11488,3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11488,3</w:t>
            </w:r>
          </w:p>
        </w:tc>
      </w:tr>
      <w:tr w:rsidR="00D72ACA" w:rsidRPr="00BB0FC2" w:rsidTr="00BB0FC2">
        <w:trPr>
          <w:trHeight w:val="1200"/>
        </w:trPr>
        <w:tc>
          <w:tcPr>
            <w:tcW w:w="0" w:type="auto"/>
            <w:tcBorders>
              <w:top w:val="nil"/>
              <w:left w:val="single" w:sz="4" w:space="0" w:color="auto"/>
              <w:bottom w:val="nil"/>
              <w:right w:val="nil"/>
            </w:tcBorders>
            <w:vAlign w:val="center"/>
          </w:tcPr>
          <w:p w:rsidR="00D72ACA" w:rsidRPr="00BB0FC2" w:rsidRDefault="00D72ACA" w:rsidP="00BB0FC2">
            <w:pPr>
              <w:rPr>
                <w:sz w:val="22"/>
                <w:szCs w:val="22"/>
              </w:rPr>
            </w:pPr>
            <w:r w:rsidRPr="00BB0FC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7865,8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9153,7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9153,7</w:t>
            </w:r>
          </w:p>
        </w:tc>
      </w:tr>
      <w:tr w:rsidR="00D72ACA" w:rsidRPr="00BB0FC2" w:rsidTr="00BB0FC2">
        <w:trPr>
          <w:trHeight w:val="3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Расходы на выплаты персоналу казенных учреждений</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7865,8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9153,7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9153,7</w:t>
            </w:r>
          </w:p>
        </w:tc>
      </w:tr>
      <w:tr w:rsidR="00D72ACA" w:rsidRPr="00BB0FC2" w:rsidTr="00BB0FC2">
        <w:trPr>
          <w:trHeight w:val="3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Фонд оплаты труда и страховые взносы</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7812,0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9113,7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9113,7</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Иные выплаты персоналу, за исключением фонда оплаты труда</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53,8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Расходы на обеспечение деятельности (оказание услуг) казенными учреждениями</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4277,9</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2334,6</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2334,6</w:t>
            </w:r>
          </w:p>
        </w:tc>
      </w:tr>
      <w:tr w:rsidR="00D72ACA" w:rsidRPr="00BB0FC2" w:rsidTr="00BB0FC2">
        <w:trPr>
          <w:trHeight w:val="630"/>
        </w:trPr>
        <w:tc>
          <w:tcPr>
            <w:tcW w:w="0" w:type="auto"/>
            <w:tcBorders>
              <w:top w:val="nil"/>
              <w:left w:val="single" w:sz="4" w:space="0" w:color="auto"/>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4228,4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2237,4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2237,4</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4228,4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2237,4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2237,4</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77,5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75,0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75,0</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4150,9</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2162,4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2162,4</w:t>
            </w:r>
          </w:p>
        </w:tc>
      </w:tr>
      <w:tr w:rsidR="00D72ACA" w:rsidRPr="00BB0FC2" w:rsidTr="00BB0FC2">
        <w:trPr>
          <w:trHeight w:val="330"/>
        </w:trPr>
        <w:tc>
          <w:tcPr>
            <w:tcW w:w="0" w:type="auto"/>
            <w:tcBorders>
              <w:top w:val="nil"/>
              <w:left w:val="single" w:sz="4" w:space="0" w:color="auto"/>
              <w:bottom w:val="nil"/>
              <w:right w:val="nil"/>
            </w:tcBorders>
            <w:vAlign w:val="center"/>
          </w:tcPr>
          <w:p w:rsidR="00D72ACA" w:rsidRPr="00BB0FC2" w:rsidRDefault="00D72ACA" w:rsidP="00BB0FC2">
            <w:r w:rsidRPr="00BB0FC2">
              <w:t>Иные бюджетные ассигнования</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49,5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97,2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97,2</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49,5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97,2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97,2</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Уплата налога на имущество организаций и земельного налога</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26,5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23,5</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Уплата прочих налогов, сборов и иных обязательных  платежей</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21,3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73,7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73,7</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Уплата иных платежей</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126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Реализация мероприятий по обеспечению сбалансированности местных бюджетов в рамках программы "Управление госфинансами в НСО на 2014-2019г."</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385,5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385,5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385,5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385,5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126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Реализация мероприятий по обеспечению сбалансированности местных бюджетов в рамках программы "Управление госфинансами в НСО на 2014-2019г."</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1575"/>
        </w:trPr>
        <w:tc>
          <w:tcPr>
            <w:tcW w:w="0" w:type="auto"/>
            <w:tcBorders>
              <w:top w:val="nil"/>
              <w:left w:val="single" w:sz="4" w:space="0" w:color="auto"/>
              <w:bottom w:val="single" w:sz="4" w:space="0" w:color="auto"/>
              <w:right w:val="nil"/>
            </w:tcBorders>
            <w:vAlign w:val="center"/>
          </w:tcPr>
          <w:p w:rsidR="00D72ACA" w:rsidRPr="00BB0FC2" w:rsidRDefault="00D72ACA" w:rsidP="00BB0FC2">
            <w:r w:rsidRPr="00BB0FC2">
              <w:t>Распределение иных межбюджетных трансфертов на господдержку лучших работников муниципальных учреждений культуры, находящихся на территориях сельских поселений, за счет средств федерального бюджета на 2015 год.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1105148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350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single" w:sz="4" w:space="0" w:color="auto"/>
              <w:bottom w:val="single" w:sz="4" w:space="0" w:color="auto"/>
              <w:right w:val="nil"/>
            </w:tcBorders>
            <w:vAlign w:val="center"/>
          </w:tcPr>
          <w:p w:rsidR="00D72ACA" w:rsidRPr="00BB0FC2" w:rsidRDefault="00D72ACA" w:rsidP="00BB0FC2">
            <w:r w:rsidRPr="00BB0FC2">
              <w:t>Премии и гранты</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1105148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350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nil"/>
            </w:tcBorders>
            <w:vAlign w:val="center"/>
          </w:tcPr>
          <w:p w:rsidR="00D72ACA" w:rsidRPr="00BB0FC2" w:rsidRDefault="00D72ACA" w:rsidP="00BB0FC2">
            <w:r w:rsidRPr="00BB0FC2">
              <w:t>Реализация мероприятий государственной программы "Культура Новосибирской области на 2015-2020 годы"</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1107066</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1263,5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1107066</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1263,5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1107066</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1263,5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1107066</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1263,5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sz w:val="26"/>
                <w:szCs w:val="26"/>
              </w:rPr>
            </w:pPr>
            <w:r w:rsidRPr="00BB0FC2">
              <w:rPr>
                <w:b/>
                <w:bCs/>
                <w:sz w:val="26"/>
                <w:szCs w:val="26"/>
              </w:rPr>
              <w:t>Социальная политика</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245,0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255,0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265,0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sz w:val="26"/>
                <w:szCs w:val="26"/>
              </w:rPr>
            </w:pPr>
            <w:r w:rsidRPr="00BB0FC2">
              <w:rPr>
                <w:b/>
                <w:bCs/>
                <w:sz w:val="26"/>
                <w:szCs w:val="26"/>
              </w:rPr>
              <w:t>Пенсионное обеспечение</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145,0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155,0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165,0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shd w:val="clear" w:color="auto" w:fill="FFFFFF"/>
            <w:vAlign w:val="bottom"/>
          </w:tcPr>
          <w:p w:rsidR="00D72ACA" w:rsidRPr="00BB0FC2" w:rsidRDefault="00D72ACA" w:rsidP="00BB0FC2">
            <w:r w:rsidRPr="00BB0FC2">
              <w:t>Доплаты к пенсиям государственных служащих субъектов РФ и муниципальных служащих</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8800221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145,0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165,0</w:t>
            </w:r>
          </w:p>
        </w:tc>
      </w:tr>
      <w:tr w:rsidR="00D72ACA" w:rsidRPr="00BB0FC2" w:rsidTr="00BB0FC2">
        <w:trPr>
          <w:trHeight w:val="330"/>
        </w:trPr>
        <w:tc>
          <w:tcPr>
            <w:tcW w:w="0" w:type="auto"/>
            <w:tcBorders>
              <w:top w:val="nil"/>
              <w:left w:val="single" w:sz="4" w:space="0" w:color="000000"/>
              <w:bottom w:val="nil"/>
              <w:right w:val="nil"/>
            </w:tcBorders>
            <w:vAlign w:val="center"/>
          </w:tcPr>
          <w:p w:rsidR="00D72ACA" w:rsidRPr="00BB0FC2" w:rsidRDefault="00D72ACA" w:rsidP="00BB0FC2">
            <w:r w:rsidRPr="00BB0FC2">
              <w:t>Социальное обеспечение и иные выплаты населению</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8800221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300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145,0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165,0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 xml:space="preserve">Публичные нормативные обязательства по социальным выплатам граждан </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8800221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310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145,0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165,0</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Пособия и компенсации по публичным нормативным обязательствам</w:t>
            </w:r>
          </w:p>
        </w:tc>
        <w:tc>
          <w:tcPr>
            <w:tcW w:w="0" w:type="auto"/>
            <w:tcBorders>
              <w:top w:val="nil"/>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8800221</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313</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145,0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155,0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165,0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sz w:val="26"/>
                <w:szCs w:val="26"/>
              </w:rPr>
            </w:pPr>
            <w:r w:rsidRPr="00BB0FC2">
              <w:rPr>
                <w:b/>
                <w:bCs/>
                <w:sz w:val="26"/>
                <w:szCs w:val="26"/>
              </w:rPr>
              <w:t>Социальное обеспечение населения</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10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shd w:val="clear" w:color="auto" w:fill="FFFFFF"/>
            <w:vAlign w:val="bottom"/>
          </w:tcPr>
          <w:p w:rsidR="00D72ACA" w:rsidRPr="00BB0FC2" w:rsidRDefault="00D72ACA" w:rsidP="00BB0FC2">
            <w:r w:rsidRPr="00BB0FC2">
              <w:t>Возмещение местными органами исполнительной власти расходов на погребение</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8800211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330"/>
        </w:trPr>
        <w:tc>
          <w:tcPr>
            <w:tcW w:w="0" w:type="auto"/>
            <w:tcBorders>
              <w:top w:val="nil"/>
              <w:left w:val="single" w:sz="4" w:space="0" w:color="000000"/>
              <w:bottom w:val="nil"/>
              <w:right w:val="nil"/>
            </w:tcBorders>
            <w:vAlign w:val="center"/>
          </w:tcPr>
          <w:p w:rsidR="00D72ACA" w:rsidRPr="00BB0FC2" w:rsidRDefault="00D72ACA" w:rsidP="00BB0FC2">
            <w:r w:rsidRPr="00BB0FC2">
              <w:t>Социальное обеспечение и иные выплаты населению</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8800211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300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60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pPr>
              <w:rPr>
                <w:color w:val="000000"/>
                <w:sz w:val="22"/>
                <w:szCs w:val="22"/>
              </w:rPr>
            </w:pPr>
            <w:r w:rsidRPr="00BB0FC2">
              <w:rPr>
                <w:color w:val="000000"/>
                <w:sz w:val="22"/>
                <w:szCs w:val="22"/>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8800211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320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60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rPr>
                <w:color w:val="000000"/>
                <w:sz w:val="22"/>
                <w:szCs w:val="22"/>
              </w:rPr>
            </w:pPr>
            <w:r w:rsidRPr="00BB0FC2">
              <w:rPr>
                <w:color w:val="000000"/>
                <w:sz w:val="22"/>
                <w:szCs w:val="22"/>
              </w:rPr>
              <w:t>Пособия и компенсации гражданам и иные социальные выплаты, кроме публичных нормативных обязательств</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8800211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321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bottom"/>
          </w:tcPr>
          <w:p w:rsidR="00D72ACA" w:rsidRPr="00BB0FC2" w:rsidRDefault="00D72ACA" w:rsidP="00BB0FC2">
            <w:pPr>
              <w:rPr>
                <w:b/>
                <w:bCs/>
                <w:sz w:val="25"/>
                <w:szCs w:val="25"/>
              </w:rPr>
            </w:pPr>
            <w:r w:rsidRPr="00BB0FC2">
              <w:rPr>
                <w:b/>
                <w:bCs/>
                <w:sz w:val="25"/>
                <w:szCs w:val="25"/>
              </w:rPr>
              <w:t>Оказание других видов социальной помощи</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10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Социальное обеспечение и иные выплаты населению</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8800251</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300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 xml:space="preserve">Публичные нормативные обязательства по социальным выплатам граждан </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8800251</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310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pPr>
              <w:rPr>
                <w:color w:val="000000"/>
              </w:rPr>
            </w:pPr>
            <w:r w:rsidRPr="00BB0FC2">
              <w:rPr>
                <w:color w:val="000000"/>
              </w:rPr>
              <w:t>Пособия и компенсации по публичным нормативным обязательствам</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8800251</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313</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330"/>
        </w:trPr>
        <w:tc>
          <w:tcPr>
            <w:tcW w:w="0" w:type="auto"/>
            <w:tcBorders>
              <w:top w:val="nil"/>
              <w:left w:val="single" w:sz="4" w:space="0" w:color="auto"/>
              <w:bottom w:val="single" w:sz="4" w:space="0" w:color="auto"/>
              <w:right w:val="nil"/>
            </w:tcBorders>
            <w:shd w:val="clear" w:color="auto" w:fill="CCFFFF"/>
            <w:vAlign w:val="bottom"/>
          </w:tcPr>
          <w:p w:rsidR="00D72ACA" w:rsidRPr="00BB0FC2" w:rsidRDefault="00D72ACA" w:rsidP="00BB0FC2">
            <w:pPr>
              <w:rPr>
                <w:b/>
                <w:bCs/>
                <w:sz w:val="25"/>
                <w:szCs w:val="25"/>
              </w:rPr>
            </w:pPr>
            <w:r w:rsidRPr="00BB0FC2">
              <w:rPr>
                <w:b/>
                <w:bCs/>
                <w:sz w:val="25"/>
                <w:szCs w:val="25"/>
              </w:rPr>
              <w:t>Физическая культура и спорт</w:t>
            </w:r>
          </w:p>
        </w:tc>
        <w:tc>
          <w:tcPr>
            <w:tcW w:w="0" w:type="auto"/>
            <w:tcBorders>
              <w:top w:val="nil"/>
              <w:left w:val="single" w:sz="4" w:space="0" w:color="auto"/>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515,0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300,0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300,0</w:t>
            </w:r>
          </w:p>
        </w:tc>
      </w:tr>
      <w:tr w:rsidR="00D72ACA" w:rsidRPr="00BB0FC2" w:rsidTr="00BB0FC2">
        <w:trPr>
          <w:trHeight w:val="630"/>
        </w:trPr>
        <w:tc>
          <w:tcPr>
            <w:tcW w:w="0" w:type="auto"/>
            <w:tcBorders>
              <w:top w:val="nil"/>
              <w:left w:val="single" w:sz="4" w:space="0" w:color="auto"/>
              <w:bottom w:val="single" w:sz="4" w:space="0" w:color="auto"/>
              <w:right w:val="nil"/>
            </w:tcBorders>
            <w:vAlign w:val="center"/>
          </w:tcPr>
          <w:p w:rsidR="00D72ACA" w:rsidRPr="00BB0FC2" w:rsidRDefault="00D72ACA" w:rsidP="00BB0FC2">
            <w:pPr>
              <w:rPr>
                <w:color w:val="000000"/>
              </w:rPr>
            </w:pPr>
            <w:r w:rsidRPr="00BB0FC2">
              <w:rPr>
                <w:color w:val="000000"/>
              </w:rPr>
              <w:t>Физкультурно-оздоровительная работа и спортивные мероприятия</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515,0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300,0</w:t>
            </w:r>
          </w:p>
        </w:tc>
      </w:tr>
      <w:tr w:rsidR="00D72ACA" w:rsidRPr="00BB0FC2" w:rsidTr="00BB0FC2">
        <w:trPr>
          <w:trHeight w:val="330"/>
        </w:trPr>
        <w:tc>
          <w:tcPr>
            <w:tcW w:w="0" w:type="auto"/>
            <w:tcBorders>
              <w:top w:val="nil"/>
              <w:left w:val="single" w:sz="4" w:space="0" w:color="auto"/>
              <w:bottom w:val="single" w:sz="4" w:space="0" w:color="auto"/>
              <w:right w:val="nil"/>
            </w:tcBorders>
            <w:vAlign w:val="center"/>
          </w:tcPr>
          <w:p w:rsidR="00D72ACA" w:rsidRPr="00BB0FC2" w:rsidRDefault="00D72ACA" w:rsidP="00BB0FC2">
            <w:pPr>
              <w:rPr>
                <w:color w:val="000000"/>
              </w:rPr>
            </w:pPr>
            <w:r w:rsidRPr="00BB0FC2">
              <w:rPr>
                <w:color w:val="000000"/>
              </w:rPr>
              <w:t>Мероприятия в области спорта и физической культуры</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8801597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515,0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300,0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8801597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513,0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298,0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298,0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8801597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513,0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298,0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298,0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8801597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513,0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298,0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298,0</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8801597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2,0</w:t>
            </w:r>
          </w:p>
        </w:tc>
      </w:tr>
      <w:tr w:rsidR="00D72ACA" w:rsidRPr="00BB0FC2" w:rsidTr="00BB0FC2">
        <w:trPr>
          <w:trHeight w:val="3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Уплата иных платежей</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8801597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2,0</w:t>
            </w:r>
          </w:p>
        </w:tc>
      </w:tr>
      <w:tr w:rsidR="00D72ACA" w:rsidRPr="00BB0FC2" w:rsidTr="00BB0FC2">
        <w:trPr>
          <w:trHeight w:val="330"/>
        </w:trPr>
        <w:tc>
          <w:tcPr>
            <w:tcW w:w="0" w:type="auto"/>
            <w:tcBorders>
              <w:top w:val="nil"/>
              <w:left w:val="single" w:sz="4" w:space="0" w:color="auto"/>
              <w:bottom w:val="single" w:sz="4" w:space="0" w:color="auto"/>
              <w:right w:val="nil"/>
            </w:tcBorders>
            <w:shd w:val="clear" w:color="auto" w:fill="CCFFFF"/>
            <w:vAlign w:val="bottom"/>
          </w:tcPr>
          <w:p w:rsidR="00D72ACA" w:rsidRPr="00BB0FC2" w:rsidRDefault="00D72ACA" w:rsidP="00BB0FC2">
            <w:pPr>
              <w:rPr>
                <w:b/>
                <w:bCs/>
                <w:sz w:val="25"/>
                <w:szCs w:val="25"/>
              </w:rPr>
            </w:pPr>
            <w:r w:rsidRPr="00BB0FC2">
              <w:rPr>
                <w:b/>
                <w:bCs/>
                <w:sz w:val="25"/>
                <w:szCs w:val="25"/>
              </w:rPr>
              <w:t>Условно утвержденные расходы</w:t>
            </w:r>
          </w:p>
        </w:tc>
        <w:tc>
          <w:tcPr>
            <w:tcW w:w="0" w:type="auto"/>
            <w:tcBorders>
              <w:top w:val="nil"/>
              <w:left w:val="single" w:sz="4" w:space="0" w:color="auto"/>
              <w:bottom w:val="single" w:sz="4" w:space="0" w:color="auto"/>
              <w:right w:val="single" w:sz="4" w:space="0" w:color="auto"/>
            </w:tcBorders>
            <w:shd w:val="clear" w:color="auto" w:fill="CCFFFF"/>
            <w:noWrap/>
            <w:vAlign w:val="bottom"/>
          </w:tcPr>
          <w:p w:rsidR="00D72ACA" w:rsidRPr="00BB0FC2" w:rsidRDefault="00D72ACA" w:rsidP="00BB0FC2">
            <w:pPr>
              <w:jc w:val="right"/>
              <w:rPr>
                <w:b/>
                <w:bCs/>
                <w:sz w:val="26"/>
                <w:szCs w:val="26"/>
              </w:rPr>
            </w:pPr>
            <w:r w:rsidRPr="00BB0FC2">
              <w:rPr>
                <w:b/>
                <w:bCs/>
                <w:sz w:val="26"/>
                <w:szCs w:val="26"/>
              </w:rPr>
              <w:t>99</w:t>
            </w:r>
          </w:p>
        </w:tc>
        <w:tc>
          <w:tcPr>
            <w:tcW w:w="0" w:type="auto"/>
            <w:tcBorders>
              <w:top w:val="nil"/>
              <w:left w:val="nil"/>
              <w:bottom w:val="single" w:sz="4" w:space="0" w:color="auto"/>
              <w:right w:val="single" w:sz="4" w:space="0" w:color="auto"/>
            </w:tcBorders>
            <w:shd w:val="clear" w:color="auto" w:fill="CCFFFF"/>
            <w:noWrap/>
            <w:vAlign w:val="bottom"/>
          </w:tcPr>
          <w:p w:rsidR="00D72ACA" w:rsidRPr="00BB0FC2" w:rsidRDefault="00D72ACA" w:rsidP="00BB0FC2">
            <w:pPr>
              <w:jc w:val="right"/>
              <w:rPr>
                <w:b/>
                <w:bCs/>
                <w:sz w:val="26"/>
                <w:szCs w:val="26"/>
              </w:rPr>
            </w:pPr>
            <w:r w:rsidRPr="00BB0FC2">
              <w:rPr>
                <w:b/>
                <w:bCs/>
                <w:sz w:val="26"/>
                <w:szCs w:val="26"/>
              </w:rPr>
              <w:t>00</w:t>
            </w:r>
          </w:p>
        </w:tc>
        <w:tc>
          <w:tcPr>
            <w:tcW w:w="0" w:type="auto"/>
            <w:tcBorders>
              <w:top w:val="nil"/>
              <w:left w:val="nil"/>
              <w:bottom w:val="single" w:sz="4" w:space="0" w:color="auto"/>
              <w:right w:val="single" w:sz="4" w:space="0" w:color="auto"/>
            </w:tcBorders>
            <w:shd w:val="clear" w:color="auto" w:fill="CCFFFF"/>
            <w:noWrap/>
            <w:vAlign w:val="bottom"/>
          </w:tcPr>
          <w:p w:rsidR="00D72ACA" w:rsidRPr="00BB0FC2" w:rsidRDefault="00D72ACA" w:rsidP="00BB0FC2">
            <w:pPr>
              <w:jc w:val="right"/>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bottom"/>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968,1</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1970,0</w:t>
            </w:r>
          </w:p>
        </w:tc>
      </w:tr>
      <w:tr w:rsidR="00D72ACA" w:rsidRPr="00BB0FC2" w:rsidTr="00BB0FC2">
        <w:trPr>
          <w:trHeight w:val="330"/>
        </w:trPr>
        <w:tc>
          <w:tcPr>
            <w:tcW w:w="0" w:type="auto"/>
            <w:tcBorders>
              <w:top w:val="nil"/>
              <w:left w:val="single" w:sz="4" w:space="0" w:color="auto"/>
              <w:bottom w:val="single" w:sz="4" w:space="0" w:color="auto"/>
              <w:right w:val="nil"/>
            </w:tcBorders>
            <w:shd w:val="clear" w:color="auto" w:fill="FFFFFF"/>
            <w:vAlign w:val="bottom"/>
          </w:tcPr>
          <w:p w:rsidR="00D72ACA" w:rsidRPr="00BB0FC2" w:rsidRDefault="00D72ACA" w:rsidP="00BB0FC2">
            <w:r w:rsidRPr="00BB0FC2">
              <w:t>Условно утвержденные расходы</w:t>
            </w:r>
          </w:p>
        </w:tc>
        <w:tc>
          <w:tcPr>
            <w:tcW w:w="0" w:type="auto"/>
            <w:tcBorders>
              <w:top w:val="nil"/>
              <w:left w:val="single" w:sz="4" w:space="0" w:color="auto"/>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0000000</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968,1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1970,0</w:t>
            </w:r>
          </w:p>
        </w:tc>
      </w:tr>
      <w:tr w:rsidR="00D72ACA" w:rsidRPr="00BB0FC2" w:rsidTr="00BB0FC2">
        <w:trPr>
          <w:trHeight w:val="330"/>
        </w:trPr>
        <w:tc>
          <w:tcPr>
            <w:tcW w:w="0" w:type="auto"/>
            <w:tcBorders>
              <w:top w:val="nil"/>
              <w:left w:val="single" w:sz="4" w:space="0" w:color="auto"/>
              <w:bottom w:val="single" w:sz="4" w:space="0" w:color="auto"/>
              <w:right w:val="nil"/>
            </w:tcBorders>
            <w:shd w:val="clear" w:color="auto" w:fill="FFFFFF"/>
            <w:vAlign w:val="bottom"/>
          </w:tcPr>
          <w:p w:rsidR="00D72ACA" w:rsidRPr="00BB0FC2" w:rsidRDefault="00D72ACA" w:rsidP="00BB0FC2">
            <w:r w:rsidRPr="00BB0FC2">
              <w:t>Условно утвержденные расходы</w:t>
            </w:r>
          </w:p>
        </w:tc>
        <w:tc>
          <w:tcPr>
            <w:tcW w:w="0" w:type="auto"/>
            <w:tcBorders>
              <w:top w:val="nil"/>
              <w:left w:val="single" w:sz="4" w:space="0" w:color="auto"/>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8890000</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968,1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1970,0</w:t>
            </w:r>
          </w:p>
        </w:tc>
      </w:tr>
      <w:tr w:rsidR="00D72ACA" w:rsidRPr="00BB0FC2" w:rsidTr="00BB0FC2">
        <w:trPr>
          <w:trHeight w:val="330"/>
        </w:trPr>
        <w:tc>
          <w:tcPr>
            <w:tcW w:w="0" w:type="auto"/>
            <w:tcBorders>
              <w:top w:val="nil"/>
              <w:left w:val="single" w:sz="4" w:space="0" w:color="auto"/>
              <w:bottom w:val="single" w:sz="4" w:space="0" w:color="auto"/>
              <w:right w:val="nil"/>
            </w:tcBorders>
            <w:shd w:val="clear" w:color="auto" w:fill="FFFFFF"/>
            <w:vAlign w:val="bottom"/>
          </w:tcPr>
          <w:p w:rsidR="00D72ACA" w:rsidRPr="00BB0FC2" w:rsidRDefault="00D72ACA" w:rsidP="00BB0FC2">
            <w:r w:rsidRPr="00BB0FC2">
              <w:t>Условно утвержденные расходы</w:t>
            </w:r>
          </w:p>
        </w:tc>
        <w:tc>
          <w:tcPr>
            <w:tcW w:w="0" w:type="auto"/>
            <w:tcBorders>
              <w:top w:val="nil"/>
              <w:left w:val="single" w:sz="4" w:space="0" w:color="auto"/>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8890000</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center"/>
              <w:rPr>
                <w:sz w:val="26"/>
                <w:szCs w:val="26"/>
              </w:rPr>
            </w:pPr>
            <w:r w:rsidRPr="00BB0FC2">
              <w:rPr>
                <w:sz w:val="26"/>
                <w:szCs w:val="26"/>
              </w:rPr>
              <w:t>999</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sz w:val="26"/>
                <w:szCs w:val="26"/>
              </w:rPr>
            </w:pPr>
            <w:r w:rsidRPr="00BB0FC2">
              <w:rPr>
                <w:sz w:val="26"/>
                <w:szCs w:val="26"/>
              </w:rPr>
              <w:t>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sz w:val="26"/>
                <w:szCs w:val="26"/>
              </w:rPr>
            </w:pPr>
            <w:r w:rsidRPr="00BB0FC2">
              <w:rPr>
                <w:sz w:val="26"/>
                <w:szCs w:val="26"/>
              </w:rPr>
              <w:t>968,1</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sz w:val="26"/>
                <w:szCs w:val="26"/>
              </w:rPr>
            </w:pPr>
            <w:r w:rsidRPr="00BB0FC2">
              <w:rPr>
                <w:sz w:val="26"/>
                <w:szCs w:val="26"/>
              </w:rPr>
              <w:t>1970,0</w:t>
            </w:r>
          </w:p>
        </w:tc>
      </w:tr>
      <w:tr w:rsidR="00D72ACA" w:rsidRPr="00BB0FC2" w:rsidTr="00BB0FC2">
        <w:trPr>
          <w:trHeight w:val="330"/>
        </w:trPr>
        <w:tc>
          <w:tcPr>
            <w:tcW w:w="0" w:type="auto"/>
            <w:tcBorders>
              <w:top w:val="nil"/>
              <w:left w:val="single" w:sz="4" w:space="0" w:color="auto"/>
              <w:bottom w:val="single" w:sz="4" w:space="0" w:color="auto"/>
              <w:right w:val="nil"/>
            </w:tcBorders>
            <w:shd w:val="clear" w:color="auto" w:fill="FFFFFF"/>
            <w:vAlign w:val="bottom"/>
          </w:tcPr>
          <w:p w:rsidR="00D72ACA" w:rsidRPr="00BB0FC2" w:rsidRDefault="00D72ACA" w:rsidP="00BB0FC2">
            <w:pPr>
              <w:rPr>
                <w:b/>
                <w:bCs/>
                <w:sz w:val="26"/>
                <w:szCs w:val="26"/>
              </w:rPr>
            </w:pPr>
            <w:r w:rsidRPr="00BB0FC2">
              <w:rPr>
                <w:b/>
                <w:bCs/>
                <w:sz w:val="26"/>
                <w:szCs w:val="26"/>
              </w:rPr>
              <w:t>Всего расходов</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b/>
                <w:bCs/>
                <w:sz w:val="26"/>
                <w:szCs w:val="26"/>
              </w:rPr>
            </w:pPr>
            <w:r w:rsidRPr="00BB0FC2">
              <w:rPr>
                <w:b/>
                <w:bCs/>
                <w:sz w:val="26"/>
                <w:szCs w:val="26"/>
              </w:rPr>
              <w:t> </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rPr>
                <w:b/>
                <w:bCs/>
                <w:sz w:val="26"/>
                <w:szCs w:val="26"/>
              </w:rPr>
            </w:pPr>
            <w:r w:rsidRPr="00BB0FC2">
              <w:rPr>
                <w:b/>
                <w:bCs/>
                <w:sz w:val="26"/>
                <w:szCs w:val="26"/>
              </w:rPr>
              <w:t> </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rPr>
                <w:b/>
                <w:bCs/>
                <w:sz w:val="26"/>
                <w:szCs w:val="26"/>
              </w:rPr>
            </w:pPr>
            <w:r w:rsidRPr="00BB0FC2">
              <w:rPr>
                <w:b/>
                <w:bCs/>
                <w:sz w:val="26"/>
                <w:szCs w:val="26"/>
              </w:rPr>
              <w:t> </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rPr>
                <w:b/>
                <w:bCs/>
                <w:sz w:val="26"/>
                <w:szCs w:val="26"/>
              </w:rPr>
            </w:pPr>
            <w:r w:rsidRPr="00BB0FC2">
              <w:rPr>
                <w:b/>
                <w:bCs/>
                <w:sz w:val="26"/>
                <w:szCs w:val="26"/>
              </w:rPr>
              <w:t> </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b/>
                <w:bCs/>
                <w:sz w:val="26"/>
                <w:szCs w:val="26"/>
              </w:rPr>
            </w:pPr>
            <w:r w:rsidRPr="00BB0FC2">
              <w:rPr>
                <w:b/>
                <w:bCs/>
                <w:sz w:val="26"/>
                <w:szCs w:val="26"/>
              </w:rPr>
              <w:t>71208,528</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b/>
                <w:bCs/>
                <w:sz w:val="26"/>
                <w:szCs w:val="26"/>
              </w:rPr>
            </w:pPr>
            <w:r w:rsidRPr="00BB0FC2">
              <w:rPr>
                <w:b/>
                <w:bCs/>
                <w:sz w:val="26"/>
                <w:szCs w:val="26"/>
              </w:rPr>
              <w:t>38643,50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b/>
                <w:bCs/>
                <w:sz w:val="26"/>
                <w:szCs w:val="26"/>
              </w:rPr>
            </w:pPr>
            <w:r w:rsidRPr="00BB0FC2">
              <w:rPr>
                <w:b/>
                <w:bCs/>
                <w:sz w:val="26"/>
                <w:szCs w:val="26"/>
              </w:rPr>
              <w:t>39310,80</w:t>
            </w:r>
          </w:p>
        </w:tc>
      </w:tr>
    </w:tbl>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tbl>
      <w:tblPr>
        <w:tblW w:w="0" w:type="auto"/>
        <w:tblInd w:w="93" w:type="dxa"/>
        <w:tblLook w:val="0000"/>
      </w:tblPr>
      <w:tblGrid>
        <w:gridCol w:w="3267"/>
        <w:gridCol w:w="825"/>
        <w:gridCol w:w="426"/>
        <w:gridCol w:w="472"/>
        <w:gridCol w:w="860"/>
        <w:gridCol w:w="492"/>
        <w:gridCol w:w="906"/>
        <w:gridCol w:w="1324"/>
        <w:gridCol w:w="906"/>
      </w:tblGrid>
      <w:tr w:rsidR="00D72ACA" w:rsidRPr="00BB0FC2" w:rsidTr="00BB0FC2">
        <w:trPr>
          <w:trHeight w:val="300"/>
        </w:trPr>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sz w:val="22"/>
                <w:szCs w:val="22"/>
              </w:rPr>
            </w:pPr>
            <w:r w:rsidRPr="00BB0FC2">
              <w:rPr>
                <w:sz w:val="22"/>
                <w:szCs w:val="22"/>
              </w:rPr>
              <w:t>Приложение №4</w:t>
            </w: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r>
      <w:tr w:rsidR="00D72ACA" w:rsidRPr="00BB0FC2" w:rsidTr="00BB0FC2">
        <w:trPr>
          <w:trHeight w:val="300"/>
        </w:trPr>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gridSpan w:val="3"/>
            <w:tcBorders>
              <w:top w:val="nil"/>
              <w:left w:val="nil"/>
              <w:bottom w:val="nil"/>
              <w:right w:val="nil"/>
            </w:tcBorders>
            <w:noWrap/>
            <w:vAlign w:val="bottom"/>
          </w:tcPr>
          <w:p w:rsidR="00D72ACA" w:rsidRPr="00BB0FC2" w:rsidRDefault="00D72ACA" w:rsidP="00BB0FC2">
            <w:pPr>
              <w:jc w:val="center"/>
              <w:rPr>
                <w:sz w:val="22"/>
                <w:szCs w:val="22"/>
              </w:rPr>
            </w:pPr>
            <w:r w:rsidRPr="00BB0FC2">
              <w:rPr>
                <w:sz w:val="22"/>
                <w:szCs w:val="22"/>
              </w:rPr>
              <w:t xml:space="preserve">к Решению №1 четвёртой сессии сессии </w:t>
            </w:r>
          </w:p>
        </w:tc>
      </w:tr>
      <w:tr w:rsidR="00D72ACA" w:rsidRPr="00BB0FC2" w:rsidTr="00BB0FC2">
        <w:trPr>
          <w:trHeight w:val="300"/>
        </w:trPr>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gridSpan w:val="4"/>
            <w:tcBorders>
              <w:top w:val="nil"/>
              <w:left w:val="nil"/>
              <w:bottom w:val="nil"/>
              <w:right w:val="nil"/>
            </w:tcBorders>
            <w:noWrap/>
            <w:vAlign w:val="bottom"/>
          </w:tcPr>
          <w:p w:rsidR="00D72ACA" w:rsidRPr="00BB0FC2" w:rsidRDefault="00D72ACA" w:rsidP="00BB0FC2">
            <w:pPr>
              <w:jc w:val="center"/>
              <w:rPr>
                <w:color w:val="000000"/>
                <w:sz w:val="22"/>
                <w:szCs w:val="22"/>
              </w:rPr>
            </w:pPr>
            <w:r w:rsidRPr="00BB0FC2">
              <w:rPr>
                <w:color w:val="000000"/>
                <w:sz w:val="22"/>
                <w:szCs w:val="22"/>
              </w:rPr>
              <w:t>пятого созыва Сокурского совета депутатов</w:t>
            </w:r>
          </w:p>
        </w:tc>
      </w:tr>
      <w:tr w:rsidR="00D72ACA" w:rsidRPr="00BB0FC2" w:rsidTr="00BB0FC2">
        <w:trPr>
          <w:trHeight w:val="300"/>
        </w:trPr>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color w:val="000000"/>
                <w:sz w:val="22"/>
                <w:szCs w:val="22"/>
              </w:rPr>
            </w:pPr>
            <w:r w:rsidRPr="00BB0FC2">
              <w:rPr>
                <w:color w:val="000000"/>
                <w:sz w:val="22"/>
                <w:szCs w:val="22"/>
              </w:rPr>
              <w:t>от 24.12.2015 г.</w:t>
            </w: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r>
      <w:tr w:rsidR="00D72ACA" w:rsidRPr="00BB0FC2" w:rsidTr="00BB0FC2">
        <w:trPr>
          <w:trHeight w:val="330"/>
        </w:trPr>
        <w:tc>
          <w:tcPr>
            <w:tcW w:w="0" w:type="auto"/>
            <w:gridSpan w:val="8"/>
            <w:tcBorders>
              <w:top w:val="nil"/>
              <w:left w:val="nil"/>
              <w:bottom w:val="nil"/>
              <w:right w:val="nil"/>
            </w:tcBorders>
            <w:vAlign w:val="bottom"/>
          </w:tcPr>
          <w:p w:rsidR="00D72ACA" w:rsidRPr="00BB0FC2" w:rsidRDefault="00D72ACA" w:rsidP="00BB0FC2">
            <w:pPr>
              <w:jc w:val="center"/>
              <w:rPr>
                <w:b/>
                <w:bCs/>
                <w:sz w:val="26"/>
                <w:szCs w:val="26"/>
              </w:rPr>
            </w:pPr>
            <w:r w:rsidRPr="00BB0FC2">
              <w:rPr>
                <w:b/>
                <w:bCs/>
                <w:sz w:val="26"/>
                <w:szCs w:val="26"/>
              </w:rPr>
              <w:t>Ведомственная структура расходов на 2015 год и плановый период 2016 и 2017 годы</w:t>
            </w: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r>
      <w:tr w:rsidR="00D72ACA" w:rsidRPr="00BB0FC2" w:rsidTr="00BB0FC2">
        <w:trPr>
          <w:trHeight w:val="300"/>
        </w:trPr>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c>
          <w:tcPr>
            <w:tcW w:w="0" w:type="auto"/>
            <w:tcBorders>
              <w:top w:val="nil"/>
              <w:left w:val="nil"/>
              <w:bottom w:val="nil"/>
              <w:right w:val="nil"/>
            </w:tcBorders>
            <w:noWrap/>
            <w:vAlign w:val="bottom"/>
          </w:tcPr>
          <w:p w:rsidR="00D72ACA" w:rsidRPr="00BB0FC2" w:rsidRDefault="00D72ACA" w:rsidP="00BB0FC2">
            <w:pPr>
              <w:rPr>
                <w:rFonts w:ascii="Calibri" w:hAnsi="Calibri"/>
                <w:color w:val="000000"/>
                <w:sz w:val="22"/>
                <w:szCs w:val="22"/>
              </w:rPr>
            </w:pPr>
          </w:p>
        </w:tc>
      </w:tr>
      <w:tr w:rsidR="00D72ACA" w:rsidRPr="00BB0FC2" w:rsidTr="00BB0FC2">
        <w:trPr>
          <w:trHeight w:val="66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pPr>
              <w:jc w:val="center"/>
              <w:rPr>
                <w:b/>
                <w:bCs/>
                <w:sz w:val="26"/>
                <w:szCs w:val="26"/>
              </w:rPr>
            </w:pPr>
            <w:r w:rsidRPr="00BB0FC2">
              <w:rPr>
                <w:b/>
                <w:bCs/>
                <w:sz w:val="26"/>
                <w:szCs w:val="26"/>
              </w:rPr>
              <w:t>Наименование</w:t>
            </w:r>
          </w:p>
        </w:tc>
        <w:tc>
          <w:tcPr>
            <w:tcW w:w="0" w:type="auto"/>
            <w:tcBorders>
              <w:top w:val="single" w:sz="4" w:space="0" w:color="auto"/>
              <w:left w:val="nil"/>
              <w:bottom w:val="single" w:sz="4" w:space="0" w:color="auto"/>
              <w:right w:val="single" w:sz="4" w:space="0" w:color="auto"/>
            </w:tcBorders>
            <w:shd w:val="clear" w:color="FFFFCC" w:fill="FFFFFF"/>
            <w:noWrap/>
            <w:vAlign w:val="center"/>
          </w:tcPr>
          <w:p w:rsidR="00D72ACA" w:rsidRPr="00BB0FC2" w:rsidRDefault="00D72ACA" w:rsidP="00BB0FC2">
            <w:pPr>
              <w:jc w:val="center"/>
              <w:rPr>
                <w:b/>
                <w:bCs/>
                <w:sz w:val="26"/>
                <w:szCs w:val="26"/>
              </w:rPr>
            </w:pPr>
            <w:r w:rsidRPr="00BB0FC2">
              <w:rPr>
                <w:b/>
                <w:bCs/>
                <w:sz w:val="26"/>
                <w:szCs w:val="26"/>
              </w:rPr>
              <w:t>ГлРСП</w:t>
            </w:r>
          </w:p>
        </w:tc>
        <w:tc>
          <w:tcPr>
            <w:tcW w:w="0" w:type="auto"/>
            <w:tcBorders>
              <w:top w:val="single" w:sz="4" w:space="0" w:color="000000"/>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РЗ</w:t>
            </w:r>
          </w:p>
        </w:tc>
        <w:tc>
          <w:tcPr>
            <w:tcW w:w="0" w:type="auto"/>
            <w:tcBorders>
              <w:top w:val="single" w:sz="4" w:space="0" w:color="000000"/>
              <w:left w:val="nil"/>
              <w:bottom w:val="single" w:sz="4" w:space="0" w:color="000000"/>
              <w:right w:val="nil"/>
            </w:tcBorders>
            <w:vAlign w:val="center"/>
          </w:tcPr>
          <w:p w:rsidR="00D72ACA" w:rsidRPr="00BB0FC2" w:rsidRDefault="00D72ACA" w:rsidP="00BB0FC2">
            <w:pPr>
              <w:jc w:val="center"/>
              <w:rPr>
                <w:b/>
                <w:bCs/>
                <w:sz w:val="26"/>
                <w:szCs w:val="26"/>
              </w:rPr>
            </w:pPr>
            <w:r w:rsidRPr="00BB0FC2">
              <w:rPr>
                <w:b/>
                <w:bCs/>
                <w:sz w:val="26"/>
                <w:szCs w:val="26"/>
              </w:rPr>
              <w:t>ПР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72ACA" w:rsidRPr="00BB0FC2" w:rsidRDefault="00D72ACA" w:rsidP="00BB0FC2">
            <w:pPr>
              <w:jc w:val="center"/>
              <w:rPr>
                <w:b/>
                <w:bCs/>
                <w:sz w:val="26"/>
                <w:szCs w:val="26"/>
              </w:rPr>
            </w:pPr>
            <w:r w:rsidRPr="00BB0FC2">
              <w:rPr>
                <w:b/>
                <w:bCs/>
                <w:sz w:val="26"/>
                <w:szCs w:val="26"/>
              </w:rPr>
              <w:t>Ц Ст</w:t>
            </w:r>
          </w:p>
        </w:tc>
        <w:tc>
          <w:tcPr>
            <w:tcW w:w="0" w:type="auto"/>
            <w:tcBorders>
              <w:top w:val="single" w:sz="4" w:space="0" w:color="000000"/>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ВР</w:t>
            </w:r>
          </w:p>
        </w:tc>
        <w:tc>
          <w:tcPr>
            <w:tcW w:w="0" w:type="auto"/>
            <w:tcBorders>
              <w:top w:val="single" w:sz="4" w:space="0" w:color="000000"/>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План на 2015 г</w:t>
            </w:r>
          </w:p>
        </w:tc>
        <w:tc>
          <w:tcPr>
            <w:tcW w:w="0" w:type="auto"/>
            <w:tcBorders>
              <w:top w:val="single" w:sz="4" w:space="0" w:color="000000"/>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План на 2016 г</w:t>
            </w:r>
          </w:p>
        </w:tc>
        <w:tc>
          <w:tcPr>
            <w:tcW w:w="0" w:type="auto"/>
            <w:tcBorders>
              <w:top w:val="single" w:sz="4" w:space="0" w:color="000000"/>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План на 2017 г</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rPr>
                <w:b/>
                <w:bCs/>
                <w:sz w:val="26"/>
                <w:szCs w:val="26"/>
              </w:rPr>
            </w:pPr>
            <w:r w:rsidRPr="00BB0FC2">
              <w:rPr>
                <w:b/>
                <w:bCs/>
                <w:sz w:val="26"/>
                <w:szCs w:val="26"/>
              </w:rPr>
              <w:t>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b/>
                <w:bCs/>
                <w:sz w:val="26"/>
                <w:szCs w:val="26"/>
              </w:rPr>
            </w:pPr>
            <w:r w:rsidRPr="00BB0FC2">
              <w:rPr>
                <w:b/>
                <w:bCs/>
                <w:sz w:val="26"/>
                <w:szCs w:val="26"/>
              </w:rPr>
              <w:t>2</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3</w:t>
            </w:r>
          </w:p>
        </w:tc>
        <w:tc>
          <w:tcPr>
            <w:tcW w:w="0" w:type="auto"/>
            <w:tcBorders>
              <w:top w:val="nil"/>
              <w:left w:val="nil"/>
              <w:bottom w:val="single" w:sz="4" w:space="0" w:color="000000"/>
              <w:right w:val="nil"/>
            </w:tcBorders>
            <w:vAlign w:val="center"/>
          </w:tcPr>
          <w:p w:rsidR="00D72ACA" w:rsidRPr="00BB0FC2" w:rsidRDefault="00D72ACA" w:rsidP="00BB0FC2">
            <w:pPr>
              <w:jc w:val="center"/>
              <w:rPr>
                <w:b/>
                <w:bCs/>
                <w:sz w:val="26"/>
                <w:szCs w:val="26"/>
              </w:rPr>
            </w:pPr>
            <w:r w:rsidRPr="00BB0FC2">
              <w:rPr>
                <w:b/>
                <w:bCs/>
                <w:sz w:val="26"/>
                <w:szCs w:val="26"/>
              </w:rPr>
              <w:t>4</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b/>
                <w:bCs/>
                <w:sz w:val="26"/>
                <w:szCs w:val="26"/>
              </w:rPr>
            </w:pPr>
            <w:r w:rsidRPr="00BB0FC2">
              <w:rPr>
                <w:b/>
                <w:bCs/>
                <w:sz w:val="26"/>
                <w:szCs w:val="26"/>
              </w:rPr>
              <w:t>5</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7</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8</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b/>
                <w:bCs/>
                <w:sz w:val="26"/>
                <w:szCs w:val="26"/>
              </w:rPr>
            </w:pPr>
            <w:r w:rsidRPr="00BB0FC2">
              <w:rPr>
                <w:b/>
                <w:bCs/>
                <w:sz w:val="26"/>
                <w:szCs w:val="26"/>
              </w:rPr>
              <w:t>9</w:t>
            </w:r>
          </w:p>
        </w:tc>
      </w:tr>
      <w:tr w:rsidR="00D72ACA" w:rsidRPr="00BB0FC2" w:rsidTr="00BB0FC2">
        <w:trPr>
          <w:trHeight w:val="345"/>
        </w:trPr>
        <w:tc>
          <w:tcPr>
            <w:tcW w:w="0" w:type="auto"/>
            <w:tcBorders>
              <w:top w:val="nil"/>
              <w:left w:val="single" w:sz="4" w:space="0" w:color="auto"/>
              <w:bottom w:val="nil"/>
              <w:right w:val="single" w:sz="4" w:space="0" w:color="auto"/>
            </w:tcBorders>
            <w:shd w:val="clear" w:color="auto" w:fill="CCFFFF"/>
            <w:vAlign w:val="bottom"/>
          </w:tcPr>
          <w:p w:rsidR="00D72ACA" w:rsidRPr="00BB0FC2" w:rsidRDefault="00D72ACA" w:rsidP="00BB0FC2">
            <w:pPr>
              <w:rPr>
                <w:b/>
                <w:bCs/>
                <w:sz w:val="26"/>
                <w:szCs w:val="26"/>
              </w:rPr>
            </w:pPr>
            <w:r w:rsidRPr="00BB0FC2">
              <w:rPr>
                <w:b/>
                <w:bCs/>
                <w:sz w:val="26"/>
                <w:szCs w:val="26"/>
              </w:rPr>
              <w:t>Общегосударственные вопросы</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555</w:t>
            </w:r>
          </w:p>
        </w:tc>
        <w:tc>
          <w:tcPr>
            <w:tcW w:w="0" w:type="auto"/>
            <w:tcBorders>
              <w:top w:val="nil"/>
              <w:left w:val="single" w:sz="4" w:space="0" w:color="000000"/>
              <w:bottom w:val="single" w:sz="4" w:space="0" w:color="000000"/>
              <w:right w:val="single" w:sz="4" w:space="0" w:color="000000"/>
            </w:tcBorders>
            <w:shd w:val="clear" w:color="auto" w:fill="CCFFFF"/>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000000"/>
              <w:right w:val="nil"/>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right"/>
              <w:rPr>
                <w:b/>
                <w:bCs/>
                <w:sz w:val="26"/>
                <w:szCs w:val="26"/>
              </w:rPr>
            </w:pPr>
            <w:r w:rsidRPr="00BB0FC2">
              <w:rPr>
                <w:b/>
                <w:bCs/>
                <w:sz w:val="26"/>
                <w:szCs w:val="26"/>
              </w:rPr>
              <w:t>8130,1</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right"/>
              <w:rPr>
                <w:b/>
                <w:bCs/>
                <w:sz w:val="26"/>
                <w:szCs w:val="26"/>
              </w:rPr>
            </w:pPr>
            <w:r w:rsidRPr="00BB0FC2">
              <w:rPr>
                <w:b/>
                <w:bCs/>
                <w:sz w:val="26"/>
                <w:szCs w:val="26"/>
              </w:rPr>
              <w:t>6605,2</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right"/>
              <w:rPr>
                <w:b/>
                <w:bCs/>
                <w:sz w:val="26"/>
                <w:szCs w:val="26"/>
              </w:rPr>
            </w:pPr>
            <w:r w:rsidRPr="00BB0FC2">
              <w:rPr>
                <w:b/>
                <w:bCs/>
                <w:sz w:val="26"/>
                <w:szCs w:val="26"/>
              </w:rPr>
              <w:t>6611,0</w:t>
            </w:r>
          </w:p>
        </w:tc>
      </w:tr>
      <w:tr w:rsidR="00D72ACA" w:rsidRPr="00BB0FC2" w:rsidTr="00BB0FC2">
        <w:trPr>
          <w:trHeight w:val="960"/>
        </w:trPr>
        <w:tc>
          <w:tcPr>
            <w:tcW w:w="0" w:type="auto"/>
            <w:tcBorders>
              <w:top w:val="single" w:sz="8" w:space="0" w:color="auto"/>
              <w:left w:val="single" w:sz="8" w:space="0" w:color="auto"/>
              <w:bottom w:val="single" w:sz="8" w:space="0" w:color="auto"/>
              <w:right w:val="single" w:sz="8" w:space="0" w:color="auto"/>
            </w:tcBorders>
            <w:shd w:val="clear" w:color="auto" w:fill="CCFFFF"/>
            <w:vAlign w:val="center"/>
          </w:tcPr>
          <w:p w:rsidR="00D72ACA" w:rsidRPr="00BB0FC2" w:rsidRDefault="00D72ACA" w:rsidP="00BB0FC2">
            <w:pPr>
              <w:rPr>
                <w:b/>
                <w:bCs/>
              </w:rPr>
            </w:pPr>
            <w:r w:rsidRPr="00BB0FC2">
              <w:rPr>
                <w:b/>
                <w:bCs/>
              </w:rPr>
              <w:t>Функционирование высшего должностного лица субъекта Российской Федерации и муниципальных образований</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555</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000000"/>
              <w:right w:val="nil"/>
            </w:tcBorders>
            <w:shd w:val="clear" w:color="auto" w:fill="CCFFFF"/>
            <w:vAlign w:val="center"/>
          </w:tcPr>
          <w:p w:rsidR="00D72ACA" w:rsidRPr="00BB0FC2" w:rsidRDefault="00D72ACA" w:rsidP="00BB0FC2">
            <w:pPr>
              <w:jc w:val="center"/>
              <w:rPr>
                <w:b/>
                <w:bCs/>
                <w:sz w:val="26"/>
                <w:szCs w:val="26"/>
              </w:rPr>
            </w:pPr>
            <w:r w:rsidRPr="00BB0FC2">
              <w:rPr>
                <w:b/>
                <w:bCs/>
                <w:sz w:val="26"/>
                <w:szCs w:val="26"/>
              </w:rPr>
              <w:t>02</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right"/>
              <w:rPr>
                <w:b/>
                <w:bCs/>
                <w:sz w:val="26"/>
                <w:szCs w:val="26"/>
              </w:rPr>
            </w:pPr>
            <w:r w:rsidRPr="00BB0FC2">
              <w:rPr>
                <w:b/>
                <w:bCs/>
                <w:sz w:val="26"/>
                <w:szCs w:val="26"/>
              </w:rPr>
              <w:t>547,6</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right"/>
              <w:rPr>
                <w:b/>
                <w:bCs/>
                <w:sz w:val="26"/>
                <w:szCs w:val="26"/>
              </w:rPr>
            </w:pPr>
            <w:r w:rsidRPr="00BB0FC2">
              <w:rPr>
                <w:b/>
                <w:bCs/>
                <w:sz w:val="26"/>
                <w:szCs w:val="26"/>
              </w:rPr>
              <w:t>547,6</w:t>
            </w:r>
          </w:p>
        </w:tc>
        <w:tc>
          <w:tcPr>
            <w:tcW w:w="0" w:type="auto"/>
            <w:tcBorders>
              <w:top w:val="nil"/>
              <w:left w:val="nil"/>
              <w:bottom w:val="single" w:sz="4" w:space="0" w:color="000000"/>
              <w:right w:val="single" w:sz="4" w:space="0" w:color="000000"/>
            </w:tcBorders>
            <w:shd w:val="clear" w:color="auto" w:fill="CCFFFF"/>
            <w:vAlign w:val="center"/>
          </w:tcPr>
          <w:p w:rsidR="00D72ACA" w:rsidRPr="00BB0FC2" w:rsidRDefault="00D72ACA" w:rsidP="00BB0FC2">
            <w:pPr>
              <w:jc w:val="right"/>
              <w:rPr>
                <w:b/>
                <w:bCs/>
                <w:sz w:val="26"/>
                <w:szCs w:val="26"/>
              </w:rPr>
            </w:pPr>
            <w:r w:rsidRPr="00BB0FC2">
              <w:rPr>
                <w:b/>
                <w:bCs/>
                <w:sz w:val="26"/>
                <w:szCs w:val="26"/>
              </w:rPr>
              <w:t>547,6</w:t>
            </w:r>
          </w:p>
        </w:tc>
      </w:tr>
      <w:tr w:rsidR="00D72ACA" w:rsidRPr="00BB0FC2" w:rsidTr="00BB0FC2">
        <w:trPr>
          <w:trHeight w:val="345"/>
        </w:trPr>
        <w:tc>
          <w:tcPr>
            <w:tcW w:w="0" w:type="auto"/>
            <w:tcBorders>
              <w:top w:val="nil"/>
              <w:left w:val="single" w:sz="8" w:space="0" w:color="auto"/>
              <w:bottom w:val="single" w:sz="8" w:space="0" w:color="auto"/>
              <w:right w:val="single" w:sz="8" w:space="0" w:color="auto"/>
            </w:tcBorders>
          </w:tcPr>
          <w:p w:rsidR="00D72ACA" w:rsidRPr="00BB0FC2" w:rsidRDefault="00D72ACA" w:rsidP="00BB0FC2">
            <w:pPr>
              <w:jc w:val="center"/>
            </w:pPr>
            <w:r w:rsidRPr="00BB0FC2">
              <w:t>Расходы на выплаты персоналу муниципальных органов</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nil"/>
            </w:tcBorders>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8801211</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r>
      <w:tr w:rsidR="00D72ACA" w:rsidRPr="00BB0FC2" w:rsidTr="00BB0FC2">
        <w:trPr>
          <w:trHeight w:val="630"/>
        </w:trPr>
        <w:tc>
          <w:tcPr>
            <w:tcW w:w="0" w:type="auto"/>
            <w:tcBorders>
              <w:top w:val="nil"/>
              <w:left w:val="single" w:sz="8" w:space="0" w:color="auto"/>
              <w:bottom w:val="nil"/>
              <w:right w:val="single" w:sz="8" w:space="0" w:color="auto"/>
            </w:tcBorders>
          </w:tcPr>
          <w:p w:rsidR="00D72ACA" w:rsidRPr="00BB0FC2" w:rsidRDefault="00D72ACA" w:rsidP="00BB0FC2">
            <w:pPr>
              <w:jc w:val="center"/>
            </w:pPr>
            <w:r w:rsidRPr="00BB0FC2">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nil"/>
            </w:tcBorders>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8801211</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sz w:val="26"/>
                <w:szCs w:val="26"/>
              </w:rPr>
            </w:pPr>
            <w:r w:rsidRPr="00BB0FC2">
              <w:rPr>
                <w:sz w:val="26"/>
                <w:szCs w:val="26"/>
              </w:rPr>
              <w:t>120</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Фонд оплаты труда и страховые взносы</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nil"/>
            </w:tcBorders>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8801211</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center"/>
              <w:rPr>
                <w:sz w:val="26"/>
                <w:szCs w:val="26"/>
              </w:rPr>
            </w:pPr>
            <w:r w:rsidRPr="00BB0FC2">
              <w:rPr>
                <w:sz w:val="26"/>
                <w:szCs w:val="26"/>
              </w:rPr>
              <w:t>121</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c>
          <w:tcPr>
            <w:tcW w:w="0" w:type="auto"/>
            <w:tcBorders>
              <w:top w:val="nil"/>
              <w:left w:val="nil"/>
              <w:bottom w:val="single" w:sz="4" w:space="0" w:color="000000"/>
              <w:right w:val="single" w:sz="4" w:space="0" w:color="000000"/>
            </w:tcBorders>
            <w:vAlign w:val="center"/>
          </w:tcPr>
          <w:p w:rsidR="00D72ACA" w:rsidRPr="00BB0FC2" w:rsidRDefault="00D72ACA" w:rsidP="00BB0FC2">
            <w:pPr>
              <w:jc w:val="right"/>
              <w:rPr>
                <w:sz w:val="26"/>
                <w:szCs w:val="26"/>
              </w:rPr>
            </w:pPr>
            <w:r w:rsidRPr="00BB0FC2">
              <w:rPr>
                <w:sz w:val="26"/>
                <w:szCs w:val="26"/>
              </w:rPr>
              <w:t>547,6</w:t>
            </w:r>
          </w:p>
        </w:tc>
      </w:tr>
      <w:tr w:rsidR="00D72ACA" w:rsidRPr="00BB0FC2" w:rsidTr="00BB0FC2">
        <w:trPr>
          <w:trHeight w:val="1320"/>
        </w:trPr>
        <w:tc>
          <w:tcPr>
            <w:tcW w:w="0" w:type="auto"/>
            <w:tcBorders>
              <w:top w:val="nil"/>
              <w:left w:val="single" w:sz="4" w:space="0" w:color="000000"/>
              <w:bottom w:val="nil"/>
              <w:right w:val="nil"/>
            </w:tcBorders>
            <w:shd w:val="clear" w:color="auto" w:fill="CCFFFF"/>
            <w:vAlign w:val="center"/>
          </w:tcPr>
          <w:p w:rsidR="00D72ACA" w:rsidRPr="00BB0FC2" w:rsidRDefault="00D72ACA" w:rsidP="00BB0FC2">
            <w:pPr>
              <w:rPr>
                <w:b/>
                <w:bCs/>
                <w:sz w:val="25"/>
                <w:szCs w:val="25"/>
              </w:rPr>
            </w:pPr>
            <w:r w:rsidRPr="00BB0FC2">
              <w:rPr>
                <w:b/>
                <w:bCs/>
                <w:sz w:val="25"/>
                <w:szCs w:val="2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555</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6262,9</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5629,6</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5635,4</w:t>
            </w:r>
          </w:p>
        </w:tc>
      </w:tr>
      <w:tr w:rsidR="00D72ACA" w:rsidRPr="00BB0FC2" w:rsidTr="00BB0FC2">
        <w:trPr>
          <w:trHeight w:val="945"/>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6262,9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5629,6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5635,4</w:t>
            </w:r>
          </w:p>
        </w:tc>
      </w:tr>
      <w:tr w:rsidR="00D72ACA" w:rsidRPr="00BB0FC2" w:rsidTr="00BB0FC2">
        <w:trPr>
          <w:trHeight w:val="3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Центральный аппарат</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6262,9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5629,6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5635,4</w:t>
            </w:r>
          </w:p>
        </w:tc>
      </w:tr>
      <w:tr w:rsidR="00D72ACA" w:rsidRPr="00BB0FC2" w:rsidTr="00BB0FC2">
        <w:trPr>
          <w:trHeight w:val="126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4996,4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4996,4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4996,4</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4996,4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4996,4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4996,4</w:t>
            </w:r>
          </w:p>
        </w:tc>
      </w:tr>
      <w:tr w:rsidR="00D72ACA" w:rsidRPr="00BB0FC2" w:rsidTr="00BB0FC2">
        <w:trPr>
          <w:trHeight w:val="3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Фонд оплаты труда и страховые взносы</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121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4986,4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4986,4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4986,4</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Иные выплаты персоналу, за исключением фонда оплаты труда</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122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Расходы на обеспечение деятельности органов местного самоуправления</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1266,4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633,1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638,9</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1257,5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621,7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627,5</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595,9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221,7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221,7</w:t>
            </w:r>
          </w:p>
        </w:tc>
      </w:tr>
      <w:tr w:rsidR="00D72ACA" w:rsidRPr="00BB0FC2" w:rsidTr="00BB0FC2">
        <w:trPr>
          <w:trHeight w:val="66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pPr>
              <w:rPr>
                <w:color w:val="000000"/>
                <w:sz w:val="26"/>
                <w:szCs w:val="26"/>
              </w:rPr>
            </w:pPr>
            <w:r w:rsidRPr="00BB0FC2">
              <w:rPr>
                <w:color w:val="000000"/>
                <w:sz w:val="26"/>
                <w:szCs w:val="26"/>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250,0</w:t>
            </w:r>
          </w:p>
        </w:tc>
      </w:tr>
      <w:tr w:rsidR="00D72ACA" w:rsidRPr="00BB0FC2" w:rsidTr="00BB0FC2">
        <w:trPr>
          <w:trHeight w:val="63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661,6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155,8</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8,87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11,4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11,4</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Уплата налога на имущество организаций и земельного налога</w:t>
            </w:r>
          </w:p>
        </w:tc>
        <w:tc>
          <w:tcPr>
            <w:tcW w:w="0" w:type="auto"/>
            <w:tcBorders>
              <w:top w:val="nil"/>
              <w:left w:val="single" w:sz="4" w:space="0" w:color="auto"/>
              <w:bottom w:val="nil"/>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Уплата прочих налогов, сборов и иных обязательных  платежей</w:t>
            </w:r>
          </w:p>
        </w:tc>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8801419</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852</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5,8</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1,4</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1,4</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Решение вопросов в сфере административных правонарушений  за счёт субвенций из областного бюджета</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0507019</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0507019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0507019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0,1</w:t>
            </w:r>
          </w:p>
        </w:tc>
      </w:tr>
      <w:tr w:rsidR="00D72ACA" w:rsidRPr="00BB0FC2" w:rsidTr="00BB0FC2">
        <w:trPr>
          <w:trHeight w:val="330"/>
        </w:trPr>
        <w:tc>
          <w:tcPr>
            <w:tcW w:w="0" w:type="auto"/>
            <w:tcBorders>
              <w:top w:val="nil"/>
              <w:left w:val="nil"/>
              <w:bottom w:val="nil"/>
              <w:right w:val="nil"/>
            </w:tcBorders>
            <w:shd w:val="clear" w:color="auto" w:fill="CCFFFF"/>
            <w:vAlign w:val="center"/>
          </w:tcPr>
          <w:p w:rsidR="00D72ACA" w:rsidRPr="00BB0FC2" w:rsidRDefault="00D72ACA" w:rsidP="00BB0FC2">
            <w:pPr>
              <w:rPr>
                <w:b/>
                <w:bCs/>
                <w:color w:val="000000"/>
                <w:sz w:val="26"/>
                <w:szCs w:val="26"/>
              </w:rPr>
            </w:pPr>
            <w:r w:rsidRPr="00BB0FC2">
              <w:rPr>
                <w:b/>
                <w:bCs/>
                <w:color w:val="000000"/>
                <w:sz w:val="26"/>
                <w:szCs w:val="26"/>
              </w:rPr>
              <w:t>Обеспечение проведения выборов и референдумов</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07</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0</w:t>
            </w:r>
          </w:p>
        </w:tc>
      </w:tr>
      <w:tr w:rsidR="00D72ACA" w:rsidRPr="00BB0FC2" w:rsidTr="00BB0FC2">
        <w:trPr>
          <w:trHeight w:val="3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Обеспечение проведения выборов депутатов</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8805001</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r>
      <w:tr w:rsidR="00D72ACA" w:rsidRPr="00BB0FC2" w:rsidTr="00BB0FC2">
        <w:trPr>
          <w:trHeight w:val="630"/>
        </w:trPr>
        <w:tc>
          <w:tcPr>
            <w:tcW w:w="0" w:type="auto"/>
            <w:tcBorders>
              <w:top w:val="nil"/>
              <w:left w:val="single" w:sz="4" w:space="0" w:color="000000"/>
              <w:bottom w:val="single" w:sz="4" w:space="0" w:color="auto"/>
              <w:right w:val="single" w:sz="4" w:space="0" w:color="000000"/>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8805001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r>
      <w:tr w:rsidR="00D72ACA" w:rsidRPr="00BB0FC2" w:rsidTr="00BB0FC2">
        <w:trPr>
          <w:trHeight w:val="63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8805001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r>
      <w:tr w:rsidR="00D72ACA" w:rsidRPr="00BB0FC2" w:rsidTr="00BB0FC2">
        <w:trPr>
          <w:trHeight w:val="330"/>
        </w:trPr>
        <w:tc>
          <w:tcPr>
            <w:tcW w:w="0" w:type="auto"/>
            <w:tcBorders>
              <w:top w:val="nil"/>
              <w:left w:val="single" w:sz="4" w:space="0" w:color="000000"/>
              <w:bottom w:val="single" w:sz="4" w:space="0" w:color="000000"/>
              <w:right w:val="nil"/>
            </w:tcBorders>
            <w:shd w:val="clear" w:color="auto" w:fill="CCFFFF"/>
            <w:vAlign w:val="center"/>
          </w:tcPr>
          <w:p w:rsidR="00D72ACA" w:rsidRPr="00BB0FC2" w:rsidRDefault="00D72ACA" w:rsidP="00BB0FC2">
            <w:pPr>
              <w:rPr>
                <w:b/>
                <w:bCs/>
                <w:sz w:val="26"/>
                <w:szCs w:val="26"/>
              </w:rPr>
            </w:pPr>
            <w:r w:rsidRPr="00BB0FC2">
              <w:rPr>
                <w:b/>
                <w:bCs/>
                <w:sz w:val="26"/>
                <w:szCs w:val="26"/>
              </w:rPr>
              <w:t>Другие общегосударственные вопросы</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13</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919,60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428,00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428,00</w:t>
            </w:r>
          </w:p>
        </w:tc>
      </w:tr>
      <w:tr w:rsidR="00D72ACA" w:rsidRPr="00BB0FC2" w:rsidTr="00BB0FC2">
        <w:trPr>
          <w:trHeight w:val="63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Владение,пользование и распоряжение имуществом,находящегося в муниципальной собственности</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715,6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r>
      <w:tr w:rsidR="00D72ACA" w:rsidRPr="00BB0FC2" w:rsidTr="00BB0FC2">
        <w:trPr>
          <w:trHeight w:val="33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Выполнение других обязательств государств</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681,6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681,6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681,6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300,0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Уплата иных платежей</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Мероприятия по реализации муниципальной целевой программы по профилактике и противодействию наркомании</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8850800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r>
      <w:tr w:rsidR="00D72ACA" w:rsidRPr="00BB0FC2" w:rsidTr="00BB0FC2">
        <w:trPr>
          <w:trHeight w:val="33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Выполнение других обязательств государств</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8850800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8850800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8850800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42,0</w:t>
            </w:r>
          </w:p>
        </w:tc>
      </w:tr>
      <w:tr w:rsidR="00D72ACA" w:rsidRPr="00BB0FC2" w:rsidTr="00BB0FC2">
        <w:trPr>
          <w:trHeight w:val="1575"/>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Передача полномочий - осуществление деятельности переданных полномочий из бюджетов поселений в бюджет Мошковского района по закупкам товаров,работ и услуг, в части определения поставщиков(подрядчиков,исполнителей) для заказчиков м/о Мошковского района</w:t>
            </w:r>
          </w:p>
        </w:tc>
        <w:tc>
          <w:tcPr>
            <w:tcW w:w="0" w:type="auto"/>
            <w:tcBorders>
              <w:top w:val="nil"/>
              <w:left w:val="single" w:sz="4" w:space="0" w:color="auto"/>
              <w:bottom w:val="single" w:sz="4" w:space="0" w:color="auto"/>
              <w:right w:val="single" w:sz="4" w:space="0" w:color="auto"/>
            </w:tcBorders>
            <w:shd w:val="clear" w:color="FFFFCC" w:fill="FF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162,0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86,0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86,0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Межбюджетные трансферты</w:t>
            </w:r>
          </w:p>
        </w:tc>
        <w:tc>
          <w:tcPr>
            <w:tcW w:w="0" w:type="auto"/>
            <w:tcBorders>
              <w:top w:val="nil"/>
              <w:left w:val="nil"/>
              <w:bottom w:val="single" w:sz="4" w:space="0" w:color="auto"/>
              <w:right w:val="single" w:sz="4" w:space="0" w:color="auto"/>
            </w:tcBorders>
            <w:shd w:val="clear" w:color="FFFFCC" w:fill="FF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162,0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86,0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86,0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Иные межбюджетные трансферты</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540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162,0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86,0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86,0</w:t>
            </w:r>
          </w:p>
        </w:tc>
      </w:tr>
      <w:tr w:rsidR="00D72ACA" w:rsidRPr="00BB0FC2" w:rsidTr="00BB0FC2">
        <w:trPr>
          <w:trHeight w:val="330"/>
        </w:trPr>
        <w:tc>
          <w:tcPr>
            <w:tcW w:w="0" w:type="auto"/>
            <w:tcBorders>
              <w:top w:val="single" w:sz="4" w:space="0" w:color="000000"/>
              <w:left w:val="single" w:sz="4" w:space="0" w:color="000000"/>
              <w:bottom w:val="single" w:sz="4" w:space="0" w:color="000000"/>
              <w:right w:val="single" w:sz="4" w:space="0" w:color="000000"/>
            </w:tcBorders>
            <w:shd w:val="clear" w:color="FFFFCC" w:fill="CCFFFF"/>
            <w:vAlign w:val="bottom"/>
          </w:tcPr>
          <w:p w:rsidR="00D72ACA" w:rsidRPr="00BB0FC2" w:rsidRDefault="00D72ACA" w:rsidP="00BB0FC2">
            <w:pPr>
              <w:rPr>
                <w:b/>
                <w:bCs/>
                <w:sz w:val="26"/>
                <w:szCs w:val="26"/>
              </w:rPr>
            </w:pPr>
            <w:r w:rsidRPr="00BB0FC2">
              <w:rPr>
                <w:b/>
                <w:bCs/>
                <w:sz w:val="26"/>
                <w:szCs w:val="26"/>
              </w:rPr>
              <w:t>Национальная оборона</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02</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397,4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401,7</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383,7</w:t>
            </w:r>
          </w:p>
        </w:tc>
      </w:tr>
      <w:tr w:rsidR="00D72ACA" w:rsidRPr="00BB0FC2" w:rsidTr="00BB0FC2">
        <w:trPr>
          <w:trHeight w:val="330"/>
        </w:trPr>
        <w:tc>
          <w:tcPr>
            <w:tcW w:w="0" w:type="auto"/>
            <w:tcBorders>
              <w:top w:val="nil"/>
              <w:left w:val="single" w:sz="4" w:space="0" w:color="000000"/>
              <w:bottom w:val="single" w:sz="4" w:space="0" w:color="000000"/>
              <w:right w:val="single" w:sz="4" w:space="0" w:color="000000"/>
            </w:tcBorders>
            <w:shd w:val="clear" w:color="FFFFCC" w:fill="FFFFFF"/>
            <w:vAlign w:val="bottom"/>
          </w:tcPr>
          <w:p w:rsidR="00D72ACA" w:rsidRPr="00BB0FC2" w:rsidRDefault="00D72ACA" w:rsidP="00BB0FC2">
            <w:r w:rsidRPr="00BB0FC2">
              <w:t>Мобилизационная и вневойсковая подготовка</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397,4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401,7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383,7</w:t>
            </w:r>
          </w:p>
        </w:tc>
      </w:tr>
      <w:tr w:rsidR="00D72ACA" w:rsidRPr="00BB0FC2" w:rsidTr="00BB0FC2">
        <w:trPr>
          <w:trHeight w:val="630"/>
        </w:trPr>
        <w:tc>
          <w:tcPr>
            <w:tcW w:w="0" w:type="auto"/>
            <w:tcBorders>
              <w:top w:val="nil"/>
              <w:left w:val="single" w:sz="4" w:space="0" w:color="000000"/>
              <w:bottom w:val="single" w:sz="4" w:space="0" w:color="000000"/>
              <w:right w:val="single" w:sz="4" w:space="0" w:color="000000"/>
            </w:tcBorders>
            <w:shd w:val="clear" w:color="FFFFCC" w:fill="FFFFFF"/>
            <w:vAlign w:val="bottom"/>
          </w:tcPr>
          <w:p w:rsidR="00D72ACA" w:rsidRPr="00BB0FC2" w:rsidRDefault="00D72ACA" w:rsidP="00BB0FC2">
            <w:r w:rsidRPr="00BB0FC2">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397,4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401,7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383,7</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120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358,9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358,9</w:t>
            </w:r>
          </w:p>
        </w:tc>
      </w:tr>
      <w:tr w:rsidR="00D72ACA" w:rsidRPr="00BB0FC2" w:rsidTr="00BB0FC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D72ACA" w:rsidRPr="00BB0FC2" w:rsidRDefault="00D72ACA" w:rsidP="00BB0FC2">
            <w:r w:rsidRPr="00BB0FC2">
              <w:t>Фонд оплаты труда и страховые взносы</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121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358,9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358,9</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17,4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42,8</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24,8</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17,4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42,8</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24,8</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242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6,3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8805118</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11,1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42,8</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24,8</w:t>
            </w:r>
          </w:p>
        </w:tc>
      </w:tr>
      <w:tr w:rsidR="00D72ACA" w:rsidRPr="00BB0FC2" w:rsidTr="00BB0FC2">
        <w:trPr>
          <w:trHeight w:val="660"/>
        </w:trPr>
        <w:tc>
          <w:tcPr>
            <w:tcW w:w="0" w:type="auto"/>
            <w:tcBorders>
              <w:top w:val="nil"/>
              <w:left w:val="single" w:sz="4" w:space="0" w:color="000000"/>
              <w:bottom w:val="single" w:sz="4" w:space="0" w:color="000000"/>
              <w:right w:val="single" w:sz="4" w:space="0" w:color="000000"/>
            </w:tcBorders>
            <w:shd w:val="clear" w:color="FFFFCC" w:fill="CCFFFF"/>
            <w:vAlign w:val="bottom"/>
          </w:tcPr>
          <w:p w:rsidR="00D72ACA" w:rsidRPr="00BB0FC2" w:rsidRDefault="00D72ACA" w:rsidP="00BB0FC2">
            <w:pPr>
              <w:rPr>
                <w:b/>
                <w:bCs/>
                <w:sz w:val="25"/>
                <w:szCs w:val="25"/>
              </w:rPr>
            </w:pPr>
            <w:r w:rsidRPr="00BB0FC2">
              <w:rPr>
                <w:b/>
                <w:bCs/>
                <w:sz w:val="25"/>
                <w:szCs w:val="25"/>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5"/>
                <w:szCs w:val="25"/>
              </w:rPr>
            </w:pPr>
            <w:r w:rsidRPr="00BB0FC2">
              <w:rPr>
                <w:b/>
                <w:bCs/>
                <w:sz w:val="25"/>
                <w:szCs w:val="25"/>
              </w:rPr>
              <w:t>03</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5"/>
                <w:szCs w:val="25"/>
              </w:rPr>
            </w:pPr>
            <w:r w:rsidRPr="00BB0FC2">
              <w:rPr>
                <w:b/>
                <w:bCs/>
                <w:sz w:val="25"/>
                <w:szCs w:val="25"/>
              </w:rPr>
              <w:t>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5"/>
                <w:szCs w:val="25"/>
              </w:rPr>
            </w:pPr>
            <w:r w:rsidRPr="00BB0FC2">
              <w:rPr>
                <w:b/>
                <w:bCs/>
                <w:sz w:val="25"/>
                <w:szCs w:val="25"/>
              </w:rPr>
              <w:t>0000000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5"/>
                <w:szCs w:val="25"/>
              </w:rPr>
            </w:pPr>
            <w:r w:rsidRPr="00BB0FC2">
              <w:rPr>
                <w:b/>
                <w:bCs/>
                <w:sz w:val="25"/>
                <w:szCs w:val="25"/>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5"/>
                <w:szCs w:val="25"/>
              </w:rPr>
            </w:pPr>
            <w:r w:rsidRPr="00BB0FC2">
              <w:rPr>
                <w:b/>
                <w:bCs/>
                <w:sz w:val="25"/>
                <w:szCs w:val="25"/>
              </w:rPr>
              <w:t>589,6</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5"/>
                <w:szCs w:val="25"/>
              </w:rPr>
            </w:pPr>
            <w:r w:rsidRPr="00BB0FC2">
              <w:rPr>
                <w:b/>
                <w:bCs/>
                <w:sz w:val="25"/>
                <w:szCs w:val="25"/>
              </w:rPr>
              <w:t>494,4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5"/>
                <w:szCs w:val="25"/>
              </w:rPr>
            </w:pPr>
            <w:r w:rsidRPr="00BB0FC2">
              <w:rPr>
                <w:b/>
                <w:bCs/>
                <w:sz w:val="25"/>
                <w:szCs w:val="25"/>
              </w:rPr>
              <w:t>494,4</w:t>
            </w:r>
          </w:p>
        </w:tc>
      </w:tr>
      <w:tr w:rsidR="00D72ACA" w:rsidRPr="00BB0FC2" w:rsidTr="00BB0FC2">
        <w:trPr>
          <w:trHeight w:val="945"/>
        </w:trPr>
        <w:tc>
          <w:tcPr>
            <w:tcW w:w="0" w:type="auto"/>
            <w:tcBorders>
              <w:top w:val="nil"/>
              <w:left w:val="single" w:sz="4" w:space="0" w:color="000000"/>
              <w:bottom w:val="nil"/>
              <w:right w:val="single" w:sz="4" w:space="0" w:color="000000"/>
            </w:tcBorders>
            <w:shd w:val="clear" w:color="FFFFCC" w:fill="FFFFFF"/>
            <w:vAlign w:val="bottom"/>
          </w:tcPr>
          <w:p w:rsidR="00D72ACA" w:rsidRPr="00BB0FC2" w:rsidRDefault="00D72ACA" w:rsidP="00BB0FC2">
            <w:r w:rsidRPr="00BB0FC2">
              <w:t>Защита населения и территории от последствий чрезвычайных ситуаций природного и техногенного характера, гражданская оборона</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400,0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400,0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single" w:sz="4" w:space="0" w:color="000000"/>
            </w:tcBorders>
            <w:shd w:val="clear" w:color="FFFFCC" w:fill="FFFFFF"/>
            <w:vAlign w:val="bottom"/>
          </w:tcPr>
          <w:p w:rsidR="00D72ACA" w:rsidRPr="00BB0FC2" w:rsidRDefault="00D72ACA" w:rsidP="00BB0FC2">
            <w:r w:rsidRPr="00BB0FC2">
              <w:t>Мероприяти по предупреждению и ликвидации чрезвычайных ситуаций</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500,0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400,0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400,0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95,0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245,0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95,0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245,0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b/>
                <w:bCs/>
                <w:sz w:val="26"/>
                <w:szCs w:val="26"/>
              </w:rPr>
            </w:pPr>
            <w:r w:rsidRPr="00BB0FC2">
              <w:rPr>
                <w:b/>
                <w:bCs/>
                <w:sz w:val="26"/>
                <w:szCs w:val="26"/>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95,0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245,0</w:t>
            </w:r>
          </w:p>
        </w:tc>
      </w:tr>
      <w:tr w:rsidR="00D72ACA" w:rsidRPr="00BB0FC2" w:rsidTr="00BB0FC2">
        <w:trPr>
          <w:trHeight w:val="330"/>
        </w:trPr>
        <w:tc>
          <w:tcPr>
            <w:tcW w:w="0" w:type="auto"/>
            <w:tcBorders>
              <w:top w:val="nil"/>
              <w:left w:val="single" w:sz="4" w:space="0" w:color="000000"/>
              <w:bottom w:val="nil"/>
              <w:right w:val="nil"/>
            </w:tcBorders>
            <w:vAlign w:val="center"/>
          </w:tcPr>
          <w:p w:rsidR="00D72ACA" w:rsidRPr="00BB0FC2" w:rsidRDefault="00D72ACA" w:rsidP="00BB0FC2">
            <w:r w:rsidRPr="00BB0FC2">
              <w:t>Иные бюджетные ассигнования</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155,0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155,0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c>
          <w:tcPr>
            <w:tcW w:w="0" w:type="auto"/>
            <w:tcBorders>
              <w:top w:val="single" w:sz="4" w:space="0" w:color="000000"/>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Уплата прочих налогов, сборов и иных обязательных  платежей</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w:t>
            </w:r>
          </w:p>
        </w:tc>
      </w:tr>
      <w:tr w:rsidR="00D72ACA" w:rsidRPr="00BB0FC2" w:rsidTr="00BB0FC2">
        <w:trPr>
          <w:trHeight w:val="33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Уплата иных платежей</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rPr>
                <w:b/>
                <w:bCs/>
              </w:rPr>
            </w:pPr>
            <w:r w:rsidRPr="00BB0FC2">
              <w:rPr>
                <w:b/>
                <w:bCs/>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single" w:sz="4" w:space="0" w:color="000000"/>
              <w:bottom w:val="single" w:sz="4" w:space="0" w:color="000000"/>
              <w:right w:val="nil"/>
            </w:tcBorders>
            <w:vAlign w:val="center"/>
          </w:tcPr>
          <w:p w:rsidR="00D72ACA" w:rsidRPr="00BB0FC2" w:rsidRDefault="00D72ACA" w:rsidP="00BB0FC2">
            <w:r w:rsidRPr="00BB0FC2">
              <w:t>Резервный фонд муниципального образования</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150,0</w:t>
            </w:r>
          </w:p>
        </w:tc>
      </w:tr>
      <w:tr w:rsidR="00D72ACA" w:rsidRPr="00BB0FC2" w:rsidTr="00BB0FC2">
        <w:trPr>
          <w:trHeight w:val="630"/>
        </w:trPr>
        <w:tc>
          <w:tcPr>
            <w:tcW w:w="0" w:type="auto"/>
            <w:tcBorders>
              <w:top w:val="nil"/>
              <w:left w:val="single" w:sz="4" w:space="0" w:color="000000"/>
              <w:bottom w:val="single" w:sz="4" w:space="0" w:color="000000"/>
              <w:right w:val="nil"/>
            </w:tcBorders>
            <w:shd w:val="clear" w:color="auto" w:fill="CCFFFF"/>
            <w:vAlign w:val="center"/>
          </w:tcPr>
          <w:p w:rsidR="00D72ACA" w:rsidRPr="00BB0FC2" w:rsidRDefault="00D72ACA" w:rsidP="00BB0FC2">
            <w:pPr>
              <w:rPr>
                <w:b/>
                <w:bCs/>
              </w:rPr>
            </w:pPr>
            <w:r w:rsidRPr="00BB0FC2">
              <w:rPr>
                <w:b/>
                <w:bCs/>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89,6</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94,4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94,4</w:t>
            </w:r>
          </w:p>
        </w:tc>
      </w:tr>
      <w:tr w:rsidR="00D72ACA" w:rsidRPr="00BB0FC2" w:rsidTr="00BB0FC2">
        <w:trPr>
          <w:trHeight w:val="1425"/>
        </w:trPr>
        <w:tc>
          <w:tcPr>
            <w:tcW w:w="0" w:type="auto"/>
            <w:tcBorders>
              <w:top w:val="nil"/>
              <w:left w:val="single" w:sz="4" w:space="0" w:color="000000"/>
              <w:bottom w:val="nil"/>
              <w:right w:val="nil"/>
            </w:tcBorders>
            <w:shd w:val="clear" w:color="auto" w:fill="CCFFFF"/>
            <w:vAlign w:val="center"/>
          </w:tcPr>
          <w:p w:rsidR="00D72ACA" w:rsidRPr="00BB0FC2" w:rsidRDefault="00D72ACA" w:rsidP="00BB0FC2">
            <w:pPr>
              <w:rPr>
                <w:b/>
                <w:bCs/>
                <w:sz w:val="22"/>
                <w:szCs w:val="22"/>
              </w:rPr>
            </w:pPr>
            <w:r w:rsidRPr="00BB0FC2">
              <w:rPr>
                <w:b/>
                <w:bCs/>
                <w:sz w:val="22"/>
                <w:szCs w:val="22"/>
              </w:rPr>
              <w:t>Муниципальная целевая программа "По профилактике терроризма и экстремизма, а также минимизации и (или) ликвидации последствий проявления терроризма и экстремизма на территории Сокурского сельсовета Мошковского района Новосибирской области</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single" w:sz="4" w:space="0" w:color="000000"/>
              <w:bottom w:val="nil"/>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nil"/>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12</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8800206</w:t>
            </w:r>
          </w:p>
        </w:tc>
        <w:tc>
          <w:tcPr>
            <w:tcW w:w="0" w:type="auto"/>
            <w:tcBorders>
              <w:top w:val="nil"/>
              <w:left w:val="nil"/>
              <w:bottom w:val="nil"/>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nil"/>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50,0</w:t>
            </w:r>
          </w:p>
        </w:tc>
        <w:tc>
          <w:tcPr>
            <w:tcW w:w="0" w:type="auto"/>
            <w:tcBorders>
              <w:top w:val="nil"/>
              <w:left w:val="nil"/>
              <w:bottom w:val="nil"/>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50,0</w:t>
            </w:r>
          </w:p>
        </w:tc>
        <w:tc>
          <w:tcPr>
            <w:tcW w:w="0" w:type="auto"/>
            <w:tcBorders>
              <w:top w:val="nil"/>
              <w:left w:val="nil"/>
              <w:bottom w:val="nil"/>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50,0</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8800206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630"/>
        </w:trPr>
        <w:tc>
          <w:tcPr>
            <w:tcW w:w="0" w:type="auto"/>
            <w:tcBorders>
              <w:top w:val="nil"/>
              <w:left w:val="single" w:sz="4" w:space="0" w:color="000000"/>
              <w:bottom w:val="single" w:sz="4" w:space="0" w:color="auto"/>
              <w:right w:val="single" w:sz="4" w:space="0" w:color="auto"/>
            </w:tcBorders>
            <w:shd w:val="clear" w:color="auto" w:fill="CCFFFF"/>
            <w:vAlign w:val="center"/>
          </w:tcPr>
          <w:p w:rsidR="00D72ACA" w:rsidRPr="00BB0FC2" w:rsidRDefault="00D72ACA" w:rsidP="00BB0FC2">
            <w:pPr>
              <w:rPr>
                <w:b/>
                <w:bCs/>
              </w:rPr>
            </w:pPr>
            <w:r w:rsidRPr="00BB0FC2">
              <w:rPr>
                <w:b/>
                <w:bCs/>
              </w:rPr>
              <w:t>Муниципальная целевая программа "Повышение безопасности дорожного движения в 2013-2020г."</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single" w:sz="4" w:space="0" w:color="000000"/>
              <w:left w:val="single" w:sz="4" w:space="0" w:color="000000"/>
              <w:bottom w:val="nil"/>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single" w:sz="4" w:space="0" w:color="000000"/>
              <w:left w:val="nil"/>
              <w:bottom w:val="nil"/>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8805015</w:t>
            </w:r>
          </w:p>
        </w:tc>
        <w:tc>
          <w:tcPr>
            <w:tcW w:w="0" w:type="auto"/>
            <w:tcBorders>
              <w:top w:val="single" w:sz="4" w:space="0" w:color="000000"/>
              <w:left w:val="nil"/>
              <w:bottom w:val="nil"/>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000000"/>
              <w:left w:val="nil"/>
              <w:bottom w:val="nil"/>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39,6</w:t>
            </w:r>
          </w:p>
        </w:tc>
        <w:tc>
          <w:tcPr>
            <w:tcW w:w="0" w:type="auto"/>
            <w:tcBorders>
              <w:top w:val="single" w:sz="4" w:space="0" w:color="000000"/>
              <w:left w:val="nil"/>
              <w:bottom w:val="nil"/>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44,4</w:t>
            </w:r>
          </w:p>
        </w:tc>
        <w:tc>
          <w:tcPr>
            <w:tcW w:w="0" w:type="auto"/>
            <w:tcBorders>
              <w:top w:val="single" w:sz="4" w:space="0" w:color="000000"/>
              <w:left w:val="nil"/>
              <w:bottom w:val="nil"/>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44,4</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single" w:sz="4" w:space="0" w:color="000000"/>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8805015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39,6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44,4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44,4</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single" w:sz="4" w:space="0" w:color="000000"/>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8805015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39,6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44,4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44,4</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single" w:sz="4" w:space="0" w:color="000000"/>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8805015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39,6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44,4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44,4</w:t>
            </w:r>
          </w:p>
        </w:tc>
      </w:tr>
      <w:tr w:rsidR="00D72ACA" w:rsidRPr="00BB0FC2" w:rsidTr="00BB0FC2">
        <w:trPr>
          <w:trHeight w:val="330"/>
        </w:trPr>
        <w:tc>
          <w:tcPr>
            <w:tcW w:w="0" w:type="auto"/>
            <w:tcBorders>
              <w:top w:val="single" w:sz="4" w:space="0" w:color="000000"/>
              <w:left w:val="single" w:sz="4" w:space="0" w:color="000000"/>
              <w:bottom w:val="single" w:sz="4" w:space="0" w:color="000000"/>
              <w:right w:val="single" w:sz="4" w:space="0" w:color="000000"/>
            </w:tcBorders>
            <w:shd w:val="clear" w:color="FFFFCC" w:fill="CCFFFF"/>
            <w:vAlign w:val="center"/>
          </w:tcPr>
          <w:p w:rsidR="00D72ACA" w:rsidRPr="00BB0FC2" w:rsidRDefault="00D72ACA" w:rsidP="00BB0FC2">
            <w:pPr>
              <w:rPr>
                <w:b/>
                <w:bCs/>
                <w:sz w:val="26"/>
                <w:szCs w:val="26"/>
              </w:rPr>
            </w:pPr>
            <w:r w:rsidRPr="00BB0FC2">
              <w:rPr>
                <w:b/>
                <w:bCs/>
                <w:sz w:val="26"/>
                <w:szCs w:val="26"/>
              </w:rPr>
              <w:t>Национальная экономика</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single" w:sz="4" w:space="0" w:color="000000"/>
              <w:left w:val="single" w:sz="4" w:space="0" w:color="000000"/>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04</w:t>
            </w:r>
          </w:p>
        </w:tc>
        <w:tc>
          <w:tcPr>
            <w:tcW w:w="0" w:type="auto"/>
            <w:tcBorders>
              <w:top w:val="single" w:sz="4" w:space="0" w:color="000000"/>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2190,56</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5124,90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4989,60</w:t>
            </w:r>
          </w:p>
        </w:tc>
      </w:tr>
      <w:tr w:rsidR="00D72ACA" w:rsidRPr="00BB0FC2" w:rsidTr="00BB0FC2">
        <w:trPr>
          <w:trHeight w:val="330"/>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Дорожное хозяйство</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2043,36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4977,70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4842,40</w:t>
            </w:r>
          </w:p>
        </w:tc>
      </w:tr>
      <w:tr w:rsidR="00D72ACA" w:rsidRPr="00BB0FC2" w:rsidTr="00BB0FC2">
        <w:trPr>
          <w:trHeight w:val="945"/>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Реализация мероприятий ДЦП "Развитие дорог регионального, межмуниципального и местного значения в Новосибирской области в 2012-2015 годах"</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6107076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2043,36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4977,70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4842,40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6107076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2043,36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4977,70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4842,40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6107076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2043,36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4977,70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4842,40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6107076</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1941,16</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4728,80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4600,30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single" w:sz="4" w:space="0" w:color="000000"/>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8807076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102,20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248,90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242,10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Другие вопросы в области национальной политики</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147,20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147,20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147,20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Мерпориятия в облати строительства,архитектуры и градостроительства</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Межбюджетные трансферты</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500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Иные межбюджетные трансферты</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8808503</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540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73,34</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Мероприятия по реализации подпрограммы "Территориальное планирование Новосибирской области"</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8808502</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Межбюджетные трансферты</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8808502</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500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Иные межбюджетные трансферты</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04</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8808502</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540</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73,86</w:t>
            </w:r>
          </w:p>
        </w:tc>
      </w:tr>
      <w:tr w:rsidR="00D72ACA" w:rsidRPr="00BB0FC2" w:rsidTr="00BB0FC2">
        <w:trPr>
          <w:trHeight w:val="330"/>
        </w:trPr>
        <w:tc>
          <w:tcPr>
            <w:tcW w:w="0" w:type="auto"/>
            <w:tcBorders>
              <w:top w:val="nil"/>
              <w:left w:val="single" w:sz="4" w:space="0" w:color="000000"/>
              <w:bottom w:val="single" w:sz="4" w:space="0" w:color="000000"/>
              <w:right w:val="single" w:sz="4" w:space="0" w:color="000000"/>
            </w:tcBorders>
            <w:shd w:val="clear" w:color="FFFFCC" w:fill="CCFFFF"/>
            <w:vAlign w:val="center"/>
          </w:tcPr>
          <w:p w:rsidR="00D72ACA" w:rsidRPr="00BB0FC2" w:rsidRDefault="00D72ACA" w:rsidP="00BB0FC2">
            <w:pPr>
              <w:rPr>
                <w:b/>
                <w:bCs/>
                <w:sz w:val="26"/>
                <w:szCs w:val="26"/>
              </w:rPr>
            </w:pPr>
            <w:r w:rsidRPr="00BB0FC2">
              <w:rPr>
                <w:b/>
                <w:bCs/>
                <w:sz w:val="26"/>
                <w:szCs w:val="26"/>
              </w:rPr>
              <w:t>Жилищно-коммунальное хозяйство</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single" w:sz="4" w:space="0" w:color="000000"/>
              <w:left w:val="single" w:sz="4" w:space="0" w:color="000000"/>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45161,69</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12939,88</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12742,79</w:t>
            </w:r>
          </w:p>
        </w:tc>
      </w:tr>
      <w:tr w:rsidR="00D72ACA" w:rsidRPr="00BB0FC2" w:rsidTr="00BB0FC2">
        <w:trPr>
          <w:trHeight w:val="330"/>
        </w:trPr>
        <w:tc>
          <w:tcPr>
            <w:tcW w:w="0" w:type="auto"/>
            <w:tcBorders>
              <w:top w:val="nil"/>
              <w:left w:val="single" w:sz="4" w:space="0" w:color="000000"/>
              <w:bottom w:val="single" w:sz="4" w:space="0" w:color="000000"/>
              <w:right w:val="single" w:sz="4" w:space="0" w:color="000000"/>
            </w:tcBorders>
            <w:shd w:val="clear" w:color="FFFFCC" w:fill="CCFFFF"/>
            <w:vAlign w:val="center"/>
          </w:tcPr>
          <w:p w:rsidR="00D72ACA" w:rsidRPr="00BB0FC2" w:rsidRDefault="00D72ACA" w:rsidP="00BB0FC2">
            <w:pPr>
              <w:rPr>
                <w:b/>
                <w:bCs/>
                <w:sz w:val="26"/>
                <w:szCs w:val="26"/>
              </w:rPr>
            </w:pPr>
            <w:r w:rsidRPr="00BB0FC2">
              <w:rPr>
                <w:b/>
                <w:bCs/>
                <w:sz w:val="26"/>
                <w:szCs w:val="26"/>
              </w:rPr>
              <w:t>Жилищное хозяйство</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20846,05</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2730,28</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736,28</w:t>
            </w:r>
          </w:p>
        </w:tc>
      </w:tr>
      <w:tr w:rsidR="00D72ACA" w:rsidRPr="00BB0FC2" w:rsidTr="00BB0FC2">
        <w:trPr>
          <w:trHeight w:val="330"/>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Мероприятия в области жилищного хозяйства</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1946,7</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580,8</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509,4</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1870,9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432,2</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1870,9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432,2</w:t>
            </w:r>
          </w:p>
        </w:tc>
      </w:tr>
      <w:tr w:rsidR="00D72ACA" w:rsidRPr="00BB0FC2" w:rsidTr="00BB0FC2">
        <w:trPr>
          <w:trHeight w:val="630"/>
        </w:trPr>
        <w:tc>
          <w:tcPr>
            <w:tcW w:w="0" w:type="auto"/>
            <w:tcBorders>
              <w:top w:val="single" w:sz="4" w:space="0" w:color="000000"/>
              <w:left w:val="single" w:sz="4" w:space="0" w:color="000000"/>
              <w:bottom w:val="single" w:sz="4" w:space="0" w:color="000000"/>
              <w:right w:val="single" w:sz="4" w:space="0" w:color="000000"/>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1870,9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503,6</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432,2</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75,8</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77,2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77,2</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Уплата налога на имущество организаций и земельного налога</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851</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67,2</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67,2</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67,2</w:t>
            </w:r>
          </w:p>
        </w:tc>
      </w:tr>
      <w:tr w:rsidR="00D72ACA" w:rsidRPr="00BB0FC2" w:rsidTr="00BB0FC2">
        <w:trPr>
          <w:trHeight w:val="330"/>
        </w:trPr>
        <w:tc>
          <w:tcPr>
            <w:tcW w:w="0" w:type="auto"/>
            <w:tcBorders>
              <w:top w:val="single" w:sz="4" w:space="0" w:color="auto"/>
              <w:left w:val="single" w:sz="4" w:space="0" w:color="auto"/>
              <w:bottom w:val="nil"/>
              <w:right w:val="single" w:sz="4" w:space="0" w:color="auto"/>
            </w:tcBorders>
            <w:vAlign w:val="center"/>
          </w:tcPr>
          <w:p w:rsidR="00D72ACA" w:rsidRPr="00BB0FC2" w:rsidRDefault="00D72ACA" w:rsidP="00BB0FC2">
            <w:r w:rsidRPr="00BB0FC2">
              <w:t>Уплата налогов и сборов</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single" w:sz="4" w:space="0" w:color="000000"/>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single" w:sz="4" w:space="0" w:color="auto"/>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852</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5,6</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10,0</w:t>
            </w:r>
          </w:p>
        </w:tc>
        <w:tc>
          <w:tcPr>
            <w:tcW w:w="0" w:type="auto"/>
            <w:tcBorders>
              <w:top w:val="single" w:sz="4" w:space="0" w:color="auto"/>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Уплата иных платежей</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single" w:sz="4" w:space="0" w:color="000000"/>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single" w:sz="4" w:space="0" w:color="000000"/>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8800513</w:t>
            </w:r>
          </w:p>
        </w:tc>
        <w:tc>
          <w:tcPr>
            <w:tcW w:w="0" w:type="auto"/>
            <w:tcBorders>
              <w:top w:val="nil"/>
              <w:left w:val="single" w:sz="4" w:space="0" w:color="auto"/>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3,0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r w:rsidRPr="00BB0FC2">
              <w:t>Расходы на реализацию мероприятий по переселению граждан из аварийного жилищного фонда за счет средств местного  бюджета</w:t>
            </w:r>
          </w:p>
        </w:tc>
        <w:tc>
          <w:tcPr>
            <w:tcW w:w="0" w:type="auto"/>
            <w:tcBorders>
              <w:top w:val="nil"/>
              <w:left w:val="nil"/>
              <w:bottom w:val="nil"/>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0900338</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1496,0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nil"/>
              <w:bottom w:val="nil"/>
              <w:right w:val="nil"/>
            </w:tcBorders>
            <w:vAlign w:val="center"/>
          </w:tcPr>
          <w:p w:rsidR="00D72ACA" w:rsidRPr="00BB0FC2" w:rsidRDefault="00D72ACA" w:rsidP="00BB0FC2">
            <w:pPr>
              <w:rPr>
                <w:color w:val="000000"/>
              </w:rPr>
            </w:pPr>
            <w:r w:rsidRPr="00BB0FC2">
              <w:rPr>
                <w:color w:val="000000"/>
              </w:rPr>
              <w:t>Капитальные вложения в объекты недвижимого имущества государственной (муниципальной) собственности</w:t>
            </w:r>
          </w:p>
        </w:tc>
        <w:tc>
          <w:tcPr>
            <w:tcW w:w="0" w:type="auto"/>
            <w:tcBorders>
              <w:top w:val="single" w:sz="4" w:space="0" w:color="auto"/>
              <w:left w:val="single" w:sz="4" w:space="0" w:color="auto"/>
              <w:bottom w:val="nil"/>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0900338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1496,0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tcPr>
          <w:p w:rsidR="00D72ACA" w:rsidRPr="00BB0FC2" w:rsidRDefault="00D72ACA" w:rsidP="00BB0FC2">
            <w:pPr>
              <w:jc w:val="both"/>
              <w:rPr>
                <w:color w:val="000000"/>
                <w:sz w:val="26"/>
                <w:szCs w:val="26"/>
              </w:rPr>
            </w:pPr>
            <w:r w:rsidRPr="00BB0FC2">
              <w:rPr>
                <w:color w:val="000000"/>
                <w:sz w:val="26"/>
                <w:szCs w:val="26"/>
              </w:rPr>
              <w:t xml:space="preserve">Бюджетные инвестиции </w:t>
            </w:r>
          </w:p>
        </w:tc>
        <w:tc>
          <w:tcPr>
            <w:tcW w:w="0" w:type="auto"/>
            <w:tcBorders>
              <w:top w:val="single" w:sz="4" w:space="0" w:color="auto"/>
              <w:left w:val="nil"/>
              <w:bottom w:val="nil"/>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0900338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1496,0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single" w:sz="4" w:space="0" w:color="auto"/>
              <w:left w:val="nil"/>
              <w:bottom w:val="nil"/>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0900338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1496,0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1575"/>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r w:rsidRPr="00BB0FC2">
              <w:t>Мероприятия по переселению граждан из аварийного жилого фонда с учетом необходимости развития малоэтажного строительства за счет средств, поступивших от государственной корпорации- Фонда содействия реформированию ЖКХ</w:t>
            </w:r>
          </w:p>
        </w:tc>
        <w:tc>
          <w:tcPr>
            <w:tcW w:w="0" w:type="auto"/>
            <w:tcBorders>
              <w:top w:val="single" w:sz="4" w:space="0" w:color="auto"/>
              <w:left w:val="nil"/>
              <w:bottom w:val="nil"/>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9909502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9232,1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nil"/>
              <w:bottom w:val="nil"/>
              <w:right w:val="nil"/>
            </w:tcBorders>
            <w:vAlign w:val="center"/>
          </w:tcPr>
          <w:p w:rsidR="00D72ACA" w:rsidRPr="00BB0FC2" w:rsidRDefault="00D72ACA" w:rsidP="00BB0FC2">
            <w:pPr>
              <w:rPr>
                <w:color w:val="000000"/>
              </w:rPr>
            </w:pPr>
            <w:r w:rsidRPr="00BB0FC2">
              <w:rPr>
                <w:color w:val="000000"/>
              </w:rPr>
              <w:t>Капитальные вложения в объекты недвижимого имущества государственной (муниципальной) собственности</w:t>
            </w:r>
          </w:p>
        </w:tc>
        <w:tc>
          <w:tcPr>
            <w:tcW w:w="0" w:type="auto"/>
            <w:tcBorders>
              <w:top w:val="single" w:sz="4" w:space="0" w:color="auto"/>
              <w:left w:val="single" w:sz="4" w:space="0" w:color="auto"/>
              <w:bottom w:val="nil"/>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9909502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9232,1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tcPr>
          <w:p w:rsidR="00D72ACA" w:rsidRPr="00BB0FC2" w:rsidRDefault="00D72ACA" w:rsidP="00BB0FC2">
            <w:pPr>
              <w:jc w:val="both"/>
              <w:rPr>
                <w:color w:val="000000"/>
                <w:sz w:val="26"/>
                <w:szCs w:val="26"/>
              </w:rPr>
            </w:pPr>
            <w:r w:rsidRPr="00BB0FC2">
              <w:rPr>
                <w:color w:val="000000"/>
                <w:sz w:val="26"/>
                <w:szCs w:val="26"/>
              </w:rPr>
              <w:t xml:space="preserve">Бюджетные инвестиции </w:t>
            </w:r>
          </w:p>
        </w:tc>
        <w:tc>
          <w:tcPr>
            <w:tcW w:w="0" w:type="auto"/>
            <w:tcBorders>
              <w:top w:val="single" w:sz="4" w:space="0" w:color="auto"/>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9909502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9232,1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9909502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9232,1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r w:rsidRPr="00BB0FC2">
              <w:t>Расходы на реализацию мероприятий по переселению граждан из аварийного жилищного фонда за счет средств бюджетов</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9909602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6365,2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nil"/>
              <w:bottom w:val="nil"/>
              <w:right w:val="nil"/>
            </w:tcBorders>
            <w:vAlign w:val="center"/>
          </w:tcPr>
          <w:p w:rsidR="00D72ACA" w:rsidRPr="00BB0FC2" w:rsidRDefault="00D72ACA" w:rsidP="00BB0FC2">
            <w:pPr>
              <w:rPr>
                <w:color w:val="000000"/>
              </w:rPr>
            </w:pPr>
            <w:r w:rsidRPr="00BB0FC2">
              <w:rPr>
                <w:color w:val="000000"/>
              </w:rPr>
              <w:t>Капитальные вложения в объекты недвижимого имущества государственной (муниципальной) собственности</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9909602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6365,2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tcPr>
          <w:p w:rsidR="00D72ACA" w:rsidRPr="00BB0FC2" w:rsidRDefault="00D72ACA" w:rsidP="00BB0FC2">
            <w:pPr>
              <w:jc w:val="both"/>
              <w:rPr>
                <w:color w:val="000000"/>
                <w:sz w:val="26"/>
                <w:szCs w:val="26"/>
              </w:rPr>
            </w:pPr>
            <w:r w:rsidRPr="00BB0FC2">
              <w:rPr>
                <w:color w:val="000000"/>
                <w:sz w:val="26"/>
                <w:szCs w:val="26"/>
              </w:rPr>
              <w:t xml:space="preserve">Бюджетные инвестиции </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9909602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6365,2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9909602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6365,2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r w:rsidRPr="00BB0FC2">
              <w:t>Расходы на реализацию мероприятий по переселению граждан из аварийного жилищного фонда</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8809603</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261,2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nil"/>
              <w:bottom w:val="nil"/>
              <w:right w:val="nil"/>
            </w:tcBorders>
            <w:vAlign w:val="center"/>
          </w:tcPr>
          <w:p w:rsidR="00D72ACA" w:rsidRPr="00BB0FC2" w:rsidRDefault="00D72ACA" w:rsidP="00BB0FC2">
            <w:pPr>
              <w:rPr>
                <w:color w:val="000000"/>
              </w:rPr>
            </w:pPr>
            <w:r w:rsidRPr="00BB0FC2">
              <w:rPr>
                <w:color w:val="000000"/>
              </w:rPr>
              <w:t>Капитальные вложения в объекты недвижимого имущества государственной (муниципальной) собственности</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8809603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261,2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tcPr>
          <w:p w:rsidR="00D72ACA" w:rsidRPr="00BB0FC2" w:rsidRDefault="00D72ACA" w:rsidP="00BB0FC2">
            <w:pPr>
              <w:jc w:val="both"/>
              <w:rPr>
                <w:color w:val="000000"/>
                <w:sz w:val="26"/>
                <w:szCs w:val="26"/>
              </w:rPr>
            </w:pPr>
            <w:r w:rsidRPr="00BB0FC2">
              <w:rPr>
                <w:color w:val="000000"/>
                <w:sz w:val="26"/>
                <w:szCs w:val="26"/>
              </w:rPr>
              <w:t xml:space="preserve">Бюджетные инвестиции </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8809603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261,2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8809603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261,2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r w:rsidRPr="00BB0FC2">
              <w:t>Расходы на реализацию мероприятий по переселению граждан из аварийного жилищного фонда</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8809602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1388,9</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nil"/>
              <w:bottom w:val="nil"/>
              <w:right w:val="nil"/>
            </w:tcBorders>
            <w:vAlign w:val="center"/>
          </w:tcPr>
          <w:p w:rsidR="00D72ACA" w:rsidRPr="00BB0FC2" w:rsidRDefault="00D72ACA" w:rsidP="00BB0FC2">
            <w:pPr>
              <w:rPr>
                <w:color w:val="000000"/>
              </w:rPr>
            </w:pPr>
            <w:r w:rsidRPr="00BB0FC2">
              <w:rPr>
                <w:color w:val="000000"/>
              </w:rPr>
              <w:t>Капитальные вложения в объекты недвижимого имущества государственной (муниципальной) собственности</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8809602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1388,9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tcPr>
          <w:p w:rsidR="00D72ACA" w:rsidRPr="00BB0FC2" w:rsidRDefault="00D72ACA" w:rsidP="00BB0FC2">
            <w:pPr>
              <w:jc w:val="both"/>
              <w:rPr>
                <w:color w:val="000000"/>
                <w:sz w:val="26"/>
                <w:szCs w:val="26"/>
              </w:rPr>
            </w:pPr>
            <w:r w:rsidRPr="00BB0FC2">
              <w:rPr>
                <w:color w:val="000000"/>
                <w:sz w:val="26"/>
                <w:szCs w:val="26"/>
              </w:rPr>
              <w:t xml:space="preserve">Бюджетные инвестиции </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8809602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1388,9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8809602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412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1388,9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r w:rsidRPr="00BB0FC2">
              <w:t>Расходы на реализацию мероприятий по капитальному ремонту многоквартирных домов</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8809501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155,88</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1922,6</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8809501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155,88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1824,5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00"/>
        </w:trPr>
        <w:tc>
          <w:tcPr>
            <w:tcW w:w="0" w:type="auto"/>
            <w:tcBorders>
              <w:top w:val="nil"/>
              <w:left w:val="nil"/>
              <w:bottom w:val="nil"/>
              <w:right w:val="nil"/>
            </w:tcBorders>
            <w:vAlign w:val="center"/>
          </w:tcPr>
          <w:p w:rsidR="00D72ACA" w:rsidRPr="00BB0FC2" w:rsidRDefault="00D72ACA" w:rsidP="00BB0FC2">
            <w:pPr>
              <w:rPr>
                <w:color w:val="000000"/>
                <w:sz w:val="22"/>
                <w:szCs w:val="22"/>
              </w:rPr>
            </w:pPr>
            <w:r w:rsidRPr="00BB0FC2">
              <w:rPr>
                <w:color w:val="000000"/>
                <w:sz w:val="22"/>
                <w:szCs w:val="22"/>
              </w:rPr>
              <w:t>Закупка товаров, работ, услуг в целях капитального ремонта государственного (муниципального) имущества</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8809501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155,88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1824,5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000000"/>
              <w:bottom w:val="single" w:sz="4" w:space="0" w:color="auto"/>
              <w:right w:val="single" w:sz="4" w:space="0" w:color="auto"/>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8809501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98,09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98,1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8809501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98,09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98,1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8809501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98,09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98,1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000000"/>
              <w:bottom w:val="single" w:sz="4" w:space="0" w:color="000000"/>
              <w:right w:val="single" w:sz="4" w:space="0" w:color="000000"/>
            </w:tcBorders>
            <w:shd w:val="clear" w:color="auto" w:fill="CCFFFF"/>
            <w:vAlign w:val="center"/>
          </w:tcPr>
          <w:p w:rsidR="00D72ACA" w:rsidRPr="00BB0FC2" w:rsidRDefault="00D72ACA" w:rsidP="00BB0FC2">
            <w:r w:rsidRPr="00BB0FC2">
              <w:t>Реализация мероприятий ДЦП "Энергосбережение и повышение энергетической эффективности НСО на период до 2020 года</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sz w:val="26"/>
                <w:szCs w:val="26"/>
              </w:rPr>
            </w:pPr>
            <w:r w:rsidRPr="00BB0FC2">
              <w:rPr>
                <w:sz w:val="26"/>
                <w:szCs w:val="26"/>
              </w:rPr>
              <w:t>3207072</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sz w:val="26"/>
                <w:szCs w:val="26"/>
              </w:rPr>
            </w:pPr>
            <w:r w:rsidRPr="00BB0FC2">
              <w:rPr>
                <w:sz w:val="26"/>
                <w:szCs w:val="26"/>
              </w:rPr>
              <w:t>226,9</w:t>
            </w:r>
          </w:p>
        </w:tc>
        <w:tc>
          <w:tcPr>
            <w:tcW w:w="0" w:type="auto"/>
            <w:tcBorders>
              <w:top w:val="nil"/>
              <w:left w:val="nil"/>
              <w:bottom w:val="single" w:sz="4" w:space="0" w:color="000000"/>
              <w:right w:val="single" w:sz="4" w:space="0" w:color="000000"/>
            </w:tcBorders>
            <w:shd w:val="clear" w:color="auto" w:fill="CCFFFF"/>
            <w:noWrap/>
            <w:vAlign w:val="center"/>
          </w:tcPr>
          <w:p w:rsidR="00D72ACA" w:rsidRPr="00BB0FC2" w:rsidRDefault="00D72ACA" w:rsidP="00BB0FC2">
            <w:pPr>
              <w:jc w:val="right"/>
              <w:rPr>
                <w:sz w:val="26"/>
                <w:szCs w:val="26"/>
              </w:rPr>
            </w:pPr>
            <w:r w:rsidRPr="00BB0FC2">
              <w:rPr>
                <w:sz w:val="26"/>
                <w:szCs w:val="26"/>
              </w:rPr>
              <w:t>226,9</w:t>
            </w:r>
          </w:p>
        </w:tc>
      </w:tr>
      <w:tr w:rsidR="00D72ACA" w:rsidRPr="00BB0FC2" w:rsidTr="00BB0FC2">
        <w:trPr>
          <w:trHeight w:val="330"/>
        </w:trPr>
        <w:tc>
          <w:tcPr>
            <w:tcW w:w="0" w:type="auto"/>
            <w:tcBorders>
              <w:top w:val="single" w:sz="4" w:space="0" w:color="auto"/>
              <w:left w:val="nil"/>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Иные бюджетные ассигнования</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3207072</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226,9</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226,9</w:t>
            </w:r>
          </w:p>
        </w:tc>
      </w:tr>
      <w:tr w:rsidR="00D72ACA" w:rsidRPr="00BB0FC2" w:rsidTr="00BB0FC2">
        <w:trPr>
          <w:trHeight w:val="630"/>
        </w:trPr>
        <w:tc>
          <w:tcPr>
            <w:tcW w:w="0" w:type="auto"/>
            <w:tcBorders>
              <w:top w:val="single" w:sz="4" w:space="0" w:color="000000"/>
              <w:left w:val="single" w:sz="4" w:space="0" w:color="000000"/>
              <w:bottom w:val="nil"/>
              <w:right w:val="single" w:sz="4" w:space="0" w:color="000000"/>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3207072</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810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226,9</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226,9</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sz w:val="26"/>
                <w:szCs w:val="26"/>
              </w:rPr>
            </w:pPr>
            <w:r w:rsidRPr="00BB0FC2">
              <w:rPr>
                <w:b/>
                <w:bCs/>
                <w:sz w:val="26"/>
                <w:szCs w:val="26"/>
              </w:rPr>
              <w:t>Коммунальное хозяйство</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02</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16537,81</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6290,60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8366,51</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Мероприятия в области коммунального хозяйства</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7572,52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6290,6</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4366,5</w:t>
            </w:r>
          </w:p>
        </w:tc>
      </w:tr>
      <w:tr w:rsidR="00D72ACA" w:rsidRPr="00BB0FC2" w:rsidTr="00BB0FC2">
        <w:trPr>
          <w:trHeight w:val="630"/>
        </w:trPr>
        <w:tc>
          <w:tcPr>
            <w:tcW w:w="0" w:type="auto"/>
            <w:tcBorders>
              <w:top w:val="nil"/>
              <w:left w:val="single" w:sz="4" w:space="0" w:color="000000"/>
              <w:bottom w:val="single" w:sz="4" w:space="0" w:color="auto"/>
              <w:right w:val="single" w:sz="4" w:space="0" w:color="auto"/>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7536,0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6270,6</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4344,6</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7536,0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6270,6</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4344,6</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Закупка товаров,работ,услуг в целях капитального ремонта государственного(муниципального) имущества</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213,25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200,0</w:t>
            </w:r>
          </w:p>
        </w:tc>
      </w:tr>
      <w:tr w:rsidR="00D72ACA" w:rsidRPr="00BB0FC2" w:rsidTr="00BB0FC2">
        <w:trPr>
          <w:trHeight w:val="630"/>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7322,74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6070,6</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4144,6</w:t>
            </w:r>
          </w:p>
        </w:tc>
      </w:tr>
      <w:tr w:rsidR="00D72ACA" w:rsidRPr="00BB0FC2" w:rsidTr="00BB0FC2">
        <w:trPr>
          <w:trHeight w:val="330"/>
        </w:trPr>
        <w:tc>
          <w:tcPr>
            <w:tcW w:w="0" w:type="auto"/>
            <w:tcBorders>
              <w:top w:val="nil"/>
              <w:left w:val="single" w:sz="4" w:space="0" w:color="000000"/>
              <w:bottom w:val="single" w:sz="4" w:space="0" w:color="auto"/>
              <w:right w:val="nil"/>
            </w:tcBorders>
            <w:vAlign w:val="center"/>
          </w:tcPr>
          <w:p w:rsidR="00D72ACA" w:rsidRPr="00BB0FC2" w:rsidRDefault="00D72ACA" w:rsidP="00BB0FC2">
            <w:r w:rsidRPr="00BB0FC2">
              <w:t>Иные бюджетные ассигнования</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36,5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21,9</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36,5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21,9</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Уплата прочих налогов, сборов и иных обязательных  платежей</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852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36,3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21,9</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Уплата иных платежей</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8800525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Мероприятия по подготовке населенных пунктов к отопительному сезону</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1368,4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Резервный фонд правительства Новосибирской области</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1300,0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single" w:sz="4" w:space="0" w:color="auto"/>
              <w:right w:val="single" w:sz="4" w:space="0" w:color="auto"/>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000000"/>
              <w:bottom w:val="single" w:sz="4" w:space="0" w:color="auto"/>
              <w:right w:val="single" w:sz="4" w:space="0" w:color="auto"/>
            </w:tcBorders>
            <w:vAlign w:val="center"/>
          </w:tcPr>
          <w:p w:rsidR="00D72ACA" w:rsidRPr="00BB0FC2" w:rsidRDefault="00D72ACA" w:rsidP="00BB0FC2">
            <w:r w:rsidRPr="00BB0FC2">
              <w:t>Иные бюджетные ассигнования</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1000,0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1000,0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nil"/>
              <w:bottom w:val="single" w:sz="4" w:space="0" w:color="auto"/>
              <w:right w:val="single" w:sz="4" w:space="0" w:color="auto"/>
            </w:tcBorders>
            <w:vAlign w:val="center"/>
          </w:tcPr>
          <w:p w:rsidR="00D72ACA" w:rsidRPr="00BB0FC2" w:rsidRDefault="00D72ACA" w:rsidP="00BB0FC2">
            <w:r w:rsidRPr="00BB0FC2">
              <w:t>Резрвный фонд муниципального образования</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68,4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single" w:sz="4" w:space="0" w:color="auto"/>
              <w:right w:val="single" w:sz="4" w:space="0" w:color="auto"/>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15,8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15,8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000000"/>
              <w:bottom w:val="single" w:sz="4" w:space="0" w:color="auto"/>
              <w:right w:val="single" w:sz="4" w:space="0" w:color="auto"/>
            </w:tcBorders>
            <w:vAlign w:val="center"/>
          </w:tcPr>
          <w:p w:rsidR="00D72ACA" w:rsidRPr="00BB0FC2" w:rsidRDefault="00D72ACA" w:rsidP="00BB0FC2">
            <w:r w:rsidRPr="00BB0FC2">
              <w:t>Иные бюджетные ассигнования</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52,6</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8802054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52,6</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Реализация мероприятий по обеспечению сбалансированности местных бюджетов в рамках программы "Управление госфинансами в НСО на 2014-2019г."</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122,2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122,2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122,2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000000"/>
              <w:bottom w:val="single" w:sz="4" w:space="0" w:color="000000"/>
              <w:right w:val="single" w:sz="4" w:space="0" w:color="000000"/>
            </w:tcBorders>
            <w:shd w:val="clear" w:color="auto" w:fill="CCFFFF"/>
            <w:vAlign w:val="center"/>
          </w:tcPr>
          <w:p w:rsidR="00D72ACA" w:rsidRPr="00BB0FC2" w:rsidRDefault="00D72ACA" w:rsidP="00BB0FC2">
            <w:r w:rsidRPr="00BB0FC2">
              <w:t>Реализация мероприятий ДЦП "Энергосбережение и повышение энергетической эффективности НСО на период до 2020 года</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8807072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2279,9</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8807072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2279,9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8807072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2279,9</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1200"/>
        </w:trPr>
        <w:tc>
          <w:tcPr>
            <w:tcW w:w="0" w:type="auto"/>
            <w:tcBorders>
              <w:top w:val="nil"/>
              <w:left w:val="nil"/>
              <w:bottom w:val="nil"/>
              <w:right w:val="nil"/>
            </w:tcBorders>
            <w:shd w:val="clear" w:color="auto" w:fill="CCFFFF"/>
            <w:vAlign w:val="center"/>
          </w:tcPr>
          <w:p w:rsidR="00D72ACA" w:rsidRPr="00BB0FC2" w:rsidRDefault="00D72ACA" w:rsidP="00BB0FC2">
            <w:pPr>
              <w:rPr>
                <w:color w:val="000000"/>
                <w:sz w:val="22"/>
                <w:szCs w:val="22"/>
              </w:rPr>
            </w:pPr>
            <w:r w:rsidRPr="00BB0FC2">
              <w:rPr>
                <w:color w:val="000000"/>
                <w:sz w:val="22"/>
                <w:szCs w:val="22"/>
              </w:rPr>
              <w:t>Реализация мероприятий подпрограммы «Безопасность жилищно-коммунального хозяйства» в рамках государственной программы Новосибирской области «Жилищно-коммунальное хозяйство Новосибирской области в 2015-2020 годах»</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0917043</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5194,8</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sz w:val="26"/>
                <w:szCs w:val="26"/>
              </w:rPr>
            </w:pPr>
            <w:r w:rsidRPr="00BB0FC2">
              <w:rPr>
                <w:sz w:val="26"/>
                <w:szCs w:val="26"/>
              </w:rPr>
              <w:t>4000,0</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0917043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0917043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single" w:sz="4" w:space="0" w:color="000000"/>
              <w:bottom w:val="single" w:sz="4" w:space="0" w:color="auto"/>
              <w:right w:val="single" w:sz="4" w:space="0" w:color="auto"/>
            </w:tcBorders>
            <w:vAlign w:val="center"/>
          </w:tcPr>
          <w:p w:rsidR="00D72ACA" w:rsidRPr="00BB0FC2" w:rsidRDefault="00D72ACA" w:rsidP="00BB0FC2">
            <w:r w:rsidRPr="00BB0FC2">
              <w:t>Иные бюджетные ассигнования</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0917043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4894,8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4000,0</w:t>
            </w:r>
          </w:p>
        </w:tc>
      </w:tr>
      <w:tr w:rsidR="00D72ACA" w:rsidRPr="00BB0FC2" w:rsidTr="00BB0FC2">
        <w:trPr>
          <w:trHeight w:val="945"/>
        </w:trPr>
        <w:tc>
          <w:tcPr>
            <w:tcW w:w="0" w:type="auto"/>
            <w:tcBorders>
              <w:top w:val="nil"/>
              <w:left w:val="single" w:sz="4" w:space="0" w:color="000000"/>
              <w:bottom w:val="single" w:sz="4" w:space="0" w:color="000000"/>
              <w:right w:val="single" w:sz="4" w:space="0" w:color="000000"/>
            </w:tcBorders>
            <w:vAlign w:val="center"/>
          </w:tcPr>
          <w:p w:rsidR="00D72ACA" w:rsidRPr="00BB0FC2" w:rsidRDefault="00D72ACA" w:rsidP="00BB0FC2">
            <w:r w:rsidRPr="00BB0FC2">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02</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0917043</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center"/>
              <w:rPr>
                <w:sz w:val="26"/>
                <w:szCs w:val="26"/>
              </w:rPr>
            </w:pPr>
            <w:r w:rsidRPr="00BB0FC2">
              <w:rPr>
                <w:sz w:val="26"/>
                <w:szCs w:val="26"/>
              </w:rPr>
              <w:t>810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4894,8</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noWrap/>
            <w:vAlign w:val="center"/>
          </w:tcPr>
          <w:p w:rsidR="00D72ACA" w:rsidRPr="00BB0FC2" w:rsidRDefault="00D72ACA" w:rsidP="00BB0FC2">
            <w:pPr>
              <w:jc w:val="right"/>
              <w:rPr>
                <w:sz w:val="26"/>
                <w:szCs w:val="26"/>
              </w:rPr>
            </w:pPr>
            <w:r w:rsidRPr="00BB0FC2">
              <w:rPr>
                <w:sz w:val="26"/>
                <w:szCs w:val="26"/>
              </w:rPr>
              <w:t>4000,0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color w:val="000000"/>
                <w:sz w:val="26"/>
                <w:szCs w:val="26"/>
              </w:rPr>
            </w:pPr>
            <w:r w:rsidRPr="00BB0FC2">
              <w:rPr>
                <w:b/>
                <w:bCs/>
                <w:color w:val="000000"/>
                <w:sz w:val="26"/>
                <w:szCs w:val="26"/>
              </w:rPr>
              <w:t>Благоустройство</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7777,8</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3919,0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3640,0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color w:val="000000"/>
                <w:sz w:val="26"/>
                <w:szCs w:val="26"/>
              </w:rPr>
            </w:pPr>
            <w:r w:rsidRPr="00BB0FC2">
              <w:rPr>
                <w:b/>
                <w:bCs/>
                <w:color w:val="000000"/>
                <w:sz w:val="26"/>
                <w:szCs w:val="26"/>
              </w:rPr>
              <w:t>Уличное освещение</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8800561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1016,0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440,0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1016,0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440,0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1016,0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440,0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1016,0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440,0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color w:val="000000"/>
                <w:sz w:val="26"/>
                <w:szCs w:val="26"/>
              </w:rPr>
            </w:pPr>
            <w:r w:rsidRPr="00BB0FC2">
              <w:rPr>
                <w:b/>
                <w:bCs/>
                <w:color w:val="000000"/>
                <w:sz w:val="26"/>
                <w:szCs w:val="26"/>
              </w:rPr>
              <w:t>Содержание автомобильных дорог</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8800562</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4553,5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2700,0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2700,0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b/>
                <w:bCs/>
                <w:sz w:val="26"/>
                <w:szCs w:val="26"/>
              </w:rPr>
            </w:pPr>
            <w:r w:rsidRPr="00BB0FC2">
              <w:rPr>
                <w:b/>
                <w:bCs/>
                <w:sz w:val="26"/>
                <w:szCs w:val="26"/>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4503,5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2700,0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2700,0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4503,5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2700,0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2700,0</w:t>
            </w:r>
          </w:p>
        </w:tc>
      </w:tr>
      <w:tr w:rsidR="00D72ACA" w:rsidRPr="00BB0FC2" w:rsidTr="00BB0FC2">
        <w:trPr>
          <w:trHeight w:val="630"/>
        </w:trPr>
        <w:tc>
          <w:tcPr>
            <w:tcW w:w="0" w:type="auto"/>
            <w:tcBorders>
              <w:top w:val="single" w:sz="4" w:space="0" w:color="000000"/>
              <w:left w:val="single" w:sz="4" w:space="0" w:color="000000"/>
              <w:bottom w:val="single" w:sz="4" w:space="0" w:color="auto"/>
              <w:right w:val="single" w:sz="4" w:space="0" w:color="auto"/>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8800562</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4503,5</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2700,0</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2700,0</w:t>
            </w:r>
          </w:p>
        </w:tc>
      </w:tr>
      <w:tr w:rsidR="00D72ACA" w:rsidRPr="00BB0FC2" w:rsidTr="00BB0FC2">
        <w:trPr>
          <w:trHeight w:val="330"/>
        </w:trPr>
        <w:tc>
          <w:tcPr>
            <w:tcW w:w="0" w:type="auto"/>
            <w:tcBorders>
              <w:top w:val="nil"/>
              <w:left w:val="single" w:sz="4" w:space="0" w:color="000000"/>
              <w:bottom w:val="single" w:sz="4" w:space="0" w:color="auto"/>
              <w:right w:val="nil"/>
            </w:tcBorders>
            <w:vAlign w:val="center"/>
          </w:tcPr>
          <w:p w:rsidR="00D72ACA" w:rsidRPr="00BB0FC2" w:rsidRDefault="00D72ACA" w:rsidP="00BB0FC2">
            <w:r w:rsidRPr="00BB0FC2">
              <w:t>Иные бюджетные ассигнования</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8800562</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8800562</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Уплата иных платежей</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8800562</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single" w:sz="4" w:space="0" w:color="auto"/>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sz w:val="26"/>
                <w:szCs w:val="26"/>
              </w:rPr>
            </w:pPr>
            <w:r w:rsidRPr="00BB0FC2">
              <w:rPr>
                <w:b/>
                <w:bCs/>
                <w:sz w:val="26"/>
                <w:szCs w:val="2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8800565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2208,33</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819,0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500,0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2208,33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819,0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2208,33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819,0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500,0</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8800565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2208,33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819,0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sz w:val="26"/>
                <w:szCs w:val="26"/>
              </w:rPr>
            </w:pPr>
            <w:r w:rsidRPr="00BB0FC2">
              <w:rPr>
                <w:b/>
                <w:bCs/>
                <w:sz w:val="26"/>
                <w:szCs w:val="26"/>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07</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07</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66,0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66,0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66,0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Мероприятия по поддержке детей в Новосибирской области</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8800775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8800775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8800775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8800775</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c>
          <w:tcPr>
            <w:tcW w:w="0" w:type="auto"/>
            <w:tcBorders>
              <w:top w:val="nil"/>
              <w:left w:val="nil"/>
              <w:bottom w:val="nil"/>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66,0</w:t>
            </w:r>
          </w:p>
        </w:tc>
      </w:tr>
      <w:tr w:rsidR="00D72ACA" w:rsidRPr="00BB0FC2" w:rsidTr="00BB0FC2">
        <w:trPr>
          <w:trHeight w:val="660"/>
        </w:trPr>
        <w:tc>
          <w:tcPr>
            <w:tcW w:w="0" w:type="auto"/>
            <w:tcBorders>
              <w:top w:val="single" w:sz="4" w:space="0" w:color="auto"/>
              <w:left w:val="single" w:sz="4" w:space="0" w:color="auto"/>
              <w:bottom w:val="single" w:sz="4" w:space="0" w:color="auto"/>
              <w:right w:val="single" w:sz="4" w:space="0" w:color="auto"/>
            </w:tcBorders>
            <w:shd w:val="clear" w:color="auto" w:fill="CCFFFF"/>
            <w:vAlign w:val="bottom"/>
          </w:tcPr>
          <w:p w:rsidR="00D72ACA" w:rsidRPr="00BB0FC2" w:rsidRDefault="00D72ACA" w:rsidP="00BB0FC2">
            <w:pPr>
              <w:rPr>
                <w:b/>
                <w:bCs/>
                <w:sz w:val="25"/>
                <w:szCs w:val="25"/>
              </w:rPr>
            </w:pPr>
            <w:r w:rsidRPr="00BB0FC2">
              <w:rPr>
                <w:b/>
                <w:bCs/>
                <w:sz w:val="25"/>
                <w:szCs w:val="25"/>
              </w:rPr>
              <w:t>Культура, кинематография и средства массовой информации</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rPr>
            </w:pPr>
            <w:r w:rsidRPr="00BB0FC2">
              <w:rPr>
                <w:b/>
                <w:bCs/>
              </w:rPr>
              <w:t>555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08</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13913,2</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11488,3</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11488,3</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r w:rsidRPr="00BB0FC2">
              <w:t>Культура</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13913,2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11488,3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11488,3</w:t>
            </w:r>
          </w:p>
        </w:tc>
      </w:tr>
      <w:tr w:rsidR="00D72ACA" w:rsidRPr="00BB0FC2" w:rsidTr="00BB0FC2">
        <w:trPr>
          <w:trHeight w:val="1200"/>
        </w:trPr>
        <w:tc>
          <w:tcPr>
            <w:tcW w:w="0" w:type="auto"/>
            <w:tcBorders>
              <w:top w:val="nil"/>
              <w:left w:val="single" w:sz="4" w:space="0" w:color="auto"/>
              <w:bottom w:val="nil"/>
              <w:right w:val="nil"/>
            </w:tcBorders>
            <w:vAlign w:val="center"/>
          </w:tcPr>
          <w:p w:rsidR="00D72ACA" w:rsidRPr="00BB0FC2" w:rsidRDefault="00D72ACA" w:rsidP="00BB0FC2">
            <w:pPr>
              <w:rPr>
                <w:sz w:val="22"/>
                <w:szCs w:val="22"/>
              </w:rPr>
            </w:pPr>
            <w:r w:rsidRPr="00BB0FC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7865,8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9153,7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9153,7</w:t>
            </w:r>
          </w:p>
        </w:tc>
      </w:tr>
      <w:tr w:rsidR="00D72ACA" w:rsidRPr="00BB0FC2" w:rsidTr="00BB0FC2">
        <w:trPr>
          <w:trHeight w:val="3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Расходы на выплаты персоналу казенных учреждений</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7865,8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9153,7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9153,7</w:t>
            </w:r>
          </w:p>
        </w:tc>
      </w:tr>
      <w:tr w:rsidR="00D72ACA" w:rsidRPr="00BB0FC2" w:rsidTr="00BB0FC2">
        <w:trPr>
          <w:trHeight w:val="3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Фонд оплаты труда и страховые взносы</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7812,0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9113,7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9113,7</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Иные выплаты персоналу, за исключением фонда оплаты труда</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53,8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Расходы на обеспечение деятельности (оказание услуг) казенными учреждениями</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4277,9</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2334,6</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2334,6</w:t>
            </w:r>
          </w:p>
        </w:tc>
      </w:tr>
      <w:tr w:rsidR="00D72ACA" w:rsidRPr="00BB0FC2" w:rsidTr="00BB0FC2">
        <w:trPr>
          <w:trHeight w:val="630"/>
        </w:trPr>
        <w:tc>
          <w:tcPr>
            <w:tcW w:w="0" w:type="auto"/>
            <w:tcBorders>
              <w:top w:val="nil"/>
              <w:left w:val="single" w:sz="4" w:space="0" w:color="auto"/>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4228,4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2237,4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2237,4</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4228,4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2237,4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2237,4</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77,5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75,0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75,0</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4150,9</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2162,4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2162,4</w:t>
            </w:r>
          </w:p>
        </w:tc>
      </w:tr>
      <w:tr w:rsidR="00D72ACA" w:rsidRPr="00BB0FC2" w:rsidTr="00BB0FC2">
        <w:trPr>
          <w:trHeight w:val="330"/>
        </w:trPr>
        <w:tc>
          <w:tcPr>
            <w:tcW w:w="0" w:type="auto"/>
            <w:tcBorders>
              <w:top w:val="nil"/>
              <w:left w:val="single" w:sz="4" w:space="0" w:color="auto"/>
              <w:bottom w:val="nil"/>
              <w:right w:val="nil"/>
            </w:tcBorders>
            <w:vAlign w:val="center"/>
          </w:tcPr>
          <w:p w:rsidR="00D72ACA" w:rsidRPr="00BB0FC2" w:rsidRDefault="00D72ACA" w:rsidP="00BB0FC2">
            <w:r w:rsidRPr="00BB0FC2">
              <w:t>Иные бюджетные ассигнования</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49,5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97,2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97,2</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49,5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97,2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97,2</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Уплата налога на имущество организаций и земельного налога</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26,5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23,5</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Уплата прочих налогов, сборов и иных обязательных  платежей</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sz w:val="26"/>
                <w:szCs w:val="26"/>
              </w:rPr>
            </w:pPr>
            <w:r w:rsidRPr="00BB0FC2">
              <w:rPr>
                <w:sz w:val="26"/>
                <w:szCs w:val="26"/>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852</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21,3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73,7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73,7</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Уплата иных платежей</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0810088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Реализация мероприятий по обеспечению сбалансированности местных бюджетов в рамках программы "Управление госфинансами в НСО на 2014-2019г."</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385,5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385,5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385,5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0307051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385,5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945"/>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Реализация мероприятий по обеспечению сбалансированности местных бюджетов в рамках программы "Управление госфинансами в НСО на 2014-2019г."</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rPr>
                <w:b/>
                <w:bCs/>
                <w:sz w:val="26"/>
                <w:szCs w:val="26"/>
              </w:rPr>
            </w:pPr>
            <w:r w:rsidRPr="00BB0FC2">
              <w:rPr>
                <w:b/>
                <w:bCs/>
                <w:sz w:val="26"/>
                <w:szCs w:val="26"/>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rPr>
                <w:b/>
                <w:bCs/>
              </w:rPr>
            </w:pPr>
            <w:r w:rsidRPr="00BB0FC2">
              <w:rPr>
                <w:b/>
                <w:bCs/>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8807051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70,5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1575"/>
        </w:trPr>
        <w:tc>
          <w:tcPr>
            <w:tcW w:w="0" w:type="auto"/>
            <w:tcBorders>
              <w:top w:val="nil"/>
              <w:left w:val="single" w:sz="4" w:space="0" w:color="auto"/>
              <w:bottom w:val="single" w:sz="4" w:space="0" w:color="auto"/>
              <w:right w:val="nil"/>
            </w:tcBorders>
            <w:vAlign w:val="center"/>
          </w:tcPr>
          <w:p w:rsidR="00D72ACA" w:rsidRPr="00BB0FC2" w:rsidRDefault="00D72ACA" w:rsidP="00BB0FC2">
            <w:r w:rsidRPr="00BB0FC2">
              <w:t>Распределение иных межбюджетных трансфертов на господдержку лучших работников муниципальных учреждений культуры, находящихся на территориях сельских поселений, за счет средств федерального бюджета на 2015 год.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1105148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350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single" w:sz="4" w:space="0" w:color="auto"/>
              <w:bottom w:val="single" w:sz="4" w:space="0" w:color="auto"/>
              <w:right w:val="nil"/>
            </w:tcBorders>
            <w:vAlign w:val="center"/>
          </w:tcPr>
          <w:p w:rsidR="00D72ACA" w:rsidRPr="00BB0FC2" w:rsidRDefault="00D72ACA" w:rsidP="00BB0FC2">
            <w:r w:rsidRPr="00BB0FC2">
              <w:t>Премии и гранты</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1105148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350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single" w:sz="4" w:space="0" w:color="auto"/>
              <w:right w:val="nil"/>
            </w:tcBorders>
            <w:vAlign w:val="center"/>
          </w:tcPr>
          <w:p w:rsidR="00D72ACA" w:rsidRPr="00BB0FC2" w:rsidRDefault="00D72ACA" w:rsidP="00BB0FC2">
            <w:r w:rsidRPr="00BB0FC2">
              <w:t>Реализация мероприятий государственной программы "Культура Новосибирской области на 2015-2020 годы"</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1107066</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1263,5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nil"/>
              <w:left w:val="single" w:sz="4" w:space="0" w:color="auto"/>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1107066</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1263,5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1107066</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1263,5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1107066</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1263,5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right"/>
              <w:rPr>
                <w:sz w:val="26"/>
                <w:szCs w:val="26"/>
              </w:rPr>
            </w:pPr>
            <w:r w:rsidRPr="00BB0FC2">
              <w:rPr>
                <w:sz w:val="26"/>
                <w:szCs w:val="26"/>
              </w:rPr>
              <w:t>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sz w:val="26"/>
                <w:szCs w:val="26"/>
              </w:rPr>
            </w:pPr>
            <w:r w:rsidRPr="00BB0FC2">
              <w:rPr>
                <w:b/>
                <w:bCs/>
                <w:sz w:val="26"/>
                <w:szCs w:val="26"/>
              </w:rPr>
              <w:t>Социальная политика</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245,0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255,0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265,0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sz w:val="26"/>
                <w:szCs w:val="26"/>
              </w:rPr>
            </w:pPr>
            <w:r w:rsidRPr="00BB0FC2">
              <w:rPr>
                <w:b/>
                <w:bCs/>
                <w:sz w:val="26"/>
                <w:szCs w:val="26"/>
              </w:rPr>
              <w:t>Пенсионное обеспечение</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145,0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155,0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right"/>
              <w:rPr>
                <w:b/>
                <w:bCs/>
                <w:sz w:val="26"/>
                <w:szCs w:val="26"/>
              </w:rPr>
            </w:pPr>
            <w:r w:rsidRPr="00BB0FC2">
              <w:rPr>
                <w:b/>
                <w:bCs/>
                <w:sz w:val="26"/>
                <w:szCs w:val="26"/>
              </w:rPr>
              <w:t>165,0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shd w:val="clear" w:color="auto" w:fill="FFFFFF"/>
            <w:vAlign w:val="bottom"/>
          </w:tcPr>
          <w:p w:rsidR="00D72ACA" w:rsidRPr="00BB0FC2" w:rsidRDefault="00D72ACA" w:rsidP="00BB0FC2">
            <w:r w:rsidRPr="00BB0FC2">
              <w:t>Доплаты к пенсиям государственных служащих субъектов РФ и муниципальных служащих</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8800221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145,0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165,0</w:t>
            </w:r>
          </w:p>
        </w:tc>
      </w:tr>
      <w:tr w:rsidR="00D72ACA" w:rsidRPr="00BB0FC2" w:rsidTr="00BB0FC2">
        <w:trPr>
          <w:trHeight w:val="330"/>
        </w:trPr>
        <w:tc>
          <w:tcPr>
            <w:tcW w:w="0" w:type="auto"/>
            <w:tcBorders>
              <w:top w:val="nil"/>
              <w:left w:val="single" w:sz="4" w:space="0" w:color="000000"/>
              <w:bottom w:val="nil"/>
              <w:right w:val="nil"/>
            </w:tcBorders>
            <w:vAlign w:val="center"/>
          </w:tcPr>
          <w:p w:rsidR="00D72ACA" w:rsidRPr="00BB0FC2" w:rsidRDefault="00D72ACA" w:rsidP="00BB0FC2">
            <w:r w:rsidRPr="00BB0FC2">
              <w:t>Социальное обеспечение и иные выплаты населению</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8800221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300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145,0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165,0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 xml:space="preserve">Публичные нормативные обязательства по социальным выплатам граждан </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8800221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310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145,0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155,0</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right"/>
              <w:rPr>
                <w:sz w:val="26"/>
                <w:szCs w:val="26"/>
              </w:rPr>
            </w:pPr>
            <w:r w:rsidRPr="00BB0FC2">
              <w:rPr>
                <w:sz w:val="26"/>
                <w:szCs w:val="26"/>
              </w:rPr>
              <w:t>165,0</w:t>
            </w:r>
          </w:p>
        </w:tc>
      </w:tr>
      <w:tr w:rsidR="00D72ACA" w:rsidRPr="00BB0FC2" w:rsidTr="00BB0FC2">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pPr>
              <w:rPr>
                <w:color w:val="000000"/>
              </w:rPr>
            </w:pPr>
            <w:r w:rsidRPr="00BB0FC2">
              <w:rPr>
                <w:color w:val="000000"/>
              </w:rPr>
              <w:t>Пособия и компенсации по публичным нормативным обязательствам</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single" w:sz="4" w:space="0" w:color="000000"/>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01</w:t>
            </w:r>
          </w:p>
        </w:tc>
        <w:tc>
          <w:tcPr>
            <w:tcW w:w="0" w:type="auto"/>
            <w:tcBorders>
              <w:top w:val="nil"/>
              <w:left w:val="nil"/>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8800221</w:t>
            </w:r>
          </w:p>
        </w:tc>
        <w:tc>
          <w:tcPr>
            <w:tcW w:w="0" w:type="auto"/>
            <w:tcBorders>
              <w:top w:val="nil"/>
              <w:left w:val="nil"/>
              <w:bottom w:val="nil"/>
              <w:right w:val="single" w:sz="4" w:space="0" w:color="000000"/>
            </w:tcBorders>
            <w:noWrap/>
            <w:vAlign w:val="center"/>
          </w:tcPr>
          <w:p w:rsidR="00D72ACA" w:rsidRPr="00BB0FC2" w:rsidRDefault="00D72ACA" w:rsidP="00BB0FC2">
            <w:pPr>
              <w:jc w:val="center"/>
              <w:rPr>
                <w:sz w:val="26"/>
                <w:szCs w:val="26"/>
              </w:rPr>
            </w:pPr>
            <w:r w:rsidRPr="00BB0FC2">
              <w:rPr>
                <w:sz w:val="26"/>
                <w:szCs w:val="26"/>
              </w:rPr>
              <w:t>313</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145,0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155,0</w:t>
            </w:r>
          </w:p>
        </w:tc>
        <w:tc>
          <w:tcPr>
            <w:tcW w:w="0" w:type="auto"/>
            <w:tcBorders>
              <w:top w:val="nil"/>
              <w:left w:val="nil"/>
              <w:bottom w:val="nil"/>
              <w:right w:val="single" w:sz="4" w:space="0" w:color="000000"/>
            </w:tcBorders>
            <w:noWrap/>
            <w:vAlign w:val="center"/>
          </w:tcPr>
          <w:p w:rsidR="00D72ACA" w:rsidRPr="00BB0FC2" w:rsidRDefault="00D72ACA" w:rsidP="00BB0FC2">
            <w:pPr>
              <w:jc w:val="right"/>
              <w:rPr>
                <w:sz w:val="26"/>
                <w:szCs w:val="26"/>
              </w:rPr>
            </w:pPr>
            <w:r w:rsidRPr="00BB0FC2">
              <w:rPr>
                <w:sz w:val="26"/>
                <w:szCs w:val="26"/>
              </w:rPr>
              <w:t>165,0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rPr>
                <w:b/>
                <w:bCs/>
                <w:sz w:val="26"/>
                <w:szCs w:val="26"/>
              </w:rPr>
            </w:pPr>
            <w:r w:rsidRPr="00BB0FC2">
              <w:rPr>
                <w:b/>
                <w:bCs/>
                <w:sz w:val="26"/>
                <w:szCs w:val="26"/>
              </w:rPr>
              <w:t>Социальное обеспечение населения</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10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50,0</w:t>
            </w:r>
          </w:p>
        </w:tc>
      </w:tr>
      <w:tr w:rsidR="00D72ACA" w:rsidRPr="00BB0FC2" w:rsidTr="00BB0FC2">
        <w:trPr>
          <w:trHeight w:val="630"/>
        </w:trPr>
        <w:tc>
          <w:tcPr>
            <w:tcW w:w="0" w:type="auto"/>
            <w:tcBorders>
              <w:top w:val="nil"/>
              <w:left w:val="single" w:sz="4" w:space="0" w:color="auto"/>
              <w:bottom w:val="single" w:sz="4" w:space="0" w:color="auto"/>
              <w:right w:val="single" w:sz="4" w:space="0" w:color="auto"/>
            </w:tcBorders>
            <w:shd w:val="clear" w:color="auto" w:fill="FFFFFF"/>
            <w:vAlign w:val="bottom"/>
          </w:tcPr>
          <w:p w:rsidR="00D72ACA" w:rsidRPr="00BB0FC2" w:rsidRDefault="00D72ACA" w:rsidP="00BB0FC2">
            <w:r w:rsidRPr="00BB0FC2">
              <w:t>Возмещение местными органами исполнительной власти расходов на погребение</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8800211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330"/>
        </w:trPr>
        <w:tc>
          <w:tcPr>
            <w:tcW w:w="0" w:type="auto"/>
            <w:tcBorders>
              <w:top w:val="nil"/>
              <w:left w:val="single" w:sz="4" w:space="0" w:color="000000"/>
              <w:bottom w:val="nil"/>
              <w:right w:val="nil"/>
            </w:tcBorders>
            <w:vAlign w:val="center"/>
          </w:tcPr>
          <w:p w:rsidR="00D72ACA" w:rsidRPr="00BB0FC2" w:rsidRDefault="00D72ACA" w:rsidP="00BB0FC2">
            <w:r w:rsidRPr="00BB0FC2">
              <w:t>Социальное обеспечение и иные выплаты населению</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8800211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300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600"/>
        </w:trPr>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pPr>
              <w:rPr>
                <w:color w:val="000000"/>
                <w:sz w:val="22"/>
                <w:szCs w:val="22"/>
              </w:rPr>
            </w:pPr>
            <w:r w:rsidRPr="00BB0FC2">
              <w:rPr>
                <w:color w:val="000000"/>
                <w:sz w:val="22"/>
                <w:szCs w:val="22"/>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8800211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320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60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rPr>
                <w:color w:val="000000"/>
                <w:sz w:val="22"/>
                <w:szCs w:val="22"/>
              </w:rPr>
            </w:pPr>
            <w:r w:rsidRPr="00BB0FC2">
              <w:rPr>
                <w:color w:val="000000"/>
                <w:sz w:val="22"/>
                <w:szCs w:val="22"/>
              </w:rPr>
              <w:t>Пособия и компенсации гражданам и иные социальные выплаты, кроме публичных нормативных обязательств</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8800211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321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shd w:val="clear" w:color="auto" w:fill="CCFFFF"/>
            <w:vAlign w:val="bottom"/>
          </w:tcPr>
          <w:p w:rsidR="00D72ACA" w:rsidRPr="00BB0FC2" w:rsidRDefault="00D72ACA" w:rsidP="00BB0FC2">
            <w:pPr>
              <w:rPr>
                <w:b/>
                <w:bCs/>
                <w:sz w:val="25"/>
                <w:szCs w:val="25"/>
              </w:rPr>
            </w:pPr>
            <w:r w:rsidRPr="00BB0FC2">
              <w:rPr>
                <w:b/>
                <w:bCs/>
                <w:sz w:val="25"/>
                <w:szCs w:val="25"/>
              </w:rPr>
              <w:t>Оказание других видов социальной помощи</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10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03</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50,0</w:t>
            </w:r>
          </w:p>
        </w:tc>
      </w:tr>
      <w:tr w:rsidR="00D72ACA" w:rsidRPr="00BB0FC2" w:rsidTr="00BB0FC2">
        <w:trPr>
          <w:trHeight w:val="330"/>
        </w:trPr>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r w:rsidRPr="00BB0FC2">
              <w:t>Социальное обеспечение и иные выплаты населению</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8800251</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300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 xml:space="preserve">Публичные нормативные обязательства по социальным выплатам граждан </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8800251</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310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6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pPr>
              <w:rPr>
                <w:color w:val="000000"/>
              </w:rPr>
            </w:pPr>
            <w:r w:rsidRPr="00BB0FC2">
              <w:rPr>
                <w:color w:val="000000"/>
              </w:rPr>
              <w:t>Пособия и компенсации по публичным нормативным обязательствам</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10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03</w:t>
            </w:r>
          </w:p>
        </w:tc>
        <w:tc>
          <w:tcPr>
            <w:tcW w:w="0" w:type="auto"/>
            <w:tcBorders>
              <w:top w:val="nil"/>
              <w:left w:val="single" w:sz="4" w:space="0" w:color="000000"/>
              <w:bottom w:val="single" w:sz="4" w:space="0" w:color="000000"/>
              <w:right w:val="single" w:sz="4" w:space="0" w:color="000000"/>
            </w:tcBorders>
            <w:noWrap/>
            <w:vAlign w:val="center"/>
          </w:tcPr>
          <w:p w:rsidR="00D72ACA" w:rsidRPr="00BB0FC2" w:rsidRDefault="00D72ACA" w:rsidP="00BB0FC2">
            <w:pPr>
              <w:jc w:val="center"/>
              <w:rPr>
                <w:sz w:val="26"/>
                <w:szCs w:val="26"/>
              </w:rPr>
            </w:pPr>
            <w:r w:rsidRPr="00BB0FC2">
              <w:rPr>
                <w:sz w:val="26"/>
                <w:szCs w:val="26"/>
              </w:rPr>
              <w:t>8800251</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rPr>
                <w:sz w:val="26"/>
                <w:szCs w:val="26"/>
              </w:rPr>
            </w:pPr>
            <w:r w:rsidRPr="00BB0FC2">
              <w:rPr>
                <w:sz w:val="26"/>
                <w:szCs w:val="26"/>
              </w:rPr>
              <w:t>313</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50,0</w:t>
            </w:r>
          </w:p>
        </w:tc>
      </w:tr>
      <w:tr w:rsidR="00D72ACA" w:rsidRPr="00BB0FC2" w:rsidTr="00BB0FC2">
        <w:trPr>
          <w:trHeight w:val="330"/>
        </w:trPr>
        <w:tc>
          <w:tcPr>
            <w:tcW w:w="0" w:type="auto"/>
            <w:tcBorders>
              <w:top w:val="nil"/>
              <w:left w:val="single" w:sz="4" w:space="0" w:color="auto"/>
              <w:bottom w:val="single" w:sz="4" w:space="0" w:color="auto"/>
              <w:right w:val="nil"/>
            </w:tcBorders>
            <w:shd w:val="clear" w:color="auto" w:fill="CCFFFF"/>
            <w:vAlign w:val="bottom"/>
          </w:tcPr>
          <w:p w:rsidR="00D72ACA" w:rsidRPr="00BB0FC2" w:rsidRDefault="00D72ACA" w:rsidP="00BB0FC2">
            <w:pPr>
              <w:rPr>
                <w:b/>
                <w:bCs/>
                <w:sz w:val="25"/>
                <w:szCs w:val="25"/>
              </w:rPr>
            </w:pPr>
            <w:r w:rsidRPr="00BB0FC2">
              <w:rPr>
                <w:b/>
                <w:bCs/>
                <w:sz w:val="25"/>
                <w:szCs w:val="25"/>
              </w:rPr>
              <w:t>Физическая культура и спорт</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11</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515,0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300,0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300,0</w:t>
            </w:r>
          </w:p>
        </w:tc>
      </w:tr>
      <w:tr w:rsidR="00D72ACA" w:rsidRPr="00BB0FC2" w:rsidTr="00BB0FC2">
        <w:trPr>
          <w:trHeight w:val="630"/>
        </w:trPr>
        <w:tc>
          <w:tcPr>
            <w:tcW w:w="0" w:type="auto"/>
            <w:tcBorders>
              <w:top w:val="nil"/>
              <w:left w:val="single" w:sz="4" w:space="0" w:color="auto"/>
              <w:bottom w:val="single" w:sz="4" w:space="0" w:color="auto"/>
              <w:right w:val="nil"/>
            </w:tcBorders>
            <w:vAlign w:val="center"/>
          </w:tcPr>
          <w:p w:rsidR="00D72ACA" w:rsidRPr="00BB0FC2" w:rsidRDefault="00D72ACA" w:rsidP="00BB0FC2">
            <w:pPr>
              <w:rPr>
                <w:color w:val="000000"/>
              </w:rPr>
            </w:pPr>
            <w:r w:rsidRPr="00BB0FC2">
              <w:rPr>
                <w:color w:val="000000"/>
              </w:rPr>
              <w:t>Физкультурно-оздоровительная работа и спортивные мероприятия</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0000000</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515,0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300,0</w:t>
            </w:r>
          </w:p>
        </w:tc>
      </w:tr>
      <w:tr w:rsidR="00D72ACA" w:rsidRPr="00BB0FC2" w:rsidTr="00BB0FC2">
        <w:trPr>
          <w:trHeight w:val="330"/>
        </w:trPr>
        <w:tc>
          <w:tcPr>
            <w:tcW w:w="0" w:type="auto"/>
            <w:tcBorders>
              <w:top w:val="nil"/>
              <w:left w:val="single" w:sz="4" w:space="0" w:color="auto"/>
              <w:bottom w:val="single" w:sz="4" w:space="0" w:color="auto"/>
              <w:right w:val="nil"/>
            </w:tcBorders>
            <w:vAlign w:val="center"/>
          </w:tcPr>
          <w:p w:rsidR="00D72ACA" w:rsidRPr="00BB0FC2" w:rsidRDefault="00D72ACA" w:rsidP="00BB0FC2">
            <w:pPr>
              <w:rPr>
                <w:color w:val="000000"/>
              </w:rPr>
            </w:pPr>
            <w:r w:rsidRPr="00BB0FC2">
              <w:rPr>
                <w:color w:val="000000"/>
              </w:rPr>
              <w:t>Мероприятия в области спорта и физической культуры</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8801597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515,0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300,0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300,0</w:t>
            </w:r>
          </w:p>
        </w:tc>
      </w:tr>
      <w:tr w:rsidR="00D72ACA" w:rsidRPr="00BB0FC2" w:rsidTr="00BB0FC2">
        <w:trPr>
          <w:trHeight w:val="630"/>
        </w:trPr>
        <w:tc>
          <w:tcPr>
            <w:tcW w:w="0" w:type="auto"/>
            <w:tcBorders>
              <w:top w:val="nil"/>
              <w:left w:val="single" w:sz="4" w:space="0" w:color="000000"/>
              <w:bottom w:val="nil"/>
              <w:right w:val="nil"/>
            </w:tcBorders>
            <w:vAlign w:val="center"/>
          </w:tcPr>
          <w:p w:rsidR="00D72ACA" w:rsidRPr="00BB0FC2" w:rsidRDefault="00D72ACA" w:rsidP="00BB0FC2">
            <w:r w:rsidRPr="00BB0FC2">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8801597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513,0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298,0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298,0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8801597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513,0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298,0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298,0</w:t>
            </w:r>
          </w:p>
        </w:tc>
      </w:tr>
      <w:tr w:rsidR="00D72ACA" w:rsidRPr="00BB0FC2" w:rsidTr="00BB0FC2">
        <w:trPr>
          <w:trHeight w:val="630"/>
        </w:trPr>
        <w:tc>
          <w:tcPr>
            <w:tcW w:w="0" w:type="auto"/>
            <w:tcBorders>
              <w:top w:val="single" w:sz="4" w:space="0" w:color="000000"/>
              <w:left w:val="single" w:sz="4" w:space="0" w:color="000000"/>
              <w:bottom w:val="nil"/>
              <w:right w:val="nil"/>
            </w:tcBorders>
            <w:vAlign w:val="center"/>
          </w:tcPr>
          <w:p w:rsidR="00D72ACA" w:rsidRPr="00BB0FC2" w:rsidRDefault="00D72ACA" w:rsidP="00BB0FC2">
            <w:r w:rsidRPr="00BB0FC2">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8801597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244</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513,0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298,0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298,0</w:t>
            </w:r>
          </w:p>
        </w:tc>
      </w:tr>
      <w:tr w:rsidR="00D72ACA" w:rsidRPr="00BB0FC2" w:rsidTr="00BB0FC2">
        <w:trPr>
          <w:trHeight w:val="630"/>
        </w:trPr>
        <w:tc>
          <w:tcPr>
            <w:tcW w:w="0" w:type="auto"/>
            <w:tcBorders>
              <w:top w:val="single" w:sz="4" w:space="0" w:color="auto"/>
              <w:left w:val="single" w:sz="4" w:space="0" w:color="auto"/>
              <w:bottom w:val="nil"/>
              <w:right w:val="nil"/>
            </w:tcBorders>
            <w:vAlign w:val="center"/>
          </w:tcPr>
          <w:p w:rsidR="00D72ACA" w:rsidRPr="00BB0FC2" w:rsidRDefault="00D72ACA" w:rsidP="00BB0FC2">
            <w:r w:rsidRPr="00BB0FC2">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8801597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2,0</w:t>
            </w:r>
          </w:p>
        </w:tc>
      </w:tr>
      <w:tr w:rsidR="00D72ACA" w:rsidRPr="00BB0FC2" w:rsidTr="00BB0FC2">
        <w:trPr>
          <w:trHeight w:val="330"/>
        </w:trPr>
        <w:tc>
          <w:tcPr>
            <w:tcW w:w="0" w:type="auto"/>
            <w:tcBorders>
              <w:top w:val="single" w:sz="4" w:space="0" w:color="auto"/>
              <w:left w:val="single" w:sz="4" w:space="0" w:color="auto"/>
              <w:bottom w:val="single" w:sz="4" w:space="0" w:color="auto"/>
              <w:right w:val="nil"/>
            </w:tcBorders>
            <w:vAlign w:val="center"/>
          </w:tcPr>
          <w:p w:rsidR="00D72ACA" w:rsidRPr="00BB0FC2" w:rsidRDefault="00D72ACA" w:rsidP="00BB0FC2">
            <w:r w:rsidRPr="00BB0FC2">
              <w:t>Уплата иных платежей</w:t>
            </w:r>
          </w:p>
        </w:tc>
        <w:tc>
          <w:tcPr>
            <w:tcW w:w="0" w:type="auto"/>
            <w:tcBorders>
              <w:top w:val="nil"/>
              <w:left w:val="single" w:sz="4" w:space="0" w:color="auto"/>
              <w:bottom w:val="single" w:sz="4" w:space="0" w:color="auto"/>
              <w:right w:val="single" w:sz="4" w:space="0" w:color="auto"/>
            </w:tcBorders>
            <w:vAlign w:val="center"/>
          </w:tcPr>
          <w:p w:rsidR="00D72ACA" w:rsidRPr="00BB0FC2" w:rsidRDefault="00D72ACA" w:rsidP="00BB0FC2">
            <w:pPr>
              <w:jc w:val="center"/>
            </w:pPr>
            <w:r w:rsidRPr="00BB0FC2">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8801597</w:t>
            </w:r>
          </w:p>
        </w:tc>
        <w:tc>
          <w:tcPr>
            <w:tcW w:w="0" w:type="auto"/>
            <w:tcBorders>
              <w:top w:val="nil"/>
              <w:left w:val="nil"/>
              <w:bottom w:val="single" w:sz="4" w:space="0" w:color="auto"/>
              <w:right w:val="single" w:sz="4" w:space="0" w:color="auto"/>
            </w:tcBorders>
            <w:shd w:val="clear" w:color="auto" w:fill="FFFFFF"/>
            <w:noWrap/>
            <w:vAlign w:val="center"/>
          </w:tcPr>
          <w:p w:rsidR="00D72ACA" w:rsidRPr="00BB0FC2" w:rsidRDefault="00D72ACA" w:rsidP="00BB0FC2">
            <w:pPr>
              <w:jc w:val="center"/>
              <w:rPr>
                <w:sz w:val="26"/>
                <w:szCs w:val="26"/>
              </w:rPr>
            </w:pPr>
            <w:r w:rsidRPr="00BB0FC2">
              <w:rPr>
                <w:sz w:val="26"/>
                <w:szCs w:val="26"/>
              </w:rPr>
              <w:t>853</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2,0</w:t>
            </w:r>
          </w:p>
        </w:tc>
      </w:tr>
      <w:tr w:rsidR="00D72ACA" w:rsidRPr="00BB0FC2" w:rsidTr="00BB0FC2">
        <w:trPr>
          <w:trHeight w:val="330"/>
        </w:trPr>
        <w:tc>
          <w:tcPr>
            <w:tcW w:w="0" w:type="auto"/>
            <w:tcBorders>
              <w:top w:val="nil"/>
              <w:left w:val="single" w:sz="4" w:space="0" w:color="auto"/>
              <w:bottom w:val="single" w:sz="4" w:space="0" w:color="auto"/>
              <w:right w:val="nil"/>
            </w:tcBorders>
            <w:shd w:val="clear" w:color="auto" w:fill="CCFFFF"/>
            <w:vAlign w:val="bottom"/>
          </w:tcPr>
          <w:p w:rsidR="00D72ACA" w:rsidRPr="00BB0FC2" w:rsidRDefault="00D72ACA" w:rsidP="00BB0FC2">
            <w:pPr>
              <w:rPr>
                <w:b/>
                <w:bCs/>
                <w:sz w:val="25"/>
                <w:szCs w:val="25"/>
              </w:rPr>
            </w:pPr>
            <w:r w:rsidRPr="00BB0FC2">
              <w:rPr>
                <w:b/>
                <w:bCs/>
                <w:sz w:val="25"/>
                <w:szCs w:val="25"/>
              </w:rPr>
              <w:t>Условно утвержденные расходы</w:t>
            </w:r>
          </w:p>
        </w:tc>
        <w:tc>
          <w:tcPr>
            <w:tcW w:w="0" w:type="auto"/>
            <w:tcBorders>
              <w:top w:val="nil"/>
              <w:left w:val="single" w:sz="4" w:space="0" w:color="auto"/>
              <w:bottom w:val="single" w:sz="4" w:space="0" w:color="auto"/>
              <w:right w:val="single" w:sz="4" w:space="0" w:color="auto"/>
            </w:tcBorders>
            <w:shd w:val="clear" w:color="auto" w:fill="CCFFFF"/>
            <w:noWrap/>
            <w:vAlign w:val="bottom"/>
          </w:tcPr>
          <w:p w:rsidR="00D72ACA" w:rsidRPr="00BB0FC2" w:rsidRDefault="00D72ACA" w:rsidP="00BB0FC2">
            <w:pPr>
              <w:rPr>
                <w:rFonts w:ascii="Calibri" w:hAnsi="Calibri"/>
                <w:color w:val="000000"/>
                <w:sz w:val="22"/>
                <w:szCs w:val="22"/>
              </w:rPr>
            </w:pPr>
            <w:r w:rsidRPr="00BB0FC2">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CCFFFF"/>
            <w:noWrap/>
            <w:vAlign w:val="bottom"/>
          </w:tcPr>
          <w:p w:rsidR="00D72ACA" w:rsidRPr="00BB0FC2" w:rsidRDefault="00D72ACA" w:rsidP="00BB0FC2">
            <w:pPr>
              <w:jc w:val="right"/>
              <w:rPr>
                <w:b/>
                <w:bCs/>
                <w:sz w:val="26"/>
                <w:szCs w:val="26"/>
              </w:rPr>
            </w:pPr>
            <w:r w:rsidRPr="00BB0FC2">
              <w:rPr>
                <w:b/>
                <w:bCs/>
                <w:sz w:val="26"/>
                <w:szCs w:val="26"/>
              </w:rPr>
              <w:t>99</w:t>
            </w:r>
          </w:p>
        </w:tc>
        <w:tc>
          <w:tcPr>
            <w:tcW w:w="0" w:type="auto"/>
            <w:tcBorders>
              <w:top w:val="nil"/>
              <w:left w:val="nil"/>
              <w:bottom w:val="single" w:sz="4" w:space="0" w:color="auto"/>
              <w:right w:val="single" w:sz="4" w:space="0" w:color="auto"/>
            </w:tcBorders>
            <w:shd w:val="clear" w:color="auto" w:fill="CCFFFF"/>
            <w:noWrap/>
            <w:vAlign w:val="bottom"/>
          </w:tcPr>
          <w:p w:rsidR="00D72ACA" w:rsidRPr="00BB0FC2" w:rsidRDefault="00D72ACA" w:rsidP="00BB0FC2">
            <w:pPr>
              <w:jc w:val="right"/>
              <w:rPr>
                <w:b/>
                <w:bCs/>
                <w:sz w:val="26"/>
                <w:szCs w:val="26"/>
              </w:rPr>
            </w:pPr>
            <w:r w:rsidRPr="00BB0FC2">
              <w:rPr>
                <w:b/>
                <w:bCs/>
                <w:sz w:val="26"/>
                <w:szCs w:val="26"/>
              </w:rPr>
              <w:t>00</w:t>
            </w:r>
          </w:p>
        </w:tc>
        <w:tc>
          <w:tcPr>
            <w:tcW w:w="0" w:type="auto"/>
            <w:tcBorders>
              <w:top w:val="nil"/>
              <w:left w:val="nil"/>
              <w:bottom w:val="single" w:sz="4" w:space="0" w:color="auto"/>
              <w:right w:val="single" w:sz="4" w:space="0" w:color="auto"/>
            </w:tcBorders>
            <w:shd w:val="clear" w:color="auto" w:fill="CCFFFF"/>
            <w:noWrap/>
            <w:vAlign w:val="bottom"/>
          </w:tcPr>
          <w:p w:rsidR="00D72ACA" w:rsidRPr="00BB0FC2" w:rsidRDefault="00D72ACA" w:rsidP="00BB0FC2">
            <w:pPr>
              <w:jc w:val="right"/>
              <w:rPr>
                <w:b/>
                <w:bCs/>
                <w:sz w:val="26"/>
                <w:szCs w:val="26"/>
              </w:rPr>
            </w:pPr>
            <w:r w:rsidRPr="00BB0FC2">
              <w:rPr>
                <w:b/>
                <w:bCs/>
                <w:sz w:val="26"/>
                <w:szCs w:val="26"/>
              </w:rPr>
              <w:t>0000000</w:t>
            </w:r>
          </w:p>
        </w:tc>
        <w:tc>
          <w:tcPr>
            <w:tcW w:w="0" w:type="auto"/>
            <w:tcBorders>
              <w:top w:val="nil"/>
              <w:left w:val="nil"/>
              <w:bottom w:val="single" w:sz="4" w:space="0" w:color="auto"/>
              <w:right w:val="single" w:sz="4" w:space="0" w:color="auto"/>
            </w:tcBorders>
            <w:shd w:val="clear" w:color="auto" w:fill="CCFFFF"/>
            <w:noWrap/>
            <w:vAlign w:val="bottom"/>
          </w:tcPr>
          <w:p w:rsidR="00D72ACA" w:rsidRPr="00BB0FC2" w:rsidRDefault="00D72ACA" w:rsidP="00BB0FC2">
            <w:pPr>
              <w:jc w:val="center"/>
              <w:rPr>
                <w:b/>
                <w:bCs/>
                <w:sz w:val="26"/>
                <w:szCs w:val="26"/>
              </w:rPr>
            </w:pPr>
            <w:r w:rsidRPr="00BB0FC2">
              <w:rPr>
                <w:b/>
                <w:bCs/>
                <w:sz w:val="26"/>
                <w:szCs w:val="26"/>
              </w:rPr>
              <w:t>000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0</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968,1</w:t>
            </w:r>
          </w:p>
        </w:tc>
        <w:tc>
          <w:tcPr>
            <w:tcW w:w="0" w:type="auto"/>
            <w:tcBorders>
              <w:top w:val="nil"/>
              <w:left w:val="nil"/>
              <w:bottom w:val="single" w:sz="4" w:space="0" w:color="auto"/>
              <w:right w:val="single" w:sz="4" w:space="0" w:color="auto"/>
            </w:tcBorders>
            <w:shd w:val="clear" w:color="auto" w:fill="CCFFFF"/>
            <w:vAlign w:val="center"/>
          </w:tcPr>
          <w:p w:rsidR="00D72ACA" w:rsidRPr="00BB0FC2" w:rsidRDefault="00D72ACA" w:rsidP="00BB0FC2">
            <w:pPr>
              <w:jc w:val="right"/>
              <w:rPr>
                <w:b/>
                <w:bCs/>
                <w:sz w:val="26"/>
                <w:szCs w:val="26"/>
              </w:rPr>
            </w:pPr>
            <w:r w:rsidRPr="00BB0FC2">
              <w:rPr>
                <w:b/>
                <w:bCs/>
                <w:sz w:val="26"/>
                <w:szCs w:val="26"/>
              </w:rPr>
              <w:t>1970,0</w:t>
            </w:r>
          </w:p>
        </w:tc>
      </w:tr>
      <w:tr w:rsidR="00D72ACA" w:rsidRPr="00BB0FC2" w:rsidTr="00BB0FC2">
        <w:trPr>
          <w:trHeight w:val="330"/>
        </w:trPr>
        <w:tc>
          <w:tcPr>
            <w:tcW w:w="0" w:type="auto"/>
            <w:tcBorders>
              <w:top w:val="nil"/>
              <w:left w:val="single" w:sz="4" w:space="0" w:color="auto"/>
              <w:bottom w:val="single" w:sz="4" w:space="0" w:color="auto"/>
              <w:right w:val="nil"/>
            </w:tcBorders>
            <w:shd w:val="clear" w:color="auto" w:fill="FFFFFF"/>
            <w:vAlign w:val="bottom"/>
          </w:tcPr>
          <w:p w:rsidR="00D72ACA" w:rsidRPr="00BB0FC2" w:rsidRDefault="00D72ACA" w:rsidP="00BB0FC2">
            <w:r w:rsidRPr="00BB0FC2">
              <w:t>Условно утвержденные расходы</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Calibri" w:hAnsi="Calibri"/>
                <w:color w:val="000000"/>
                <w:sz w:val="22"/>
                <w:szCs w:val="22"/>
              </w:rPr>
            </w:pPr>
            <w:r w:rsidRPr="00BB0FC2">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0000000</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968,1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1970,0</w:t>
            </w:r>
          </w:p>
        </w:tc>
      </w:tr>
      <w:tr w:rsidR="00D72ACA" w:rsidRPr="00BB0FC2" w:rsidTr="00BB0FC2">
        <w:trPr>
          <w:trHeight w:val="330"/>
        </w:trPr>
        <w:tc>
          <w:tcPr>
            <w:tcW w:w="0" w:type="auto"/>
            <w:tcBorders>
              <w:top w:val="nil"/>
              <w:left w:val="single" w:sz="4" w:space="0" w:color="auto"/>
              <w:bottom w:val="single" w:sz="4" w:space="0" w:color="auto"/>
              <w:right w:val="nil"/>
            </w:tcBorders>
            <w:shd w:val="clear" w:color="auto" w:fill="FFFFFF"/>
            <w:vAlign w:val="bottom"/>
          </w:tcPr>
          <w:p w:rsidR="00D72ACA" w:rsidRPr="00BB0FC2" w:rsidRDefault="00D72ACA" w:rsidP="00BB0FC2">
            <w:r w:rsidRPr="00BB0FC2">
              <w:t>Условно утвержденные расходы</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Calibri" w:hAnsi="Calibri"/>
                <w:color w:val="000000"/>
                <w:sz w:val="22"/>
                <w:szCs w:val="22"/>
              </w:rPr>
            </w:pPr>
            <w:r w:rsidRPr="00BB0FC2">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8890000</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center"/>
              <w:rPr>
                <w:sz w:val="26"/>
                <w:szCs w:val="26"/>
              </w:rPr>
            </w:pPr>
            <w:r w:rsidRPr="00BB0FC2">
              <w:rPr>
                <w:sz w:val="26"/>
                <w:szCs w:val="26"/>
              </w:rPr>
              <w:t>000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0</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968,1</w:t>
            </w:r>
          </w:p>
        </w:tc>
        <w:tc>
          <w:tcPr>
            <w:tcW w:w="0" w:type="auto"/>
            <w:tcBorders>
              <w:top w:val="nil"/>
              <w:left w:val="nil"/>
              <w:bottom w:val="single" w:sz="4" w:space="0" w:color="auto"/>
              <w:right w:val="single" w:sz="4" w:space="0" w:color="auto"/>
            </w:tcBorders>
            <w:vAlign w:val="center"/>
          </w:tcPr>
          <w:p w:rsidR="00D72ACA" w:rsidRPr="00BB0FC2" w:rsidRDefault="00D72ACA" w:rsidP="00BB0FC2">
            <w:pPr>
              <w:jc w:val="right"/>
              <w:rPr>
                <w:sz w:val="26"/>
                <w:szCs w:val="26"/>
              </w:rPr>
            </w:pPr>
            <w:r w:rsidRPr="00BB0FC2">
              <w:rPr>
                <w:sz w:val="26"/>
                <w:szCs w:val="26"/>
              </w:rPr>
              <w:t>1970,0</w:t>
            </w:r>
          </w:p>
        </w:tc>
      </w:tr>
      <w:tr w:rsidR="00D72ACA" w:rsidRPr="00BB0FC2" w:rsidTr="00BB0FC2">
        <w:trPr>
          <w:trHeight w:val="330"/>
        </w:trPr>
        <w:tc>
          <w:tcPr>
            <w:tcW w:w="0" w:type="auto"/>
            <w:tcBorders>
              <w:top w:val="nil"/>
              <w:left w:val="single" w:sz="4" w:space="0" w:color="auto"/>
              <w:bottom w:val="single" w:sz="4" w:space="0" w:color="auto"/>
              <w:right w:val="nil"/>
            </w:tcBorders>
            <w:shd w:val="clear" w:color="auto" w:fill="FFFFFF"/>
            <w:vAlign w:val="bottom"/>
          </w:tcPr>
          <w:p w:rsidR="00D72ACA" w:rsidRPr="00BB0FC2" w:rsidRDefault="00D72ACA" w:rsidP="00BB0FC2">
            <w:r w:rsidRPr="00BB0FC2">
              <w:t>Условно утвержденные расходы</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Calibri" w:hAnsi="Calibri"/>
                <w:color w:val="000000"/>
                <w:sz w:val="22"/>
                <w:szCs w:val="22"/>
              </w:rPr>
            </w:pPr>
            <w:r w:rsidRPr="00BB0FC2">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right"/>
              <w:rPr>
                <w:sz w:val="26"/>
                <w:szCs w:val="26"/>
              </w:rPr>
            </w:pPr>
            <w:r w:rsidRPr="00BB0FC2">
              <w:rPr>
                <w:sz w:val="26"/>
                <w:szCs w:val="26"/>
              </w:rPr>
              <w:t>8890000</w:t>
            </w:r>
          </w:p>
        </w:tc>
        <w:tc>
          <w:tcPr>
            <w:tcW w:w="0" w:type="auto"/>
            <w:tcBorders>
              <w:top w:val="nil"/>
              <w:left w:val="nil"/>
              <w:bottom w:val="single" w:sz="4" w:space="0" w:color="auto"/>
              <w:right w:val="single" w:sz="4" w:space="0" w:color="auto"/>
            </w:tcBorders>
            <w:shd w:val="clear" w:color="auto" w:fill="FFFFFF"/>
            <w:noWrap/>
            <w:vAlign w:val="bottom"/>
          </w:tcPr>
          <w:p w:rsidR="00D72ACA" w:rsidRPr="00BB0FC2" w:rsidRDefault="00D72ACA" w:rsidP="00BB0FC2">
            <w:pPr>
              <w:jc w:val="center"/>
              <w:rPr>
                <w:sz w:val="26"/>
                <w:szCs w:val="26"/>
              </w:rPr>
            </w:pPr>
            <w:r w:rsidRPr="00BB0FC2">
              <w:rPr>
                <w:sz w:val="26"/>
                <w:szCs w:val="26"/>
              </w:rPr>
              <w:t>999</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sz w:val="26"/>
                <w:szCs w:val="26"/>
              </w:rPr>
            </w:pPr>
            <w:r w:rsidRPr="00BB0FC2">
              <w:rPr>
                <w:sz w:val="26"/>
                <w:szCs w:val="26"/>
              </w:rPr>
              <w:t>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sz w:val="26"/>
                <w:szCs w:val="26"/>
              </w:rPr>
            </w:pPr>
            <w:r w:rsidRPr="00BB0FC2">
              <w:rPr>
                <w:sz w:val="26"/>
                <w:szCs w:val="26"/>
              </w:rPr>
              <w:t>968,1</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sz w:val="26"/>
                <w:szCs w:val="26"/>
              </w:rPr>
            </w:pPr>
            <w:r w:rsidRPr="00BB0FC2">
              <w:rPr>
                <w:sz w:val="26"/>
                <w:szCs w:val="26"/>
              </w:rPr>
              <w:t>1970,0</w:t>
            </w:r>
          </w:p>
        </w:tc>
      </w:tr>
      <w:tr w:rsidR="00D72ACA" w:rsidRPr="00BB0FC2" w:rsidTr="00BB0FC2">
        <w:trPr>
          <w:trHeight w:val="330"/>
        </w:trPr>
        <w:tc>
          <w:tcPr>
            <w:tcW w:w="0" w:type="auto"/>
            <w:tcBorders>
              <w:top w:val="nil"/>
              <w:left w:val="single" w:sz="4" w:space="0" w:color="auto"/>
              <w:bottom w:val="single" w:sz="4" w:space="0" w:color="auto"/>
              <w:right w:val="nil"/>
            </w:tcBorders>
            <w:shd w:val="clear" w:color="auto" w:fill="FFFFFF"/>
            <w:vAlign w:val="bottom"/>
          </w:tcPr>
          <w:p w:rsidR="00D72ACA" w:rsidRPr="00BB0FC2" w:rsidRDefault="00D72ACA" w:rsidP="00BB0FC2">
            <w:pPr>
              <w:rPr>
                <w:b/>
                <w:bCs/>
                <w:sz w:val="26"/>
                <w:szCs w:val="26"/>
              </w:rPr>
            </w:pPr>
            <w:r w:rsidRPr="00BB0FC2">
              <w:rPr>
                <w:b/>
                <w:bCs/>
                <w:sz w:val="26"/>
                <w:szCs w:val="26"/>
              </w:rPr>
              <w:t>Всего расходов</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Calibri" w:hAnsi="Calibri"/>
                <w:color w:val="000000"/>
                <w:sz w:val="22"/>
                <w:szCs w:val="22"/>
              </w:rPr>
            </w:pPr>
            <w:r w:rsidRPr="00BB0FC2">
              <w:rPr>
                <w:rFonts w:ascii="Calibri" w:hAnsi="Calibri"/>
                <w:color w:val="000000"/>
                <w:sz w:val="22"/>
                <w:szCs w:val="22"/>
              </w:rPr>
              <w:t> </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rPr>
                <w:b/>
                <w:bCs/>
                <w:sz w:val="26"/>
                <w:szCs w:val="26"/>
              </w:rPr>
            </w:pPr>
            <w:r w:rsidRPr="00BB0FC2">
              <w:rPr>
                <w:b/>
                <w:bCs/>
                <w:sz w:val="26"/>
                <w:szCs w:val="26"/>
              </w:rPr>
              <w:t> </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rPr>
                <w:b/>
                <w:bCs/>
                <w:sz w:val="26"/>
                <w:szCs w:val="26"/>
              </w:rPr>
            </w:pPr>
            <w:r w:rsidRPr="00BB0FC2">
              <w:rPr>
                <w:b/>
                <w:bCs/>
                <w:sz w:val="26"/>
                <w:szCs w:val="26"/>
              </w:rPr>
              <w:t> </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rPr>
                <w:b/>
                <w:bCs/>
                <w:sz w:val="26"/>
                <w:szCs w:val="26"/>
              </w:rPr>
            </w:pPr>
            <w:r w:rsidRPr="00BB0FC2">
              <w:rPr>
                <w:b/>
                <w:bCs/>
                <w:sz w:val="26"/>
                <w:szCs w:val="26"/>
              </w:rPr>
              <w:t> </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rPr>
                <w:b/>
                <w:bCs/>
                <w:sz w:val="26"/>
                <w:szCs w:val="26"/>
              </w:rPr>
            </w:pPr>
            <w:r w:rsidRPr="00BB0FC2">
              <w:rPr>
                <w:b/>
                <w:bCs/>
                <w:sz w:val="26"/>
                <w:szCs w:val="26"/>
              </w:rPr>
              <w:t> </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b/>
                <w:bCs/>
                <w:sz w:val="26"/>
                <w:szCs w:val="26"/>
              </w:rPr>
            </w:pPr>
            <w:r w:rsidRPr="00BB0FC2">
              <w:rPr>
                <w:b/>
                <w:bCs/>
                <w:sz w:val="26"/>
                <w:szCs w:val="26"/>
              </w:rPr>
              <w:t>71208,53</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b/>
                <w:bCs/>
                <w:sz w:val="26"/>
                <w:szCs w:val="26"/>
              </w:rPr>
            </w:pPr>
            <w:r w:rsidRPr="00BB0FC2">
              <w:rPr>
                <w:b/>
                <w:bCs/>
                <w:sz w:val="26"/>
                <w:szCs w:val="26"/>
              </w:rPr>
              <w:t>38643,50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b/>
                <w:bCs/>
                <w:sz w:val="26"/>
                <w:szCs w:val="26"/>
              </w:rPr>
            </w:pPr>
            <w:r w:rsidRPr="00BB0FC2">
              <w:rPr>
                <w:b/>
                <w:bCs/>
                <w:sz w:val="26"/>
                <w:szCs w:val="26"/>
              </w:rPr>
              <w:t>39310,80</w:t>
            </w:r>
          </w:p>
        </w:tc>
      </w:tr>
    </w:tbl>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3A4104">
      <w:pPr>
        <w:jc w:val="right"/>
        <w:rPr>
          <w:b/>
          <w:sz w:val="18"/>
          <w:szCs w:val="18"/>
        </w:rPr>
      </w:pPr>
      <w:r>
        <w:rPr>
          <w:b/>
          <w:sz w:val="18"/>
          <w:szCs w:val="18"/>
        </w:rPr>
        <w:t>Приложение №5 к решению №1</w:t>
      </w:r>
    </w:p>
    <w:p w:rsidR="00D72ACA" w:rsidRDefault="00D72ACA" w:rsidP="003A4104">
      <w:pPr>
        <w:jc w:val="right"/>
        <w:rPr>
          <w:b/>
          <w:sz w:val="18"/>
          <w:szCs w:val="18"/>
        </w:rPr>
      </w:pPr>
      <w:r>
        <w:rPr>
          <w:b/>
          <w:sz w:val="18"/>
          <w:szCs w:val="18"/>
        </w:rPr>
        <w:t>Четвертой сессии пятого созыва</w:t>
      </w:r>
    </w:p>
    <w:p w:rsidR="00D72ACA" w:rsidRDefault="00D72ACA" w:rsidP="003A4104">
      <w:pPr>
        <w:jc w:val="right"/>
        <w:rPr>
          <w:b/>
          <w:sz w:val="18"/>
          <w:szCs w:val="18"/>
        </w:rPr>
      </w:pPr>
      <w:r>
        <w:rPr>
          <w:b/>
          <w:sz w:val="18"/>
          <w:szCs w:val="18"/>
        </w:rPr>
        <w:t xml:space="preserve">Совета депутатов </w:t>
      </w:r>
    </w:p>
    <w:p w:rsidR="00D72ACA" w:rsidRDefault="00D72ACA" w:rsidP="003A4104">
      <w:pPr>
        <w:jc w:val="right"/>
        <w:rPr>
          <w:b/>
          <w:sz w:val="18"/>
          <w:szCs w:val="18"/>
        </w:rPr>
      </w:pPr>
      <w:r>
        <w:rPr>
          <w:b/>
          <w:sz w:val="18"/>
          <w:szCs w:val="18"/>
        </w:rPr>
        <w:t>Сокурского сельсоветаот</w:t>
      </w:r>
    </w:p>
    <w:p w:rsidR="00D72ACA" w:rsidRPr="003A4104" w:rsidRDefault="00D72ACA" w:rsidP="003A4104">
      <w:pPr>
        <w:jc w:val="right"/>
        <w:rPr>
          <w:b/>
          <w:sz w:val="18"/>
          <w:szCs w:val="18"/>
        </w:rPr>
      </w:pPr>
      <w:r>
        <w:rPr>
          <w:b/>
          <w:sz w:val="18"/>
          <w:szCs w:val="18"/>
        </w:rPr>
        <w:t xml:space="preserve"> 24.12.2015 года</w:t>
      </w:r>
    </w:p>
    <w:tbl>
      <w:tblPr>
        <w:tblW w:w="0" w:type="auto"/>
        <w:tblInd w:w="93" w:type="dxa"/>
        <w:tblLook w:val="0000"/>
      </w:tblPr>
      <w:tblGrid>
        <w:gridCol w:w="2279"/>
        <w:gridCol w:w="3915"/>
        <w:gridCol w:w="940"/>
        <w:gridCol w:w="939"/>
        <w:gridCol w:w="940"/>
        <w:gridCol w:w="233"/>
        <w:gridCol w:w="232"/>
      </w:tblGrid>
      <w:tr w:rsidR="00D72ACA" w:rsidRPr="00BB0FC2" w:rsidTr="00BB0FC2">
        <w:trPr>
          <w:gridAfter w:val="1"/>
          <w:trHeight w:val="255"/>
        </w:trPr>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tcBorders>
              <w:top w:val="nil"/>
              <w:left w:val="nil"/>
              <w:bottom w:val="nil"/>
              <w:right w:val="nil"/>
            </w:tcBorders>
            <w:noWrap/>
            <w:vAlign w:val="bottom"/>
          </w:tcPr>
          <w:p w:rsidR="00D72ACA" w:rsidRPr="00BB0FC2" w:rsidRDefault="00D72ACA" w:rsidP="00BB0FC2">
            <w:pPr>
              <w:jc w:val="right"/>
              <w:rPr>
                <w:rFonts w:ascii="Arial" w:hAnsi="Arial" w:cs="Arial"/>
                <w:sz w:val="20"/>
                <w:szCs w:val="20"/>
              </w:rPr>
            </w:pPr>
          </w:p>
        </w:tc>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gridAfter w:val="1"/>
          <w:trHeight w:val="255"/>
        </w:trPr>
        <w:tc>
          <w:tcPr>
            <w:tcW w:w="0" w:type="auto"/>
            <w:gridSpan w:val="2"/>
            <w:tcBorders>
              <w:top w:val="nil"/>
              <w:left w:val="nil"/>
              <w:bottom w:val="nil"/>
              <w:right w:val="nil"/>
            </w:tcBorders>
            <w:noWrap/>
            <w:vAlign w:val="bottom"/>
          </w:tcPr>
          <w:p w:rsidR="00D72ACA" w:rsidRPr="00BB0FC2" w:rsidRDefault="00D72ACA" w:rsidP="00BB0FC2">
            <w:pPr>
              <w:jc w:val="center"/>
              <w:rPr>
                <w:rFonts w:ascii="Arial" w:hAnsi="Arial" w:cs="Arial"/>
                <w:sz w:val="20"/>
                <w:szCs w:val="20"/>
              </w:rPr>
            </w:pPr>
            <w:r w:rsidRPr="00BB0FC2">
              <w:rPr>
                <w:rFonts w:ascii="Arial" w:hAnsi="Arial" w:cs="Arial"/>
                <w:sz w:val="20"/>
                <w:szCs w:val="20"/>
              </w:rPr>
              <w:t>Источники</w:t>
            </w:r>
          </w:p>
        </w:tc>
        <w:tc>
          <w:tcPr>
            <w:tcW w:w="0" w:type="auto"/>
            <w:tcBorders>
              <w:top w:val="nil"/>
              <w:left w:val="nil"/>
              <w:bottom w:val="nil"/>
              <w:right w:val="nil"/>
            </w:tcBorders>
            <w:noWrap/>
            <w:vAlign w:val="bottom"/>
          </w:tcPr>
          <w:p w:rsidR="00D72ACA" w:rsidRPr="00BB0FC2" w:rsidRDefault="00D72ACA" w:rsidP="00BB0FC2">
            <w:pPr>
              <w:jc w:val="right"/>
              <w:rPr>
                <w:rFonts w:ascii="Arial" w:hAnsi="Arial" w:cs="Arial"/>
                <w:sz w:val="20"/>
                <w:szCs w:val="20"/>
              </w:rPr>
            </w:pPr>
          </w:p>
        </w:tc>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315"/>
        </w:trPr>
        <w:tc>
          <w:tcPr>
            <w:tcW w:w="0" w:type="auto"/>
            <w:gridSpan w:val="6"/>
            <w:tcBorders>
              <w:top w:val="nil"/>
              <w:left w:val="nil"/>
              <w:bottom w:val="nil"/>
              <w:right w:val="nil"/>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внутреннего финансирования дефицита  бюджета  Сокурского сельсовета на 2015 год и плановый период 2016-2017гг</w:t>
            </w:r>
          </w:p>
        </w:tc>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r>
      <w:tr w:rsidR="00D72ACA" w:rsidRPr="00BB0FC2" w:rsidTr="00BB0FC2">
        <w:trPr>
          <w:trHeight w:val="315"/>
        </w:trPr>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tcBorders>
              <w:top w:val="nil"/>
              <w:left w:val="nil"/>
              <w:bottom w:val="nil"/>
              <w:right w:val="nil"/>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тыс.руб.</w:t>
            </w:r>
          </w:p>
        </w:tc>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495"/>
        </w:trPr>
        <w:tc>
          <w:tcPr>
            <w:tcW w:w="0" w:type="auto"/>
            <w:tcBorders>
              <w:top w:val="single" w:sz="4" w:space="0" w:color="auto"/>
              <w:left w:val="single" w:sz="4" w:space="0" w:color="auto"/>
              <w:bottom w:val="single" w:sz="4" w:space="0" w:color="auto"/>
              <w:right w:val="single" w:sz="4" w:space="0" w:color="auto"/>
            </w:tcBorders>
            <w:noWrap/>
            <w:vAlign w:val="bottom"/>
          </w:tcPr>
          <w:p w:rsidR="00D72ACA" w:rsidRPr="00BB0FC2" w:rsidRDefault="00D72ACA" w:rsidP="00BB0FC2">
            <w:pPr>
              <w:jc w:val="center"/>
              <w:rPr>
                <w:rFonts w:ascii="Arial" w:hAnsi="Arial" w:cs="Arial"/>
                <w:sz w:val="20"/>
                <w:szCs w:val="20"/>
              </w:rPr>
            </w:pPr>
            <w:r w:rsidRPr="00BB0FC2">
              <w:rPr>
                <w:rFonts w:ascii="Arial" w:hAnsi="Arial" w:cs="Arial"/>
                <w:sz w:val="20"/>
                <w:szCs w:val="20"/>
              </w:rPr>
              <w:t>Код</w:t>
            </w:r>
          </w:p>
        </w:tc>
        <w:tc>
          <w:tcPr>
            <w:tcW w:w="0" w:type="auto"/>
            <w:tcBorders>
              <w:top w:val="single" w:sz="4" w:space="0" w:color="auto"/>
              <w:left w:val="nil"/>
              <w:bottom w:val="single" w:sz="4" w:space="0" w:color="auto"/>
              <w:right w:val="nil"/>
            </w:tcBorders>
            <w:vAlign w:val="center"/>
          </w:tcPr>
          <w:p w:rsidR="00D72ACA" w:rsidRPr="00BB0FC2" w:rsidRDefault="00D72ACA" w:rsidP="00BB0FC2">
            <w:pPr>
              <w:jc w:val="center"/>
              <w:rPr>
                <w:rFonts w:ascii="Arial" w:hAnsi="Arial" w:cs="Arial"/>
                <w:sz w:val="20"/>
                <w:szCs w:val="20"/>
              </w:rPr>
            </w:pPr>
            <w:r w:rsidRPr="00BB0FC2">
              <w:rPr>
                <w:rFonts w:ascii="Arial" w:hAnsi="Arial" w:cs="Arial"/>
                <w:sz w:val="20"/>
                <w:szCs w:val="20"/>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vAlign w:val="center"/>
          </w:tcPr>
          <w:p w:rsidR="00D72ACA" w:rsidRPr="00BB0FC2" w:rsidRDefault="00D72ACA" w:rsidP="00BB0FC2">
            <w:pPr>
              <w:jc w:val="center"/>
              <w:rPr>
                <w:rFonts w:ascii="Arial" w:hAnsi="Arial" w:cs="Arial"/>
                <w:sz w:val="20"/>
                <w:szCs w:val="20"/>
              </w:rPr>
            </w:pPr>
            <w:r w:rsidRPr="00BB0FC2">
              <w:rPr>
                <w:rFonts w:ascii="Arial" w:hAnsi="Arial" w:cs="Arial"/>
                <w:sz w:val="20"/>
                <w:szCs w:val="20"/>
              </w:rPr>
              <w:t>План на 2015 год</w:t>
            </w:r>
          </w:p>
        </w:tc>
        <w:tc>
          <w:tcPr>
            <w:tcW w:w="0" w:type="auto"/>
            <w:tcBorders>
              <w:top w:val="single" w:sz="4" w:space="0" w:color="auto"/>
              <w:left w:val="nil"/>
              <w:bottom w:val="single" w:sz="4" w:space="0" w:color="auto"/>
              <w:right w:val="single" w:sz="4" w:space="0" w:color="auto"/>
            </w:tcBorders>
            <w:vAlign w:val="center"/>
          </w:tcPr>
          <w:p w:rsidR="00D72ACA" w:rsidRPr="00BB0FC2" w:rsidRDefault="00D72ACA" w:rsidP="00BB0FC2">
            <w:pPr>
              <w:jc w:val="center"/>
              <w:rPr>
                <w:rFonts w:ascii="Arial" w:hAnsi="Arial" w:cs="Arial"/>
                <w:sz w:val="20"/>
                <w:szCs w:val="20"/>
              </w:rPr>
            </w:pPr>
            <w:r w:rsidRPr="00BB0FC2">
              <w:rPr>
                <w:rFonts w:ascii="Arial" w:hAnsi="Arial" w:cs="Arial"/>
                <w:sz w:val="20"/>
                <w:szCs w:val="20"/>
              </w:rPr>
              <w:t>План на 2016год</w:t>
            </w:r>
          </w:p>
        </w:tc>
        <w:tc>
          <w:tcPr>
            <w:tcW w:w="0" w:type="auto"/>
            <w:tcBorders>
              <w:top w:val="single" w:sz="4" w:space="0" w:color="auto"/>
              <w:left w:val="nil"/>
              <w:bottom w:val="single" w:sz="4" w:space="0" w:color="auto"/>
              <w:right w:val="single" w:sz="4" w:space="0" w:color="auto"/>
            </w:tcBorders>
            <w:vAlign w:val="center"/>
          </w:tcPr>
          <w:p w:rsidR="00D72ACA" w:rsidRPr="00BB0FC2" w:rsidRDefault="00D72ACA" w:rsidP="00BB0FC2">
            <w:pPr>
              <w:jc w:val="center"/>
              <w:rPr>
                <w:rFonts w:ascii="Arial" w:hAnsi="Arial" w:cs="Arial"/>
                <w:sz w:val="20"/>
                <w:szCs w:val="20"/>
              </w:rPr>
            </w:pPr>
            <w:r w:rsidRPr="00BB0FC2">
              <w:rPr>
                <w:rFonts w:ascii="Arial" w:hAnsi="Arial" w:cs="Arial"/>
                <w:sz w:val="20"/>
                <w:szCs w:val="20"/>
              </w:rPr>
              <w:t>План на 2017 год</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510"/>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b/>
                <w:bCs/>
                <w:sz w:val="20"/>
                <w:szCs w:val="20"/>
              </w:rPr>
            </w:pPr>
            <w:r w:rsidRPr="00BB0FC2">
              <w:rPr>
                <w:rFonts w:ascii="Arial" w:hAnsi="Arial" w:cs="Arial"/>
                <w:b/>
                <w:bCs/>
                <w:sz w:val="20"/>
                <w:szCs w:val="20"/>
              </w:rPr>
              <w:t>555 01 03 00 00 00 0000 000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b/>
                <w:bCs/>
                <w:sz w:val="20"/>
                <w:szCs w:val="20"/>
              </w:rPr>
            </w:pPr>
            <w:r w:rsidRPr="00BB0FC2">
              <w:rPr>
                <w:rFonts w:ascii="Arial" w:hAnsi="Arial" w:cs="Arial"/>
                <w:b/>
                <w:bCs/>
                <w:sz w:val="20"/>
                <w:szCs w:val="20"/>
              </w:rPr>
              <w:t>Бюджетные кредиты от других бюджетов бюджетной системы РФ в валюте российской Федерации</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b/>
                <w:bCs/>
                <w:sz w:val="20"/>
                <w:szCs w:val="20"/>
              </w:rPr>
            </w:pPr>
            <w:r w:rsidRPr="00BB0FC2">
              <w:rPr>
                <w:rFonts w:ascii="Arial" w:hAnsi="Arial" w:cs="Arial"/>
                <w:b/>
                <w:bCs/>
                <w:sz w:val="20"/>
                <w:szCs w:val="20"/>
              </w:rPr>
              <w:t>639,63</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b/>
                <w:bCs/>
                <w:sz w:val="20"/>
                <w:szCs w:val="20"/>
              </w:rPr>
            </w:pPr>
            <w:r w:rsidRPr="00BB0FC2">
              <w:rPr>
                <w:rFonts w:ascii="Arial" w:hAnsi="Arial" w:cs="Arial"/>
                <w:b/>
                <w:bCs/>
                <w:sz w:val="20"/>
                <w:szCs w:val="20"/>
              </w:rPr>
              <w:t>-500,00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b/>
                <w:bCs/>
                <w:sz w:val="20"/>
                <w:szCs w:val="20"/>
              </w:rPr>
            </w:pPr>
            <w:r w:rsidRPr="00BB0FC2">
              <w:rPr>
                <w:rFonts w:ascii="Arial" w:hAnsi="Arial" w:cs="Arial"/>
                <w:b/>
                <w:bCs/>
                <w:sz w:val="20"/>
                <w:szCs w:val="20"/>
              </w:rPr>
              <w:t>-79,34</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510"/>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555 01 03 00 00 10 0000 700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 xml:space="preserve">Получение бюджетных кредитов от других бюджетов бюджетной системы в валюте  Российской Федерации </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1139,63</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0,00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0,00</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765"/>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555 01 03 00 00 10 0000 710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1139,63</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0,00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0,00</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510"/>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555 01 03 00 00 10 0000 800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 xml:space="preserve">Погашение бюджетных кредитов от других бюджетов бюджетной системы в валюте  Российской Федерации </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500,00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500,00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79,34</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765"/>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555 01 03 00 00 10 0000 810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Погашение кредитов от других бюджетов бюджетной системы Российской Федерации  бюджетами поселений в валюте Российской Федерации</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500,00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500,00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79,34</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555 01 05 00 00 00 0000 000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Изменение остатков средств на счетах по учету седств бюджета</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1139,63</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0,00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0,00</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555 01 05 00 00 00 0000 500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Увеличение остатков средств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-70068,90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-38723,50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-39390,80</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555 01 05 02 01 10 0000 500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Увеличение прочих остатков средств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-70068,90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-38723,50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-39390,80</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555 01 05 02 01 10 0000 510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Увеличение прочих остатков денежных средств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-70068,90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-38723,50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-39390,80</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555 01 05 02 01 10 0000 510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Увеличение остатков денежных средств  местных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-70068,90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-38723,50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-39390,80</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555 01 05 00 00 00 0000 600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Уменьшение остатков средств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71208,53</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38723,50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39390,80</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555 01 05 02 01 10 0000 600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Уменьшение прочих остатков средств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71208,53</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38723,50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39390,80</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555 01 05 02 01 10 0000 610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Уменьшение  прочих остатков денежных средств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71208,53</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38723,50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39390,80</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510"/>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555 01 05 02 01 10 0000 610</w:t>
            </w:r>
          </w:p>
        </w:tc>
        <w:tc>
          <w:tcPr>
            <w:tcW w:w="0" w:type="auto"/>
            <w:tcBorders>
              <w:top w:val="nil"/>
              <w:left w:val="nil"/>
              <w:bottom w:val="single" w:sz="4" w:space="0" w:color="auto"/>
              <w:right w:val="nil"/>
            </w:tcBorders>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Уменьшение  прочих остатков денежных средств местных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71208,53</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38723,50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39390,80</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 </w:t>
            </w:r>
          </w:p>
        </w:tc>
        <w:tc>
          <w:tcPr>
            <w:tcW w:w="0" w:type="auto"/>
            <w:tcBorders>
              <w:top w:val="nil"/>
              <w:left w:val="nil"/>
              <w:bottom w:val="single" w:sz="4" w:space="0" w:color="auto"/>
              <w:right w:val="nil"/>
            </w:tcBorders>
            <w:noWrap/>
            <w:vAlign w:val="bottom"/>
          </w:tcPr>
          <w:p w:rsidR="00D72ACA" w:rsidRPr="00BB0FC2" w:rsidRDefault="00D72ACA" w:rsidP="00BB0FC2">
            <w:pPr>
              <w:rPr>
                <w:rFonts w:ascii="Arial" w:hAnsi="Arial" w:cs="Arial"/>
                <w:sz w:val="20"/>
                <w:szCs w:val="20"/>
              </w:rPr>
            </w:pPr>
            <w:r w:rsidRPr="00BB0FC2">
              <w:rPr>
                <w:rFonts w:ascii="Arial" w:hAnsi="Arial" w:cs="Arial"/>
                <w:sz w:val="20"/>
                <w:szCs w:val="20"/>
              </w:rPr>
              <w:t>Итого источников внутреннего финансирования</w:t>
            </w:r>
          </w:p>
        </w:tc>
        <w:tc>
          <w:tcPr>
            <w:tcW w:w="0" w:type="auto"/>
            <w:tcBorders>
              <w:top w:val="nil"/>
              <w:left w:val="single" w:sz="4" w:space="0" w:color="auto"/>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639,63</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500,00</w:t>
            </w:r>
          </w:p>
        </w:tc>
        <w:tc>
          <w:tcPr>
            <w:tcW w:w="0" w:type="auto"/>
            <w:tcBorders>
              <w:top w:val="nil"/>
              <w:left w:val="nil"/>
              <w:bottom w:val="single" w:sz="4" w:space="0" w:color="auto"/>
              <w:right w:val="single" w:sz="4" w:space="0" w:color="auto"/>
            </w:tcBorders>
            <w:noWrap/>
            <w:vAlign w:val="bottom"/>
          </w:tcPr>
          <w:p w:rsidR="00D72ACA" w:rsidRPr="00BB0FC2" w:rsidRDefault="00D72ACA" w:rsidP="00BB0FC2">
            <w:pPr>
              <w:jc w:val="right"/>
              <w:rPr>
                <w:rFonts w:ascii="Arial" w:hAnsi="Arial" w:cs="Arial"/>
                <w:sz w:val="20"/>
                <w:szCs w:val="20"/>
              </w:rPr>
            </w:pPr>
            <w:r w:rsidRPr="00BB0FC2">
              <w:rPr>
                <w:rFonts w:ascii="Arial" w:hAnsi="Arial" w:cs="Arial"/>
                <w:sz w:val="20"/>
                <w:szCs w:val="20"/>
              </w:rPr>
              <w:t>-79,34</w:t>
            </w: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r w:rsidR="00D72ACA" w:rsidRPr="00BB0FC2" w:rsidTr="00BB0FC2">
        <w:trPr>
          <w:trHeight w:val="255"/>
        </w:trPr>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tcBorders>
              <w:top w:val="nil"/>
              <w:left w:val="nil"/>
              <w:bottom w:val="nil"/>
              <w:right w:val="nil"/>
            </w:tcBorders>
            <w:noWrap/>
            <w:vAlign w:val="bottom"/>
          </w:tcPr>
          <w:p w:rsidR="00D72ACA" w:rsidRPr="00BB0FC2" w:rsidRDefault="00D72ACA" w:rsidP="00BB0FC2">
            <w:pPr>
              <w:rPr>
                <w:rFonts w:ascii="Arial" w:hAnsi="Arial" w:cs="Arial"/>
                <w:sz w:val="20"/>
                <w:szCs w:val="20"/>
              </w:rPr>
            </w:pPr>
          </w:p>
        </w:tc>
        <w:tc>
          <w:tcPr>
            <w:tcW w:w="0" w:type="auto"/>
            <w:vAlign w:val="center"/>
          </w:tcPr>
          <w:p w:rsidR="00D72ACA" w:rsidRPr="00BB0FC2" w:rsidRDefault="00D72ACA" w:rsidP="00BB0FC2">
            <w:pPr>
              <w:rPr>
                <w:sz w:val="20"/>
                <w:szCs w:val="20"/>
              </w:rPr>
            </w:pPr>
          </w:p>
        </w:tc>
        <w:tc>
          <w:tcPr>
            <w:tcW w:w="0" w:type="auto"/>
            <w:vAlign w:val="center"/>
          </w:tcPr>
          <w:p w:rsidR="00D72ACA" w:rsidRPr="00BB0FC2" w:rsidRDefault="00D72ACA" w:rsidP="00BB0FC2">
            <w:pPr>
              <w:rPr>
                <w:sz w:val="20"/>
                <w:szCs w:val="20"/>
              </w:rPr>
            </w:pPr>
          </w:p>
        </w:tc>
      </w:tr>
    </w:tbl>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Pr="003A4104" w:rsidRDefault="00D72ACA" w:rsidP="003A4104">
      <w:pPr>
        <w:spacing w:line="288" w:lineRule="auto"/>
        <w:jc w:val="right"/>
        <w:rPr>
          <w:b/>
          <w:sz w:val="18"/>
          <w:szCs w:val="18"/>
        </w:rPr>
      </w:pPr>
      <w:r w:rsidRPr="003A4104">
        <w:rPr>
          <w:b/>
          <w:sz w:val="18"/>
          <w:szCs w:val="18"/>
        </w:rPr>
        <w:t xml:space="preserve">                                                                                                                                      Приложение 1                                                                                                                                                                        </w:t>
      </w:r>
    </w:p>
    <w:p w:rsidR="00D72ACA" w:rsidRPr="003A4104" w:rsidRDefault="00D72ACA" w:rsidP="003A4104">
      <w:pPr>
        <w:spacing w:line="288" w:lineRule="auto"/>
        <w:jc w:val="right"/>
        <w:rPr>
          <w:b/>
          <w:sz w:val="18"/>
          <w:szCs w:val="18"/>
        </w:rPr>
      </w:pPr>
      <w:r w:rsidRPr="003A4104">
        <w:rPr>
          <w:b/>
          <w:sz w:val="18"/>
          <w:szCs w:val="18"/>
        </w:rPr>
        <w:t xml:space="preserve">                                                                                       к  Решению  №2  четвертой сессии  </w:t>
      </w:r>
    </w:p>
    <w:p w:rsidR="00D72ACA" w:rsidRPr="003A4104" w:rsidRDefault="00D72ACA" w:rsidP="003A4104">
      <w:pPr>
        <w:spacing w:line="288" w:lineRule="auto"/>
        <w:jc w:val="right"/>
        <w:rPr>
          <w:b/>
          <w:sz w:val="18"/>
          <w:szCs w:val="18"/>
        </w:rPr>
      </w:pPr>
      <w:r w:rsidRPr="003A4104">
        <w:rPr>
          <w:b/>
          <w:sz w:val="18"/>
          <w:szCs w:val="18"/>
        </w:rPr>
        <w:t xml:space="preserve">                                                                                                                               пятого созыва</w:t>
      </w:r>
    </w:p>
    <w:p w:rsidR="00D72ACA" w:rsidRPr="003A4104" w:rsidRDefault="00D72ACA" w:rsidP="003A4104">
      <w:pPr>
        <w:spacing w:line="288" w:lineRule="auto"/>
        <w:jc w:val="right"/>
        <w:rPr>
          <w:b/>
          <w:sz w:val="18"/>
          <w:szCs w:val="18"/>
        </w:rPr>
      </w:pPr>
      <w:r w:rsidRPr="003A4104">
        <w:rPr>
          <w:b/>
          <w:sz w:val="18"/>
          <w:szCs w:val="18"/>
        </w:rPr>
        <w:t xml:space="preserve">                                                                                                                            Совета депутатов </w:t>
      </w:r>
    </w:p>
    <w:p w:rsidR="00D72ACA" w:rsidRPr="003A4104" w:rsidRDefault="00D72ACA" w:rsidP="003A4104">
      <w:pPr>
        <w:spacing w:line="288" w:lineRule="auto"/>
        <w:jc w:val="right"/>
        <w:rPr>
          <w:b/>
          <w:sz w:val="18"/>
          <w:szCs w:val="18"/>
        </w:rPr>
      </w:pPr>
      <w:r w:rsidRPr="003A4104">
        <w:rPr>
          <w:b/>
          <w:sz w:val="18"/>
          <w:szCs w:val="18"/>
        </w:rPr>
        <w:t xml:space="preserve">                                                                                                                       Сокурского сельсовета </w:t>
      </w:r>
    </w:p>
    <w:p w:rsidR="00D72ACA" w:rsidRPr="003A4104" w:rsidRDefault="00D72ACA" w:rsidP="003A4104">
      <w:pPr>
        <w:spacing w:line="288" w:lineRule="auto"/>
        <w:jc w:val="right"/>
        <w:rPr>
          <w:b/>
          <w:sz w:val="18"/>
          <w:szCs w:val="18"/>
        </w:rPr>
      </w:pPr>
      <w:r w:rsidRPr="003A4104">
        <w:rPr>
          <w:b/>
          <w:sz w:val="18"/>
          <w:szCs w:val="18"/>
        </w:rPr>
        <w:t xml:space="preserve">                                                                                                                      от 24.12.2015г </w:t>
      </w:r>
    </w:p>
    <w:p w:rsidR="00D72ACA" w:rsidRPr="006A5740" w:rsidRDefault="00D72ACA" w:rsidP="003A4104">
      <w:pPr>
        <w:spacing w:line="288" w:lineRule="auto"/>
        <w:jc w:val="right"/>
        <w:rPr>
          <w:sz w:val="18"/>
          <w:szCs w:val="18"/>
        </w:rPr>
      </w:pPr>
    </w:p>
    <w:p w:rsidR="00D72ACA" w:rsidRPr="006A5740" w:rsidRDefault="00D72ACA" w:rsidP="003A4104">
      <w:pPr>
        <w:spacing w:line="288" w:lineRule="auto"/>
        <w:rPr>
          <w:b/>
          <w:sz w:val="18"/>
          <w:szCs w:val="18"/>
        </w:rPr>
      </w:pPr>
      <w:r w:rsidRPr="006A5740">
        <w:rPr>
          <w:sz w:val="18"/>
          <w:szCs w:val="18"/>
        </w:rPr>
        <w:t xml:space="preserve">                                               </w:t>
      </w:r>
      <w:r w:rsidRPr="006A5740">
        <w:rPr>
          <w:b/>
          <w:sz w:val="18"/>
          <w:szCs w:val="18"/>
        </w:rPr>
        <w:t xml:space="preserve"> Администраторы  доходов бюджета  </w:t>
      </w:r>
    </w:p>
    <w:p w:rsidR="00D72ACA" w:rsidRPr="006A5740" w:rsidRDefault="00D72ACA" w:rsidP="003A4104">
      <w:pPr>
        <w:spacing w:line="288" w:lineRule="auto"/>
        <w:rPr>
          <w:b/>
          <w:sz w:val="18"/>
          <w:szCs w:val="18"/>
        </w:rPr>
      </w:pPr>
      <w:r w:rsidRPr="006A5740">
        <w:rPr>
          <w:b/>
          <w:sz w:val="18"/>
          <w:szCs w:val="18"/>
        </w:rPr>
        <w:t xml:space="preserve">                                                            Сокурского сельсовета</w:t>
      </w:r>
    </w:p>
    <w:p w:rsidR="00D72ACA" w:rsidRPr="006A5740" w:rsidRDefault="00D72ACA" w:rsidP="003A4104">
      <w:pPr>
        <w:spacing w:line="288" w:lineRule="auto"/>
        <w:rPr>
          <w:b/>
          <w:sz w:val="18"/>
          <w:szCs w:val="18"/>
        </w:rPr>
      </w:pPr>
      <w:r w:rsidRPr="006A5740">
        <w:rPr>
          <w:b/>
          <w:sz w:val="18"/>
          <w:szCs w:val="18"/>
        </w:rPr>
        <w:t xml:space="preserve">                             Мошковского  района Новосибирской области  на 2016 год и плановый    </w:t>
      </w:r>
    </w:p>
    <w:p w:rsidR="00D72ACA" w:rsidRPr="006A5740" w:rsidRDefault="00D72ACA" w:rsidP="003A4104">
      <w:pPr>
        <w:spacing w:line="288" w:lineRule="auto"/>
        <w:rPr>
          <w:b/>
          <w:sz w:val="18"/>
          <w:szCs w:val="18"/>
        </w:rPr>
      </w:pPr>
      <w:r w:rsidRPr="006A5740">
        <w:rPr>
          <w:b/>
          <w:sz w:val="18"/>
          <w:szCs w:val="18"/>
        </w:rPr>
        <w:t xml:space="preserve">                                                    период 2017-2018 гг                                                             таб.1                                            </w:t>
      </w:r>
    </w:p>
    <w:tbl>
      <w:tblPr>
        <w:tblW w:w="0" w:type="auto"/>
        <w:tblInd w:w="-5" w:type="dxa"/>
        <w:tblLook w:val="0000"/>
      </w:tblPr>
      <w:tblGrid>
        <w:gridCol w:w="1250"/>
        <w:gridCol w:w="1188"/>
        <w:gridCol w:w="7138"/>
      </w:tblGrid>
      <w:tr w:rsidR="00D72ACA" w:rsidRPr="006A5740" w:rsidTr="003A4104">
        <w:trPr>
          <w:trHeight w:val="142"/>
        </w:trPr>
        <w:tc>
          <w:tcPr>
            <w:tcW w:w="0" w:type="auto"/>
            <w:gridSpan w:val="2"/>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 xml:space="preserve">                 Код бюджетной       </w:t>
            </w:r>
          </w:p>
          <w:p w:rsidR="00D72ACA" w:rsidRPr="006A5740" w:rsidRDefault="00D72ACA" w:rsidP="002012D5">
            <w:pPr>
              <w:spacing w:line="288" w:lineRule="auto"/>
              <w:rPr>
                <w:b/>
                <w:sz w:val="18"/>
                <w:szCs w:val="18"/>
              </w:rPr>
            </w:pPr>
            <w:r w:rsidRPr="006A5740">
              <w:rPr>
                <w:b/>
                <w:sz w:val="18"/>
                <w:szCs w:val="18"/>
              </w:rPr>
              <w:t xml:space="preserve">                  классификации  </w:t>
            </w:r>
          </w:p>
          <w:p w:rsidR="00D72ACA" w:rsidRPr="006A5740" w:rsidRDefault="00D72ACA" w:rsidP="002012D5">
            <w:pPr>
              <w:spacing w:line="288" w:lineRule="auto"/>
              <w:rPr>
                <w:b/>
                <w:sz w:val="18"/>
                <w:szCs w:val="18"/>
              </w:rPr>
            </w:pPr>
            <w:r w:rsidRPr="006A5740">
              <w:rPr>
                <w:b/>
                <w:sz w:val="18"/>
                <w:szCs w:val="18"/>
              </w:rPr>
              <w:t xml:space="preserve">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b/>
                <w:sz w:val="18"/>
                <w:szCs w:val="18"/>
              </w:rPr>
            </w:pPr>
          </w:p>
        </w:tc>
      </w:tr>
      <w:tr w:rsidR="00D72ACA" w:rsidRPr="006A5740" w:rsidTr="003A4104">
        <w:trPr>
          <w:trHeight w:val="659"/>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 xml:space="preserve">  главного</w:t>
            </w:r>
          </w:p>
          <w:p w:rsidR="00D72ACA" w:rsidRPr="006A5740" w:rsidRDefault="00D72ACA" w:rsidP="002012D5">
            <w:pPr>
              <w:spacing w:line="288" w:lineRule="auto"/>
              <w:rPr>
                <w:b/>
                <w:sz w:val="18"/>
                <w:szCs w:val="18"/>
              </w:rPr>
            </w:pPr>
            <w:r w:rsidRPr="006A5740">
              <w:rPr>
                <w:b/>
                <w:sz w:val="18"/>
                <w:szCs w:val="18"/>
              </w:rPr>
              <w:t>администра-</w:t>
            </w:r>
          </w:p>
          <w:p w:rsidR="00D72ACA" w:rsidRPr="006A5740" w:rsidRDefault="00D72ACA" w:rsidP="002012D5">
            <w:pPr>
              <w:spacing w:line="288" w:lineRule="auto"/>
              <w:rPr>
                <w:b/>
                <w:sz w:val="18"/>
                <w:szCs w:val="18"/>
              </w:rPr>
            </w:pPr>
            <w:r w:rsidRPr="006A5740">
              <w:rPr>
                <w:b/>
                <w:sz w:val="18"/>
                <w:szCs w:val="18"/>
              </w:rPr>
              <w:t xml:space="preserve">    тора</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 xml:space="preserve">доходов местных     </w:t>
            </w:r>
          </w:p>
          <w:p w:rsidR="00D72ACA" w:rsidRPr="006A5740" w:rsidRDefault="00D72ACA" w:rsidP="002012D5">
            <w:pPr>
              <w:spacing w:line="288" w:lineRule="auto"/>
              <w:rPr>
                <w:b/>
                <w:sz w:val="18"/>
                <w:szCs w:val="18"/>
              </w:rPr>
            </w:pPr>
            <w:r w:rsidRPr="006A5740">
              <w:rPr>
                <w:b/>
                <w:sz w:val="18"/>
                <w:szCs w:val="18"/>
              </w:rPr>
              <w:t xml:space="preserve">          бюджетов</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Наименование  главного администратора доходов бюджета</w:t>
            </w:r>
          </w:p>
        </w:tc>
      </w:tr>
      <w:tr w:rsidR="00D72ACA" w:rsidRPr="006A5740" w:rsidTr="003A4104">
        <w:trPr>
          <w:trHeight w:val="39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 xml:space="preserve">         182  </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Управление Федеральной налоговой службы по Новосибирской области</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182</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1 01 02010 01 0000 110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A5740">
              <w:rPr>
                <w:sz w:val="18"/>
                <w:szCs w:val="18"/>
                <w:vertAlign w:val="superscript"/>
              </w:rPr>
              <w:t>1</w:t>
            </w:r>
            <w:r w:rsidRPr="006A5740">
              <w:rPr>
                <w:sz w:val="18"/>
                <w:szCs w:val="18"/>
              </w:rPr>
              <w:t xml:space="preserve"> и 228 Налогового кодекса Российской Федерации</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182</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1 01 02020 01 0000 110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182</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1 01 02030 01 0000 110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182</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1 01 02040 01 0000 110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6A5740">
              <w:rPr>
                <w:sz w:val="18"/>
                <w:szCs w:val="18"/>
                <w:vertAlign w:val="superscript"/>
              </w:rPr>
              <w:t>1</w:t>
            </w:r>
            <w:r w:rsidRPr="006A5740">
              <w:rPr>
                <w:sz w:val="18"/>
                <w:szCs w:val="18"/>
              </w:rPr>
              <w:t xml:space="preserve"> Налогового кодекса Российской Федерации</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182</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color w:val="000000"/>
                <w:sz w:val="18"/>
                <w:szCs w:val="18"/>
                <w:shd w:val="clear" w:color="auto" w:fill="FFFFFF"/>
              </w:rPr>
              <w:t>1 03 02230 01 0000 110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rPr>
                <w:sz w:val="18"/>
                <w:szCs w:val="18"/>
              </w:rPr>
            </w:pPr>
            <w:r w:rsidRPr="006A5740">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182</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color w:val="000000"/>
                <w:sz w:val="18"/>
                <w:szCs w:val="18"/>
                <w:shd w:val="clear" w:color="auto" w:fill="FFFFFF"/>
              </w:rPr>
              <w:t>1 03 02240 01 0000 110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color w:val="000000"/>
                <w:sz w:val="18"/>
                <w:szCs w:val="18"/>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182</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color w:val="000000"/>
                <w:sz w:val="18"/>
                <w:szCs w:val="18"/>
                <w:shd w:val="clear" w:color="auto" w:fill="FFFFFF"/>
              </w:rPr>
              <w:t>1 03 02250 01 0000 110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color w:val="000000"/>
                <w:sz w:val="18"/>
                <w:szCs w:val="18"/>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182</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color w:val="000000"/>
                <w:sz w:val="18"/>
                <w:szCs w:val="18"/>
                <w:shd w:val="clear" w:color="auto" w:fill="FFFFFF"/>
              </w:rPr>
              <w:t>1 03 02260 01 0000 110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color w:val="000000"/>
                <w:sz w:val="18"/>
                <w:szCs w:val="18"/>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182</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1 06 01030 10 0000 110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Налог на имущество, взимаемый по ставкам, применяемым к объектам налогообложения, расположенных в границах поселений</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182</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1 06 06033 10 0000 110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Земельный налог ,взимаемый по ставкам, установленным в соответствии с пп.2 п.1 ст.394 Налогового кодекса РФ и применяемых к объектам налогообложения, расположенных в границах поселений</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182</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1 06 06043 10 0000 110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color w:val="000000"/>
                <w:sz w:val="18"/>
                <w:szCs w:val="18"/>
                <w:shd w:val="clear" w:color="auto" w:fill="FFFFFF"/>
              </w:rPr>
              <w:t>Земельный налог, взимаемый по ставкам, установленным в соответствии с</w:t>
            </w:r>
            <w:r w:rsidRPr="006A5740">
              <w:rPr>
                <w:rStyle w:val="apple-converted-space"/>
                <w:color w:val="000000"/>
                <w:sz w:val="18"/>
                <w:szCs w:val="18"/>
                <w:shd w:val="clear" w:color="auto" w:fill="FFFFFF"/>
              </w:rPr>
              <w:t> </w:t>
            </w:r>
            <w:hyperlink r:id="rId7" w:anchor="block_394011" w:history="1">
              <w:r w:rsidRPr="006A5740">
                <w:rPr>
                  <w:rStyle w:val="Hyperlink"/>
                  <w:b/>
                  <w:color w:val="000000"/>
                  <w:sz w:val="18"/>
                  <w:szCs w:val="18"/>
                </w:rPr>
                <w:t>подпунктом 1 пункта 1 статьи 394</w:t>
              </w:r>
            </w:hyperlink>
            <w:r w:rsidRPr="006A5740">
              <w:rPr>
                <w:rStyle w:val="apple-converted-space"/>
                <w:color w:val="000000"/>
                <w:sz w:val="18"/>
                <w:szCs w:val="18"/>
                <w:shd w:val="clear" w:color="auto" w:fill="FFFFFF"/>
              </w:rPr>
              <w:t> </w:t>
            </w:r>
            <w:r w:rsidRPr="006A5740">
              <w:rPr>
                <w:color w:val="000000"/>
                <w:sz w:val="18"/>
                <w:szCs w:val="18"/>
                <w:shd w:val="clear" w:color="auto" w:fill="FFFFFF"/>
              </w:rPr>
              <w:t>Налогового кодекса Российской Федерации и применяемым к объектам налогообложения, расположенным в границах поселений</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 xml:space="preserve">182 </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color w:val="000000"/>
                <w:sz w:val="18"/>
                <w:szCs w:val="18"/>
                <w:shd w:val="clear" w:color="auto" w:fill="FFFFFF"/>
              </w:rPr>
              <w:t>1 09 04053 10 0000 110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Земельный налог( по обязательствам, возникшим до 01 января 2006 года)мобилизуемый на территории поселений</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444</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администрация Мошковского района</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444</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1 11 05013 10 0000 120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444</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1 14 06013 10 0000 430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D72ACA" w:rsidRPr="006A5740" w:rsidTr="003A4104">
        <w:trPr>
          <w:trHeight w:val="14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555</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администрация Сокурского сельсовета Мошковского района Новосибирской области</w:t>
            </w:r>
          </w:p>
        </w:tc>
      </w:tr>
      <w:tr w:rsidR="00D72ACA" w:rsidRPr="006A5740" w:rsidTr="003A4104">
        <w:trPr>
          <w:trHeight w:val="118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555</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1 11 05025 10 0000 120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color w:val="000000"/>
                <w:sz w:val="18"/>
                <w:szCs w:val="18"/>
                <w:shd w:val="clear" w:color="auto" w:fill="FFFFFF"/>
              </w:rPr>
            </w:pPr>
            <w:r w:rsidRPr="006A5740">
              <w:rPr>
                <w:color w:val="000000"/>
                <w:sz w:val="18"/>
                <w:szCs w:val="18"/>
                <w:shd w:val="clear" w:color="auto" w:fill="FFFFFF"/>
              </w:rPr>
              <w:t xml:space="preserve">Доходы, </w:t>
            </w:r>
            <w:r w:rsidRPr="006A5740">
              <w:rPr>
                <w:color w:val="22272F"/>
                <w:sz w:val="18"/>
                <w:szCs w:val="18"/>
                <w:shd w:val="clear" w:color="auto" w:fill="FFFFFF"/>
              </w:rPr>
              <w:t>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72ACA" w:rsidRPr="006A5740" w:rsidTr="003A4104">
        <w:trPr>
          <w:trHeight w:val="1182"/>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555</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1 11 05035 10 0000 120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color w:val="000000"/>
                <w:sz w:val="18"/>
                <w:szCs w:val="18"/>
                <w:shd w:val="clear" w:color="auto" w:fill="FFFFFF"/>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D72ACA" w:rsidRPr="006A5740" w:rsidTr="003A4104">
        <w:trPr>
          <w:trHeight w:val="878"/>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555</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1 13 01995 10 0000 130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rPr>
                <w:sz w:val="18"/>
                <w:szCs w:val="18"/>
              </w:rPr>
            </w:pPr>
            <w:r w:rsidRPr="006A5740">
              <w:rPr>
                <w:sz w:val="18"/>
                <w:szCs w:val="18"/>
              </w:rPr>
              <w:t>Прочие доходы от оказания платных услуг (работ) получателями средств бюджетов поселений</w:t>
            </w:r>
            <w:r w:rsidRPr="006A5740">
              <w:rPr>
                <w:rFonts w:ascii="Arial" w:hAnsi="Arial" w:cs="Arial"/>
                <w:color w:val="000000"/>
                <w:sz w:val="18"/>
                <w:szCs w:val="18"/>
              </w:rPr>
              <w:br/>
            </w:r>
          </w:p>
        </w:tc>
      </w:tr>
      <w:tr w:rsidR="00D72ACA" w:rsidRPr="006A5740" w:rsidTr="003A4104">
        <w:trPr>
          <w:trHeight w:val="897"/>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555</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1 13 02995 10 0000 130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Прочие доходы от компенсации затрат  бюджетов поселений</w:t>
            </w:r>
          </w:p>
        </w:tc>
      </w:tr>
      <w:tr w:rsidR="00D72ACA" w:rsidRPr="006A5740" w:rsidTr="003A4104">
        <w:trPr>
          <w:trHeight w:val="437"/>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555</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1 14 02053 10 0000 410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 xml:space="preserve">Доходы от реализации иного имущества, находящегося в собственности сельских поселений    (за исключением имущества </w:t>
            </w:r>
            <w:r w:rsidRPr="006A5740">
              <w:rPr>
                <w:color w:val="22272F"/>
                <w:sz w:val="18"/>
                <w:szCs w:val="18"/>
                <w:shd w:val="clear" w:color="auto" w:fill="FFFFFF"/>
              </w:rPr>
              <w:t>муниципальных бюджетных и автономных учреждений, а также имущества муниципальных унитарных предприятий, в том числе казенных).</w:t>
            </w:r>
          </w:p>
        </w:tc>
      </w:tr>
      <w:tr w:rsidR="00D72ACA" w:rsidRPr="006A5740" w:rsidTr="003A4104">
        <w:trPr>
          <w:trHeight w:val="437"/>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555</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1 14 06025 10 0000 430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 xml:space="preserve">Доходы от продажи земельных участков, находящихся в собственности сельских поселений </w:t>
            </w:r>
            <w:r w:rsidRPr="006A5740">
              <w:rPr>
                <w:color w:val="22272F"/>
                <w:sz w:val="18"/>
                <w:szCs w:val="18"/>
                <w:shd w:val="clear" w:color="auto" w:fill="FFFFFF"/>
              </w:rPr>
              <w:t>(за исключением земельных участков муниципальных бюджетных и автономных учреждений)</w:t>
            </w:r>
          </w:p>
        </w:tc>
      </w:tr>
      <w:tr w:rsidR="00D72ACA" w:rsidRPr="006A5740" w:rsidTr="003A4104">
        <w:trPr>
          <w:trHeight w:val="437"/>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lang w:val="en-US"/>
              </w:rPr>
            </w:pPr>
            <w:r w:rsidRPr="006A5740">
              <w:rPr>
                <w:b/>
                <w:sz w:val="18"/>
                <w:szCs w:val="18"/>
                <w:lang w:val="en-US"/>
              </w:rPr>
              <w:t>555</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lang w:val="en-US"/>
              </w:rPr>
            </w:pPr>
            <w:r w:rsidRPr="006A5740">
              <w:rPr>
                <w:b/>
                <w:sz w:val="18"/>
                <w:szCs w:val="18"/>
              </w:rPr>
              <w:t>1 16 90050 10 0000 140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Прочие поступления от денежных взысканий (штрафов) и иных сумм в возмещение ущерба, зачисляемые в бюджеты поселений</w:t>
            </w:r>
          </w:p>
        </w:tc>
      </w:tr>
      <w:tr w:rsidR="00D72ACA" w:rsidRPr="006A5740" w:rsidTr="003A4104">
        <w:trPr>
          <w:trHeight w:val="437"/>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555</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1 17 05050 10 0000 180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Прочие неналоговые доходы бюджетов поселений</w:t>
            </w:r>
          </w:p>
        </w:tc>
      </w:tr>
      <w:tr w:rsidR="00D72ACA" w:rsidRPr="006A5740" w:rsidTr="003A4104">
        <w:trPr>
          <w:trHeight w:val="750"/>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555</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1 17 01050 10 0000 180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Невыясненные поступления, зачисляемые  в бюджеты поселений</w:t>
            </w:r>
          </w:p>
        </w:tc>
      </w:tr>
      <w:tr w:rsidR="00D72ACA" w:rsidRPr="006A5740" w:rsidTr="003A4104">
        <w:trPr>
          <w:trHeight w:val="1519"/>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555</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1 17 02020 10 0000 180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snapToGrid w:val="0"/>
              <w:spacing w:line="288" w:lineRule="auto"/>
              <w:rPr>
                <w:sz w:val="18"/>
                <w:szCs w:val="18"/>
              </w:rPr>
            </w:pPr>
            <w:r w:rsidRPr="006A5740">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D72ACA" w:rsidRPr="006A5740" w:rsidTr="003A4104">
        <w:trPr>
          <w:trHeight w:val="1519"/>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555</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2 08 05000 10 0000 180</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jc w:val="both"/>
              <w:rPr>
                <w:sz w:val="18"/>
                <w:szCs w:val="18"/>
              </w:rPr>
            </w:pPr>
            <w:r w:rsidRPr="006A5740">
              <w:rPr>
                <w:sz w:val="18"/>
                <w:szCs w:val="1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72ACA" w:rsidRPr="006A5740" w:rsidTr="003A4104">
        <w:trPr>
          <w:trHeight w:val="1125"/>
        </w:trPr>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jc w:val="center"/>
              <w:rPr>
                <w:b/>
                <w:sz w:val="18"/>
                <w:szCs w:val="18"/>
              </w:rPr>
            </w:pPr>
            <w:r w:rsidRPr="006A5740">
              <w:rPr>
                <w:b/>
                <w:sz w:val="18"/>
                <w:szCs w:val="18"/>
              </w:rPr>
              <w:t>555</w:t>
            </w:r>
          </w:p>
        </w:tc>
        <w:tc>
          <w:tcPr>
            <w:tcW w:w="0" w:type="auto"/>
            <w:tcBorders>
              <w:top w:val="single" w:sz="4" w:space="0" w:color="000000"/>
              <w:left w:val="single" w:sz="4" w:space="0" w:color="000000"/>
              <w:bottom w:val="single" w:sz="4" w:space="0" w:color="000000"/>
            </w:tcBorders>
          </w:tcPr>
          <w:p w:rsidR="00D72ACA" w:rsidRPr="006A5740" w:rsidRDefault="00D72ACA" w:rsidP="002012D5">
            <w:pPr>
              <w:snapToGrid w:val="0"/>
              <w:spacing w:line="288" w:lineRule="auto"/>
              <w:rPr>
                <w:b/>
                <w:sz w:val="18"/>
                <w:szCs w:val="18"/>
              </w:rPr>
            </w:pPr>
            <w:r w:rsidRPr="006A5740">
              <w:rPr>
                <w:b/>
                <w:sz w:val="18"/>
                <w:szCs w:val="18"/>
              </w:rPr>
              <w:t>2 19 05000 10 0000 151</w:t>
            </w:r>
          </w:p>
        </w:tc>
        <w:tc>
          <w:tcPr>
            <w:tcW w:w="0" w:type="auto"/>
            <w:tcBorders>
              <w:top w:val="single" w:sz="4" w:space="0" w:color="000000"/>
              <w:left w:val="single" w:sz="4" w:space="0" w:color="000000"/>
              <w:bottom w:val="single" w:sz="4" w:space="0" w:color="000000"/>
              <w:right w:val="single" w:sz="4" w:space="0" w:color="000000"/>
            </w:tcBorders>
          </w:tcPr>
          <w:p w:rsidR="00D72ACA" w:rsidRPr="006A5740" w:rsidRDefault="00D72ACA" w:rsidP="002012D5">
            <w:pPr>
              <w:jc w:val="both"/>
              <w:rPr>
                <w:sz w:val="18"/>
                <w:szCs w:val="18"/>
              </w:rPr>
            </w:pPr>
            <w:r w:rsidRPr="006A5740">
              <w:rPr>
                <w:sz w:val="18"/>
                <w:szCs w:val="18"/>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D72ACA" w:rsidRPr="003A4104" w:rsidRDefault="00D72ACA" w:rsidP="003A4104">
      <w:pPr>
        <w:spacing w:line="288" w:lineRule="auto"/>
        <w:jc w:val="right"/>
        <w:rPr>
          <w:b/>
          <w:sz w:val="18"/>
          <w:szCs w:val="18"/>
        </w:rPr>
      </w:pPr>
      <w:r w:rsidRPr="003A4104">
        <w:rPr>
          <w:b/>
          <w:sz w:val="18"/>
          <w:szCs w:val="18"/>
        </w:rPr>
        <w:t>Приложение 2</w:t>
      </w:r>
    </w:p>
    <w:p w:rsidR="00D72ACA" w:rsidRPr="003A4104" w:rsidRDefault="00D72ACA" w:rsidP="003A4104">
      <w:pPr>
        <w:spacing w:line="288" w:lineRule="auto"/>
        <w:jc w:val="right"/>
        <w:rPr>
          <w:b/>
          <w:sz w:val="18"/>
          <w:szCs w:val="18"/>
        </w:rPr>
      </w:pPr>
      <w:r w:rsidRPr="003A4104">
        <w:rPr>
          <w:b/>
          <w:sz w:val="18"/>
          <w:szCs w:val="18"/>
        </w:rPr>
        <w:t>к Решению №2 четвертой сессии</w:t>
      </w:r>
    </w:p>
    <w:p w:rsidR="00D72ACA" w:rsidRPr="003A4104" w:rsidRDefault="00D72ACA" w:rsidP="003A4104">
      <w:pPr>
        <w:spacing w:line="288" w:lineRule="auto"/>
        <w:jc w:val="right"/>
        <w:rPr>
          <w:b/>
          <w:sz w:val="18"/>
          <w:szCs w:val="18"/>
        </w:rPr>
      </w:pPr>
      <w:r w:rsidRPr="003A4104">
        <w:rPr>
          <w:b/>
          <w:sz w:val="18"/>
          <w:szCs w:val="18"/>
        </w:rPr>
        <w:t xml:space="preserve">                                                                                                                пятого созыва   </w:t>
      </w:r>
    </w:p>
    <w:p w:rsidR="00D72ACA" w:rsidRPr="003A4104" w:rsidRDefault="00D72ACA" w:rsidP="003A4104">
      <w:pPr>
        <w:spacing w:line="288" w:lineRule="auto"/>
        <w:jc w:val="right"/>
        <w:rPr>
          <w:b/>
          <w:sz w:val="18"/>
          <w:szCs w:val="18"/>
        </w:rPr>
      </w:pPr>
      <w:r w:rsidRPr="003A4104">
        <w:rPr>
          <w:b/>
          <w:sz w:val="18"/>
          <w:szCs w:val="18"/>
        </w:rPr>
        <w:t xml:space="preserve">                                                                                                                  Совета депутатов</w:t>
      </w:r>
    </w:p>
    <w:p w:rsidR="00D72ACA" w:rsidRPr="003A4104" w:rsidRDefault="00D72ACA" w:rsidP="003A4104">
      <w:pPr>
        <w:spacing w:line="288" w:lineRule="auto"/>
        <w:jc w:val="right"/>
        <w:rPr>
          <w:b/>
          <w:sz w:val="18"/>
          <w:szCs w:val="18"/>
        </w:rPr>
      </w:pPr>
      <w:r w:rsidRPr="003A4104">
        <w:rPr>
          <w:b/>
          <w:sz w:val="18"/>
          <w:szCs w:val="18"/>
        </w:rPr>
        <w:t xml:space="preserve">                                                                                                                    Сокурского  сельсовета</w:t>
      </w:r>
    </w:p>
    <w:p w:rsidR="00D72ACA" w:rsidRPr="003A4104" w:rsidRDefault="00D72ACA" w:rsidP="003A4104">
      <w:pPr>
        <w:spacing w:line="288" w:lineRule="auto"/>
        <w:jc w:val="right"/>
        <w:rPr>
          <w:b/>
          <w:sz w:val="18"/>
          <w:szCs w:val="18"/>
        </w:rPr>
      </w:pPr>
      <w:r w:rsidRPr="003A4104">
        <w:rPr>
          <w:b/>
          <w:sz w:val="18"/>
          <w:szCs w:val="18"/>
        </w:rPr>
        <w:t xml:space="preserve">                                                                                                                                 от 24.12.2015 г</w:t>
      </w:r>
    </w:p>
    <w:p w:rsidR="00D72ACA" w:rsidRPr="00986029" w:rsidRDefault="00D72ACA" w:rsidP="003A4104">
      <w:pPr>
        <w:spacing w:line="288" w:lineRule="auto"/>
        <w:jc w:val="center"/>
        <w:rPr>
          <w:b/>
          <w:bCs/>
          <w:sz w:val="18"/>
          <w:szCs w:val="18"/>
        </w:rPr>
      </w:pPr>
      <w:r w:rsidRPr="00986029">
        <w:rPr>
          <w:sz w:val="18"/>
          <w:szCs w:val="18"/>
        </w:rPr>
        <w:t xml:space="preserve"> </w:t>
      </w:r>
      <w:r w:rsidRPr="00986029">
        <w:rPr>
          <w:b/>
          <w:bCs/>
          <w:sz w:val="18"/>
          <w:szCs w:val="18"/>
        </w:rPr>
        <w:t xml:space="preserve">Доходы  бюджета </w:t>
      </w:r>
    </w:p>
    <w:p w:rsidR="00D72ACA" w:rsidRPr="00986029" w:rsidRDefault="00D72ACA" w:rsidP="003A4104">
      <w:pPr>
        <w:spacing w:line="288" w:lineRule="auto"/>
        <w:jc w:val="center"/>
        <w:rPr>
          <w:b/>
          <w:bCs/>
          <w:sz w:val="18"/>
          <w:szCs w:val="18"/>
        </w:rPr>
      </w:pPr>
      <w:r w:rsidRPr="00986029">
        <w:rPr>
          <w:b/>
          <w:bCs/>
          <w:sz w:val="18"/>
          <w:szCs w:val="18"/>
        </w:rPr>
        <w:t>Сокурского  сельсовета на 2016 год и плановый период 2017-2018гг</w:t>
      </w:r>
    </w:p>
    <w:p w:rsidR="00D72ACA" w:rsidRPr="00986029" w:rsidRDefault="00D72ACA" w:rsidP="003A4104">
      <w:pPr>
        <w:spacing w:line="288" w:lineRule="auto"/>
        <w:jc w:val="center"/>
        <w:rPr>
          <w:sz w:val="18"/>
          <w:szCs w:val="18"/>
        </w:rPr>
      </w:pPr>
      <w:r w:rsidRPr="00986029">
        <w:rPr>
          <w:b/>
          <w:bCs/>
          <w:sz w:val="18"/>
          <w:szCs w:val="18"/>
        </w:rPr>
        <w:t>тыс. руб</w:t>
      </w:r>
      <w:r w:rsidRPr="00986029">
        <w:rPr>
          <w:sz w:val="18"/>
          <w:szCs w:val="18"/>
        </w:rPr>
        <w:t>.</w:t>
      </w:r>
    </w:p>
    <w:tbl>
      <w:tblPr>
        <w:tblW w:w="0" w:type="auto"/>
        <w:tblInd w:w="70" w:type="dxa"/>
        <w:tblCellMar>
          <w:left w:w="70" w:type="dxa"/>
          <w:right w:w="70" w:type="dxa"/>
        </w:tblCellMar>
        <w:tblLook w:val="0000"/>
      </w:tblPr>
      <w:tblGrid>
        <w:gridCol w:w="1523"/>
        <w:gridCol w:w="5457"/>
        <w:gridCol w:w="815"/>
        <w:gridCol w:w="815"/>
        <w:gridCol w:w="815"/>
      </w:tblGrid>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jc w:val="center"/>
              <w:rPr>
                <w:rFonts w:ascii="Times New Roman" w:hAnsi="Times New Roman" w:cs="Times New Roman"/>
                <w:sz w:val="18"/>
                <w:szCs w:val="18"/>
              </w:rPr>
            </w:pPr>
            <w:r w:rsidRPr="00986029">
              <w:rPr>
                <w:rFonts w:ascii="Times New Roman" w:hAnsi="Times New Roman" w:cs="Times New Roman"/>
                <w:sz w:val="18"/>
                <w:szCs w:val="18"/>
              </w:rPr>
              <w:t>Коды бюджетной классификации</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jc w:val="center"/>
              <w:rPr>
                <w:rFonts w:ascii="Times New Roman" w:hAnsi="Times New Roman" w:cs="Times New Roman"/>
                <w:sz w:val="18"/>
                <w:szCs w:val="18"/>
              </w:rPr>
            </w:pPr>
            <w:r w:rsidRPr="00986029">
              <w:rPr>
                <w:rFonts w:ascii="Times New Roman" w:hAnsi="Times New Roman" w:cs="Times New Roman"/>
                <w:sz w:val="18"/>
                <w:szCs w:val="18"/>
              </w:rPr>
              <w:t>Наименование групп, подгрупп, статей, подстатей, элементов, программ (подпрограмм), кодов экономической классификации доходов</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 xml:space="preserve">План </w:t>
            </w:r>
          </w:p>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на</w:t>
            </w:r>
          </w:p>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2016 г</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 xml:space="preserve">План </w:t>
            </w:r>
          </w:p>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на</w:t>
            </w:r>
          </w:p>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2017г</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 xml:space="preserve">План </w:t>
            </w:r>
          </w:p>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на</w:t>
            </w:r>
          </w:p>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2018г</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1 00 00000 00 0000 000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НАЛОГОВЫЕ И НЕНАЛОГОВЫЕ ДОХОДЫ</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19599,4</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19933,6</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21036,8</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1 01 00000 00 0000 000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 xml:space="preserve">Налоги на прибыль, доходы * </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9729,8</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10245,5</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10890,9</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1 01 02000 01 0000 110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 xml:space="preserve">Налог на доходы физических лиц </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9729,8</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10245,5</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10890,9</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1 01 02021 01 0000 110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Налог на доходы физических лиц с доходов, облагаемых по налоговой ставке, установленной п.1 ст.224 Налогового кодекса РФ,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9729,8</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10245,5</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10890,9</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color w:val="000000"/>
                <w:sz w:val="18"/>
                <w:szCs w:val="18"/>
                <w:shd w:val="clear" w:color="auto" w:fill="FFFFFF"/>
              </w:rPr>
              <w:t>1 03 02200 01 0000 110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Акцизы</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2589,0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2065,8</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2184,1</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color w:val="000000"/>
                <w:sz w:val="18"/>
                <w:szCs w:val="18"/>
                <w:shd w:val="clear" w:color="auto" w:fill="FFFFFF"/>
              </w:rPr>
              <w:t>1 03 02230 01 0000 110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1008,6</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754,4</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790,3</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snapToGrid w:val="0"/>
              <w:spacing w:line="288" w:lineRule="auto"/>
              <w:rPr>
                <w:b/>
                <w:sz w:val="18"/>
                <w:szCs w:val="18"/>
              </w:rPr>
            </w:pPr>
            <w:r w:rsidRPr="00986029">
              <w:rPr>
                <w:b/>
                <w:color w:val="000000"/>
                <w:sz w:val="18"/>
                <w:szCs w:val="18"/>
                <w:shd w:val="clear" w:color="auto" w:fill="FFFFFF"/>
              </w:rPr>
              <w:t>1 03 02240 01 0000 110</w:t>
            </w:r>
          </w:p>
        </w:tc>
        <w:tc>
          <w:tcPr>
            <w:tcW w:w="0" w:type="auto"/>
            <w:tcBorders>
              <w:top w:val="single" w:sz="4" w:space="0" w:color="000000"/>
              <w:left w:val="single" w:sz="4" w:space="0" w:color="000000"/>
              <w:bottom w:val="single" w:sz="4" w:space="0" w:color="000000"/>
            </w:tcBorders>
          </w:tcPr>
          <w:p w:rsidR="00D72ACA" w:rsidRPr="00986029" w:rsidRDefault="00D72ACA" w:rsidP="002012D5">
            <w:pPr>
              <w:snapToGrid w:val="0"/>
              <w:spacing w:line="288" w:lineRule="auto"/>
              <w:rPr>
                <w:sz w:val="18"/>
                <w:szCs w:val="18"/>
              </w:rPr>
            </w:pPr>
            <w:r w:rsidRPr="00986029">
              <w:rPr>
                <w:color w:val="000000"/>
                <w:sz w:val="18"/>
                <w:szCs w:val="18"/>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15,3</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20,3</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17,0</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snapToGrid w:val="0"/>
              <w:spacing w:line="288" w:lineRule="auto"/>
              <w:rPr>
                <w:b/>
                <w:sz w:val="18"/>
                <w:szCs w:val="18"/>
              </w:rPr>
            </w:pPr>
            <w:r w:rsidRPr="00986029">
              <w:rPr>
                <w:b/>
                <w:color w:val="000000"/>
                <w:sz w:val="18"/>
                <w:szCs w:val="18"/>
                <w:shd w:val="clear" w:color="auto" w:fill="FFFFFF"/>
              </w:rPr>
              <w:t>1 03 02250 01 0000 110</w:t>
            </w:r>
          </w:p>
        </w:tc>
        <w:tc>
          <w:tcPr>
            <w:tcW w:w="0" w:type="auto"/>
            <w:tcBorders>
              <w:top w:val="single" w:sz="4" w:space="0" w:color="000000"/>
              <w:left w:val="single" w:sz="4" w:space="0" w:color="000000"/>
              <w:bottom w:val="single" w:sz="4" w:space="0" w:color="000000"/>
            </w:tcBorders>
          </w:tcPr>
          <w:p w:rsidR="00D72ACA" w:rsidRPr="00986029" w:rsidRDefault="00D72ACA" w:rsidP="002012D5">
            <w:pPr>
              <w:snapToGrid w:val="0"/>
              <w:spacing w:line="288" w:lineRule="auto"/>
              <w:rPr>
                <w:sz w:val="18"/>
                <w:szCs w:val="18"/>
              </w:rPr>
            </w:pPr>
            <w:r w:rsidRPr="00986029">
              <w:rPr>
                <w:color w:val="000000"/>
                <w:sz w:val="18"/>
                <w:szCs w:val="18"/>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1565,1</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1291,1</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1376,8</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snapToGrid w:val="0"/>
              <w:spacing w:line="288" w:lineRule="auto"/>
              <w:rPr>
                <w:b/>
                <w:sz w:val="18"/>
                <w:szCs w:val="18"/>
              </w:rPr>
            </w:pPr>
            <w:r w:rsidRPr="00986029">
              <w:rPr>
                <w:b/>
                <w:color w:val="000000"/>
                <w:sz w:val="18"/>
                <w:szCs w:val="18"/>
                <w:shd w:val="clear" w:color="auto" w:fill="FFFFFF"/>
              </w:rPr>
              <w:t>1 03 02260 01 0000 110</w:t>
            </w:r>
          </w:p>
        </w:tc>
        <w:tc>
          <w:tcPr>
            <w:tcW w:w="0" w:type="auto"/>
            <w:tcBorders>
              <w:top w:val="single" w:sz="4" w:space="0" w:color="000000"/>
              <w:left w:val="single" w:sz="4" w:space="0" w:color="000000"/>
              <w:bottom w:val="single" w:sz="4" w:space="0" w:color="000000"/>
            </w:tcBorders>
          </w:tcPr>
          <w:p w:rsidR="00D72ACA" w:rsidRPr="00986029" w:rsidRDefault="00D72ACA" w:rsidP="002012D5">
            <w:pPr>
              <w:snapToGrid w:val="0"/>
              <w:spacing w:line="288" w:lineRule="auto"/>
              <w:rPr>
                <w:sz w:val="18"/>
                <w:szCs w:val="18"/>
              </w:rPr>
            </w:pPr>
            <w:r w:rsidRPr="00986029">
              <w:rPr>
                <w:color w:val="000000"/>
                <w:sz w:val="18"/>
                <w:szCs w:val="18"/>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0,0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0,0</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1 05 03010 01 0000 110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Единый сельскохозяйственный налог</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0,4</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0,4</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0,4</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1 06 00000 00 0000 000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 xml:space="preserve">Налоги на имущество * </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6233,2</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6506,0</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6779,1</w:t>
            </w:r>
          </w:p>
        </w:tc>
      </w:tr>
      <w:tr w:rsidR="00D72ACA" w:rsidRPr="00986029" w:rsidTr="003A4104">
        <w:trPr>
          <w:trHeight w:val="36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1 06 01000 00 0000 110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 xml:space="preserve">Налог на имущество физических лиц   </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511,5</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524,3</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537,4</w:t>
            </w:r>
          </w:p>
        </w:tc>
      </w:tr>
      <w:tr w:rsidR="00D72ACA" w:rsidRPr="00986029" w:rsidTr="003A4104">
        <w:trPr>
          <w:trHeight w:val="36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1 06 01030 10 1000 110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Налог на  имущество с физ.лиц, взимаемый по  ставкам,</w:t>
            </w:r>
          </w:p>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применяемым к объектам налогообложения, расположен. в границах поселений</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511,5</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524,3</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537,4</w:t>
            </w:r>
          </w:p>
        </w:tc>
      </w:tr>
      <w:tr w:rsidR="00D72ACA" w:rsidRPr="00986029" w:rsidTr="003A4104">
        <w:trPr>
          <w:trHeight w:val="36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 xml:space="preserve">1 06 06000 00 0000 110 </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Земельный налог</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5721,7</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5981,7</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Cs/>
                <w:sz w:val="18"/>
                <w:szCs w:val="18"/>
              </w:rPr>
            </w:pPr>
            <w:r w:rsidRPr="00986029">
              <w:rPr>
                <w:rFonts w:ascii="Times New Roman" w:hAnsi="Times New Roman" w:cs="Times New Roman"/>
                <w:bCs/>
                <w:sz w:val="18"/>
                <w:szCs w:val="18"/>
              </w:rPr>
              <w:t>6241,7</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1 06 06033 10 1000 110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Земельный налог, взимаемый по ставкам,  установленным. В соотв.</w:t>
            </w:r>
          </w:p>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С пп.2 п. 1 ст.394 НК РФ и применяемым к объектам налогообложения, расположенным.в границах поселений</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3609,5</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3789,9</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3979,4</w:t>
            </w:r>
          </w:p>
        </w:tc>
      </w:tr>
      <w:tr w:rsidR="00D72ACA" w:rsidRPr="00986029" w:rsidTr="003A4104">
        <w:trPr>
          <w:trHeight w:val="424"/>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1 06 06043 10 1000 110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Земельный налог, взимаемый по ставкам,  установленным. В соотв.</w:t>
            </w:r>
          </w:p>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С пп.1 п. 1 ст.394 НК РФ и применяемым к объектам налогообложения, расположенным в границах поселений</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2112,2</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2191,8</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2262,3</w:t>
            </w:r>
          </w:p>
        </w:tc>
      </w:tr>
      <w:tr w:rsidR="00D72ACA" w:rsidRPr="00986029" w:rsidTr="003A4104">
        <w:trPr>
          <w:trHeight w:val="424"/>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1 11 00000 00 0000 000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 xml:space="preserve">Доходы от использования имущества,  </w:t>
            </w:r>
            <w:r w:rsidRPr="00986029">
              <w:rPr>
                <w:rFonts w:ascii="Times New Roman" w:hAnsi="Times New Roman" w:cs="Times New Roman"/>
                <w:b/>
                <w:bCs/>
                <w:sz w:val="18"/>
                <w:szCs w:val="18"/>
              </w:rPr>
              <w:br/>
              <w:t>находящегося в государственной и муниципальной</w:t>
            </w:r>
            <w:r w:rsidRPr="00986029">
              <w:rPr>
                <w:rFonts w:ascii="Times New Roman" w:hAnsi="Times New Roman" w:cs="Times New Roman"/>
                <w:b/>
                <w:bCs/>
                <w:sz w:val="18"/>
                <w:szCs w:val="18"/>
              </w:rPr>
              <w:br/>
              <w:t xml:space="preserve">собственности   </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494,8</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524,9</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552,2</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1 11 05000 00 0000 120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 xml:space="preserve">Доходы от сдачи в аренду имущества, </w:t>
            </w:r>
            <w:r w:rsidRPr="00986029">
              <w:rPr>
                <w:rFonts w:ascii="Times New Roman" w:hAnsi="Times New Roman" w:cs="Times New Roman"/>
                <w:sz w:val="18"/>
                <w:szCs w:val="18"/>
              </w:rPr>
              <w:br/>
              <w:t xml:space="preserve">находящегося в государственной и муниципальной собственности   </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494,8</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524,9</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552,2</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1 11 05013 10 0000 120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 земельных участков</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0,0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0,0</w:t>
            </w:r>
          </w:p>
          <w:p w:rsidR="00D72ACA" w:rsidRPr="00986029" w:rsidRDefault="00D72ACA" w:rsidP="002012D5">
            <w:pPr>
              <w:pStyle w:val="ConsCell"/>
              <w:snapToGrid w:val="0"/>
              <w:ind w:right="0"/>
              <w:rPr>
                <w:rFonts w:ascii="Times New Roman" w:hAnsi="Times New Roman" w:cs="Times New Roman"/>
                <w:sz w:val="18"/>
                <w:szCs w:val="18"/>
              </w:rPr>
            </w:pP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1 11 05035 10 0000 120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Доходы от сдачи в аренду  имущества, находящегося в оперативном управлении органов местного самоуправления.</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494,8</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524,9</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552,2</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1 13 01995 10 0000 130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 xml:space="preserve">Прочие доходы от оказания платных услуг получателями средств бюджетов поселений </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239,2</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258,9</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280,8</w:t>
            </w:r>
          </w:p>
        </w:tc>
      </w:tr>
      <w:tr w:rsidR="00D72ACA" w:rsidRPr="00986029" w:rsidTr="003A4104">
        <w:trPr>
          <w:trHeight w:val="274"/>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 xml:space="preserve">1 14 00000 00 0000 000 </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Доходы от  продажи  материальных и нематериальных активов</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lang w:val="en-US"/>
              </w:rPr>
              <w:t>0</w:t>
            </w:r>
            <w:r w:rsidRPr="00986029">
              <w:rPr>
                <w:rFonts w:ascii="Times New Roman" w:hAnsi="Times New Roman" w:cs="Times New Roman"/>
                <w:b/>
                <w:sz w:val="18"/>
                <w:szCs w:val="18"/>
              </w:rPr>
              <w:t>,0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0,0</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1 14 06000 00 0000 430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 а также земельных участков государственных. И  муниципальных предприятий, в том числе казенных/</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0,0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0,0</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1 14 06013 10 0000 430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0,0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0,0</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sz w:val="18"/>
                <w:szCs w:val="18"/>
              </w:rPr>
              <w:t>1 16 90050 10 0000 140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sz w:val="18"/>
                <w:szCs w:val="18"/>
              </w:rPr>
              <w:t>Прочие поступления от денежных взысканий (штрафов) и иных сумм в возмещение ущерба, зачисляемые в бюджеты поселений</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0,0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0,0</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1 17 02020 10 0000 180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поселений</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0,0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0,0</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1 17 05050 10 0000 180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Прочие неналоговые доходы бюджетов поселений</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313,0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332,1</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349,3</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2 00 00000 00 0000 000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БЕЗВОЗМЕЗДНЫЕ  ПЕРЕЧИСЛЕНИЯ</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14283,36</w:t>
            </w:r>
          </w:p>
          <w:p w:rsidR="00D72ACA" w:rsidRPr="00986029" w:rsidRDefault="00D72ACA" w:rsidP="002012D5">
            <w:pPr>
              <w:pStyle w:val="ConsCell"/>
              <w:ind w:right="0"/>
              <w:rPr>
                <w:rFonts w:ascii="Times New Roman" w:hAnsi="Times New Roman" w:cs="Times New Roman"/>
                <w:b/>
                <w:sz w:val="18"/>
                <w:szCs w:val="18"/>
              </w:rPr>
            </w:pP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10743,88</w:t>
            </w:r>
          </w:p>
          <w:p w:rsidR="00D72ACA" w:rsidRPr="00986029" w:rsidRDefault="00D72ACA" w:rsidP="002012D5">
            <w:pPr>
              <w:pStyle w:val="ConsCell"/>
              <w:ind w:right="0"/>
              <w:rPr>
                <w:rFonts w:ascii="Times New Roman"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10577,08</w:t>
            </w:r>
          </w:p>
          <w:p w:rsidR="00D72ACA" w:rsidRPr="00986029" w:rsidRDefault="00D72ACA" w:rsidP="002012D5">
            <w:pPr>
              <w:pStyle w:val="ConsCell"/>
              <w:ind w:right="0"/>
              <w:rPr>
                <w:rFonts w:ascii="Times New Roman" w:hAnsi="Times New Roman" w:cs="Times New Roman"/>
                <w:b/>
                <w:sz w:val="18"/>
                <w:szCs w:val="18"/>
              </w:rPr>
            </w:pP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2 02 00000 00 0000  000</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 xml:space="preserve">Безвозмездные поступления от других бюджетов  </w:t>
            </w:r>
            <w:r w:rsidRPr="00986029">
              <w:rPr>
                <w:rFonts w:ascii="Times New Roman" w:hAnsi="Times New Roman" w:cs="Times New Roman"/>
                <w:sz w:val="18"/>
                <w:szCs w:val="18"/>
              </w:rPr>
              <w:br/>
              <w:t xml:space="preserve">бюджетной системы Российской Федерации, кроме бюджетов государственных внебюджетных фондов  </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14283,36</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10743,88</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10577,08</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 xml:space="preserve">2 02 01000 00 0000 151 </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Дотации бюджетам субъектам Российской Федерации и муниципальных  образований</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firstLine="39"/>
              <w:rPr>
                <w:rFonts w:ascii="Times New Roman" w:hAnsi="Times New Roman" w:cs="Times New Roman"/>
                <w:b/>
                <w:sz w:val="18"/>
                <w:szCs w:val="18"/>
              </w:rPr>
            </w:pPr>
            <w:r w:rsidRPr="00986029">
              <w:rPr>
                <w:rFonts w:ascii="Times New Roman" w:hAnsi="Times New Roman" w:cs="Times New Roman"/>
                <w:b/>
                <w:sz w:val="18"/>
                <w:szCs w:val="18"/>
              </w:rPr>
              <w:t>8965,2</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firstLine="39"/>
              <w:rPr>
                <w:rFonts w:ascii="Times New Roman" w:hAnsi="Times New Roman" w:cs="Times New Roman"/>
                <w:b/>
                <w:sz w:val="18"/>
                <w:szCs w:val="18"/>
              </w:rPr>
            </w:pPr>
            <w:r w:rsidRPr="00986029">
              <w:rPr>
                <w:rFonts w:ascii="Times New Roman" w:hAnsi="Times New Roman" w:cs="Times New Roman"/>
                <w:b/>
                <w:sz w:val="18"/>
                <w:szCs w:val="18"/>
              </w:rPr>
              <w:t>6513,4</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firstLine="39"/>
              <w:rPr>
                <w:rFonts w:ascii="Times New Roman" w:hAnsi="Times New Roman" w:cs="Times New Roman"/>
                <w:b/>
                <w:sz w:val="18"/>
                <w:szCs w:val="18"/>
              </w:rPr>
            </w:pPr>
            <w:r w:rsidRPr="00986029">
              <w:rPr>
                <w:rFonts w:ascii="Times New Roman" w:hAnsi="Times New Roman" w:cs="Times New Roman"/>
                <w:b/>
                <w:sz w:val="18"/>
                <w:szCs w:val="18"/>
              </w:rPr>
              <w:t>6346,6</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2 02 01001 00 0000 151</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Дотация на выравнивание уровня бюджетной обеспеченности</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8965,2</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6513,4</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6346,6</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2 02 01001 10 0000 151</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 xml:space="preserve">Дотации  бюджетам поселений на выравнивание уровня бюджетной обеспеченности </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8965,2</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6513,4</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6346,6</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2 02 02000 00 0000 151</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Субсидии бюджетам Российской Федерации и муниципальных образований</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4930,66</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4230,38</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4230,38</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2 02 02216 10 0000 151</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Субсидии на реализацию мероприятий ДЦП «Развитие автомобильных дорог регионального, межмуниципального и местного значения в Новосибирской области»</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4930,66</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4230,38</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4230,38</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2 02 03000 00 0000 151</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sz w:val="18"/>
                <w:szCs w:val="18"/>
              </w:rPr>
            </w:pPr>
            <w:r w:rsidRPr="00986029">
              <w:rPr>
                <w:rFonts w:ascii="Times New Roman" w:hAnsi="Times New Roman" w:cs="Times New Roman"/>
                <w:b/>
                <w:sz w:val="18"/>
                <w:szCs w:val="18"/>
              </w:rPr>
              <w:t>Субвенции бюджетам Российской Федерации и муниципальных образований</w:t>
            </w:r>
          </w:p>
        </w:tc>
        <w:tc>
          <w:tcPr>
            <w:tcW w:w="0" w:type="auto"/>
            <w:tcBorders>
              <w:top w:val="single" w:sz="4" w:space="0" w:color="000000"/>
              <w:left w:val="single" w:sz="4" w:space="0" w:color="000000"/>
              <w:bottom w:val="single" w:sz="4" w:space="0" w:color="000000"/>
            </w:tcBorders>
            <w:vAlign w:val="center"/>
          </w:tcPr>
          <w:p w:rsidR="00D72ACA" w:rsidRPr="00986029" w:rsidRDefault="00D72ACA" w:rsidP="002012D5">
            <w:pPr>
              <w:pStyle w:val="ConsCell"/>
              <w:ind w:right="0"/>
              <w:rPr>
                <w:rFonts w:ascii="Times New Roman" w:hAnsi="Times New Roman" w:cs="Times New Roman"/>
                <w:b/>
                <w:sz w:val="18"/>
                <w:szCs w:val="18"/>
              </w:rPr>
            </w:pPr>
            <w:r w:rsidRPr="00986029">
              <w:rPr>
                <w:rFonts w:ascii="Times New Roman" w:hAnsi="Times New Roman" w:cs="Times New Roman"/>
                <w:b/>
                <w:sz w:val="18"/>
                <w:szCs w:val="18"/>
              </w:rPr>
              <w:t>387,5</w:t>
            </w:r>
          </w:p>
        </w:tc>
        <w:tc>
          <w:tcPr>
            <w:tcW w:w="0" w:type="auto"/>
            <w:tcBorders>
              <w:top w:val="single" w:sz="4" w:space="0" w:color="000000"/>
              <w:left w:val="single" w:sz="4" w:space="0" w:color="000000"/>
              <w:bottom w:val="single" w:sz="4" w:space="0" w:color="000000"/>
            </w:tcBorders>
            <w:vAlign w:val="center"/>
          </w:tcPr>
          <w:p w:rsidR="00D72ACA" w:rsidRPr="00986029" w:rsidRDefault="00D72ACA" w:rsidP="002012D5">
            <w:pPr>
              <w:pStyle w:val="ConsCell"/>
              <w:ind w:right="0"/>
              <w:rPr>
                <w:rFonts w:ascii="Times New Roman" w:hAnsi="Times New Roman" w:cs="Times New Roman"/>
                <w:b/>
                <w:sz w:val="18"/>
                <w:szCs w:val="18"/>
              </w:rPr>
            </w:pPr>
            <w:r w:rsidRPr="00986029">
              <w:rPr>
                <w:rFonts w:ascii="Times New Roman" w:hAnsi="Times New Roman" w:cs="Times New Roman"/>
                <w:b/>
                <w:sz w:val="18"/>
                <w:szCs w:val="18"/>
              </w:rPr>
              <w:t>0,1</w:t>
            </w:r>
          </w:p>
        </w:tc>
        <w:tc>
          <w:tcPr>
            <w:tcW w:w="0" w:type="auto"/>
            <w:tcBorders>
              <w:top w:val="single" w:sz="4" w:space="0" w:color="000000"/>
              <w:left w:val="single" w:sz="4" w:space="0" w:color="000000"/>
              <w:bottom w:val="single" w:sz="4" w:space="0" w:color="000000"/>
              <w:right w:val="single" w:sz="4" w:space="0" w:color="000000"/>
            </w:tcBorders>
            <w:vAlign w:val="center"/>
          </w:tcPr>
          <w:p w:rsidR="00D72ACA" w:rsidRPr="00986029" w:rsidRDefault="00D72ACA" w:rsidP="002012D5">
            <w:pPr>
              <w:pStyle w:val="ConsCell"/>
              <w:ind w:right="0"/>
              <w:rPr>
                <w:rFonts w:ascii="Times New Roman" w:hAnsi="Times New Roman" w:cs="Times New Roman"/>
                <w:b/>
                <w:sz w:val="18"/>
                <w:szCs w:val="18"/>
              </w:rPr>
            </w:pPr>
            <w:r w:rsidRPr="00986029">
              <w:rPr>
                <w:rFonts w:ascii="Times New Roman" w:hAnsi="Times New Roman" w:cs="Times New Roman"/>
                <w:b/>
                <w:sz w:val="18"/>
                <w:szCs w:val="18"/>
              </w:rPr>
              <w:t>0,1</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2 02 03024 10 0000 151</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0,1</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0,1</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ind w:right="0"/>
              <w:rPr>
                <w:rFonts w:ascii="Times New Roman" w:hAnsi="Times New Roman" w:cs="Times New Roman"/>
                <w:sz w:val="18"/>
                <w:szCs w:val="18"/>
              </w:rPr>
            </w:pPr>
            <w:r w:rsidRPr="00986029">
              <w:rPr>
                <w:rFonts w:ascii="Times New Roman" w:hAnsi="Times New Roman" w:cs="Times New Roman"/>
                <w:sz w:val="18"/>
                <w:szCs w:val="18"/>
              </w:rPr>
              <w:t>0,1</w:t>
            </w: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2 02 03015 10 0000 151</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r w:rsidRPr="00986029">
              <w:rPr>
                <w:rFonts w:ascii="Times New Roman" w:hAnsi="Times New Roman" w:cs="Times New Roman"/>
                <w:sz w:val="18"/>
                <w:szCs w:val="18"/>
              </w:rPr>
              <w:t>387,4</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sz w:val="18"/>
                <w:szCs w:val="18"/>
              </w:rPr>
            </w:pPr>
          </w:p>
        </w:tc>
      </w:tr>
      <w:tr w:rsidR="00D72ACA" w:rsidRPr="00986029" w:rsidTr="003A4104">
        <w:trPr>
          <w:trHeight w:val="240"/>
        </w:trPr>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ВСЕГО ДОХОДОВ:</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 xml:space="preserve"> </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33882,76</w:t>
            </w:r>
          </w:p>
        </w:tc>
        <w:tc>
          <w:tcPr>
            <w:tcW w:w="0" w:type="auto"/>
            <w:tcBorders>
              <w:top w:val="single" w:sz="4" w:space="0" w:color="000000"/>
              <w:left w:val="single" w:sz="4" w:space="0" w:color="000000"/>
              <w:bottom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30677,48</w:t>
            </w:r>
          </w:p>
        </w:tc>
        <w:tc>
          <w:tcPr>
            <w:tcW w:w="0" w:type="auto"/>
            <w:tcBorders>
              <w:top w:val="single" w:sz="4" w:space="0" w:color="000000"/>
              <w:left w:val="single" w:sz="4" w:space="0" w:color="000000"/>
              <w:bottom w:val="single" w:sz="4" w:space="0" w:color="000000"/>
              <w:right w:val="single" w:sz="4" w:space="0" w:color="000000"/>
            </w:tcBorders>
          </w:tcPr>
          <w:p w:rsidR="00D72ACA" w:rsidRPr="00986029" w:rsidRDefault="00D72ACA" w:rsidP="002012D5">
            <w:pPr>
              <w:pStyle w:val="ConsCell"/>
              <w:snapToGrid w:val="0"/>
              <w:ind w:right="0"/>
              <w:rPr>
                <w:rFonts w:ascii="Times New Roman" w:hAnsi="Times New Roman" w:cs="Times New Roman"/>
                <w:b/>
                <w:bCs/>
                <w:sz w:val="18"/>
                <w:szCs w:val="18"/>
              </w:rPr>
            </w:pPr>
            <w:r w:rsidRPr="00986029">
              <w:rPr>
                <w:rFonts w:ascii="Times New Roman" w:hAnsi="Times New Roman" w:cs="Times New Roman"/>
                <w:b/>
                <w:bCs/>
                <w:sz w:val="18"/>
                <w:szCs w:val="18"/>
              </w:rPr>
              <w:t>31613,88</w:t>
            </w:r>
          </w:p>
        </w:tc>
      </w:tr>
    </w:tbl>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tbl>
      <w:tblPr>
        <w:tblW w:w="0" w:type="auto"/>
        <w:tblInd w:w="93" w:type="dxa"/>
        <w:tblLook w:val="0000"/>
      </w:tblPr>
      <w:tblGrid>
        <w:gridCol w:w="3697"/>
        <w:gridCol w:w="421"/>
        <w:gridCol w:w="466"/>
        <w:gridCol w:w="1116"/>
        <w:gridCol w:w="486"/>
        <w:gridCol w:w="898"/>
        <w:gridCol w:w="1496"/>
        <w:gridCol w:w="898"/>
      </w:tblGrid>
      <w:tr w:rsidR="00D72ACA" w:rsidRPr="002012D5" w:rsidTr="002012D5">
        <w:trPr>
          <w:trHeight w:val="300"/>
        </w:trPr>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sz w:val="18"/>
                <w:szCs w:val="18"/>
              </w:rPr>
            </w:pPr>
            <w:r w:rsidRPr="002012D5">
              <w:rPr>
                <w:sz w:val="18"/>
                <w:szCs w:val="18"/>
              </w:rPr>
              <w:t>Приложение №3</w:t>
            </w: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r>
      <w:tr w:rsidR="00D72ACA" w:rsidRPr="002012D5" w:rsidTr="002012D5">
        <w:trPr>
          <w:trHeight w:val="300"/>
        </w:trPr>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gridSpan w:val="3"/>
            <w:tcBorders>
              <w:top w:val="nil"/>
              <w:left w:val="nil"/>
              <w:bottom w:val="nil"/>
              <w:right w:val="nil"/>
            </w:tcBorders>
            <w:noWrap/>
            <w:vAlign w:val="bottom"/>
          </w:tcPr>
          <w:p w:rsidR="00D72ACA" w:rsidRPr="002012D5" w:rsidRDefault="00D72ACA" w:rsidP="002012D5">
            <w:pPr>
              <w:jc w:val="center"/>
              <w:rPr>
                <w:sz w:val="18"/>
                <w:szCs w:val="18"/>
              </w:rPr>
            </w:pPr>
            <w:r w:rsidRPr="002012D5">
              <w:rPr>
                <w:sz w:val="18"/>
                <w:szCs w:val="18"/>
              </w:rPr>
              <w:t xml:space="preserve">к Решению №2 четвертой сессии </w:t>
            </w:r>
          </w:p>
        </w:tc>
      </w:tr>
      <w:tr w:rsidR="00D72ACA" w:rsidRPr="002012D5" w:rsidTr="002012D5">
        <w:trPr>
          <w:trHeight w:val="300"/>
        </w:trPr>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gridSpan w:val="4"/>
            <w:tcBorders>
              <w:top w:val="nil"/>
              <w:left w:val="nil"/>
              <w:bottom w:val="nil"/>
              <w:right w:val="nil"/>
            </w:tcBorders>
            <w:noWrap/>
            <w:vAlign w:val="bottom"/>
          </w:tcPr>
          <w:p w:rsidR="00D72ACA" w:rsidRPr="002012D5" w:rsidRDefault="00D72ACA" w:rsidP="002012D5">
            <w:pPr>
              <w:jc w:val="center"/>
              <w:rPr>
                <w:color w:val="000000"/>
                <w:sz w:val="18"/>
                <w:szCs w:val="18"/>
              </w:rPr>
            </w:pPr>
            <w:r w:rsidRPr="002012D5">
              <w:rPr>
                <w:color w:val="000000"/>
                <w:sz w:val="18"/>
                <w:szCs w:val="18"/>
              </w:rPr>
              <w:t>пятого созыва Сокурского совета депутатов</w:t>
            </w:r>
          </w:p>
        </w:tc>
      </w:tr>
      <w:tr w:rsidR="00D72ACA" w:rsidRPr="002012D5" w:rsidTr="002012D5">
        <w:trPr>
          <w:trHeight w:val="300"/>
        </w:trPr>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color w:val="000000"/>
                <w:sz w:val="18"/>
                <w:szCs w:val="18"/>
              </w:rPr>
            </w:pPr>
            <w:r w:rsidRPr="002012D5">
              <w:rPr>
                <w:color w:val="000000"/>
                <w:sz w:val="18"/>
                <w:szCs w:val="18"/>
              </w:rPr>
              <w:t>от 24.12.2015 г.</w:t>
            </w: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r>
      <w:tr w:rsidR="00D72ACA" w:rsidRPr="002012D5" w:rsidTr="002012D5">
        <w:trPr>
          <w:trHeight w:val="375"/>
        </w:trPr>
        <w:tc>
          <w:tcPr>
            <w:tcW w:w="0" w:type="auto"/>
            <w:gridSpan w:val="7"/>
            <w:tcBorders>
              <w:top w:val="nil"/>
              <w:left w:val="nil"/>
              <w:bottom w:val="nil"/>
              <w:right w:val="nil"/>
            </w:tcBorders>
            <w:vAlign w:val="bottom"/>
          </w:tcPr>
          <w:p w:rsidR="00D72ACA" w:rsidRPr="002012D5" w:rsidRDefault="00D72ACA" w:rsidP="002012D5">
            <w:pPr>
              <w:jc w:val="center"/>
              <w:rPr>
                <w:b/>
                <w:bCs/>
                <w:sz w:val="18"/>
                <w:szCs w:val="18"/>
              </w:rPr>
            </w:pPr>
            <w:r w:rsidRPr="002012D5">
              <w:rPr>
                <w:b/>
                <w:bCs/>
                <w:sz w:val="18"/>
                <w:szCs w:val="18"/>
              </w:rPr>
              <w:t>Распределение бюджетных ассигнований на  2016  год по разделам, подразделам, целевым статьям и видам расходов</w:t>
            </w: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r>
      <w:tr w:rsidR="00D72ACA" w:rsidRPr="002012D5" w:rsidTr="002012D5">
        <w:trPr>
          <w:trHeight w:val="330"/>
        </w:trPr>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r>
      <w:tr w:rsidR="00D72ACA" w:rsidRPr="002012D5" w:rsidTr="002012D5">
        <w:trPr>
          <w:trHeight w:val="765"/>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jc w:val="center"/>
              <w:rPr>
                <w:b/>
                <w:bCs/>
                <w:sz w:val="18"/>
                <w:szCs w:val="18"/>
              </w:rPr>
            </w:pPr>
            <w:r w:rsidRPr="002012D5">
              <w:rPr>
                <w:b/>
                <w:bCs/>
                <w:sz w:val="18"/>
                <w:szCs w:val="18"/>
              </w:rPr>
              <w:t>Наименование</w:t>
            </w:r>
          </w:p>
        </w:tc>
        <w:tc>
          <w:tcPr>
            <w:tcW w:w="0" w:type="auto"/>
            <w:tcBorders>
              <w:top w:val="single" w:sz="4" w:space="0" w:color="000000"/>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РЗ</w:t>
            </w:r>
          </w:p>
        </w:tc>
        <w:tc>
          <w:tcPr>
            <w:tcW w:w="0" w:type="auto"/>
            <w:tcBorders>
              <w:top w:val="single" w:sz="4" w:space="0" w:color="000000"/>
              <w:left w:val="nil"/>
              <w:bottom w:val="single" w:sz="4" w:space="0" w:color="000000"/>
              <w:right w:val="nil"/>
            </w:tcBorders>
            <w:vAlign w:val="center"/>
          </w:tcPr>
          <w:p w:rsidR="00D72ACA" w:rsidRPr="002012D5" w:rsidRDefault="00D72ACA" w:rsidP="002012D5">
            <w:pPr>
              <w:jc w:val="center"/>
              <w:rPr>
                <w:b/>
                <w:bCs/>
                <w:sz w:val="18"/>
                <w:szCs w:val="18"/>
              </w:rPr>
            </w:pPr>
            <w:r w:rsidRPr="002012D5">
              <w:rPr>
                <w:b/>
                <w:bCs/>
                <w:sz w:val="18"/>
                <w:szCs w:val="18"/>
              </w:rPr>
              <w:t>ПР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72ACA" w:rsidRPr="002012D5" w:rsidRDefault="00D72ACA" w:rsidP="002012D5">
            <w:pPr>
              <w:jc w:val="center"/>
              <w:rPr>
                <w:b/>
                <w:bCs/>
                <w:sz w:val="18"/>
                <w:szCs w:val="18"/>
              </w:rPr>
            </w:pPr>
            <w:r w:rsidRPr="002012D5">
              <w:rPr>
                <w:b/>
                <w:bCs/>
                <w:sz w:val="18"/>
                <w:szCs w:val="18"/>
              </w:rPr>
              <w:t>Ц Ст</w:t>
            </w:r>
          </w:p>
        </w:tc>
        <w:tc>
          <w:tcPr>
            <w:tcW w:w="0" w:type="auto"/>
            <w:tcBorders>
              <w:top w:val="single" w:sz="4" w:space="0" w:color="000000"/>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ВР</w:t>
            </w:r>
          </w:p>
        </w:tc>
        <w:tc>
          <w:tcPr>
            <w:tcW w:w="0" w:type="auto"/>
            <w:tcBorders>
              <w:top w:val="single" w:sz="4" w:space="0" w:color="000000"/>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План на 2016 г</w:t>
            </w:r>
          </w:p>
        </w:tc>
        <w:tc>
          <w:tcPr>
            <w:tcW w:w="0" w:type="auto"/>
            <w:tcBorders>
              <w:top w:val="single" w:sz="4" w:space="0" w:color="000000"/>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План на 2017 г</w:t>
            </w:r>
          </w:p>
        </w:tc>
        <w:tc>
          <w:tcPr>
            <w:tcW w:w="0" w:type="auto"/>
            <w:tcBorders>
              <w:top w:val="single" w:sz="4" w:space="0" w:color="000000"/>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План на 2018 г</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b/>
                <w:bCs/>
                <w:sz w:val="18"/>
                <w:szCs w:val="18"/>
              </w:rPr>
            </w:pPr>
            <w:r w:rsidRPr="002012D5">
              <w:rPr>
                <w:b/>
                <w:bCs/>
                <w:sz w:val="18"/>
                <w:szCs w:val="18"/>
              </w:rPr>
              <w:t>1</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3</w:t>
            </w:r>
          </w:p>
        </w:tc>
        <w:tc>
          <w:tcPr>
            <w:tcW w:w="0" w:type="auto"/>
            <w:tcBorders>
              <w:top w:val="nil"/>
              <w:left w:val="nil"/>
              <w:bottom w:val="single" w:sz="4" w:space="0" w:color="000000"/>
              <w:right w:val="nil"/>
            </w:tcBorders>
            <w:vAlign w:val="center"/>
          </w:tcPr>
          <w:p w:rsidR="00D72ACA" w:rsidRPr="002012D5" w:rsidRDefault="00D72ACA" w:rsidP="002012D5">
            <w:pPr>
              <w:jc w:val="center"/>
              <w:rPr>
                <w:b/>
                <w:bCs/>
                <w:sz w:val="18"/>
                <w:szCs w:val="18"/>
              </w:rPr>
            </w:pPr>
            <w:r w:rsidRPr="002012D5">
              <w:rPr>
                <w:b/>
                <w:bCs/>
                <w:sz w:val="18"/>
                <w:szCs w:val="18"/>
              </w:rPr>
              <w:t>4</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b/>
                <w:bCs/>
                <w:sz w:val="18"/>
                <w:szCs w:val="18"/>
              </w:rPr>
            </w:pPr>
            <w:r w:rsidRPr="002012D5">
              <w:rPr>
                <w:b/>
                <w:bCs/>
                <w:sz w:val="18"/>
                <w:szCs w:val="18"/>
              </w:rPr>
              <w:t>5</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7</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8</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9</w:t>
            </w:r>
          </w:p>
        </w:tc>
      </w:tr>
      <w:tr w:rsidR="00D72ACA" w:rsidRPr="002012D5" w:rsidTr="002012D5">
        <w:trPr>
          <w:trHeight w:val="300"/>
        </w:trPr>
        <w:tc>
          <w:tcPr>
            <w:tcW w:w="0" w:type="auto"/>
            <w:tcBorders>
              <w:top w:val="nil"/>
              <w:left w:val="single" w:sz="4" w:space="0" w:color="auto"/>
              <w:bottom w:val="nil"/>
              <w:right w:val="single" w:sz="4" w:space="0" w:color="auto"/>
            </w:tcBorders>
            <w:shd w:val="clear" w:color="auto" w:fill="CCFFFF"/>
            <w:vAlign w:val="bottom"/>
          </w:tcPr>
          <w:p w:rsidR="00D72ACA" w:rsidRPr="002012D5" w:rsidRDefault="00D72ACA" w:rsidP="002012D5">
            <w:pPr>
              <w:rPr>
                <w:b/>
                <w:bCs/>
                <w:sz w:val="18"/>
                <w:szCs w:val="18"/>
              </w:rPr>
            </w:pPr>
            <w:r w:rsidRPr="002012D5">
              <w:rPr>
                <w:b/>
                <w:bCs/>
                <w:sz w:val="18"/>
                <w:szCs w:val="18"/>
              </w:rPr>
              <w:t>Общегосударственные вопросы</w:t>
            </w:r>
          </w:p>
        </w:tc>
        <w:tc>
          <w:tcPr>
            <w:tcW w:w="0" w:type="auto"/>
            <w:tcBorders>
              <w:top w:val="nil"/>
              <w:left w:val="single" w:sz="4" w:space="0" w:color="000000"/>
              <w:bottom w:val="single" w:sz="4" w:space="0" w:color="000000"/>
              <w:right w:val="single" w:sz="4" w:space="0" w:color="000000"/>
            </w:tcBorders>
            <w:shd w:val="clear" w:color="auto" w:fill="CCFFFF"/>
            <w:vAlign w:val="center"/>
          </w:tcPr>
          <w:p w:rsidR="00D72ACA" w:rsidRPr="002012D5" w:rsidRDefault="00D72ACA" w:rsidP="002012D5">
            <w:pPr>
              <w:jc w:val="center"/>
              <w:rPr>
                <w:b/>
                <w:bCs/>
                <w:sz w:val="18"/>
                <w:szCs w:val="18"/>
              </w:rPr>
            </w:pPr>
            <w:r w:rsidRPr="002012D5">
              <w:rPr>
                <w:b/>
                <w:bCs/>
                <w:sz w:val="18"/>
                <w:szCs w:val="18"/>
              </w:rPr>
              <w:t>01</w:t>
            </w:r>
          </w:p>
        </w:tc>
        <w:tc>
          <w:tcPr>
            <w:tcW w:w="0" w:type="auto"/>
            <w:tcBorders>
              <w:top w:val="nil"/>
              <w:left w:val="nil"/>
              <w:bottom w:val="single" w:sz="4" w:space="0" w:color="000000"/>
              <w:right w:val="nil"/>
            </w:tcBorders>
            <w:shd w:val="clear" w:color="auto" w:fill="CCFFFF"/>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right"/>
              <w:rPr>
                <w:b/>
                <w:bCs/>
                <w:sz w:val="18"/>
                <w:szCs w:val="18"/>
              </w:rPr>
            </w:pPr>
            <w:r w:rsidRPr="002012D5">
              <w:rPr>
                <w:b/>
                <w:bCs/>
                <w:sz w:val="18"/>
                <w:szCs w:val="18"/>
              </w:rPr>
              <w:t>6877,2</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right"/>
              <w:rPr>
                <w:b/>
                <w:bCs/>
                <w:sz w:val="18"/>
                <w:szCs w:val="18"/>
              </w:rPr>
            </w:pPr>
            <w:r w:rsidRPr="002012D5">
              <w:rPr>
                <w:b/>
                <w:bCs/>
                <w:sz w:val="18"/>
                <w:szCs w:val="18"/>
              </w:rPr>
              <w:t>6597,8</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right"/>
              <w:rPr>
                <w:b/>
                <w:bCs/>
                <w:sz w:val="18"/>
                <w:szCs w:val="18"/>
              </w:rPr>
            </w:pPr>
            <w:r w:rsidRPr="002012D5">
              <w:rPr>
                <w:b/>
                <w:bCs/>
                <w:sz w:val="18"/>
                <w:szCs w:val="18"/>
              </w:rPr>
              <w:t>6597,8</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Функционирование высшего должностного лица субъекта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center"/>
              <w:rPr>
                <w:b/>
                <w:bCs/>
                <w:sz w:val="18"/>
                <w:szCs w:val="18"/>
              </w:rPr>
            </w:pPr>
            <w:r w:rsidRPr="002012D5">
              <w:rPr>
                <w:b/>
                <w:bCs/>
                <w:sz w:val="18"/>
                <w:szCs w:val="18"/>
              </w:rPr>
              <w:t>01</w:t>
            </w:r>
          </w:p>
        </w:tc>
        <w:tc>
          <w:tcPr>
            <w:tcW w:w="0" w:type="auto"/>
            <w:tcBorders>
              <w:top w:val="nil"/>
              <w:left w:val="nil"/>
              <w:bottom w:val="single" w:sz="4" w:space="0" w:color="000000"/>
              <w:right w:val="nil"/>
            </w:tcBorders>
            <w:shd w:val="clear" w:color="auto" w:fill="CCFFFF"/>
            <w:vAlign w:val="center"/>
          </w:tcPr>
          <w:p w:rsidR="00D72ACA" w:rsidRPr="002012D5" w:rsidRDefault="00D72ACA" w:rsidP="002012D5">
            <w:pPr>
              <w:jc w:val="center"/>
              <w:rPr>
                <w:b/>
                <w:bCs/>
                <w:sz w:val="18"/>
                <w:szCs w:val="18"/>
              </w:rPr>
            </w:pPr>
            <w:r w:rsidRPr="002012D5">
              <w:rPr>
                <w:b/>
                <w:bCs/>
                <w:sz w:val="18"/>
                <w:szCs w:val="18"/>
              </w:rPr>
              <w:t>02</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right"/>
              <w:rPr>
                <w:b/>
                <w:bCs/>
                <w:sz w:val="18"/>
                <w:szCs w:val="18"/>
              </w:rPr>
            </w:pPr>
            <w:r w:rsidRPr="002012D5">
              <w:rPr>
                <w:b/>
                <w:bCs/>
                <w:sz w:val="18"/>
                <w:szCs w:val="18"/>
              </w:rPr>
              <w:t>547,6</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right"/>
              <w:rPr>
                <w:b/>
                <w:bCs/>
                <w:sz w:val="18"/>
                <w:szCs w:val="18"/>
              </w:rPr>
            </w:pPr>
            <w:r w:rsidRPr="002012D5">
              <w:rPr>
                <w:b/>
                <w:bCs/>
                <w:sz w:val="18"/>
                <w:szCs w:val="18"/>
              </w:rPr>
              <w:t>547,6</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right"/>
              <w:rPr>
                <w:b/>
                <w:bCs/>
                <w:sz w:val="18"/>
                <w:szCs w:val="18"/>
              </w:rPr>
            </w:pPr>
            <w:r w:rsidRPr="002012D5">
              <w:rPr>
                <w:b/>
                <w:bCs/>
                <w:sz w:val="18"/>
                <w:szCs w:val="18"/>
              </w:rPr>
              <w:t>547,6</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tcPr>
          <w:p w:rsidR="00D72ACA" w:rsidRPr="002012D5" w:rsidRDefault="00D72ACA" w:rsidP="002012D5">
            <w:pPr>
              <w:jc w:val="center"/>
              <w:rPr>
                <w:sz w:val="18"/>
                <w:szCs w:val="18"/>
              </w:rPr>
            </w:pPr>
            <w:r w:rsidRPr="002012D5">
              <w:rPr>
                <w:sz w:val="18"/>
                <w:szCs w:val="18"/>
              </w:rPr>
              <w:t>Расходы на выплаты персоналу муниципальных органов</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nil"/>
            </w:tcBorders>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8800012110</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tcPr>
          <w:p w:rsidR="00D72ACA" w:rsidRPr="002012D5" w:rsidRDefault="00D72ACA" w:rsidP="002012D5">
            <w:pPr>
              <w:jc w:val="center"/>
              <w:rPr>
                <w:sz w:val="18"/>
                <w:szCs w:val="18"/>
              </w:rPr>
            </w:pPr>
            <w:r w:rsidRPr="002012D5">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nil"/>
            </w:tcBorders>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8800012110</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sz w:val="18"/>
                <w:szCs w:val="18"/>
              </w:rPr>
            </w:pPr>
            <w:r w:rsidRPr="002012D5">
              <w:rPr>
                <w:sz w:val="18"/>
                <w:szCs w:val="18"/>
              </w:rPr>
              <w:t>120</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r>
      <w:tr w:rsidR="00D72ACA" w:rsidRPr="002012D5" w:rsidTr="002012D5">
        <w:trPr>
          <w:trHeight w:val="405"/>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Фонд оплаты труда и страховые взносы</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nil"/>
            </w:tcBorders>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8800012110</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sz w:val="18"/>
                <w:szCs w:val="18"/>
              </w:rPr>
            </w:pPr>
            <w:r w:rsidRPr="002012D5">
              <w:rPr>
                <w:sz w:val="18"/>
                <w:szCs w:val="18"/>
              </w:rPr>
              <w:t>121</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r>
      <w:tr w:rsidR="00D72ACA" w:rsidRPr="002012D5" w:rsidTr="002012D5">
        <w:trPr>
          <w:trHeight w:val="1260"/>
        </w:trPr>
        <w:tc>
          <w:tcPr>
            <w:tcW w:w="0" w:type="auto"/>
            <w:tcBorders>
              <w:top w:val="nil"/>
              <w:left w:val="single" w:sz="4" w:space="0" w:color="000000"/>
              <w:bottom w:val="nil"/>
              <w:right w:val="nil"/>
            </w:tcBorders>
            <w:shd w:val="clear" w:color="auto" w:fill="CCFFFF"/>
            <w:vAlign w:val="center"/>
          </w:tcPr>
          <w:p w:rsidR="00D72ACA" w:rsidRPr="002012D5" w:rsidRDefault="00D72ACA" w:rsidP="002012D5">
            <w:pPr>
              <w:rPr>
                <w:b/>
                <w:bCs/>
                <w:sz w:val="18"/>
                <w:szCs w:val="18"/>
              </w:rPr>
            </w:pPr>
            <w:r w:rsidRPr="002012D5">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01</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5667,6</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5663,2</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5663,2</w:t>
            </w:r>
          </w:p>
        </w:tc>
      </w:tr>
      <w:tr w:rsidR="00D72ACA" w:rsidRPr="002012D5" w:rsidTr="002012D5">
        <w:trPr>
          <w:trHeight w:val="111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5667,6</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5663,2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5663,2</w:t>
            </w:r>
          </w:p>
        </w:tc>
      </w:tr>
      <w:tr w:rsidR="00D72ACA" w:rsidRPr="002012D5" w:rsidTr="002012D5">
        <w:trPr>
          <w:trHeight w:val="7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Центральный аппарат</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5667,6</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5663,2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5663,2</w:t>
            </w:r>
          </w:p>
        </w:tc>
      </w:tr>
      <w:tr w:rsidR="00D72ACA" w:rsidRPr="002012D5" w:rsidTr="002012D5">
        <w:trPr>
          <w:trHeight w:val="72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4996,4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4996,4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4996,4</w:t>
            </w:r>
          </w:p>
        </w:tc>
      </w:tr>
      <w:tr w:rsidR="00D72ACA" w:rsidRPr="002012D5" w:rsidTr="002012D5">
        <w:trPr>
          <w:trHeight w:val="855"/>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4996,4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4996,4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4996,4</w:t>
            </w:r>
          </w:p>
        </w:tc>
      </w:tr>
      <w:tr w:rsidR="00D72ACA" w:rsidRPr="002012D5" w:rsidTr="002012D5">
        <w:trPr>
          <w:trHeight w:val="30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Фонд оплаты труда и страховые взносы</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121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4986,4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4986,4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4986,4</w:t>
            </w:r>
          </w:p>
        </w:tc>
      </w:tr>
      <w:tr w:rsidR="00D72ACA" w:rsidRPr="002012D5" w:rsidTr="002012D5">
        <w:trPr>
          <w:trHeight w:val="30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Иные выплаты персоналу, за исключением фонда оплаты труда</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122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Расходы на обеспечение деятельности органов местного самоуправления</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671,1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666,7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666,7</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662,2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662,2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662,2</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услуг в сфере информационно-коммуникационных технологий</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412,7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412,7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412,7</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color w:val="000000"/>
                <w:sz w:val="18"/>
                <w:szCs w:val="18"/>
              </w:rPr>
            </w:pPr>
            <w:r w:rsidRPr="002012D5">
              <w:rPr>
                <w:color w:val="000000"/>
                <w:sz w:val="18"/>
                <w:szCs w:val="18"/>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48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249,5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249,5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249,5</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8,87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w:t>
            </w:r>
          </w:p>
        </w:tc>
      </w:tr>
      <w:tr w:rsidR="00D72ACA" w:rsidRPr="002012D5" w:rsidTr="002012D5">
        <w:trPr>
          <w:trHeight w:val="30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налога на имущество организаций и земельного налога</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3,1</w:t>
            </w:r>
          </w:p>
        </w:tc>
      </w:tr>
      <w:tr w:rsidR="00D72ACA" w:rsidRPr="002012D5" w:rsidTr="002012D5">
        <w:trPr>
          <w:trHeight w:val="30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прочих налогов, сборов и иных обязательных  платежей</w:t>
            </w:r>
          </w:p>
        </w:tc>
        <w:tc>
          <w:tcPr>
            <w:tcW w:w="0" w:type="auto"/>
            <w:tcBorders>
              <w:top w:val="nil"/>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852</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5,8</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1,4</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1,4</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Решение вопросов в сфере административных правонарушений  за счёт субвенций из областного бюджета</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0500070190</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0500070190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0500070190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r>
      <w:tr w:rsidR="00D72ACA" w:rsidRPr="002012D5" w:rsidTr="002012D5">
        <w:trPr>
          <w:trHeight w:val="300"/>
        </w:trPr>
        <w:tc>
          <w:tcPr>
            <w:tcW w:w="0" w:type="auto"/>
            <w:tcBorders>
              <w:top w:val="nil"/>
              <w:left w:val="single" w:sz="4" w:space="0" w:color="000000"/>
              <w:bottom w:val="single" w:sz="4" w:space="0" w:color="000000"/>
              <w:right w:val="nil"/>
            </w:tcBorders>
            <w:shd w:val="clear" w:color="auto" w:fill="CCFFFF"/>
            <w:vAlign w:val="center"/>
          </w:tcPr>
          <w:p w:rsidR="00D72ACA" w:rsidRPr="002012D5" w:rsidRDefault="00D72ACA" w:rsidP="002012D5">
            <w:pPr>
              <w:rPr>
                <w:b/>
                <w:bCs/>
                <w:sz w:val="18"/>
                <w:szCs w:val="18"/>
              </w:rPr>
            </w:pPr>
            <w:r w:rsidRPr="002012D5">
              <w:rPr>
                <w:b/>
                <w:bCs/>
                <w:sz w:val="18"/>
                <w:szCs w:val="18"/>
              </w:rPr>
              <w:t>Другие общегосударственные вопросы</w:t>
            </w:r>
          </w:p>
        </w:tc>
        <w:tc>
          <w:tcPr>
            <w:tcW w:w="0" w:type="auto"/>
            <w:tcBorders>
              <w:top w:val="single" w:sz="4" w:space="0" w:color="000000"/>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01</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13</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662,00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387,00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387,00</w:t>
            </w:r>
          </w:p>
        </w:tc>
      </w:tr>
      <w:tr w:rsidR="00D72ACA" w:rsidRPr="002012D5" w:rsidTr="002012D5">
        <w:trPr>
          <w:trHeight w:val="48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Владение,пользование и распоряжение имуществом,находящегося в муниципальной собственности</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575,0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r>
      <w:tr w:rsidR="00D72ACA" w:rsidRPr="002012D5" w:rsidTr="002012D5">
        <w:trPr>
          <w:trHeight w:val="30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Выполнение других обязательств государств</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541,0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541,0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541,0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30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Уплата иных платежей</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48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Мероприятия по реализации муниципальной целевой программы по профилактике и противодействию наркомании</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8810008000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r>
      <w:tr w:rsidR="00D72ACA" w:rsidRPr="002012D5" w:rsidTr="002012D5">
        <w:trPr>
          <w:trHeight w:val="30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Выполнение других обязательств государств</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8810008000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8810008000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8810008000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r>
      <w:tr w:rsidR="00D72ACA" w:rsidRPr="002012D5" w:rsidTr="002012D5">
        <w:trPr>
          <w:trHeight w:val="120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Передача полномочий - осуществление деятельности переданных полномочий из бюджетов поселений в бюджет Мошковского района по закупкам товаров,работ и услуг, в части определения поставщиков(подрядчиков,исполнителей) для заказчиков м/о Мошковского района</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Межбюджетные трансферты</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Иные межбюджетные трансферты</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540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r>
      <w:tr w:rsidR="00D72ACA" w:rsidRPr="002012D5" w:rsidTr="002012D5">
        <w:trPr>
          <w:trHeight w:val="300"/>
        </w:trPr>
        <w:tc>
          <w:tcPr>
            <w:tcW w:w="0" w:type="auto"/>
            <w:tcBorders>
              <w:top w:val="single" w:sz="4" w:space="0" w:color="000000"/>
              <w:left w:val="single" w:sz="4" w:space="0" w:color="000000"/>
              <w:bottom w:val="single" w:sz="4" w:space="0" w:color="000000"/>
              <w:right w:val="single" w:sz="4" w:space="0" w:color="000000"/>
            </w:tcBorders>
            <w:shd w:val="clear" w:color="FFFFCC" w:fill="CCFFFF"/>
            <w:vAlign w:val="bottom"/>
          </w:tcPr>
          <w:p w:rsidR="00D72ACA" w:rsidRPr="002012D5" w:rsidRDefault="00D72ACA" w:rsidP="002012D5">
            <w:pPr>
              <w:rPr>
                <w:b/>
                <w:bCs/>
                <w:sz w:val="18"/>
                <w:szCs w:val="18"/>
              </w:rPr>
            </w:pPr>
            <w:r w:rsidRPr="002012D5">
              <w:rPr>
                <w:b/>
                <w:bCs/>
                <w:sz w:val="18"/>
                <w:szCs w:val="18"/>
              </w:rPr>
              <w:t>Национальная оборона</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02</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387,4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0</w:t>
            </w:r>
          </w:p>
        </w:tc>
      </w:tr>
      <w:tr w:rsidR="00D72ACA" w:rsidRPr="002012D5" w:rsidTr="002012D5">
        <w:trPr>
          <w:trHeight w:val="300"/>
        </w:trPr>
        <w:tc>
          <w:tcPr>
            <w:tcW w:w="0" w:type="auto"/>
            <w:tcBorders>
              <w:top w:val="nil"/>
              <w:left w:val="single" w:sz="4" w:space="0" w:color="000000"/>
              <w:bottom w:val="single" w:sz="4" w:space="0" w:color="000000"/>
              <w:right w:val="single" w:sz="4" w:space="0" w:color="000000"/>
            </w:tcBorders>
            <w:shd w:val="clear" w:color="FFFFCC" w:fill="FFFFFF"/>
            <w:vAlign w:val="bottom"/>
          </w:tcPr>
          <w:p w:rsidR="00D72ACA" w:rsidRPr="002012D5" w:rsidRDefault="00D72ACA" w:rsidP="002012D5">
            <w:pPr>
              <w:rPr>
                <w:sz w:val="18"/>
                <w:szCs w:val="18"/>
              </w:rPr>
            </w:pPr>
            <w:r w:rsidRPr="002012D5">
              <w:rPr>
                <w:sz w:val="18"/>
                <w:szCs w:val="18"/>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387,4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w:t>
            </w:r>
          </w:p>
        </w:tc>
      </w:tr>
      <w:tr w:rsidR="00D72ACA" w:rsidRPr="002012D5" w:rsidTr="002012D5">
        <w:trPr>
          <w:trHeight w:val="495"/>
        </w:trPr>
        <w:tc>
          <w:tcPr>
            <w:tcW w:w="0" w:type="auto"/>
            <w:tcBorders>
              <w:top w:val="nil"/>
              <w:left w:val="single" w:sz="4" w:space="0" w:color="000000"/>
              <w:bottom w:val="single" w:sz="4" w:space="0" w:color="000000"/>
              <w:right w:val="single" w:sz="4" w:space="0" w:color="000000"/>
            </w:tcBorders>
            <w:shd w:val="clear" w:color="FFFFCC" w:fill="FFFFFF"/>
            <w:vAlign w:val="bottom"/>
          </w:tcPr>
          <w:p w:rsidR="00D72ACA" w:rsidRPr="002012D5" w:rsidRDefault="00D72ACA" w:rsidP="002012D5">
            <w:pPr>
              <w:rPr>
                <w:sz w:val="18"/>
                <w:szCs w:val="18"/>
              </w:rPr>
            </w:pPr>
            <w:r w:rsidRPr="002012D5">
              <w:rPr>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387,4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120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376,0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300"/>
        </w:trPr>
        <w:tc>
          <w:tcPr>
            <w:tcW w:w="0" w:type="auto"/>
            <w:tcBorders>
              <w:top w:val="single" w:sz="4" w:space="0" w:color="000000"/>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Фонд оплаты труда и страховые взносы</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121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376,0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услуг в сфере информационно-коммуникационных технологий</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242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7,5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w:t>
            </w:r>
          </w:p>
        </w:tc>
      </w:tr>
      <w:tr w:rsidR="00D72ACA" w:rsidRPr="002012D5" w:rsidTr="002012D5">
        <w:trPr>
          <w:trHeight w:val="300"/>
        </w:trPr>
        <w:tc>
          <w:tcPr>
            <w:tcW w:w="0" w:type="auto"/>
            <w:tcBorders>
              <w:top w:val="nil"/>
              <w:left w:val="single" w:sz="4" w:space="0" w:color="000000"/>
              <w:bottom w:val="single" w:sz="4" w:space="0" w:color="000000"/>
              <w:right w:val="single" w:sz="4" w:space="0" w:color="000000"/>
            </w:tcBorders>
            <w:shd w:val="clear" w:color="FFFFCC" w:fill="CCFFFF"/>
            <w:vAlign w:val="bottom"/>
          </w:tcPr>
          <w:p w:rsidR="00D72ACA" w:rsidRPr="002012D5" w:rsidRDefault="00D72ACA" w:rsidP="002012D5">
            <w:pPr>
              <w:rPr>
                <w:b/>
                <w:bCs/>
                <w:sz w:val="18"/>
                <w:szCs w:val="18"/>
              </w:rPr>
            </w:pPr>
            <w:r w:rsidRPr="002012D5">
              <w:rPr>
                <w:b/>
                <w:bCs/>
                <w:sz w:val="18"/>
                <w:szCs w:val="18"/>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494,4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494,4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494,4</w:t>
            </w:r>
          </w:p>
        </w:tc>
      </w:tr>
      <w:tr w:rsidR="00D72ACA" w:rsidRPr="002012D5" w:rsidTr="002012D5">
        <w:trPr>
          <w:trHeight w:val="495"/>
        </w:trPr>
        <w:tc>
          <w:tcPr>
            <w:tcW w:w="0" w:type="auto"/>
            <w:tcBorders>
              <w:top w:val="nil"/>
              <w:left w:val="single" w:sz="4" w:space="0" w:color="000000"/>
              <w:bottom w:val="nil"/>
              <w:right w:val="single" w:sz="4" w:space="0" w:color="000000"/>
            </w:tcBorders>
            <w:shd w:val="clear" w:color="FFFFCC" w:fill="FFFFFF"/>
            <w:vAlign w:val="bottom"/>
          </w:tcPr>
          <w:p w:rsidR="00D72ACA" w:rsidRPr="002012D5" w:rsidRDefault="00D72ACA" w:rsidP="002012D5">
            <w:pPr>
              <w:rPr>
                <w:sz w:val="18"/>
                <w:szCs w:val="18"/>
              </w:rPr>
            </w:pPr>
            <w:r w:rsidRPr="002012D5">
              <w:rPr>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400,0</w:t>
            </w:r>
          </w:p>
        </w:tc>
      </w:tr>
      <w:tr w:rsidR="00D72ACA" w:rsidRPr="002012D5" w:rsidTr="002012D5">
        <w:trPr>
          <w:trHeight w:val="990"/>
        </w:trPr>
        <w:tc>
          <w:tcPr>
            <w:tcW w:w="0" w:type="auto"/>
            <w:tcBorders>
              <w:top w:val="single" w:sz="4" w:space="0" w:color="000000"/>
              <w:left w:val="single" w:sz="4" w:space="0" w:color="000000"/>
              <w:bottom w:val="single" w:sz="4" w:space="0" w:color="000000"/>
              <w:right w:val="single" w:sz="4" w:space="0" w:color="000000"/>
            </w:tcBorders>
            <w:shd w:val="clear" w:color="FFFFCC" w:fill="FFFFFF"/>
            <w:vAlign w:val="bottom"/>
          </w:tcPr>
          <w:p w:rsidR="00D72ACA" w:rsidRPr="002012D5" w:rsidRDefault="00D72ACA" w:rsidP="002012D5">
            <w:pPr>
              <w:rPr>
                <w:sz w:val="18"/>
                <w:szCs w:val="18"/>
              </w:rPr>
            </w:pPr>
            <w:r w:rsidRPr="002012D5">
              <w:rPr>
                <w:sz w:val="18"/>
                <w:szCs w:val="18"/>
              </w:rPr>
              <w:t>Мероприяти по предупреждению и ликвидации чрезвычайных ситуаций</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400,0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бюджетные ассигнования</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800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r>
      <w:tr w:rsidR="00D72ACA" w:rsidRPr="002012D5" w:rsidTr="002012D5">
        <w:trPr>
          <w:trHeight w:val="30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Уплата прочих налогов, сборов и иных обязательных  платежей</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r>
      <w:tr w:rsidR="00D72ACA" w:rsidRPr="002012D5" w:rsidTr="002012D5">
        <w:trPr>
          <w:trHeight w:val="30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Уплата иных платежей</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30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Резервный фонд муниципального образования</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8800020540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8800020540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8800020540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r>
      <w:tr w:rsidR="00D72ACA" w:rsidRPr="002012D5" w:rsidTr="002012D5">
        <w:trPr>
          <w:trHeight w:val="480"/>
        </w:trPr>
        <w:tc>
          <w:tcPr>
            <w:tcW w:w="0" w:type="auto"/>
            <w:tcBorders>
              <w:top w:val="nil"/>
              <w:left w:val="single" w:sz="4" w:space="0" w:color="000000"/>
              <w:bottom w:val="single" w:sz="4" w:space="0" w:color="000000"/>
              <w:right w:val="nil"/>
            </w:tcBorders>
            <w:shd w:val="clear" w:color="auto" w:fill="CCFFFF"/>
            <w:vAlign w:val="center"/>
          </w:tcPr>
          <w:p w:rsidR="00D72ACA" w:rsidRPr="002012D5" w:rsidRDefault="00D72ACA" w:rsidP="002012D5">
            <w:pPr>
              <w:rPr>
                <w:b/>
                <w:bCs/>
                <w:sz w:val="18"/>
                <w:szCs w:val="18"/>
              </w:rPr>
            </w:pPr>
            <w:r w:rsidRPr="002012D5">
              <w:rPr>
                <w:b/>
                <w:bCs/>
                <w:sz w:val="18"/>
                <w:szCs w:val="18"/>
              </w:rPr>
              <w:t>Другие вопросы в области национальной безопасности и правоохранительной деятельности</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94,4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94,4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94,4</w:t>
            </w:r>
          </w:p>
        </w:tc>
      </w:tr>
      <w:tr w:rsidR="00D72ACA" w:rsidRPr="002012D5" w:rsidTr="002012D5">
        <w:trPr>
          <w:trHeight w:val="960"/>
        </w:trPr>
        <w:tc>
          <w:tcPr>
            <w:tcW w:w="0" w:type="auto"/>
            <w:tcBorders>
              <w:top w:val="nil"/>
              <w:left w:val="single" w:sz="4" w:space="0" w:color="000000"/>
              <w:bottom w:val="nil"/>
              <w:right w:val="nil"/>
            </w:tcBorders>
            <w:shd w:val="clear" w:color="auto" w:fill="CCFFFF"/>
            <w:vAlign w:val="center"/>
          </w:tcPr>
          <w:p w:rsidR="00D72ACA" w:rsidRPr="002012D5" w:rsidRDefault="00D72ACA" w:rsidP="002012D5">
            <w:pPr>
              <w:rPr>
                <w:b/>
                <w:bCs/>
                <w:sz w:val="18"/>
                <w:szCs w:val="18"/>
              </w:rPr>
            </w:pPr>
            <w:r w:rsidRPr="002012D5">
              <w:rPr>
                <w:b/>
                <w:bCs/>
                <w:sz w:val="18"/>
                <w:szCs w:val="18"/>
              </w:rPr>
              <w:t>Муниципальная целевая программа "По профилактике терроризма и экстремизма, а также минимизации и (или) ликвидации последствий проявления терроризма и экстремизма на территории Сокурского сельсовета Мошковского района Новосибирской области</w:t>
            </w:r>
          </w:p>
        </w:tc>
        <w:tc>
          <w:tcPr>
            <w:tcW w:w="0" w:type="auto"/>
            <w:tcBorders>
              <w:top w:val="nil"/>
              <w:left w:val="single" w:sz="4" w:space="0" w:color="000000"/>
              <w:bottom w:val="nil"/>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nil"/>
              <w:left w:val="nil"/>
              <w:bottom w:val="nil"/>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12</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8830002060</w:t>
            </w:r>
          </w:p>
        </w:tc>
        <w:tc>
          <w:tcPr>
            <w:tcW w:w="0" w:type="auto"/>
            <w:tcBorders>
              <w:top w:val="nil"/>
              <w:left w:val="nil"/>
              <w:bottom w:val="nil"/>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nil"/>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50,0</w:t>
            </w:r>
          </w:p>
        </w:tc>
        <w:tc>
          <w:tcPr>
            <w:tcW w:w="0" w:type="auto"/>
            <w:tcBorders>
              <w:top w:val="nil"/>
              <w:left w:val="nil"/>
              <w:bottom w:val="nil"/>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50,0</w:t>
            </w:r>
          </w:p>
        </w:tc>
        <w:tc>
          <w:tcPr>
            <w:tcW w:w="0" w:type="auto"/>
            <w:tcBorders>
              <w:top w:val="nil"/>
              <w:left w:val="nil"/>
              <w:bottom w:val="nil"/>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50,0</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8830002060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48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8830002060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480"/>
        </w:trPr>
        <w:tc>
          <w:tcPr>
            <w:tcW w:w="0" w:type="auto"/>
            <w:tcBorders>
              <w:top w:val="nil"/>
              <w:left w:val="single" w:sz="4" w:space="0" w:color="000000"/>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Муниципальная целевая программа "Повышение безопасности дорожного движения в 2013-2020г."</w:t>
            </w:r>
          </w:p>
        </w:tc>
        <w:tc>
          <w:tcPr>
            <w:tcW w:w="0" w:type="auto"/>
            <w:tcBorders>
              <w:top w:val="single" w:sz="4" w:space="0" w:color="000000"/>
              <w:left w:val="single" w:sz="4" w:space="0" w:color="000000"/>
              <w:bottom w:val="nil"/>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single" w:sz="4" w:space="0" w:color="000000"/>
              <w:left w:val="nil"/>
              <w:bottom w:val="nil"/>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8830050150</w:t>
            </w:r>
          </w:p>
        </w:tc>
        <w:tc>
          <w:tcPr>
            <w:tcW w:w="0" w:type="auto"/>
            <w:tcBorders>
              <w:top w:val="single" w:sz="4" w:space="0" w:color="000000"/>
              <w:left w:val="nil"/>
              <w:bottom w:val="nil"/>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000000"/>
              <w:left w:val="nil"/>
              <w:bottom w:val="nil"/>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44,4</w:t>
            </w:r>
          </w:p>
        </w:tc>
        <w:tc>
          <w:tcPr>
            <w:tcW w:w="0" w:type="auto"/>
            <w:tcBorders>
              <w:top w:val="single" w:sz="4" w:space="0" w:color="000000"/>
              <w:left w:val="nil"/>
              <w:bottom w:val="nil"/>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44,4</w:t>
            </w:r>
          </w:p>
        </w:tc>
        <w:tc>
          <w:tcPr>
            <w:tcW w:w="0" w:type="auto"/>
            <w:tcBorders>
              <w:top w:val="single" w:sz="4" w:space="0" w:color="000000"/>
              <w:left w:val="nil"/>
              <w:bottom w:val="nil"/>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44,4</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single" w:sz="4" w:space="0" w:color="000000"/>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8830050150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single" w:sz="4" w:space="0" w:color="000000"/>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8830050150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single" w:sz="4" w:space="0" w:color="000000"/>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8830050150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r>
      <w:tr w:rsidR="00D72ACA" w:rsidRPr="002012D5" w:rsidTr="002012D5">
        <w:trPr>
          <w:trHeight w:val="300"/>
        </w:trPr>
        <w:tc>
          <w:tcPr>
            <w:tcW w:w="0" w:type="auto"/>
            <w:tcBorders>
              <w:top w:val="single" w:sz="4" w:space="0" w:color="000000"/>
              <w:left w:val="single" w:sz="4" w:space="0" w:color="000000"/>
              <w:bottom w:val="single" w:sz="4" w:space="0" w:color="000000"/>
              <w:right w:val="single" w:sz="4" w:space="0" w:color="000000"/>
            </w:tcBorders>
            <w:shd w:val="clear" w:color="FFFFCC" w:fill="CCFFFF"/>
            <w:vAlign w:val="center"/>
          </w:tcPr>
          <w:p w:rsidR="00D72ACA" w:rsidRPr="002012D5" w:rsidRDefault="00D72ACA" w:rsidP="002012D5">
            <w:pPr>
              <w:rPr>
                <w:b/>
                <w:bCs/>
                <w:sz w:val="18"/>
                <w:szCs w:val="18"/>
              </w:rPr>
            </w:pPr>
            <w:r w:rsidRPr="002012D5">
              <w:rPr>
                <w:b/>
                <w:bCs/>
                <w:sz w:val="18"/>
                <w:szCs w:val="18"/>
              </w:rPr>
              <w:t>Национальная экономика</w:t>
            </w:r>
          </w:p>
        </w:tc>
        <w:tc>
          <w:tcPr>
            <w:tcW w:w="0" w:type="auto"/>
            <w:tcBorders>
              <w:top w:val="single" w:sz="4" w:space="0" w:color="000000"/>
              <w:left w:val="nil"/>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04</w:t>
            </w:r>
          </w:p>
        </w:tc>
        <w:tc>
          <w:tcPr>
            <w:tcW w:w="0" w:type="auto"/>
            <w:tcBorders>
              <w:top w:val="single" w:sz="4" w:space="0" w:color="000000"/>
              <w:left w:val="nil"/>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5331,68</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4614,54</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4614,54</w:t>
            </w:r>
          </w:p>
        </w:tc>
      </w:tr>
      <w:tr w:rsidR="00D72ACA" w:rsidRPr="002012D5" w:rsidTr="002012D5">
        <w:trPr>
          <w:trHeight w:val="300"/>
        </w:trPr>
        <w:tc>
          <w:tcPr>
            <w:tcW w:w="0" w:type="auto"/>
            <w:tcBorders>
              <w:top w:val="nil"/>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Дорожное хозяйство</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5190,17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r>
      <w:tr w:rsidR="00D72ACA" w:rsidRPr="002012D5" w:rsidTr="002012D5">
        <w:trPr>
          <w:trHeight w:val="720"/>
        </w:trPr>
        <w:tc>
          <w:tcPr>
            <w:tcW w:w="0" w:type="auto"/>
            <w:tcBorders>
              <w:top w:val="nil"/>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Реализация мероприятий ДЦП "Развитие дорог регионального, межмуниципального и местного значения в Новосибирской области в 2012-2015 годах"</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6100070760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5190,17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6100070760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5190,17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6100070760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5190,17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6100070760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4930,66</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4230,38</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4230,38</w:t>
            </w:r>
          </w:p>
        </w:tc>
      </w:tr>
      <w:tr w:rsidR="00D72ACA" w:rsidRPr="002012D5" w:rsidTr="002012D5">
        <w:trPr>
          <w:trHeight w:val="645"/>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single" w:sz="4" w:space="0" w:color="000000"/>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8800070760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259,51</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222,65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222,65</w:t>
            </w:r>
          </w:p>
        </w:tc>
      </w:tr>
      <w:tr w:rsidR="00D72ACA" w:rsidRPr="002012D5" w:rsidTr="002012D5">
        <w:trPr>
          <w:trHeight w:val="9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Другие вопросы в области национальной политики</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141,51</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161,51</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161,51</w:t>
            </w:r>
          </w:p>
        </w:tc>
      </w:tr>
      <w:tr w:rsidR="00D72ACA" w:rsidRPr="002012D5" w:rsidTr="002012D5">
        <w:trPr>
          <w:trHeight w:val="1275"/>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Мероприятия в рамках муниципальной программы "Развитие субъектов малого предпринимательства в Сокурском сельсовете Мошковского района Новосибирской области</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8200000220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50,00</w:t>
            </w:r>
          </w:p>
        </w:tc>
      </w:tr>
      <w:tr w:rsidR="00D72ACA" w:rsidRPr="002012D5" w:rsidTr="002012D5">
        <w:trPr>
          <w:trHeight w:val="9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8200000220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Мерпориятия в облати строительства,архитектуры и градостроительства</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8800085030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Межбюджетные трансферты</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8800085030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500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Иные межбюджетные трансферты</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8800085030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540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r>
      <w:tr w:rsidR="00D72ACA" w:rsidRPr="002012D5" w:rsidTr="002012D5">
        <w:trPr>
          <w:trHeight w:val="48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Мероприятия по реализации подпрограммы "Территориальное планирование Новосибирской области"</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8800085020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Межбюджетные трансферты</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8800085020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500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r>
      <w:tr w:rsidR="00D72ACA" w:rsidRPr="002012D5" w:rsidTr="002012D5">
        <w:trPr>
          <w:trHeight w:val="765"/>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Иные межбюджетные трансферты</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8800085020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540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r>
      <w:tr w:rsidR="00D72ACA" w:rsidRPr="002012D5" w:rsidTr="002012D5">
        <w:trPr>
          <w:trHeight w:val="600"/>
        </w:trPr>
        <w:tc>
          <w:tcPr>
            <w:tcW w:w="0" w:type="auto"/>
            <w:tcBorders>
              <w:top w:val="nil"/>
              <w:left w:val="single" w:sz="4" w:space="0" w:color="000000"/>
              <w:bottom w:val="single" w:sz="4" w:space="0" w:color="000000"/>
              <w:right w:val="single" w:sz="4" w:space="0" w:color="000000"/>
            </w:tcBorders>
            <w:shd w:val="clear" w:color="FFFFCC" w:fill="CCFFFF"/>
            <w:vAlign w:val="center"/>
          </w:tcPr>
          <w:p w:rsidR="00D72ACA" w:rsidRPr="002012D5" w:rsidRDefault="00D72ACA" w:rsidP="002012D5">
            <w:pPr>
              <w:rPr>
                <w:b/>
                <w:bCs/>
                <w:sz w:val="18"/>
                <w:szCs w:val="18"/>
              </w:rPr>
            </w:pPr>
            <w:r w:rsidRPr="002012D5">
              <w:rPr>
                <w:b/>
                <w:bCs/>
                <w:sz w:val="18"/>
                <w:szCs w:val="18"/>
              </w:rPr>
              <w:t>Жилищно-коммунальное хозяйство</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9560,65</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7042,60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7208,68</w:t>
            </w:r>
          </w:p>
        </w:tc>
      </w:tr>
      <w:tr w:rsidR="00D72ACA" w:rsidRPr="002012D5" w:rsidTr="002012D5">
        <w:trPr>
          <w:trHeight w:val="300"/>
        </w:trPr>
        <w:tc>
          <w:tcPr>
            <w:tcW w:w="0" w:type="auto"/>
            <w:tcBorders>
              <w:top w:val="nil"/>
              <w:left w:val="single" w:sz="4" w:space="0" w:color="000000"/>
              <w:bottom w:val="single" w:sz="4" w:space="0" w:color="000000"/>
              <w:right w:val="single" w:sz="4" w:space="0" w:color="000000"/>
            </w:tcBorders>
            <w:shd w:val="clear" w:color="FFFFCC" w:fill="CCFFFF"/>
            <w:vAlign w:val="center"/>
          </w:tcPr>
          <w:p w:rsidR="00D72ACA" w:rsidRPr="002012D5" w:rsidRDefault="00D72ACA" w:rsidP="002012D5">
            <w:pPr>
              <w:rPr>
                <w:b/>
                <w:bCs/>
                <w:sz w:val="18"/>
                <w:szCs w:val="18"/>
              </w:rPr>
            </w:pPr>
            <w:r w:rsidRPr="002012D5">
              <w:rPr>
                <w:b/>
                <w:bCs/>
                <w:sz w:val="18"/>
                <w:szCs w:val="18"/>
              </w:rPr>
              <w:t>Жилищное хозяйство</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01</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798,96</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639,40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649,38</w:t>
            </w:r>
          </w:p>
        </w:tc>
      </w:tr>
      <w:tr w:rsidR="00D72ACA" w:rsidRPr="002012D5" w:rsidTr="002012D5">
        <w:trPr>
          <w:trHeight w:val="300"/>
        </w:trPr>
        <w:tc>
          <w:tcPr>
            <w:tcW w:w="0" w:type="auto"/>
            <w:tcBorders>
              <w:top w:val="nil"/>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Мероприятия в области жилищного хозяйства</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659,0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509,4</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599,0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432,2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432,2</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599,0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432,2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432,2</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599,0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432,2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432,2</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67,2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77,2</w:t>
            </w:r>
          </w:p>
        </w:tc>
      </w:tr>
      <w:tr w:rsidR="00D72ACA" w:rsidRPr="002012D5" w:rsidTr="002012D5">
        <w:trPr>
          <w:trHeight w:val="30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налога на имущество организаций и земельного налога</w:t>
            </w:r>
          </w:p>
        </w:tc>
        <w:tc>
          <w:tcPr>
            <w:tcW w:w="0" w:type="auto"/>
            <w:tcBorders>
              <w:top w:val="nil"/>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851</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60,0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67,2</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67,2</w:t>
            </w:r>
          </w:p>
        </w:tc>
      </w:tr>
      <w:tr w:rsidR="00D72ACA" w:rsidRPr="002012D5" w:rsidTr="002012D5">
        <w:trPr>
          <w:trHeight w:val="300"/>
        </w:trPr>
        <w:tc>
          <w:tcPr>
            <w:tcW w:w="0" w:type="auto"/>
            <w:tcBorders>
              <w:top w:val="single" w:sz="4" w:space="0" w:color="auto"/>
              <w:left w:val="single" w:sz="4" w:space="0" w:color="auto"/>
              <w:bottom w:val="nil"/>
              <w:right w:val="single" w:sz="4" w:space="0" w:color="auto"/>
            </w:tcBorders>
            <w:vAlign w:val="center"/>
          </w:tcPr>
          <w:p w:rsidR="00D72ACA" w:rsidRPr="002012D5" w:rsidRDefault="00D72ACA" w:rsidP="002012D5">
            <w:pPr>
              <w:rPr>
                <w:sz w:val="18"/>
                <w:szCs w:val="18"/>
              </w:rPr>
            </w:pPr>
            <w:r w:rsidRPr="002012D5">
              <w:rPr>
                <w:sz w:val="18"/>
                <w:szCs w:val="18"/>
              </w:rPr>
              <w:t>Уплата налогов и сборов</w:t>
            </w:r>
          </w:p>
        </w:tc>
        <w:tc>
          <w:tcPr>
            <w:tcW w:w="0" w:type="auto"/>
            <w:tcBorders>
              <w:top w:val="single" w:sz="4" w:space="0" w:color="000000"/>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single" w:sz="4" w:space="0" w:color="auto"/>
              <w:left w:val="single" w:sz="4" w:space="0" w:color="auto"/>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852</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10,0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Уплата иных платежей</w:t>
            </w:r>
          </w:p>
        </w:tc>
        <w:tc>
          <w:tcPr>
            <w:tcW w:w="0" w:type="auto"/>
            <w:tcBorders>
              <w:top w:val="single" w:sz="4" w:space="0" w:color="000000"/>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single" w:sz="4" w:space="0" w:color="auto"/>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853</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48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sz w:val="18"/>
                <w:szCs w:val="18"/>
              </w:rPr>
            </w:pPr>
            <w:r w:rsidRPr="002012D5">
              <w:rPr>
                <w:sz w:val="18"/>
                <w:szCs w:val="18"/>
              </w:rPr>
              <w:t>Расходы на реализацию мероприятий по капитальному ремонту многоквартирных домов</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sz w:val="18"/>
                <w:szCs w:val="18"/>
              </w:rPr>
            </w:pPr>
            <w:r w:rsidRPr="002012D5">
              <w:rPr>
                <w:sz w:val="18"/>
                <w:szCs w:val="18"/>
              </w:rPr>
              <w:t>8800095010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sz w:val="18"/>
                <w:szCs w:val="18"/>
              </w:rPr>
            </w:pPr>
            <w:r w:rsidRPr="002012D5">
              <w:rPr>
                <w:sz w:val="18"/>
                <w:szCs w:val="18"/>
              </w:rPr>
              <w:t>140,00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sz w:val="18"/>
                <w:szCs w:val="18"/>
              </w:rPr>
            </w:pPr>
            <w:r w:rsidRPr="002012D5">
              <w:rPr>
                <w:sz w:val="18"/>
                <w:szCs w:val="18"/>
              </w:rPr>
              <w:t>140,00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sz w:val="18"/>
                <w:szCs w:val="18"/>
              </w:rPr>
            </w:pPr>
            <w:r w:rsidRPr="002012D5">
              <w:rPr>
                <w:sz w:val="18"/>
                <w:szCs w:val="18"/>
              </w:rPr>
              <w:t>140,0</w:t>
            </w:r>
          </w:p>
        </w:tc>
      </w:tr>
      <w:tr w:rsidR="00D72ACA" w:rsidRPr="002012D5" w:rsidTr="002012D5">
        <w:trPr>
          <w:trHeight w:val="48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8800095010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140,00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140,0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140,0</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8800095010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140,00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140,0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140,0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Коммунальное хозяйство</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02</w:t>
            </w:r>
          </w:p>
        </w:tc>
        <w:tc>
          <w:tcPr>
            <w:tcW w:w="0" w:type="auto"/>
            <w:tcBorders>
              <w:top w:val="single" w:sz="4" w:space="0" w:color="000000"/>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single" w:sz="4" w:space="0" w:color="auto"/>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4111,69</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2534,20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2969,30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Мероприятия в области коммунального хозяйства</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4111,69</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2534,2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2969,3</w:t>
            </w:r>
          </w:p>
        </w:tc>
      </w:tr>
      <w:tr w:rsidR="00D72ACA" w:rsidRPr="002012D5" w:rsidTr="002012D5">
        <w:trPr>
          <w:trHeight w:val="480"/>
        </w:trPr>
        <w:tc>
          <w:tcPr>
            <w:tcW w:w="0" w:type="auto"/>
            <w:tcBorders>
              <w:top w:val="nil"/>
              <w:left w:val="single" w:sz="4" w:space="0" w:color="000000"/>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4076,7</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2514,2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2947,4</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4076,7</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2514,2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2947,4</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Закупка товаров,работ,услуг в целях капитального ремонта государственного(муниципального) имущества</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243</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200,0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200,0</w:t>
            </w:r>
          </w:p>
        </w:tc>
      </w:tr>
      <w:tr w:rsidR="00D72ACA" w:rsidRPr="002012D5" w:rsidTr="002012D5">
        <w:trPr>
          <w:trHeight w:val="480"/>
        </w:trPr>
        <w:tc>
          <w:tcPr>
            <w:tcW w:w="0" w:type="auto"/>
            <w:tcBorders>
              <w:top w:val="nil"/>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4076,69</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2314,2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2747,4</w:t>
            </w:r>
          </w:p>
        </w:tc>
      </w:tr>
      <w:tr w:rsidR="00D72ACA" w:rsidRPr="002012D5" w:rsidTr="002012D5">
        <w:trPr>
          <w:trHeight w:val="300"/>
        </w:trPr>
        <w:tc>
          <w:tcPr>
            <w:tcW w:w="0" w:type="auto"/>
            <w:tcBorders>
              <w:top w:val="nil"/>
              <w:left w:val="single" w:sz="4" w:space="0" w:color="000000"/>
              <w:bottom w:val="single" w:sz="4" w:space="0" w:color="auto"/>
              <w:right w:val="nil"/>
            </w:tcBorders>
            <w:vAlign w:val="center"/>
          </w:tcPr>
          <w:p w:rsidR="00D72ACA" w:rsidRPr="002012D5" w:rsidRDefault="00D72ACA" w:rsidP="002012D5">
            <w:pPr>
              <w:rPr>
                <w:sz w:val="18"/>
                <w:szCs w:val="18"/>
              </w:rPr>
            </w:pPr>
            <w:r w:rsidRPr="002012D5">
              <w:rPr>
                <w:sz w:val="18"/>
                <w:szCs w:val="18"/>
              </w:rPr>
              <w:t>Иные бюджетные ассигнования</w:t>
            </w:r>
          </w:p>
        </w:tc>
        <w:tc>
          <w:tcPr>
            <w:tcW w:w="0" w:type="auto"/>
            <w:tcBorders>
              <w:top w:val="nil"/>
              <w:left w:val="single" w:sz="4" w:space="0" w:color="auto"/>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35,0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21,9</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35,0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21,9</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Уплата прочих налогов, сборов и иных обязательных  платежей</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852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35,0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21,9</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Уплата иных платежей</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853</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72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Реализация мероприятий по обеспечению сбалансированности местных бюджетов в рамках программы "Управление госфинансами в НСО на 2014-2019г."</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0300070510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0300070510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0300070510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color w:val="000000"/>
                <w:sz w:val="18"/>
                <w:szCs w:val="18"/>
              </w:rPr>
            </w:pPr>
            <w:r w:rsidRPr="002012D5">
              <w:rPr>
                <w:b/>
                <w:bCs/>
                <w:color w:val="000000"/>
                <w:sz w:val="18"/>
                <w:szCs w:val="18"/>
              </w:rPr>
              <w:t>Благоустройство</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single" w:sz="4" w:space="0" w:color="000000"/>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single" w:sz="4" w:space="0" w:color="auto"/>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4650,0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3869,0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3590,0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color w:val="000000"/>
                <w:sz w:val="18"/>
                <w:szCs w:val="18"/>
              </w:rPr>
            </w:pPr>
            <w:r w:rsidRPr="002012D5">
              <w:rPr>
                <w:b/>
                <w:bCs/>
                <w:color w:val="000000"/>
                <w:sz w:val="18"/>
                <w:szCs w:val="18"/>
              </w:rPr>
              <w:t>Уличное освещение</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8800005610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1000,0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440,0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8800005610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1000,0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440,0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8800005610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1000,0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440,0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8800005610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1000,0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440,0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color w:val="000000"/>
                <w:sz w:val="18"/>
                <w:szCs w:val="18"/>
              </w:rPr>
            </w:pPr>
            <w:r w:rsidRPr="002012D5">
              <w:rPr>
                <w:b/>
                <w:bCs/>
                <w:color w:val="000000"/>
                <w:sz w:val="18"/>
                <w:szCs w:val="18"/>
              </w:rPr>
              <w:t>Содержание автомобильных дорог</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8800005620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2750,0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2650,0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2650,0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8800005620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2750,0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2650,0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2650,0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8800005620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2750,0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2650,0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2650,0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nil"/>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8800005620</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2750,0</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2650,0</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2650,0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Прочие мероприятия по благоустройству</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8800005650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900,00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819,0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500,0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900,00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819,0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500,0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900,00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819,0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500,0</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900,00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819,0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500,0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07</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07</w:t>
            </w:r>
          </w:p>
        </w:tc>
        <w:tc>
          <w:tcPr>
            <w:tcW w:w="0" w:type="auto"/>
            <w:tcBorders>
              <w:top w:val="single" w:sz="4" w:space="0" w:color="000000"/>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single" w:sz="4" w:space="0" w:color="auto"/>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66,0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66,0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66,0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Мероприятия по поддержке детей в Новосибирской области</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8800007750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8800007750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8800007750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nil"/>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8800007750</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r>
      <w:tr w:rsidR="00D72ACA" w:rsidRPr="002012D5" w:rsidTr="002012D5">
        <w:trPr>
          <w:trHeight w:val="690"/>
        </w:trPr>
        <w:tc>
          <w:tcPr>
            <w:tcW w:w="0" w:type="auto"/>
            <w:tcBorders>
              <w:top w:val="single" w:sz="4" w:space="0" w:color="auto"/>
              <w:left w:val="single" w:sz="4" w:space="0" w:color="auto"/>
              <w:bottom w:val="single" w:sz="4" w:space="0" w:color="auto"/>
              <w:right w:val="single" w:sz="4" w:space="0" w:color="auto"/>
            </w:tcBorders>
            <w:shd w:val="clear" w:color="auto" w:fill="CCFFFF"/>
            <w:vAlign w:val="bottom"/>
          </w:tcPr>
          <w:p w:rsidR="00D72ACA" w:rsidRPr="002012D5" w:rsidRDefault="00D72ACA" w:rsidP="002012D5">
            <w:pPr>
              <w:rPr>
                <w:b/>
                <w:bCs/>
                <w:sz w:val="18"/>
                <w:szCs w:val="18"/>
              </w:rPr>
            </w:pPr>
            <w:r w:rsidRPr="002012D5">
              <w:rPr>
                <w:b/>
                <w:bCs/>
                <w:sz w:val="18"/>
                <w:szCs w:val="18"/>
              </w:rPr>
              <w:t>Культура, кинематография и средства массовой информации</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08</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single" w:sz="4" w:space="0" w:color="auto"/>
              <w:left w:val="single" w:sz="4" w:space="0" w:color="auto"/>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11488,3</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11488,3</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11488,3</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rPr>
                <w:sz w:val="18"/>
                <w:szCs w:val="18"/>
              </w:rPr>
            </w:pPr>
            <w:r w:rsidRPr="002012D5">
              <w:rPr>
                <w:sz w:val="18"/>
                <w:szCs w:val="18"/>
              </w:rPr>
              <w:t>Культура</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11488,3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11488,3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11488,3</w:t>
            </w:r>
          </w:p>
        </w:tc>
      </w:tr>
      <w:tr w:rsidR="00D72ACA" w:rsidRPr="002012D5" w:rsidTr="002012D5">
        <w:trPr>
          <w:trHeight w:val="720"/>
        </w:trPr>
        <w:tc>
          <w:tcPr>
            <w:tcW w:w="0" w:type="auto"/>
            <w:tcBorders>
              <w:top w:val="nil"/>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7865,8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7865,8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7865,8</w:t>
            </w:r>
          </w:p>
        </w:tc>
      </w:tr>
      <w:tr w:rsidR="00D72ACA" w:rsidRPr="002012D5" w:rsidTr="002012D5">
        <w:trPr>
          <w:trHeight w:val="30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Расходы на выплаты персоналу казенных учреждений</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7865,8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7865,8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7865,8</w:t>
            </w:r>
          </w:p>
        </w:tc>
      </w:tr>
      <w:tr w:rsidR="00D72ACA" w:rsidRPr="002012D5" w:rsidTr="002012D5">
        <w:trPr>
          <w:trHeight w:val="30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Фонд оплаты труда и страховые взносы</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7812,0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7812,0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7812,0</w:t>
            </w:r>
          </w:p>
        </w:tc>
      </w:tr>
      <w:tr w:rsidR="00D72ACA" w:rsidRPr="002012D5" w:rsidTr="002012D5">
        <w:trPr>
          <w:trHeight w:val="300"/>
        </w:trPr>
        <w:tc>
          <w:tcPr>
            <w:tcW w:w="0" w:type="auto"/>
            <w:tcBorders>
              <w:top w:val="single" w:sz="4" w:space="0" w:color="auto"/>
              <w:left w:val="single" w:sz="4" w:space="0" w:color="auto"/>
              <w:bottom w:val="single" w:sz="4" w:space="0" w:color="auto"/>
              <w:right w:val="nil"/>
            </w:tcBorders>
            <w:vAlign w:val="center"/>
          </w:tcPr>
          <w:p w:rsidR="00D72ACA" w:rsidRPr="002012D5" w:rsidRDefault="00D72ACA" w:rsidP="002012D5">
            <w:pPr>
              <w:rPr>
                <w:sz w:val="18"/>
                <w:szCs w:val="18"/>
              </w:rPr>
            </w:pPr>
            <w:r w:rsidRPr="002012D5">
              <w:rPr>
                <w:sz w:val="18"/>
                <w:szCs w:val="18"/>
              </w:rPr>
              <w:t>Иные выплаты персоналу, за исключением фонда оплаты труда</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53,8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53,8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53,8</w:t>
            </w:r>
          </w:p>
        </w:tc>
      </w:tr>
      <w:tr w:rsidR="00D72ACA" w:rsidRPr="002012D5" w:rsidTr="002012D5">
        <w:trPr>
          <w:trHeight w:val="48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Расходы на обеспечение деятельности (оказание услуг) казенными учреждениями</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3622,5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3622,5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3622,5</w:t>
            </w:r>
          </w:p>
        </w:tc>
      </w:tr>
      <w:tr w:rsidR="00D72ACA" w:rsidRPr="002012D5" w:rsidTr="002012D5">
        <w:trPr>
          <w:trHeight w:val="480"/>
        </w:trPr>
        <w:tc>
          <w:tcPr>
            <w:tcW w:w="0" w:type="auto"/>
            <w:tcBorders>
              <w:top w:val="nil"/>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3574,3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3574,3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3574,3</w:t>
            </w:r>
          </w:p>
        </w:tc>
      </w:tr>
      <w:tr w:rsidR="00D72ACA" w:rsidRPr="002012D5" w:rsidTr="002012D5">
        <w:trPr>
          <w:trHeight w:val="48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3574,3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3574,3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3574,3</w:t>
            </w:r>
          </w:p>
        </w:tc>
      </w:tr>
      <w:tr w:rsidR="00D72ACA" w:rsidRPr="002012D5" w:rsidTr="002012D5">
        <w:trPr>
          <w:trHeight w:val="48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75,0</w:t>
            </w:r>
          </w:p>
        </w:tc>
      </w:tr>
      <w:tr w:rsidR="00D72ACA" w:rsidRPr="002012D5" w:rsidTr="002012D5">
        <w:trPr>
          <w:trHeight w:val="480"/>
        </w:trPr>
        <w:tc>
          <w:tcPr>
            <w:tcW w:w="0" w:type="auto"/>
            <w:tcBorders>
              <w:top w:val="single" w:sz="4" w:space="0" w:color="auto"/>
              <w:left w:val="single" w:sz="4" w:space="0" w:color="auto"/>
              <w:bottom w:val="single" w:sz="4" w:space="0" w:color="auto"/>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3499,3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3499,3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3499,3</w:t>
            </w:r>
          </w:p>
        </w:tc>
      </w:tr>
      <w:tr w:rsidR="00D72ACA" w:rsidRPr="002012D5" w:rsidTr="002012D5">
        <w:trPr>
          <w:trHeight w:val="300"/>
        </w:trPr>
        <w:tc>
          <w:tcPr>
            <w:tcW w:w="0" w:type="auto"/>
            <w:tcBorders>
              <w:top w:val="nil"/>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Иные бюджетные ассигнования</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48,2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48,2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48,2</w:t>
            </w:r>
          </w:p>
        </w:tc>
      </w:tr>
      <w:tr w:rsidR="00D72ACA" w:rsidRPr="002012D5" w:rsidTr="002012D5">
        <w:trPr>
          <w:trHeight w:val="48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48,2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48,2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48,2</w:t>
            </w:r>
          </w:p>
        </w:tc>
      </w:tr>
      <w:tr w:rsidR="00D72ACA" w:rsidRPr="002012D5" w:rsidTr="002012D5">
        <w:trPr>
          <w:trHeight w:val="30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Уплата налога на имущество организаций и земельного налога</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851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23,5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23,5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23,5</w:t>
            </w:r>
          </w:p>
        </w:tc>
      </w:tr>
      <w:tr w:rsidR="00D72ACA" w:rsidRPr="002012D5" w:rsidTr="002012D5">
        <w:trPr>
          <w:trHeight w:val="300"/>
        </w:trPr>
        <w:tc>
          <w:tcPr>
            <w:tcW w:w="0" w:type="auto"/>
            <w:tcBorders>
              <w:top w:val="single" w:sz="4" w:space="0" w:color="auto"/>
              <w:left w:val="single" w:sz="4" w:space="0" w:color="auto"/>
              <w:bottom w:val="single" w:sz="4" w:space="0" w:color="auto"/>
              <w:right w:val="nil"/>
            </w:tcBorders>
            <w:vAlign w:val="center"/>
          </w:tcPr>
          <w:p w:rsidR="00D72ACA" w:rsidRPr="002012D5" w:rsidRDefault="00D72ACA" w:rsidP="002012D5">
            <w:pPr>
              <w:rPr>
                <w:sz w:val="18"/>
                <w:szCs w:val="18"/>
              </w:rPr>
            </w:pPr>
            <w:r w:rsidRPr="002012D5">
              <w:rPr>
                <w:sz w:val="18"/>
                <w:szCs w:val="18"/>
              </w:rPr>
              <w:t>Уплата прочих налогов, сборов и иных обязательных  платежей</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852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23,0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23,0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23,0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Социальная политика</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245,0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255,0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265,0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145,0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155,0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165,0</w:t>
            </w:r>
          </w:p>
        </w:tc>
      </w:tr>
      <w:tr w:rsidR="00D72ACA" w:rsidRPr="002012D5" w:rsidTr="002012D5">
        <w:trPr>
          <w:trHeight w:val="1260"/>
        </w:trPr>
        <w:tc>
          <w:tcPr>
            <w:tcW w:w="0" w:type="auto"/>
            <w:tcBorders>
              <w:top w:val="nil"/>
              <w:left w:val="single" w:sz="4" w:space="0" w:color="auto"/>
              <w:bottom w:val="single" w:sz="4" w:space="0" w:color="auto"/>
              <w:right w:val="single" w:sz="4" w:space="0" w:color="auto"/>
            </w:tcBorders>
            <w:shd w:val="clear" w:color="auto" w:fill="FFFFFF"/>
            <w:vAlign w:val="bottom"/>
          </w:tcPr>
          <w:p w:rsidR="00D72ACA" w:rsidRPr="002012D5" w:rsidRDefault="00D72ACA" w:rsidP="002012D5">
            <w:pPr>
              <w:rPr>
                <w:sz w:val="18"/>
                <w:szCs w:val="18"/>
              </w:rPr>
            </w:pPr>
            <w:r w:rsidRPr="002012D5">
              <w:rPr>
                <w:sz w:val="18"/>
                <w:szCs w:val="18"/>
              </w:rPr>
              <w:t>Доплаты к пенсиям государственных служащих субъектов РФ и муниципальных служащих</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8800002210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165,0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Социальное обеспечение и иные выплаты населению</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8800002210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300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165,0</w:t>
            </w:r>
          </w:p>
        </w:tc>
      </w:tr>
      <w:tr w:rsidR="00D72ACA" w:rsidRPr="002012D5" w:rsidTr="002012D5">
        <w:trPr>
          <w:trHeight w:val="30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 xml:space="preserve">Публичные нормативные обязательства по социальным выплатам граждан </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8800002210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310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165,0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color w:val="000000"/>
                <w:sz w:val="18"/>
                <w:szCs w:val="18"/>
              </w:rPr>
            </w:pPr>
            <w:r w:rsidRPr="002012D5">
              <w:rPr>
                <w:color w:val="000000"/>
                <w:sz w:val="18"/>
                <w:szCs w:val="18"/>
              </w:rPr>
              <w:t>Пособия и компенсации по публичным нормативным обязательствам</w:t>
            </w:r>
          </w:p>
        </w:tc>
        <w:tc>
          <w:tcPr>
            <w:tcW w:w="0" w:type="auto"/>
            <w:tcBorders>
              <w:top w:val="nil"/>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8800002210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313</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145,0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155,0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165,0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Социальное обеспечение населения</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10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50,0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50,0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50,0</w:t>
            </w:r>
          </w:p>
        </w:tc>
      </w:tr>
      <w:tr w:rsidR="00D72ACA" w:rsidRPr="002012D5" w:rsidTr="002012D5">
        <w:trPr>
          <w:trHeight w:val="495"/>
        </w:trPr>
        <w:tc>
          <w:tcPr>
            <w:tcW w:w="0" w:type="auto"/>
            <w:tcBorders>
              <w:top w:val="nil"/>
              <w:left w:val="single" w:sz="4" w:space="0" w:color="auto"/>
              <w:bottom w:val="single" w:sz="4" w:space="0" w:color="auto"/>
              <w:right w:val="single" w:sz="4" w:space="0" w:color="auto"/>
            </w:tcBorders>
            <w:shd w:val="clear" w:color="auto" w:fill="FFFFFF"/>
            <w:vAlign w:val="bottom"/>
          </w:tcPr>
          <w:p w:rsidR="00D72ACA" w:rsidRPr="002012D5" w:rsidRDefault="00D72ACA" w:rsidP="002012D5">
            <w:pPr>
              <w:rPr>
                <w:sz w:val="18"/>
                <w:szCs w:val="18"/>
              </w:rPr>
            </w:pPr>
            <w:r w:rsidRPr="002012D5">
              <w:rPr>
                <w:sz w:val="18"/>
                <w:szCs w:val="18"/>
              </w:rPr>
              <w:t>Возмещение местными органами исполнительной власти расходов на погребение</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8800002110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Социальное обеспечение и иные выплаты населению</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8800002110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300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color w:val="000000"/>
                <w:sz w:val="18"/>
                <w:szCs w:val="18"/>
              </w:rPr>
            </w:pPr>
            <w:r w:rsidRPr="002012D5">
              <w:rPr>
                <w:color w:val="000000"/>
                <w:sz w:val="18"/>
                <w:szCs w:val="18"/>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8800002110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320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48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color w:val="000000"/>
                <w:sz w:val="18"/>
                <w:szCs w:val="18"/>
              </w:rPr>
            </w:pPr>
            <w:r w:rsidRPr="002012D5">
              <w:rPr>
                <w:color w:val="000000"/>
                <w:sz w:val="18"/>
                <w:szCs w:val="18"/>
              </w:rPr>
              <w:t>Пособия и компенсации гражданам и иные социальные выплаты, кроме публичных нормативных обязательств</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8800002110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321</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bottom"/>
          </w:tcPr>
          <w:p w:rsidR="00D72ACA" w:rsidRPr="002012D5" w:rsidRDefault="00D72ACA" w:rsidP="002012D5">
            <w:pPr>
              <w:rPr>
                <w:b/>
                <w:bCs/>
                <w:sz w:val="18"/>
                <w:szCs w:val="18"/>
              </w:rPr>
            </w:pPr>
            <w:r w:rsidRPr="002012D5">
              <w:rPr>
                <w:b/>
                <w:bCs/>
                <w:sz w:val="18"/>
                <w:szCs w:val="18"/>
              </w:rPr>
              <w:t>Оказание других видов социальной помощи</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10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50,0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50,0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50,0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8800002510</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300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 xml:space="preserve">Публичные нормативные обязательства по социальным выплатам граждан </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8800002510</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310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300"/>
        </w:trPr>
        <w:tc>
          <w:tcPr>
            <w:tcW w:w="0" w:type="auto"/>
            <w:tcBorders>
              <w:top w:val="single" w:sz="4" w:space="0" w:color="auto"/>
              <w:left w:val="single" w:sz="4" w:space="0" w:color="auto"/>
              <w:bottom w:val="single" w:sz="4" w:space="0" w:color="auto"/>
              <w:right w:val="nil"/>
            </w:tcBorders>
            <w:vAlign w:val="center"/>
          </w:tcPr>
          <w:p w:rsidR="00D72ACA" w:rsidRPr="002012D5" w:rsidRDefault="00D72ACA" w:rsidP="002012D5">
            <w:pPr>
              <w:rPr>
                <w:color w:val="000000"/>
                <w:sz w:val="18"/>
                <w:szCs w:val="18"/>
              </w:rPr>
            </w:pPr>
            <w:r w:rsidRPr="002012D5">
              <w:rPr>
                <w:color w:val="000000"/>
                <w:sz w:val="18"/>
                <w:szCs w:val="18"/>
              </w:rPr>
              <w:t>Пособия и компенсации по публичным нормативным обязательствам</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8800002510</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313</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300"/>
        </w:trPr>
        <w:tc>
          <w:tcPr>
            <w:tcW w:w="0" w:type="auto"/>
            <w:tcBorders>
              <w:top w:val="nil"/>
              <w:left w:val="single" w:sz="4" w:space="0" w:color="auto"/>
              <w:bottom w:val="single" w:sz="4" w:space="0" w:color="auto"/>
              <w:right w:val="nil"/>
            </w:tcBorders>
            <w:shd w:val="clear" w:color="auto" w:fill="CCFFFF"/>
            <w:vAlign w:val="bottom"/>
          </w:tcPr>
          <w:p w:rsidR="00D72ACA" w:rsidRPr="002012D5" w:rsidRDefault="00D72ACA" w:rsidP="002012D5">
            <w:pPr>
              <w:rPr>
                <w:b/>
                <w:bCs/>
                <w:sz w:val="18"/>
                <w:szCs w:val="18"/>
              </w:rPr>
            </w:pPr>
            <w:r w:rsidRPr="002012D5">
              <w:rPr>
                <w:b/>
                <w:bCs/>
                <w:sz w:val="18"/>
                <w:szCs w:val="18"/>
              </w:rPr>
              <w:t>Физическая культура и спорт</w:t>
            </w:r>
          </w:p>
        </w:tc>
        <w:tc>
          <w:tcPr>
            <w:tcW w:w="0" w:type="auto"/>
            <w:tcBorders>
              <w:top w:val="nil"/>
              <w:left w:val="single" w:sz="4" w:space="0" w:color="auto"/>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11</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412,0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300,0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300,0</w:t>
            </w:r>
          </w:p>
        </w:tc>
      </w:tr>
      <w:tr w:rsidR="00D72ACA" w:rsidRPr="002012D5" w:rsidTr="002012D5">
        <w:trPr>
          <w:trHeight w:val="300"/>
        </w:trPr>
        <w:tc>
          <w:tcPr>
            <w:tcW w:w="0" w:type="auto"/>
            <w:tcBorders>
              <w:top w:val="nil"/>
              <w:left w:val="single" w:sz="4" w:space="0" w:color="auto"/>
              <w:bottom w:val="single" w:sz="4" w:space="0" w:color="auto"/>
              <w:right w:val="nil"/>
            </w:tcBorders>
            <w:vAlign w:val="center"/>
          </w:tcPr>
          <w:p w:rsidR="00D72ACA" w:rsidRPr="002012D5" w:rsidRDefault="00D72ACA" w:rsidP="002012D5">
            <w:pPr>
              <w:rPr>
                <w:color w:val="000000"/>
                <w:sz w:val="18"/>
                <w:szCs w:val="18"/>
              </w:rPr>
            </w:pPr>
            <w:r w:rsidRPr="002012D5">
              <w:rPr>
                <w:color w:val="000000"/>
                <w:sz w:val="18"/>
                <w:szCs w:val="18"/>
              </w:rPr>
              <w:t>Физкультурно-оздоровительная работа и спортивные мероприятия</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412,0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300,0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300,0</w:t>
            </w:r>
          </w:p>
        </w:tc>
      </w:tr>
      <w:tr w:rsidR="00D72ACA" w:rsidRPr="002012D5" w:rsidTr="002012D5">
        <w:trPr>
          <w:trHeight w:val="300"/>
        </w:trPr>
        <w:tc>
          <w:tcPr>
            <w:tcW w:w="0" w:type="auto"/>
            <w:tcBorders>
              <w:top w:val="nil"/>
              <w:left w:val="single" w:sz="4" w:space="0" w:color="auto"/>
              <w:bottom w:val="single" w:sz="4" w:space="0" w:color="auto"/>
              <w:right w:val="nil"/>
            </w:tcBorders>
            <w:vAlign w:val="center"/>
          </w:tcPr>
          <w:p w:rsidR="00D72ACA" w:rsidRPr="002012D5" w:rsidRDefault="00D72ACA" w:rsidP="002012D5">
            <w:pPr>
              <w:rPr>
                <w:color w:val="000000"/>
                <w:sz w:val="18"/>
                <w:szCs w:val="18"/>
              </w:rPr>
            </w:pPr>
            <w:r w:rsidRPr="002012D5">
              <w:rPr>
                <w:color w:val="000000"/>
                <w:sz w:val="18"/>
                <w:szCs w:val="18"/>
              </w:rPr>
              <w:t>Мероприятия в области спорта и физической культуры</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8800015970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412,0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300,0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300,0</w:t>
            </w:r>
          </w:p>
        </w:tc>
      </w:tr>
      <w:tr w:rsidR="00D72ACA" w:rsidRPr="002012D5" w:rsidTr="002012D5">
        <w:trPr>
          <w:trHeight w:val="705"/>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8800015970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410,0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298,0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298,0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8800015970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410,0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298,0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298,0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8800015970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410,0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298,0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298,0</w:t>
            </w:r>
          </w:p>
        </w:tc>
      </w:tr>
      <w:tr w:rsidR="00D72ACA" w:rsidRPr="002012D5" w:rsidTr="002012D5">
        <w:trPr>
          <w:trHeight w:val="48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8800015970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2,0</w:t>
            </w:r>
          </w:p>
        </w:tc>
      </w:tr>
      <w:tr w:rsidR="00D72ACA" w:rsidRPr="002012D5" w:rsidTr="002012D5">
        <w:trPr>
          <w:trHeight w:val="300"/>
        </w:trPr>
        <w:tc>
          <w:tcPr>
            <w:tcW w:w="0" w:type="auto"/>
            <w:tcBorders>
              <w:top w:val="single" w:sz="4" w:space="0" w:color="auto"/>
              <w:left w:val="single" w:sz="4" w:space="0" w:color="auto"/>
              <w:bottom w:val="single" w:sz="4" w:space="0" w:color="auto"/>
              <w:right w:val="nil"/>
            </w:tcBorders>
            <w:vAlign w:val="center"/>
          </w:tcPr>
          <w:p w:rsidR="00D72ACA" w:rsidRPr="002012D5" w:rsidRDefault="00D72ACA" w:rsidP="002012D5">
            <w:pPr>
              <w:rPr>
                <w:sz w:val="18"/>
                <w:szCs w:val="18"/>
              </w:rPr>
            </w:pPr>
            <w:r w:rsidRPr="002012D5">
              <w:rPr>
                <w:sz w:val="18"/>
                <w:szCs w:val="18"/>
              </w:rPr>
              <w:t>Уплата иных платежей</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8800015970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853</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2,0</w:t>
            </w:r>
          </w:p>
        </w:tc>
      </w:tr>
      <w:tr w:rsidR="00D72ACA" w:rsidRPr="002012D5" w:rsidTr="002012D5">
        <w:trPr>
          <w:trHeight w:val="300"/>
        </w:trPr>
        <w:tc>
          <w:tcPr>
            <w:tcW w:w="0" w:type="auto"/>
            <w:tcBorders>
              <w:top w:val="nil"/>
              <w:left w:val="single" w:sz="4" w:space="0" w:color="auto"/>
              <w:bottom w:val="single" w:sz="4" w:space="0" w:color="auto"/>
              <w:right w:val="nil"/>
            </w:tcBorders>
            <w:shd w:val="clear" w:color="auto" w:fill="CCFFFF"/>
            <w:vAlign w:val="bottom"/>
          </w:tcPr>
          <w:p w:rsidR="00D72ACA" w:rsidRPr="002012D5" w:rsidRDefault="00D72ACA" w:rsidP="002012D5">
            <w:pPr>
              <w:rPr>
                <w:b/>
                <w:bCs/>
                <w:sz w:val="18"/>
                <w:szCs w:val="18"/>
              </w:rPr>
            </w:pPr>
            <w:r w:rsidRPr="002012D5">
              <w:rPr>
                <w:b/>
                <w:bCs/>
                <w:sz w:val="18"/>
                <w:szCs w:val="18"/>
              </w:rPr>
              <w:t>Условно утвержденные расходы</w:t>
            </w:r>
          </w:p>
        </w:tc>
        <w:tc>
          <w:tcPr>
            <w:tcW w:w="0" w:type="auto"/>
            <w:tcBorders>
              <w:top w:val="nil"/>
              <w:left w:val="single" w:sz="4" w:space="0" w:color="auto"/>
              <w:bottom w:val="single" w:sz="4" w:space="0" w:color="auto"/>
              <w:right w:val="single" w:sz="4" w:space="0" w:color="auto"/>
            </w:tcBorders>
            <w:shd w:val="clear" w:color="auto" w:fill="CCFFFF"/>
            <w:noWrap/>
            <w:vAlign w:val="bottom"/>
          </w:tcPr>
          <w:p w:rsidR="00D72ACA" w:rsidRPr="002012D5" w:rsidRDefault="00D72ACA" w:rsidP="002012D5">
            <w:pPr>
              <w:jc w:val="right"/>
              <w:rPr>
                <w:b/>
                <w:bCs/>
                <w:sz w:val="18"/>
                <w:szCs w:val="18"/>
              </w:rPr>
            </w:pPr>
            <w:r w:rsidRPr="002012D5">
              <w:rPr>
                <w:b/>
                <w:bCs/>
                <w:sz w:val="18"/>
                <w:szCs w:val="18"/>
              </w:rPr>
              <w:t>99</w:t>
            </w:r>
          </w:p>
        </w:tc>
        <w:tc>
          <w:tcPr>
            <w:tcW w:w="0" w:type="auto"/>
            <w:tcBorders>
              <w:top w:val="nil"/>
              <w:left w:val="nil"/>
              <w:bottom w:val="single" w:sz="4" w:space="0" w:color="auto"/>
              <w:right w:val="single" w:sz="4" w:space="0" w:color="auto"/>
            </w:tcBorders>
            <w:shd w:val="clear" w:color="auto" w:fill="CCFFFF"/>
            <w:noWrap/>
            <w:vAlign w:val="bottom"/>
          </w:tcPr>
          <w:p w:rsidR="00D72ACA" w:rsidRPr="002012D5" w:rsidRDefault="00D72ACA" w:rsidP="002012D5">
            <w:pPr>
              <w:jc w:val="right"/>
              <w:rPr>
                <w:b/>
                <w:bCs/>
                <w:sz w:val="18"/>
                <w:szCs w:val="18"/>
              </w:rPr>
            </w:pPr>
            <w:r w:rsidRPr="002012D5">
              <w:rPr>
                <w:b/>
                <w:bCs/>
                <w:sz w:val="18"/>
                <w:szCs w:val="18"/>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auto"/>
              <w:right w:val="single" w:sz="4" w:space="0" w:color="auto"/>
            </w:tcBorders>
            <w:shd w:val="clear" w:color="auto" w:fill="CCFFFF"/>
            <w:noWrap/>
            <w:vAlign w:val="bottom"/>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815,5</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1631,0</w:t>
            </w:r>
          </w:p>
        </w:tc>
      </w:tr>
      <w:tr w:rsidR="00D72ACA" w:rsidRPr="002012D5" w:rsidTr="002012D5">
        <w:trPr>
          <w:trHeight w:val="300"/>
        </w:trPr>
        <w:tc>
          <w:tcPr>
            <w:tcW w:w="0" w:type="auto"/>
            <w:tcBorders>
              <w:top w:val="nil"/>
              <w:left w:val="single" w:sz="4" w:space="0" w:color="auto"/>
              <w:bottom w:val="single" w:sz="4" w:space="0" w:color="auto"/>
              <w:right w:val="nil"/>
            </w:tcBorders>
            <w:shd w:val="clear" w:color="auto" w:fill="FFFFFF"/>
            <w:vAlign w:val="bottom"/>
          </w:tcPr>
          <w:p w:rsidR="00D72ACA" w:rsidRPr="002012D5" w:rsidRDefault="00D72ACA" w:rsidP="002012D5">
            <w:pPr>
              <w:rPr>
                <w:sz w:val="18"/>
                <w:szCs w:val="18"/>
              </w:rPr>
            </w:pPr>
            <w:r w:rsidRPr="002012D5">
              <w:rPr>
                <w:sz w:val="18"/>
                <w:szCs w:val="18"/>
              </w:rPr>
              <w:t>Условно утвержденные расходы</w:t>
            </w:r>
          </w:p>
        </w:tc>
        <w:tc>
          <w:tcPr>
            <w:tcW w:w="0" w:type="auto"/>
            <w:tcBorders>
              <w:top w:val="nil"/>
              <w:left w:val="single" w:sz="4" w:space="0" w:color="auto"/>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99</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815,5</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1631,0</w:t>
            </w:r>
          </w:p>
        </w:tc>
      </w:tr>
      <w:tr w:rsidR="00D72ACA" w:rsidRPr="002012D5" w:rsidTr="002012D5">
        <w:trPr>
          <w:trHeight w:val="300"/>
        </w:trPr>
        <w:tc>
          <w:tcPr>
            <w:tcW w:w="0" w:type="auto"/>
            <w:tcBorders>
              <w:top w:val="nil"/>
              <w:left w:val="single" w:sz="4" w:space="0" w:color="auto"/>
              <w:bottom w:val="single" w:sz="4" w:space="0" w:color="auto"/>
              <w:right w:val="nil"/>
            </w:tcBorders>
            <w:shd w:val="clear" w:color="auto" w:fill="FFFFFF"/>
            <w:vAlign w:val="bottom"/>
          </w:tcPr>
          <w:p w:rsidR="00D72ACA" w:rsidRPr="002012D5" w:rsidRDefault="00D72ACA" w:rsidP="002012D5">
            <w:pPr>
              <w:rPr>
                <w:sz w:val="18"/>
                <w:szCs w:val="18"/>
              </w:rPr>
            </w:pPr>
            <w:r w:rsidRPr="002012D5">
              <w:rPr>
                <w:sz w:val="18"/>
                <w:szCs w:val="18"/>
              </w:rPr>
              <w:t>Условно утвержденные расходы</w:t>
            </w:r>
          </w:p>
        </w:tc>
        <w:tc>
          <w:tcPr>
            <w:tcW w:w="0" w:type="auto"/>
            <w:tcBorders>
              <w:top w:val="nil"/>
              <w:left w:val="single" w:sz="4" w:space="0" w:color="auto"/>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8890000000</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815,5</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1631,0</w:t>
            </w:r>
          </w:p>
        </w:tc>
      </w:tr>
      <w:tr w:rsidR="00D72ACA" w:rsidRPr="002012D5" w:rsidTr="002012D5">
        <w:trPr>
          <w:trHeight w:val="300"/>
        </w:trPr>
        <w:tc>
          <w:tcPr>
            <w:tcW w:w="0" w:type="auto"/>
            <w:tcBorders>
              <w:top w:val="nil"/>
              <w:left w:val="single" w:sz="4" w:space="0" w:color="auto"/>
              <w:bottom w:val="single" w:sz="4" w:space="0" w:color="auto"/>
              <w:right w:val="nil"/>
            </w:tcBorders>
            <w:shd w:val="clear" w:color="auto" w:fill="FFFFFF"/>
            <w:vAlign w:val="bottom"/>
          </w:tcPr>
          <w:p w:rsidR="00D72ACA" w:rsidRPr="002012D5" w:rsidRDefault="00D72ACA" w:rsidP="002012D5">
            <w:pPr>
              <w:rPr>
                <w:sz w:val="18"/>
                <w:szCs w:val="18"/>
              </w:rPr>
            </w:pPr>
            <w:r w:rsidRPr="002012D5">
              <w:rPr>
                <w:sz w:val="18"/>
                <w:szCs w:val="18"/>
              </w:rPr>
              <w:t>Условно утвержденные расходы</w:t>
            </w:r>
          </w:p>
        </w:tc>
        <w:tc>
          <w:tcPr>
            <w:tcW w:w="0" w:type="auto"/>
            <w:tcBorders>
              <w:top w:val="nil"/>
              <w:left w:val="single" w:sz="4" w:space="0" w:color="auto"/>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8890000000</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center"/>
              <w:rPr>
                <w:sz w:val="18"/>
                <w:szCs w:val="18"/>
              </w:rPr>
            </w:pPr>
            <w:r w:rsidRPr="002012D5">
              <w:rPr>
                <w:sz w:val="18"/>
                <w:szCs w:val="18"/>
              </w:rPr>
              <w:t>999</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sz w:val="18"/>
                <w:szCs w:val="18"/>
              </w:rPr>
            </w:pPr>
            <w:r w:rsidRPr="002012D5">
              <w:rPr>
                <w:sz w:val="18"/>
                <w:szCs w:val="18"/>
              </w:rPr>
              <w:t>0</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sz w:val="18"/>
                <w:szCs w:val="18"/>
              </w:rPr>
            </w:pPr>
            <w:r w:rsidRPr="002012D5">
              <w:rPr>
                <w:sz w:val="18"/>
                <w:szCs w:val="18"/>
              </w:rPr>
              <w:t>815,5</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sz w:val="18"/>
                <w:szCs w:val="18"/>
              </w:rPr>
            </w:pPr>
            <w:r w:rsidRPr="002012D5">
              <w:rPr>
                <w:sz w:val="18"/>
                <w:szCs w:val="18"/>
              </w:rPr>
              <w:t>1631,0</w:t>
            </w:r>
          </w:p>
        </w:tc>
      </w:tr>
      <w:tr w:rsidR="00D72ACA" w:rsidRPr="002012D5" w:rsidTr="002012D5">
        <w:trPr>
          <w:trHeight w:val="300"/>
        </w:trPr>
        <w:tc>
          <w:tcPr>
            <w:tcW w:w="0" w:type="auto"/>
            <w:tcBorders>
              <w:top w:val="nil"/>
              <w:left w:val="single" w:sz="4" w:space="0" w:color="auto"/>
              <w:bottom w:val="single" w:sz="4" w:space="0" w:color="auto"/>
              <w:right w:val="nil"/>
            </w:tcBorders>
            <w:shd w:val="clear" w:color="auto" w:fill="FFFFFF"/>
            <w:vAlign w:val="bottom"/>
          </w:tcPr>
          <w:p w:rsidR="00D72ACA" w:rsidRPr="002012D5" w:rsidRDefault="00D72ACA" w:rsidP="002012D5">
            <w:pPr>
              <w:rPr>
                <w:b/>
                <w:bCs/>
                <w:sz w:val="18"/>
                <w:szCs w:val="18"/>
              </w:rPr>
            </w:pPr>
            <w:r w:rsidRPr="002012D5">
              <w:rPr>
                <w:b/>
                <w:bCs/>
                <w:sz w:val="18"/>
                <w:szCs w:val="18"/>
              </w:rPr>
              <w:t>Всего расходов</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b/>
                <w:bCs/>
                <w:sz w:val="18"/>
                <w:szCs w:val="18"/>
              </w:rPr>
            </w:pPr>
            <w:r w:rsidRPr="002012D5">
              <w:rPr>
                <w:b/>
                <w:bCs/>
                <w:sz w:val="18"/>
                <w:szCs w:val="18"/>
              </w:rPr>
              <w:t> </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rPr>
                <w:b/>
                <w:bCs/>
                <w:sz w:val="18"/>
                <w:szCs w:val="18"/>
              </w:rPr>
            </w:pPr>
            <w:r w:rsidRPr="002012D5">
              <w:rPr>
                <w:b/>
                <w:bCs/>
                <w:sz w:val="18"/>
                <w:szCs w:val="18"/>
              </w:rPr>
              <w:t> </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rPr>
                <w:b/>
                <w:bCs/>
                <w:sz w:val="18"/>
                <w:szCs w:val="18"/>
              </w:rPr>
            </w:pPr>
            <w:r w:rsidRPr="002012D5">
              <w:rPr>
                <w:b/>
                <w:bCs/>
                <w:sz w:val="18"/>
                <w:szCs w:val="18"/>
              </w:rPr>
              <w:t> </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rPr>
                <w:b/>
                <w:bCs/>
                <w:sz w:val="18"/>
                <w:szCs w:val="18"/>
              </w:rPr>
            </w:pPr>
            <w:r w:rsidRPr="002012D5">
              <w:rPr>
                <w:b/>
                <w:bCs/>
                <w:sz w:val="18"/>
                <w:szCs w:val="18"/>
              </w:rPr>
              <w:t> </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b/>
                <w:bCs/>
                <w:sz w:val="18"/>
                <w:szCs w:val="18"/>
              </w:rPr>
            </w:pPr>
            <w:r w:rsidRPr="002012D5">
              <w:rPr>
                <w:b/>
                <w:bCs/>
                <w:sz w:val="18"/>
                <w:szCs w:val="18"/>
              </w:rPr>
              <w:t>34862,61</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b/>
                <w:bCs/>
                <w:sz w:val="18"/>
                <w:szCs w:val="18"/>
              </w:rPr>
            </w:pPr>
            <w:r w:rsidRPr="002012D5">
              <w:rPr>
                <w:b/>
                <w:bCs/>
                <w:sz w:val="18"/>
                <w:szCs w:val="18"/>
              </w:rPr>
              <w:t>31674,16</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b/>
                <w:bCs/>
                <w:sz w:val="18"/>
                <w:szCs w:val="18"/>
              </w:rPr>
            </w:pPr>
            <w:r w:rsidRPr="002012D5">
              <w:rPr>
                <w:b/>
                <w:bCs/>
                <w:sz w:val="18"/>
                <w:szCs w:val="18"/>
              </w:rPr>
              <w:t>32665,72</w:t>
            </w:r>
          </w:p>
        </w:tc>
      </w:tr>
    </w:tbl>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tbl>
      <w:tblPr>
        <w:tblW w:w="0" w:type="auto"/>
        <w:tblInd w:w="93" w:type="dxa"/>
        <w:tblLook w:val="0000"/>
      </w:tblPr>
      <w:tblGrid>
        <w:gridCol w:w="3197"/>
        <w:gridCol w:w="765"/>
        <w:gridCol w:w="405"/>
        <w:gridCol w:w="446"/>
        <w:gridCol w:w="1128"/>
        <w:gridCol w:w="465"/>
        <w:gridCol w:w="838"/>
        <w:gridCol w:w="1396"/>
        <w:gridCol w:w="838"/>
      </w:tblGrid>
      <w:tr w:rsidR="00D72ACA" w:rsidRPr="002012D5" w:rsidTr="002012D5">
        <w:trPr>
          <w:trHeight w:val="300"/>
        </w:trPr>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sz w:val="18"/>
                <w:szCs w:val="18"/>
              </w:rPr>
            </w:pPr>
            <w:r w:rsidRPr="002012D5">
              <w:rPr>
                <w:sz w:val="18"/>
                <w:szCs w:val="18"/>
              </w:rPr>
              <w:t>Приложение №4</w:t>
            </w: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r>
      <w:tr w:rsidR="00D72ACA" w:rsidRPr="002012D5" w:rsidTr="002012D5">
        <w:trPr>
          <w:trHeight w:val="300"/>
        </w:trPr>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gridSpan w:val="3"/>
            <w:tcBorders>
              <w:top w:val="nil"/>
              <w:left w:val="nil"/>
              <w:bottom w:val="nil"/>
              <w:right w:val="nil"/>
            </w:tcBorders>
            <w:noWrap/>
            <w:vAlign w:val="bottom"/>
          </w:tcPr>
          <w:p w:rsidR="00D72ACA" w:rsidRPr="002012D5" w:rsidRDefault="00D72ACA" w:rsidP="002012D5">
            <w:pPr>
              <w:jc w:val="center"/>
              <w:rPr>
                <w:sz w:val="18"/>
                <w:szCs w:val="18"/>
              </w:rPr>
            </w:pPr>
            <w:r w:rsidRPr="002012D5">
              <w:rPr>
                <w:sz w:val="18"/>
                <w:szCs w:val="18"/>
              </w:rPr>
              <w:t xml:space="preserve">к Решению №2 четвертой сессии </w:t>
            </w:r>
          </w:p>
        </w:tc>
      </w:tr>
      <w:tr w:rsidR="00D72ACA" w:rsidRPr="002012D5" w:rsidTr="002012D5">
        <w:trPr>
          <w:trHeight w:val="300"/>
        </w:trPr>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gridSpan w:val="4"/>
            <w:tcBorders>
              <w:top w:val="nil"/>
              <w:left w:val="nil"/>
              <w:bottom w:val="nil"/>
              <w:right w:val="nil"/>
            </w:tcBorders>
            <w:noWrap/>
            <w:vAlign w:val="bottom"/>
          </w:tcPr>
          <w:p w:rsidR="00D72ACA" w:rsidRPr="002012D5" w:rsidRDefault="00D72ACA" w:rsidP="002012D5">
            <w:pPr>
              <w:jc w:val="center"/>
              <w:rPr>
                <w:color w:val="000000"/>
                <w:sz w:val="18"/>
                <w:szCs w:val="18"/>
              </w:rPr>
            </w:pPr>
            <w:r w:rsidRPr="002012D5">
              <w:rPr>
                <w:color w:val="000000"/>
                <w:sz w:val="18"/>
                <w:szCs w:val="18"/>
              </w:rPr>
              <w:t>пятого созыва Сокурского совета депутатов</w:t>
            </w:r>
          </w:p>
        </w:tc>
      </w:tr>
      <w:tr w:rsidR="00D72ACA" w:rsidRPr="002012D5" w:rsidTr="002012D5">
        <w:trPr>
          <w:trHeight w:val="300"/>
        </w:trPr>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color w:val="000000"/>
                <w:sz w:val="18"/>
                <w:szCs w:val="18"/>
              </w:rPr>
            </w:pPr>
            <w:r w:rsidRPr="002012D5">
              <w:rPr>
                <w:color w:val="000000"/>
                <w:sz w:val="18"/>
                <w:szCs w:val="18"/>
              </w:rPr>
              <w:t xml:space="preserve">от </w:t>
            </w: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r>
      <w:tr w:rsidR="00D72ACA" w:rsidRPr="002012D5" w:rsidTr="002012D5">
        <w:trPr>
          <w:trHeight w:val="300"/>
        </w:trPr>
        <w:tc>
          <w:tcPr>
            <w:tcW w:w="0" w:type="auto"/>
            <w:gridSpan w:val="8"/>
            <w:tcBorders>
              <w:top w:val="nil"/>
              <w:left w:val="nil"/>
              <w:bottom w:val="nil"/>
              <w:right w:val="nil"/>
            </w:tcBorders>
            <w:vAlign w:val="bottom"/>
          </w:tcPr>
          <w:p w:rsidR="00D72ACA" w:rsidRPr="002012D5" w:rsidRDefault="00D72ACA" w:rsidP="002012D5">
            <w:pPr>
              <w:jc w:val="center"/>
              <w:rPr>
                <w:b/>
                <w:bCs/>
                <w:sz w:val="18"/>
                <w:szCs w:val="18"/>
              </w:rPr>
            </w:pPr>
            <w:r w:rsidRPr="002012D5">
              <w:rPr>
                <w:b/>
                <w:bCs/>
                <w:sz w:val="18"/>
                <w:szCs w:val="18"/>
              </w:rPr>
              <w:t>Ведомственная структура расходов на 2016 год и плановый период 2017 и 2018 годы</w:t>
            </w: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r>
      <w:tr w:rsidR="00D72ACA" w:rsidRPr="002012D5" w:rsidTr="002012D5">
        <w:trPr>
          <w:trHeight w:val="300"/>
        </w:trPr>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c>
          <w:tcPr>
            <w:tcW w:w="0" w:type="auto"/>
            <w:tcBorders>
              <w:top w:val="nil"/>
              <w:left w:val="nil"/>
              <w:bottom w:val="nil"/>
              <w:right w:val="nil"/>
            </w:tcBorders>
            <w:noWrap/>
            <w:vAlign w:val="bottom"/>
          </w:tcPr>
          <w:p w:rsidR="00D72ACA" w:rsidRPr="002012D5" w:rsidRDefault="00D72ACA" w:rsidP="002012D5">
            <w:pPr>
              <w:rPr>
                <w:rFonts w:ascii="Calibri" w:hAnsi="Calibri"/>
                <w:color w:val="000000"/>
                <w:sz w:val="18"/>
                <w:szCs w:val="18"/>
              </w:rPr>
            </w:pP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jc w:val="center"/>
              <w:rPr>
                <w:b/>
                <w:bCs/>
                <w:sz w:val="18"/>
                <w:szCs w:val="18"/>
              </w:rPr>
            </w:pPr>
            <w:r w:rsidRPr="002012D5">
              <w:rPr>
                <w:b/>
                <w:bCs/>
                <w:sz w:val="18"/>
                <w:szCs w:val="18"/>
              </w:rPr>
              <w:t>Наименование</w:t>
            </w:r>
          </w:p>
        </w:tc>
        <w:tc>
          <w:tcPr>
            <w:tcW w:w="0" w:type="auto"/>
            <w:tcBorders>
              <w:top w:val="single" w:sz="4" w:space="0" w:color="auto"/>
              <w:left w:val="nil"/>
              <w:bottom w:val="single" w:sz="4" w:space="0" w:color="auto"/>
              <w:right w:val="single" w:sz="4" w:space="0" w:color="auto"/>
            </w:tcBorders>
            <w:shd w:val="clear" w:color="FFFFCC" w:fill="FFFFFF"/>
            <w:noWrap/>
            <w:vAlign w:val="center"/>
          </w:tcPr>
          <w:p w:rsidR="00D72ACA" w:rsidRPr="002012D5" w:rsidRDefault="00D72ACA" w:rsidP="002012D5">
            <w:pPr>
              <w:jc w:val="center"/>
              <w:rPr>
                <w:b/>
                <w:bCs/>
                <w:sz w:val="18"/>
                <w:szCs w:val="18"/>
              </w:rPr>
            </w:pPr>
            <w:r w:rsidRPr="002012D5">
              <w:rPr>
                <w:b/>
                <w:bCs/>
                <w:sz w:val="18"/>
                <w:szCs w:val="18"/>
              </w:rPr>
              <w:t>ГлРСП</w:t>
            </w:r>
          </w:p>
        </w:tc>
        <w:tc>
          <w:tcPr>
            <w:tcW w:w="0" w:type="auto"/>
            <w:tcBorders>
              <w:top w:val="single" w:sz="4" w:space="0" w:color="000000"/>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РЗ</w:t>
            </w:r>
          </w:p>
        </w:tc>
        <w:tc>
          <w:tcPr>
            <w:tcW w:w="0" w:type="auto"/>
            <w:tcBorders>
              <w:top w:val="single" w:sz="4" w:space="0" w:color="000000"/>
              <w:left w:val="nil"/>
              <w:bottom w:val="single" w:sz="4" w:space="0" w:color="000000"/>
              <w:right w:val="nil"/>
            </w:tcBorders>
            <w:vAlign w:val="center"/>
          </w:tcPr>
          <w:p w:rsidR="00D72ACA" w:rsidRPr="002012D5" w:rsidRDefault="00D72ACA" w:rsidP="002012D5">
            <w:pPr>
              <w:jc w:val="center"/>
              <w:rPr>
                <w:b/>
                <w:bCs/>
                <w:sz w:val="18"/>
                <w:szCs w:val="18"/>
              </w:rPr>
            </w:pPr>
            <w:r w:rsidRPr="002012D5">
              <w:rPr>
                <w:b/>
                <w:bCs/>
                <w:sz w:val="18"/>
                <w:szCs w:val="18"/>
              </w:rPr>
              <w:t>ПР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72ACA" w:rsidRPr="002012D5" w:rsidRDefault="00D72ACA" w:rsidP="002012D5">
            <w:pPr>
              <w:jc w:val="center"/>
              <w:rPr>
                <w:b/>
                <w:bCs/>
                <w:sz w:val="18"/>
                <w:szCs w:val="18"/>
              </w:rPr>
            </w:pPr>
            <w:r w:rsidRPr="002012D5">
              <w:rPr>
                <w:b/>
                <w:bCs/>
                <w:sz w:val="18"/>
                <w:szCs w:val="18"/>
              </w:rPr>
              <w:t>Ц Ст</w:t>
            </w:r>
          </w:p>
        </w:tc>
        <w:tc>
          <w:tcPr>
            <w:tcW w:w="0" w:type="auto"/>
            <w:tcBorders>
              <w:top w:val="single" w:sz="4" w:space="0" w:color="000000"/>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ВР</w:t>
            </w:r>
          </w:p>
        </w:tc>
        <w:tc>
          <w:tcPr>
            <w:tcW w:w="0" w:type="auto"/>
            <w:tcBorders>
              <w:top w:val="single" w:sz="4" w:space="0" w:color="000000"/>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План на 2015 г</w:t>
            </w:r>
          </w:p>
        </w:tc>
        <w:tc>
          <w:tcPr>
            <w:tcW w:w="0" w:type="auto"/>
            <w:tcBorders>
              <w:top w:val="single" w:sz="4" w:space="0" w:color="000000"/>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План на 2017 г</w:t>
            </w:r>
          </w:p>
        </w:tc>
        <w:tc>
          <w:tcPr>
            <w:tcW w:w="0" w:type="auto"/>
            <w:tcBorders>
              <w:top w:val="single" w:sz="4" w:space="0" w:color="000000"/>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План на 2018 г</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b/>
                <w:bCs/>
                <w:sz w:val="18"/>
                <w:szCs w:val="18"/>
              </w:rPr>
            </w:pPr>
            <w:r w:rsidRPr="002012D5">
              <w:rPr>
                <w:b/>
                <w:bCs/>
                <w:sz w:val="18"/>
                <w:szCs w:val="18"/>
              </w:rPr>
              <w:t>1</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b/>
                <w:bCs/>
                <w:sz w:val="18"/>
                <w:szCs w:val="18"/>
              </w:rPr>
            </w:pPr>
            <w:r w:rsidRPr="002012D5">
              <w:rPr>
                <w:b/>
                <w:bCs/>
                <w:sz w:val="18"/>
                <w:szCs w:val="18"/>
              </w:rPr>
              <w:t>2</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3</w:t>
            </w:r>
          </w:p>
        </w:tc>
        <w:tc>
          <w:tcPr>
            <w:tcW w:w="0" w:type="auto"/>
            <w:tcBorders>
              <w:top w:val="nil"/>
              <w:left w:val="nil"/>
              <w:bottom w:val="single" w:sz="4" w:space="0" w:color="000000"/>
              <w:right w:val="nil"/>
            </w:tcBorders>
            <w:vAlign w:val="center"/>
          </w:tcPr>
          <w:p w:rsidR="00D72ACA" w:rsidRPr="002012D5" w:rsidRDefault="00D72ACA" w:rsidP="002012D5">
            <w:pPr>
              <w:jc w:val="center"/>
              <w:rPr>
                <w:b/>
                <w:bCs/>
                <w:sz w:val="18"/>
                <w:szCs w:val="18"/>
              </w:rPr>
            </w:pPr>
            <w:r w:rsidRPr="002012D5">
              <w:rPr>
                <w:b/>
                <w:bCs/>
                <w:sz w:val="18"/>
                <w:szCs w:val="18"/>
              </w:rPr>
              <w:t>4</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b/>
                <w:bCs/>
                <w:sz w:val="18"/>
                <w:szCs w:val="18"/>
              </w:rPr>
            </w:pPr>
            <w:r w:rsidRPr="002012D5">
              <w:rPr>
                <w:b/>
                <w:bCs/>
                <w:sz w:val="18"/>
                <w:szCs w:val="18"/>
              </w:rPr>
              <w:t>5</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7</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8</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b/>
                <w:bCs/>
                <w:sz w:val="18"/>
                <w:szCs w:val="18"/>
              </w:rPr>
            </w:pPr>
            <w:r w:rsidRPr="002012D5">
              <w:rPr>
                <w:b/>
                <w:bCs/>
                <w:sz w:val="18"/>
                <w:szCs w:val="18"/>
              </w:rPr>
              <w:t>9</w:t>
            </w:r>
          </w:p>
        </w:tc>
      </w:tr>
      <w:tr w:rsidR="00D72ACA" w:rsidRPr="002012D5" w:rsidTr="002012D5">
        <w:trPr>
          <w:trHeight w:val="315"/>
        </w:trPr>
        <w:tc>
          <w:tcPr>
            <w:tcW w:w="0" w:type="auto"/>
            <w:tcBorders>
              <w:top w:val="nil"/>
              <w:left w:val="single" w:sz="4" w:space="0" w:color="auto"/>
              <w:bottom w:val="nil"/>
              <w:right w:val="single" w:sz="4" w:space="0" w:color="auto"/>
            </w:tcBorders>
            <w:shd w:val="clear" w:color="auto" w:fill="CCFFFF"/>
            <w:vAlign w:val="bottom"/>
          </w:tcPr>
          <w:p w:rsidR="00D72ACA" w:rsidRPr="002012D5" w:rsidRDefault="00D72ACA" w:rsidP="002012D5">
            <w:pPr>
              <w:rPr>
                <w:b/>
                <w:bCs/>
                <w:sz w:val="18"/>
                <w:szCs w:val="18"/>
              </w:rPr>
            </w:pPr>
            <w:r w:rsidRPr="002012D5">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single" w:sz="4" w:space="0" w:color="000000"/>
              <w:bottom w:val="single" w:sz="4" w:space="0" w:color="000000"/>
              <w:right w:val="single" w:sz="4" w:space="0" w:color="000000"/>
            </w:tcBorders>
            <w:shd w:val="clear" w:color="auto" w:fill="CCFFFF"/>
            <w:vAlign w:val="center"/>
          </w:tcPr>
          <w:p w:rsidR="00D72ACA" w:rsidRPr="002012D5" w:rsidRDefault="00D72ACA" w:rsidP="002012D5">
            <w:pPr>
              <w:jc w:val="center"/>
              <w:rPr>
                <w:b/>
                <w:bCs/>
                <w:sz w:val="18"/>
                <w:szCs w:val="18"/>
              </w:rPr>
            </w:pPr>
            <w:r w:rsidRPr="002012D5">
              <w:rPr>
                <w:b/>
                <w:bCs/>
                <w:sz w:val="18"/>
                <w:szCs w:val="18"/>
              </w:rPr>
              <w:t>01</w:t>
            </w:r>
          </w:p>
        </w:tc>
        <w:tc>
          <w:tcPr>
            <w:tcW w:w="0" w:type="auto"/>
            <w:tcBorders>
              <w:top w:val="nil"/>
              <w:left w:val="nil"/>
              <w:bottom w:val="single" w:sz="4" w:space="0" w:color="000000"/>
              <w:right w:val="nil"/>
            </w:tcBorders>
            <w:shd w:val="clear" w:color="auto" w:fill="CCFFFF"/>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right"/>
              <w:rPr>
                <w:b/>
                <w:bCs/>
                <w:sz w:val="18"/>
                <w:szCs w:val="18"/>
              </w:rPr>
            </w:pPr>
            <w:r w:rsidRPr="002012D5">
              <w:rPr>
                <w:b/>
                <w:bCs/>
                <w:sz w:val="18"/>
                <w:szCs w:val="18"/>
              </w:rPr>
              <w:t>6877,2</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right"/>
              <w:rPr>
                <w:b/>
                <w:bCs/>
                <w:sz w:val="18"/>
                <w:szCs w:val="18"/>
              </w:rPr>
            </w:pPr>
            <w:r w:rsidRPr="002012D5">
              <w:rPr>
                <w:b/>
                <w:bCs/>
                <w:sz w:val="18"/>
                <w:szCs w:val="18"/>
              </w:rPr>
              <w:t>6597,8</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right"/>
              <w:rPr>
                <w:b/>
                <w:bCs/>
                <w:sz w:val="18"/>
                <w:szCs w:val="18"/>
              </w:rPr>
            </w:pPr>
            <w:r w:rsidRPr="002012D5">
              <w:rPr>
                <w:b/>
                <w:bCs/>
                <w:sz w:val="18"/>
                <w:szCs w:val="18"/>
              </w:rPr>
              <w:t>6597,8</w:t>
            </w:r>
          </w:p>
        </w:tc>
      </w:tr>
      <w:tr w:rsidR="00D72ACA" w:rsidRPr="002012D5" w:rsidTr="002012D5">
        <w:trPr>
          <w:trHeight w:val="495"/>
        </w:trPr>
        <w:tc>
          <w:tcPr>
            <w:tcW w:w="0" w:type="auto"/>
            <w:tcBorders>
              <w:top w:val="single" w:sz="8" w:space="0" w:color="auto"/>
              <w:left w:val="single" w:sz="8" w:space="0" w:color="auto"/>
              <w:bottom w:val="single" w:sz="8" w:space="0" w:color="auto"/>
              <w:right w:val="single" w:sz="8"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Функционирование высшего должностного лица субъекта Российской Федерации и муниципальных образований</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center"/>
              <w:rPr>
                <w:b/>
                <w:bCs/>
                <w:sz w:val="18"/>
                <w:szCs w:val="18"/>
              </w:rPr>
            </w:pPr>
            <w:r w:rsidRPr="002012D5">
              <w:rPr>
                <w:b/>
                <w:bCs/>
                <w:sz w:val="18"/>
                <w:szCs w:val="18"/>
              </w:rPr>
              <w:t>01</w:t>
            </w:r>
          </w:p>
        </w:tc>
        <w:tc>
          <w:tcPr>
            <w:tcW w:w="0" w:type="auto"/>
            <w:tcBorders>
              <w:top w:val="nil"/>
              <w:left w:val="nil"/>
              <w:bottom w:val="single" w:sz="4" w:space="0" w:color="000000"/>
              <w:right w:val="nil"/>
            </w:tcBorders>
            <w:shd w:val="clear" w:color="auto" w:fill="CCFFFF"/>
            <w:vAlign w:val="center"/>
          </w:tcPr>
          <w:p w:rsidR="00D72ACA" w:rsidRPr="002012D5" w:rsidRDefault="00D72ACA" w:rsidP="002012D5">
            <w:pPr>
              <w:jc w:val="center"/>
              <w:rPr>
                <w:b/>
                <w:bCs/>
                <w:sz w:val="18"/>
                <w:szCs w:val="18"/>
              </w:rPr>
            </w:pPr>
            <w:r w:rsidRPr="002012D5">
              <w:rPr>
                <w:b/>
                <w:bCs/>
                <w:sz w:val="18"/>
                <w:szCs w:val="18"/>
              </w:rPr>
              <w:t>02</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right"/>
              <w:rPr>
                <w:b/>
                <w:bCs/>
                <w:sz w:val="18"/>
                <w:szCs w:val="18"/>
              </w:rPr>
            </w:pPr>
            <w:r w:rsidRPr="002012D5">
              <w:rPr>
                <w:b/>
                <w:bCs/>
                <w:sz w:val="18"/>
                <w:szCs w:val="18"/>
              </w:rPr>
              <w:t>547,6</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right"/>
              <w:rPr>
                <w:b/>
                <w:bCs/>
                <w:sz w:val="18"/>
                <w:szCs w:val="18"/>
              </w:rPr>
            </w:pPr>
            <w:r w:rsidRPr="002012D5">
              <w:rPr>
                <w:b/>
                <w:bCs/>
                <w:sz w:val="18"/>
                <w:szCs w:val="18"/>
              </w:rPr>
              <w:t>547,6</w:t>
            </w:r>
          </w:p>
        </w:tc>
        <w:tc>
          <w:tcPr>
            <w:tcW w:w="0" w:type="auto"/>
            <w:tcBorders>
              <w:top w:val="nil"/>
              <w:left w:val="nil"/>
              <w:bottom w:val="single" w:sz="4" w:space="0" w:color="000000"/>
              <w:right w:val="single" w:sz="4" w:space="0" w:color="000000"/>
            </w:tcBorders>
            <w:shd w:val="clear" w:color="auto" w:fill="CCFFFF"/>
            <w:vAlign w:val="center"/>
          </w:tcPr>
          <w:p w:rsidR="00D72ACA" w:rsidRPr="002012D5" w:rsidRDefault="00D72ACA" w:rsidP="002012D5">
            <w:pPr>
              <w:jc w:val="right"/>
              <w:rPr>
                <w:b/>
                <w:bCs/>
                <w:sz w:val="18"/>
                <w:szCs w:val="18"/>
              </w:rPr>
            </w:pPr>
            <w:r w:rsidRPr="002012D5">
              <w:rPr>
                <w:b/>
                <w:bCs/>
                <w:sz w:val="18"/>
                <w:szCs w:val="18"/>
              </w:rPr>
              <w:t>547,6</w:t>
            </w:r>
          </w:p>
        </w:tc>
      </w:tr>
      <w:tr w:rsidR="00D72ACA" w:rsidRPr="002012D5" w:rsidTr="002012D5">
        <w:trPr>
          <w:trHeight w:val="315"/>
        </w:trPr>
        <w:tc>
          <w:tcPr>
            <w:tcW w:w="0" w:type="auto"/>
            <w:tcBorders>
              <w:top w:val="nil"/>
              <w:left w:val="single" w:sz="8" w:space="0" w:color="auto"/>
              <w:bottom w:val="single" w:sz="8" w:space="0" w:color="auto"/>
              <w:right w:val="single" w:sz="8" w:space="0" w:color="auto"/>
            </w:tcBorders>
          </w:tcPr>
          <w:p w:rsidR="00D72ACA" w:rsidRPr="002012D5" w:rsidRDefault="00D72ACA" w:rsidP="002012D5">
            <w:pPr>
              <w:jc w:val="center"/>
              <w:rPr>
                <w:sz w:val="18"/>
                <w:szCs w:val="18"/>
              </w:rPr>
            </w:pPr>
            <w:r w:rsidRPr="002012D5">
              <w:rPr>
                <w:sz w:val="18"/>
                <w:szCs w:val="18"/>
              </w:rPr>
              <w:t>Расходы на выплаты персоналу муниципальных органов</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nil"/>
            </w:tcBorders>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8800012110</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r>
      <w:tr w:rsidR="00D72ACA" w:rsidRPr="002012D5" w:rsidTr="002012D5">
        <w:trPr>
          <w:trHeight w:val="300"/>
        </w:trPr>
        <w:tc>
          <w:tcPr>
            <w:tcW w:w="0" w:type="auto"/>
            <w:tcBorders>
              <w:top w:val="nil"/>
              <w:left w:val="single" w:sz="8" w:space="0" w:color="auto"/>
              <w:bottom w:val="nil"/>
              <w:right w:val="single" w:sz="8" w:space="0" w:color="auto"/>
            </w:tcBorders>
          </w:tcPr>
          <w:p w:rsidR="00D72ACA" w:rsidRPr="002012D5" w:rsidRDefault="00D72ACA" w:rsidP="002012D5">
            <w:pPr>
              <w:jc w:val="center"/>
              <w:rPr>
                <w:sz w:val="18"/>
                <w:szCs w:val="18"/>
              </w:rPr>
            </w:pPr>
            <w:r w:rsidRPr="002012D5">
              <w:rPr>
                <w:sz w:val="18"/>
                <w:szCs w:val="18"/>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nil"/>
            </w:tcBorders>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8800012110</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sz w:val="18"/>
                <w:szCs w:val="18"/>
              </w:rPr>
            </w:pPr>
            <w:r w:rsidRPr="002012D5">
              <w:rPr>
                <w:sz w:val="18"/>
                <w:szCs w:val="18"/>
              </w:rPr>
              <w:t>120</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Фонд оплаты труда и страховые взносы</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nil"/>
            </w:tcBorders>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8800012110</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center"/>
              <w:rPr>
                <w:sz w:val="18"/>
                <w:szCs w:val="18"/>
              </w:rPr>
            </w:pPr>
            <w:r w:rsidRPr="002012D5">
              <w:rPr>
                <w:sz w:val="18"/>
                <w:szCs w:val="18"/>
              </w:rPr>
              <w:t>121</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c>
          <w:tcPr>
            <w:tcW w:w="0" w:type="auto"/>
            <w:tcBorders>
              <w:top w:val="nil"/>
              <w:left w:val="nil"/>
              <w:bottom w:val="single" w:sz="4" w:space="0" w:color="000000"/>
              <w:right w:val="single" w:sz="4" w:space="0" w:color="000000"/>
            </w:tcBorders>
            <w:vAlign w:val="center"/>
          </w:tcPr>
          <w:p w:rsidR="00D72ACA" w:rsidRPr="002012D5" w:rsidRDefault="00D72ACA" w:rsidP="002012D5">
            <w:pPr>
              <w:jc w:val="right"/>
              <w:rPr>
                <w:sz w:val="18"/>
                <w:szCs w:val="18"/>
              </w:rPr>
            </w:pPr>
            <w:r w:rsidRPr="002012D5">
              <w:rPr>
                <w:sz w:val="18"/>
                <w:szCs w:val="18"/>
              </w:rPr>
              <w:t>547,6</w:t>
            </w:r>
          </w:p>
        </w:tc>
      </w:tr>
      <w:tr w:rsidR="00D72ACA" w:rsidRPr="002012D5" w:rsidTr="002012D5">
        <w:trPr>
          <w:trHeight w:val="720"/>
        </w:trPr>
        <w:tc>
          <w:tcPr>
            <w:tcW w:w="0" w:type="auto"/>
            <w:tcBorders>
              <w:top w:val="nil"/>
              <w:left w:val="single" w:sz="4" w:space="0" w:color="000000"/>
              <w:bottom w:val="nil"/>
              <w:right w:val="nil"/>
            </w:tcBorders>
            <w:shd w:val="clear" w:color="auto" w:fill="CCFFFF"/>
            <w:vAlign w:val="center"/>
          </w:tcPr>
          <w:p w:rsidR="00D72ACA" w:rsidRPr="002012D5" w:rsidRDefault="00D72ACA" w:rsidP="002012D5">
            <w:pPr>
              <w:rPr>
                <w:b/>
                <w:bCs/>
                <w:sz w:val="18"/>
                <w:szCs w:val="18"/>
              </w:rPr>
            </w:pPr>
            <w:r w:rsidRPr="002012D5">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01</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5667,6</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5663,2</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5663,2</w:t>
            </w:r>
          </w:p>
        </w:tc>
      </w:tr>
      <w:tr w:rsidR="00D72ACA" w:rsidRPr="002012D5" w:rsidTr="002012D5">
        <w:trPr>
          <w:trHeight w:val="72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5667,6</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5663,2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5663,2</w:t>
            </w:r>
          </w:p>
        </w:tc>
      </w:tr>
      <w:tr w:rsidR="00D72ACA" w:rsidRPr="002012D5" w:rsidTr="002012D5">
        <w:trPr>
          <w:trHeight w:val="30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Центральный аппарат</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5667,6</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5663,2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5663,2</w:t>
            </w:r>
          </w:p>
        </w:tc>
      </w:tr>
      <w:tr w:rsidR="00D72ACA" w:rsidRPr="002012D5" w:rsidTr="002012D5">
        <w:trPr>
          <w:trHeight w:val="72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4996,4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4996,4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4996,4</w:t>
            </w:r>
          </w:p>
        </w:tc>
      </w:tr>
      <w:tr w:rsidR="00D72ACA" w:rsidRPr="002012D5" w:rsidTr="002012D5">
        <w:trPr>
          <w:trHeight w:val="30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4996,4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4996,4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4996,4</w:t>
            </w:r>
          </w:p>
        </w:tc>
      </w:tr>
      <w:tr w:rsidR="00D72ACA" w:rsidRPr="002012D5" w:rsidTr="002012D5">
        <w:trPr>
          <w:trHeight w:val="30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Фонд оплаты труда и страховые взносы</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121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4986,4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4986,4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4986,4</w:t>
            </w:r>
          </w:p>
        </w:tc>
      </w:tr>
      <w:tr w:rsidR="00D72ACA" w:rsidRPr="002012D5" w:rsidTr="002012D5">
        <w:trPr>
          <w:trHeight w:val="30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Иные выплаты персоналу, за исключением фонда оплаты труда</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122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Расходы на обеспечение деятельности органов местного самоуправления</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671,1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666,7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666,7</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662,2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662,2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662,2</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412,7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412,7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412,7</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color w:val="000000"/>
                <w:sz w:val="18"/>
                <w:szCs w:val="18"/>
              </w:rPr>
            </w:pPr>
            <w:r w:rsidRPr="002012D5">
              <w:rPr>
                <w:color w:val="000000"/>
                <w:sz w:val="18"/>
                <w:szCs w:val="18"/>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48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249,5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249,5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249,5</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8,87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w:t>
            </w:r>
          </w:p>
        </w:tc>
      </w:tr>
      <w:tr w:rsidR="00D72ACA" w:rsidRPr="002012D5" w:rsidTr="002012D5">
        <w:trPr>
          <w:trHeight w:val="30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налога на имущество организаций и земельного налога</w:t>
            </w:r>
          </w:p>
        </w:tc>
        <w:tc>
          <w:tcPr>
            <w:tcW w:w="0" w:type="auto"/>
            <w:tcBorders>
              <w:top w:val="nil"/>
              <w:left w:val="single" w:sz="4" w:space="0" w:color="auto"/>
              <w:bottom w:val="nil"/>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3,1</w:t>
            </w:r>
          </w:p>
        </w:tc>
      </w:tr>
      <w:tr w:rsidR="00D72ACA" w:rsidRPr="002012D5" w:rsidTr="002012D5">
        <w:trPr>
          <w:trHeight w:val="30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прочих налогов, сборов и иных обязательных  платежей</w:t>
            </w:r>
          </w:p>
        </w:tc>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8800014190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852</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5,8</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1,4</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1,4</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Решение вопросов в сфере административных правонарушений  за счёт субвенций из областного бюджета</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0500070190</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0500070190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0500070190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0,1</w:t>
            </w:r>
          </w:p>
        </w:tc>
      </w:tr>
      <w:tr w:rsidR="00D72ACA" w:rsidRPr="002012D5" w:rsidTr="002012D5">
        <w:trPr>
          <w:trHeight w:val="300"/>
        </w:trPr>
        <w:tc>
          <w:tcPr>
            <w:tcW w:w="0" w:type="auto"/>
            <w:tcBorders>
              <w:top w:val="nil"/>
              <w:left w:val="single" w:sz="4" w:space="0" w:color="000000"/>
              <w:bottom w:val="single" w:sz="4" w:space="0" w:color="000000"/>
              <w:right w:val="nil"/>
            </w:tcBorders>
            <w:shd w:val="clear" w:color="auto" w:fill="CCFFFF"/>
            <w:vAlign w:val="center"/>
          </w:tcPr>
          <w:p w:rsidR="00D72ACA" w:rsidRPr="002012D5" w:rsidRDefault="00D72ACA" w:rsidP="002012D5">
            <w:pPr>
              <w:rPr>
                <w:b/>
                <w:bCs/>
                <w:sz w:val="18"/>
                <w:szCs w:val="18"/>
              </w:rPr>
            </w:pPr>
            <w:r w:rsidRPr="002012D5">
              <w:rPr>
                <w:b/>
                <w:bCs/>
                <w:sz w:val="18"/>
                <w:szCs w:val="18"/>
              </w:rPr>
              <w:t>Другие общегосударственные вопросы</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01</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13</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662,00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387,00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387,00</w:t>
            </w:r>
          </w:p>
        </w:tc>
      </w:tr>
      <w:tr w:rsidR="00D72ACA" w:rsidRPr="002012D5" w:rsidTr="002012D5">
        <w:trPr>
          <w:trHeight w:val="48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Владение,пользование и распоряжение имуществом,находящегося в муниципальной собственности</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575,0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r>
      <w:tr w:rsidR="00D72ACA" w:rsidRPr="002012D5" w:rsidTr="002012D5">
        <w:trPr>
          <w:trHeight w:val="30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Выполнение других обязательств государств</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541,0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541,0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541,0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30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Уплата иных платежей</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48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Мероприятия по реализации муниципальной целевой программы по профилактике и противодействию наркомании</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8810008000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r>
      <w:tr w:rsidR="00D72ACA" w:rsidRPr="002012D5" w:rsidTr="002012D5">
        <w:trPr>
          <w:trHeight w:val="30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Выполнение других обязательств государств</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8810008000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8810008000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8810008000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42,0</w:t>
            </w:r>
          </w:p>
        </w:tc>
      </w:tr>
      <w:tr w:rsidR="00D72ACA" w:rsidRPr="002012D5" w:rsidTr="002012D5">
        <w:trPr>
          <w:trHeight w:val="96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Передача полномочий - осуществление деятельности переданных полномочий из бюджетов поселений в бюджет Мошковского района по закупкам товаров,работ и услуг, в части определения поставщиков(подрядчиков,исполнителей) для заказчиков м/о Мошковского района</w:t>
            </w:r>
          </w:p>
        </w:tc>
        <w:tc>
          <w:tcPr>
            <w:tcW w:w="0" w:type="auto"/>
            <w:tcBorders>
              <w:top w:val="nil"/>
              <w:left w:val="single" w:sz="4" w:space="0" w:color="auto"/>
              <w:bottom w:val="single" w:sz="4" w:space="0" w:color="auto"/>
              <w:right w:val="single" w:sz="4" w:space="0" w:color="auto"/>
            </w:tcBorders>
            <w:shd w:val="clear" w:color="FFFFCC"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Межбюджетные трансферты</w:t>
            </w:r>
          </w:p>
        </w:tc>
        <w:tc>
          <w:tcPr>
            <w:tcW w:w="0" w:type="auto"/>
            <w:tcBorders>
              <w:top w:val="nil"/>
              <w:left w:val="nil"/>
              <w:bottom w:val="single" w:sz="4" w:space="0" w:color="auto"/>
              <w:right w:val="single" w:sz="4" w:space="0" w:color="auto"/>
            </w:tcBorders>
            <w:shd w:val="clear" w:color="FFFFCC"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Иные межбюджетные трансферты</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540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45,0</w:t>
            </w:r>
          </w:p>
        </w:tc>
      </w:tr>
      <w:tr w:rsidR="00D72ACA" w:rsidRPr="002012D5" w:rsidTr="002012D5">
        <w:trPr>
          <w:trHeight w:val="300"/>
        </w:trPr>
        <w:tc>
          <w:tcPr>
            <w:tcW w:w="0" w:type="auto"/>
            <w:tcBorders>
              <w:top w:val="single" w:sz="4" w:space="0" w:color="000000"/>
              <w:left w:val="single" w:sz="4" w:space="0" w:color="000000"/>
              <w:bottom w:val="single" w:sz="4" w:space="0" w:color="000000"/>
              <w:right w:val="single" w:sz="4" w:space="0" w:color="000000"/>
            </w:tcBorders>
            <w:shd w:val="clear" w:color="FFFFCC" w:fill="CCFFFF"/>
            <w:vAlign w:val="bottom"/>
          </w:tcPr>
          <w:p w:rsidR="00D72ACA" w:rsidRPr="002012D5" w:rsidRDefault="00D72ACA" w:rsidP="002012D5">
            <w:pPr>
              <w:rPr>
                <w:b/>
                <w:bCs/>
                <w:sz w:val="18"/>
                <w:szCs w:val="18"/>
              </w:rPr>
            </w:pPr>
            <w:r w:rsidRPr="002012D5">
              <w:rPr>
                <w:b/>
                <w:bCs/>
                <w:sz w:val="18"/>
                <w:szCs w:val="18"/>
              </w:rPr>
              <w:t>Национальная оборона</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02</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387,4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0</w:t>
            </w:r>
          </w:p>
        </w:tc>
      </w:tr>
      <w:tr w:rsidR="00D72ACA" w:rsidRPr="002012D5" w:rsidTr="002012D5">
        <w:trPr>
          <w:trHeight w:val="300"/>
        </w:trPr>
        <w:tc>
          <w:tcPr>
            <w:tcW w:w="0" w:type="auto"/>
            <w:tcBorders>
              <w:top w:val="nil"/>
              <w:left w:val="single" w:sz="4" w:space="0" w:color="000000"/>
              <w:bottom w:val="single" w:sz="4" w:space="0" w:color="000000"/>
              <w:right w:val="single" w:sz="4" w:space="0" w:color="000000"/>
            </w:tcBorders>
            <w:shd w:val="clear" w:color="FFFFCC" w:fill="FFFFFF"/>
            <w:vAlign w:val="bottom"/>
          </w:tcPr>
          <w:p w:rsidR="00D72ACA" w:rsidRPr="002012D5" w:rsidRDefault="00D72ACA" w:rsidP="002012D5">
            <w:pPr>
              <w:rPr>
                <w:sz w:val="18"/>
                <w:szCs w:val="18"/>
              </w:rPr>
            </w:pPr>
            <w:r w:rsidRPr="002012D5">
              <w:rPr>
                <w:sz w:val="18"/>
                <w:szCs w:val="18"/>
              </w:rPr>
              <w:t>Мобилизационная и вневойсковая подготовка</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387,4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w:t>
            </w:r>
          </w:p>
        </w:tc>
      </w:tr>
      <w:tr w:rsidR="00D72ACA" w:rsidRPr="002012D5" w:rsidTr="002012D5">
        <w:trPr>
          <w:trHeight w:val="495"/>
        </w:trPr>
        <w:tc>
          <w:tcPr>
            <w:tcW w:w="0" w:type="auto"/>
            <w:tcBorders>
              <w:top w:val="nil"/>
              <w:left w:val="single" w:sz="4" w:space="0" w:color="000000"/>
              <w:bottom w:val="single" w:sz="4" w:space="0" w:color="000000"/>
              <w:right w:val="single" w:sz="4" w:space="0" w:color="000000"/>
            </w:tcBorders>
            <w:shd w:val="clear" w:color="FFFFCC" w:fill="FFFFFF"/>
            <w:vAlign w:val="bottom"/>
          </w:tcPr>
          <w:p w:rsidR="00D72ACA" w:rsidRPr="002012D5" w:rsidRDefault="00D72ACA" w:rsidP="002012D5">
            <w:pPr>
              <w:rPr>
                <w:sz w:val="18"/>
                <w:szCs w:val="18"/>
              </w:rPr>
            </w:pPr>
            <w:r w:rsidRPr="002012D5">
              <w:rPr>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387,4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120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376,0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300"/>
        </w:trPr>
        <w:tc>
          <w:tcPr>
            <w:tcW w:w="0" w:type="auto"/>
            <w:tcBorders>
              <w:top w:val="single" w:sz="4" w:space="0" w:color="000000"/>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Фонд оплаты труда и страховые взносы</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121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376,0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242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3,9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8800051180</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7,5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w:t>
            </w:r>
          </w:p>
        </w:tc>
      </w:tr>
      <w:tr w:rsidR="00D72ACA" w:rsidRPr="002012D5" w:rsidTr="002012D5">
        <w:trPr>
          <w:trHeight w:val="300"/>
        </w:trPr>
        <w:tc>
          <w:tcPr>
            <w:tcW w:w="0" w:type="auto"/>
            <w:tcBorders>
              <w:top w:val="nil"/>
              <w:left w:val="single" w:sz="4" w:space="0" w:color="000000"/>
              <w:bottom w:val="single" w:sz="4" w:space="0" w:color="000000"/>
              <w:right w:val="single" w:sz="4" w:space="0" w:color="000000"/>
            </w:tcBorders>
            <w:shd w:val="clear" w:color="FFFFCC" w:fill="CCFFFF"/>
            <w:vAlign w:val="bottom"/>
          </w:tcPr>
          <w:p w:rsidR="00D72ACA" w:rsidRPr="002012D5" w:rsidRDefault="00D72ACA" w:rsidP="002012D5">
            <w:pPr>
              <w:rPr>
                <w:b/>
                <w:bCs/>
                <w:sz w:val="18"/>
                <w:szCs w:val="18"/>
              </w:rPr>
            </w:pPr>
            <w:r w:rsidRPr="002012D5">
              <w:rPr>
                <w:b/>
                <w:bCs/>
                <w:sz w:val="18"/>
                <w:szCs w:val="18"/>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494,4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494,4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494,4</w:t>
            </w:r>
          </w:p>
        </w:tc>
      </w:tr>
      <w:tr w:rsidR="00D72ACA" w:rsidRPr="002012D5" w:rsidTr="002012D5">
        <w:trPr>
          <w:trHeight w:val="495"/>
        </w:trPr>
        <w:tc>
          <w:tcPr>
            <w:tcW w:w="0" w:type="auto"/>
            <w:tcBorders>
              <w:top w:val="nil"/>
              <w:left w:val="single" w:sz="4" w:space="0" w:color="000000"/>
              <w:bottom w:val="nil"/>
              <w:right w:val="single" w:sz="4" w:space="0" w:color="000000"/>
            </w:tcBorders>
            <w:shd w:val="clear" w:color="FFFFCC" w:fill="FFFFFF"/>
            <w:vAlign w:val="bottom"/>
          </w:tcPr>
          <w:p w:rsidR="00D72ACA" w:rsidRPr="002012D5" w:rsidRDefault="00D72ACA" w:rsidP="002012D5">
            <w:pPr>
              <w:rPr>
                <w:sz w:val="18"/>
                <w:szCs w:val="18"/>
              </w:rPr>
            </w:pPr>
            <w:r w:rsidRPr="002012D5">
              <w:rPr>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400,0</w:t>
            </w:r>
          </w:p>
        </w:tc>
      </w:tr>
      <w:tr w:rsidR="00D72ACA" w:rsidRPr="002012D5" w:rsidTr="002012D5">
        <w:trPr>
          <w:trHeight w:val="300"/>
        </w:trPr>
        <w:tc>
          <w:tcPr>
            <w:tcW w:w="0" w:type="auto"/>
            <w:tcBorders>
              <w:top w:val="single" w:sz="4" w:space="0" w:color="000000"/>
              <w:left w:val="single" w:sz="4" w:space="0" w:color="000000"/>
              <w:bottom w:val="single" w:sz="4" w:space="0" w:color="000000"/>
              <w:right w:val="single" w:sz="4" w:space="0" w:color="000000"/>
            </w:tcBorders>
            <w:shd w:val="clear" w:color="FFFFCC" w:fill="FFFFFF"/>
            <w:vAlign w:val="bottom"/>
          </w:tcPr>
          <w:p w:rsidR="00D72ACA" w:rsidRPr="002012D5" w:rsidRDefault="00D72ACA" w:rsidP="002012D5">
            <w:pPr>
              <w:rPr>
                <w:sz w:val="18"/>
                <w:szCs w:val="18"/>
              </w:rPr>
            </w:pPr>
            <w:r w:rsidRPr="002012D5">
              <w:rPr>
                <w:sz w:val="18"/>
                <w:szCs w:val="18"/>
              </w:rPr>
              <w:t>Мероприяти по предупреждению и ликвидации чрезвычайных ситуаций</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400,0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245,0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бюджетные ассигнования</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800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c>
          <w:tcPr>
            <w:tcW w:w="0" w:type="auto"/>
            <w:tcBorders>
              <w:top w:val="single" w:sz="4" w:space="0" w:color="000000"/>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r>
      <w:tr w:rsidR="00D72ACA" w:rsidRPr="002012D5" w:rsidTr="002012D5">
        <w:trPr>
          <w:trHeight w:val="30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Уплата прочих налогов, сборов и иных обязательных  платежей</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w:t>
            </w:r>
          </w:p>
        </w:tc>
      </w:tr>
      <w:tr w:rsidR="00D72ACA" w:rsidRPr="002012D5" w:rsidTr="002012D5">
        <w:trPr>
          <w:trHeight w:val="30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Уплата иных платежей</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8800002050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300"/>
        </w:trPr>
        <w:tc>
          <w:tcPr>
            <w:tcW w:w="0" w:type="auto"/>
            <w:tcBorders>
              <w:top w:val="nil"/>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Резервный фонд муниципального образования</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8800020540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8800020540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8800020540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150,0</w:t>
            </w:r>
          </w:p>
        </w:tc>
      </w:tr>
      <w:tr w:rsidR="00D72ACA" w:rsidRPr="002012D5" w:rsidTr="002012D5">
        <w:trPr>
          <w:trHeight w:val="480"/>
        </w:trPr>
        <w:tc>
          <w:tcPr>
            <w:tcW w:w="0" w:type="auto"/>
            <w:tcBorders>
              <w:top w:val="nil"/>
              <w:left w:val="single" w:sz="4" w:space="0" w:color="000000"/>
              <w:bottom w:val="single" w:sz="4" w:space="0" w:color="000000"/>
              <w:right w:val="nil"/>
            </w:tcBorders>
            <w:shd w:val="clear" w:color="auto" w:fill="CCFFFF"/>
            <w:vAlign w:val="center"/>
          </w:tcPr>
          <w:p w:rsidR="00D72ACA" w:rsidRPr="002012D5" w:rsidRDefault="00D72ACA" w:rsidP="002012D5">
            <w:pPr>
              <w:rPr>
                <w:b/>
                <w:bCs/>
                <w:sz w:val="18"/>
                <w:szCs w:val="18"/>
              </w:rPr>
            </w:pPr>
            <w:r w:rsidRPr="002012D5">
              <w:rPr>
                <w:b/>
                <w:bCs/>
                <w:sz w:val="18"/>
                <w:szCs w:val="18"/>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94,4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94,4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94,4</w:t>
            </w:r>
          </w:p>
        </w:tc>
      </w:tr>
      <w:tr w:rsidR="00D72ACA" w:rsidRPr="002012D5" w:rsidTr="002012D5">
        <w:trPr>
          <w:trHeight w:val="960"/>
        </w:trPr>
        <w:tc>
          <w:tcPr>
            <w:tcW w:w="0" w:type="auto"/>
            <w:tcBorders>
              <w:top w:val="nil"/>
              <w:left w:val="single" w:sz="4" w:space="0" w:color="000000"/>
              <w:bottom w:val="nil"/>
              <w:right w:val="nil"/>
            </w:tcBorders>
            <w:shd w:val="clear" w:color="auto" w:fill="CCFFFF"/>
            <w:vAlign w:val="center"/>
          </w:tcPr>
          <w:p w:rsidR="00D72ACA" w:rsidRPr="002012D5" w:rsidRDefault="00D72ACA" w:rsidP="002012D5">
            <w:pPr>
              <w:rPr>
                <w:b/>
                <w:bCs/>
                <w:sz w:val="18"/>
                <w:szCs w:val="18"/>
              </w:rPr>
            </w:pPr>
            <w:r w:rsidRPr="002012D5">
              <w:rPr>
                <w:b/>
                <w:bCs/>
                <w:sz w:val="18"/>
                <w:szCs w:val="18"/>
              </w:rPr>
              <w:t>Муниципальная целевая программа "По профилактике терроризма и экстремизма, а также минимизации и (или) ликвидации последствий проявления терроризма и экстремизма на территории Сокурского сельсовета Мошковского района Новосибирской области</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nil"/>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nil"/>
              <w:left w:val="nil"/>
              <w:bottom w:val="nil"/>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12</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88830002060</w:t>
            </w:r>
          </w:p>
        </w:tc>
        <w:tc>
          <w:tcPr>
            <w:tcW w:w="0" w:type="auto"/>
            <w:tcBorders>
              <w:top w:val="nil"/>
              <w:left w:val="nil"/>
              <w:bottom w:val="nil"/>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nil"/>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50,0</w:t>
            </w:r>
          </w:p>
        </w:tc>
        <w:tc>
          <w:tcPr>
            <w:tcW w:w="0" w:type="auto"/>
            <w:tcBorders>
              <w:top w:val="nil"/>
              <w:left w:val="nil"/>
              <w:bottom w:val="nil"/>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50,0</w:t>
            </w:r>
          </w:p>
        </w:tc>
        <w:tc>
          <w:tcPr>
            <w:tcW w:w="0" w:type="auto"/>
            <w:tcBorders>
              <w:top w:val="nil"/>
              <w:left w:val="nil"/>
              <w:bottom w:val="nil"/>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50,0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8830002060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48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8830002060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480"/>
        </w:trPr>
        <w:tc>
          <w:tcPr>
            <w:tcW w:w="0" w:type="auto"/>
            <w:tcBorders>
              <w:top w:val="nil"/>
              <w:left w:val="single" w:sz="4" w:space="0" w:color="000000"/>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Муниципальная целевая программа "Повышение безопасности дорожного движения в 2013-2020г."</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single" w:sz="4" w:space="0" w:color="000000"/>
              <w:bottom w:val="nil"/>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single" w:sz="4" w:space="0" w:color="000000"/>
              <w:left w:val="nil"/>
              <w:bottom w:val="nil"/>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14</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8830050150</w:t>
            </w:r>
          </w:p>
        </w:tc>
        <w:tc>
          <w:tcPr>
            <w:tcW w:w="0" w:type="auto"/>
            <w:tcBorders>
              <w:top w:val="single" w:sz="4" w:space="0" w:color="000000"/>
              <w:left w:val="nil"/>
              <w:bottom w:val="nil"/>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000000"/>
              <w:left w:val="nil"/>
              <w:bottom w:val="nil"/>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44,4</w:t>
            </w:r>
          </w:p>
        </w:tc>
        <w:tc>
          <w:tcPr>
            <w:tcW w:w="0" w:type="auto"/>
            <w:tcBorders>
              <w:top w:val="single" w:sz="4" w:space="0" w:color="000000"/>
              <w:left w:val="nil"/>
              <w:bottom w:val="nil"/>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44,4</w:t>
            </w:r>
          </w:p>
        </w:tc>
        <w:tc>
          <w:tcPr>
            <w:tcW w:w="0" w:type="auto"/>
            <w:tcBorders>
              <w:top w:val="single" w:sz="4" w:space="0" w:color="000000"/>
              <w:left w:val="nil"/>
              <w:bottom w:val="nil"/>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44,4</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8830050150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8830050150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8830050150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44,4</w:t>
            </w:r>
          </w:p>
        </w:tc>
      </w:tr>
      <w:tr w:rsidR="00D72ACA" w:rsidRPr="002012D5" w:rsidTr="002012D5">
        <w:trPr>
          <w:trHeight w:val="300"/>
        </w:trPr>
        <w:tc>
          <w:tcPr>
            <w:tcW w:w="0" w:type="auto"/>
            <w:tcBorders>
              <w:top w:val="single" w:sz="4" w:space="0" w:color="000000"/>
              <w:left w:val="single" w:sz="4" w:space="0" w:color="000000"/>
              <w:bottom w:val="single" w:sz="4" w:space="0" w:color="000000"/>
              <w:right w:val="single" w:sz="4" w:space="0" w:color="000000"/>
            </w:tcBorders>
            <w:shd w:val="clear" w:color="FFFFCC" w:fill="CCFFFF"/>
            <w:vAlign w:val="center"/>
          </w:tcPr>
          <w:p w:rsidR="00D72ACA" w:rsidRPr="002012D5" w:rsidRDefault="00D72ACA" w:rsidP="002012D5">
            <w:pPr>
              <w:rPr>
                <w:b/>
                <w:bCs/>
                <w:sz w:val="18"/>
                <w:szCs w:val="18"/>
              </w:rPr>
            </w:pPr>
            <w:r w:rsidRPr="002012D5">
              <w:rPr>
                <w:b/>
                <w:bCs/>
                <w:sz w:val="18"/>
                <w:szCs w:val="18"/>
              </w:rPr>
              <w:t>Национальная экономика</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single" w:sz="4" w:space="0" w:color="000000"/>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04</w:t>
            </w:r>
          </w:p>
        </w:tc>
        <w:tc>
          <w:tcPr>
            <w:tcW w:w="0" w:type="auto"/>
            <w:tcBorders>
              <w:top w:val="single" w:sz="4" w:space="0" w:color="000000"/>
              <w:left w:val="nil"/>
              <w:bottom w:val="single" w:sz="4" w:space="0" w:color="000000"/>
              <w:right w:val="single" w:sz="4" w:space="0" w:color="000000"/>
            </w:tcBorders>
            <w:shd w:val="clear" w:color="FFFFCC"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5331,68</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4614,54</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4614,54</w:t>
            </w:r>
          </w:p>
        </w:tc>
      </w:tr>
      <w:tr w:rsidR="00D72ACA" w:rsidRPr="002012D5" w:rsidTr="002012D5">
        <w:trPr>
          <w:trHeight w:val="300"/>
        </w:trPr>
        <w:tc>
          <w:tcPr>
            <w:tcW w:w="0" w:type="auto"/>
            <w:tcBorders>
              <w:top w:val="nil"/>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Дорожное хозяйство</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5190,17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r>
      <w:tr w:rsidR="00D72ACA" w:rsidRPr="002012D5" w:rsidTr="002012D5">
        <w:trPr>
          <w:trHeight w:val="480"/>
        </w:trPr>
        <w:tc>
          <w:tcPr>
            <w:tcW w:w="0" w:type="auto"/>
            <w:tcBorders>
              <w:top w:val="nil"/>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Реализация мероприятий ДЦП "Развитие дорог регионального, межмуниципального и местного значения в Новосибирской области "</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6100070760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5190,17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6100070760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5190,17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6100070760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5190,17</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4453,03</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6100070760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4930,66</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4230,38</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4230,38</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09</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8800070760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259,51</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222,65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222,65</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Другие вопросы в области национальной политики</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141,51</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161,51</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161,51</w:t>
            </w:r>
          </w:p>
        </w:tc>
      </w:tr>
      <w:tr w:rsidR="00D72ACA" w:rsidRPr="002012D5" w:rsidTr="002012D5">
        <w:trPr>
          <w:trHeight w:val="72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Мероприятия в рамках муниципальной программы "Развитие субъектов малого предпринимательства в Сокурском сельсовете Мошковского района Новосибирской области</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8840000220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shd w:val="clear" w:color="FFFFCC" w:fill="FFFFFF"/>
            <w:noWrap/>
            <w:vAlign w:val="center"/>
          </w:tcPr>
          <w:p w:rsidR="00D72ACA" w:rsidRPr="002012D5" w:rsidRDefault="00D72ACA" w:rsidP="002012D5">
            <w:pPr>
              <w:jc w:val="center"/>
              <w:rPr>
                <w:sz w:val="18"/>
                <w:szCs w:val="18"/>
              </w:rPr>
            </w:pPr>
            <w:r w:rsidRPr="002012D5">
              <w:rPr>
                <w:sz w:val="18"/>
                <w:szCs w:val="18"/>
              </w:rPr>
              <w:t>8840000220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30,00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50,00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Мерпориятия в облати строительства,архитектуры и градостроительства</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8800085030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Межбюджетные трансферты</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8800085030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500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Иные межбюджетные трансферты</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8800085030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540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61,76</w:t>
            </w:r>
          </w:p>
        </w:tc>
      </w:tr>
      <w:tr w:rsidR="00D72ACA" w:rsidRPr="002012D5" w:rsidTr="002012D5">
        <w:trPr>
          <w:trHeight w:val="48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Мероприятия по реализации подпрограммы "Территориальное планирование Новосибирской области"</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8800085020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Межбюджетные трансферты</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8800085020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500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04</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8800085020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540</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49,75</w:t>
            </w:r>
          </w:p>
        </w:tc>
      </w:tr>
      <w:tr w:rsidR="00D72ACA" w:rsidRPr="002012D5" w:rsidTr="002012D5">
        <w:trPr>
          <w:trHeight w:val="300"/>
        </w:trPr>
        <w:tc>
          <w:tcPr>
            <w:tcW w:w="0" w:type="auto"/>
            <w:tcBorders>
              <w:top w:val="nil"/>
              <w:left w:val="single" w:sz="4" w:space="0" w:color="000000"/>
              <w:bottom w:val="single" w:sz="4" w:space="0" w:color="000000"/>
              <w:right w:val="single" w:sz="4" w:space="0" w:color="000000"/>
            </w:tcBorders>
            <w:shd w:val="clear" w:color="FFFFCC" w:fill="CCFFFF"/>
            <w:vAlign w:val="center"/>
          </w:tcPr>
          <w:p w:rsidR="00D72ACA" w:rsidRPr="002012D5" w:rsidRDefault="00D72ACA" w:rsidP="002012D5">
            <w:pPr>
              <w:rPr>
                <w:b/>
                <w:bCs/>
                <w:sz w:val="18"/>
                <w:szCs w:val="18"/>
              </w:rPr>
            </w:pPr>
            <w:r w:rsidRPr="002012D5">
              <w:rPr>
                <w:b/>
                <w:bCs/>
                <w:sz w:val="18"/>
                <w:szCs w:val="18"/>
              </w:rPr>
              <w:t>Жилищно-коммунальное хозяйство</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9560,65</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7042,60</w:t>
            </w:r>
          </w:p>
        </w:tc>
        <w:tc>
          <w:tcPr>
            <w:tcW w:w="0" w:type="auto"/>
            <w:tcBorders>
              <w:top w:val="single" w:sz="4" w:space="0" w:color="000000"/>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7208,68</w:t>
            </w:r>
          </w:p>
        </w:tc>
      </w:tr>
      <w:tr w:rsidR="00D72ACA" w:rsidRPr="002012D5" w:rsidTr="002012D5">
        <w:trPr>
          <w:trHeight w:val="300"/>
        </w:trPr>
        <w:tc>
          <w:tcPr>
            <w:tcW w:w="0" w:type="auto"/>
            <w:tcBorders>
              <w:top w:val="nil"/>
              <w:left w:val="single" w:sz="4" w:space="0" w:color="000000"/>
              <w:bottom w:val="single" w:sz="4" w:space="0" w:color="000000"/>
              <w:right w:val="single" w:sz="4" w:space="0" w:color="000000"/>
            </w:tcBorders>
            <w:shd w:val="clear" w:color="FFFFCC" w:fill="CCFFFF"/>
            <w:vAlign w:val="center"/>
          </w:tcPr>
          <w:p w:rsidR="00D72ACA" w:rsidRPr="002012D5" w:rsidRDefault="00D72ACA" w:rsidP="002012D5">
            <w:pPr>
              <w:rPr>
                <w:b/>
                <w:bCs/>
                <w:sz w:val="18"/>
                <w:szCs w:val="18"/>
              </w:rPr>
            </w:pPr>
            <w:r w:rsidRPr="002012D5">
              <w:rPr>
                <w:b/>
                <w:bCs/>
                <w:sz w:val="18"/>
                <w:szCs w:val="18"/>
              </w:rPr>
              <w:t>Жилищное хозяйство</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01</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798,96</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639,40</w:t>
            </w:r>
          </w:p>
        </w:tc>
        <w:tc>
          <w:tcPr>
            <w:tcW w:w="0" w:type="auto"/>
            <w:tcBorders>
              <w:top w:val="nil"/>
              <w:left w:val="nil"/>
              <w:bottom w:val="single" w:sz="4" w:space="0" w:color="000000"/>
              <w:right w:val="single" w:sz="4" w:space="0" w:color="000000"/>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649,38</w:t>
            </w:r>
          </w:p>
        </w:tc>
      </w:tr>
      <w:tr w:rsidR="00D72ACA" w:rsidRPr="002012D5" w:rsidTr="002012D5">
        <w:trPr>
          <w:trHeight w:val="300"/>
        </w:trPr>
        <w:tc>
          <w:tcPr>
            <w:tcW w:w="0" w:type="auto"/>
            <w:tcBorders>
              <w:top w:val="nil"/>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Мероприятия в области жилищного хозяйства</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659,0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499,4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509,4</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599,0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432,2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432,2</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599,0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432,2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432,2</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599,0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432,2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432,2</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67,2</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77,2</w:t>
            </w:r>
          </w:p>
        </w:tc>
      </w:tr>
      <w:tr w:rsidR="00D72ACA" w:rsidRPr="002012D5" w:rsidTr="002012D5">
        <w:trPr>
          <w:trHeight w:val="30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налога на имущество организаций и земельного налога</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851</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60,0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67,2</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67,2</w:t>
            </w:r>
          </w:p>
        </w:tc>
      </w:tr>
      <w:tr w:rsidR="00D72ACA" w:rsidRPr="002012D5" w:rsidTr="002012D5">
        <w:trPr>
          <w:trHeight w:val="300"/>
        </w:trPr>
        <w:tc>
          <w:tcPr>
            <w:tcW w:w="0" w:type="auto"/>
            <w:tcBorders>
              <w:top w:val="single" w:sz="4" w:space="0" w:color="auto"/>
              <w:left w:val="single" w:sz="4" w:space="0" w:color="auto"/>
              <w:bottom w:val="nil"/>
              <w:right w:val="single" w:sz="4" w:space="0" w:color="auto"/>
            </w:tcBorders>
            <w:vAlign w:val="center"/>
          </w:tcPr>
          <w:p w:rsidR="00D72ACA" w:rsidRPr="002012D5" w:rsidRDefault="00D72ACA" w:rsidP="002012D5">
            <w:pPr>
              <w:rPr>
                <w:sz w:val="18"/>
                <w:szCs w:val="18"/>
              </w:rPr>
            </w:pPr>
            <w:r w:rsidRPr="002012D5">
              <w:rPr>
                <w:sz w:val="18"/>
                <w:szCs w:val="18"/>
              </w:rPr>
              <w:t>Уплата налогов и сборов</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single" w:sz="4" w:space="0" w:color="auto"/>
              <w:left w:val="single" w:sz="4" w:space="0" w:color="auto"/>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852</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10,0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Уплата иных платежей</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000000"/>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single" w:sz="4" w:space="0" w:color="000000"/>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8800005130</w:t>
            </w:r>
          </w:p>
        </w:tc>
        <w:tc>
          <w:tcPr>
            <w:tcW w:w="0" w:type="auto"/>
            <w:tcBorders>
              <w:top w:val="nil"/>
              <w:left w:val="single" w:sz="4" w:space="0" w:color="auto"/>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853</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48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sz w:val="18"/>
                <w:szCs w:val="18"/>
              </w:rPr>
            </w:pPr>
            <w:r w:rsidRPr="002012D5">
              <w:rPr>
                <w:sz w:val="18"/>
                <w:szCs w:val="18"/>
              </w:rPr>
              <w:t>Расходы на реализацию мероприятий по капитальному ремонту многоквартирных домов</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sz w:val="18"/>
                <w:szCs w:val="18"/>
              </w:rPr>
            </w:pPr>
            <w:r w:rsidRPr="002012D5">
              <w:rPr>
                <w:sz w:val="18"/>
                <w:szCs w:val="18"/>
              </w:rPr>
              <w:t>8800095010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sz w:val="18"/>
                <w:szCs w:val="18"/>
              </w:rPr>
            </w:pPr>
            <w:r w:rsidRPr="002012D5">
              <w:rPr>
                <w:sz w:val="18"/>
                <w:szCs w:val="18"/>
              </w:rPr>
              <w:t>140,00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sz w:val="18"/>
                <w:szCs w:val="18"/>
              </w:rPr>
            </w:pPr>
            <w:r w:rsidRPr="002012D5">
              <w:rPr>
                <w:sz w:val="18"/>
                <w:szCs w:val="18"/>
              </w:rPr>
              <w:t>140,00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sz w:val="18"/>
                <w:szCs w:val="18"/>
              </w:rPr>
            </w:pPr>
            <w:r w:rsidRPr="002012D5">
              <w:rPr>
                <w:sz w:val="18"/>
                <w:szCs w:val="18"/>
              </w:rPr>
              <w:t>140,0</w:t>
            </w:r>
          </w:p>
        </w:tc>
      </w:tr>
      <w:tr w:rsidR="00D72ACA" w:rsidRPr="002012D5" w:rsidTr="002012D5">
        <w:trPr>
          <w:trHeight w:val="48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8800095010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140,00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140,0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140,0</w:t>
            </w:r>
          </w:p>
        </w:tc>
      </w:tr>
      <w:tr w:rsidR="00D72ACA" w:rsidRPr="002012D5" w:rsidTr="002012D5">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8800095010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140,00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140,0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140,0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Коммунальное хозяйство</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02</w:t>
            </w:r>
          </w:p>
        </w:tc>
        <w:tc>
          <w:tcPr>
            <w:tcW w:w="0" w:type="auto"/>
            <w:tcBorders>
              <w:top w:val="single" w:sz="4" w:space="0" w:color="000000"/>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single" w:sz="4" w:space="0" w:color="auto"/>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4111,69</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2534,20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2969,30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Мероприятия в области коммунального хозяйства</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single" w:sz="4" w:space="0" w:color="auto"/>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4111,69</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2534,2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2969,3</w:t>
            </w:r>
          </w:p>
        </w:tc>
      </w:tr>
      <w:tr w:rsidR="00D72ACA" w:rsidRPr="002012D5" w:rsidTr="002012D5">
        <w:trPr>
          <w:trHeight w:val="300"/>
        </w:trPr>
        <w:tc>
          <w:tcPr>
            <w:tcW w:w="0" w:type="auto"/>
            <w:tcBorders>
              <w:top w:val="nil"/>
              <w:left w:val="single" w:sz="4" w:space="0" w:color="000000"/>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4076,7</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2514,2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2947,4</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4076,7</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2514,2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2947,4</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Закупка товаров,работ,услуг в целях капитального ремонта государственного(муниципального) имущества</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243</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200,0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200,0</w:t>
            </w:r>
          </w:p>
        </w:tc>
      </w:tr>
      <w:tr w:rsidR="00D72ACA" w:rsidRPr="002012D5" w:rsidTr="002012D5">
        <w:trPr>
          <w:trHeight w:val="480"/>
        </w:trPr>
        <w:tc>
          <w:tcPr>
            <w:tcW w:w="0" w:type="auto"/>
            <w:tcBorders>
              <w:top w:val="nil"/>
              <w:left w:val="single" w:sz="4" w:space="0" w:color="000000"/>
              <w:bottom w:val="single" w:sz="4" w:space="0" w:color="000000"/>
              <w:right w:val="single" w:sz="4" w:space="0" w:color="000000"/>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4076,69</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2314,2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2747,4</w:t>
            </w:r>
          </w:p>
        </w:tc>
      </w:tr>
      <w:tr w:rsidR="00D72ACA" w:rsidRPr="002012D5" w:rsidTr="002012D5">
        <w:trPr>
          <w:trHeight w:val="300"/>
        </w:trPr>
        <w:tc>
          <w:tcPr>
            <w:tcW w:w="0" w:type="auto"/>
            <w:tcBorders>
              <w:top w:val="nil"/>
              <w:left w:val="single" w:sz="4" w:space="0" w:color="000000"/>
              <w:bottom w:val="single" w:sz="4" w:space="0" w:color="auto"/>
              <w:right w:val="nil"/>
            </w:tcBorders>
            <w:vAlign w:val="center"/>
          </w:tcPr>
          <w:p w:rsidR="00D72ACA" w:rsidRPr="002012D5" w:rsidRDefault="00D72ACA" w:rsidP="002012D5">
            <w:pPr>
              <w:rPr>
                <w:sz w:val="18"/>
                <w:szCs w:val="18"/>
              </w:rPr>
            </w:pPr>
            <w:r w:rsidRPr="002012D5">
              <w:rPr>
                <w:sz w:val="18"/>
                <w:szCs w:val="18"/>
              </w:rPr>
              <w:t>Иные бюджетные ассигнования</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35,0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21,9</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35,0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21,9</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Уплата прочих налогов, сборов и иных обязательных  платежей</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852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35,0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21,9</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Уплата иных платежей</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8800005250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853</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48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Реализация мероприятий по обеспечению сбалансированности местных бюджетов в рамках программы "Управление госфинансами в НСО на 2014-2019г."</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0300070510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48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0300070510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02</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0300070510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c>
          <w:tcPr>
            <w:tcW w:w="0" w:type="auto"/>
            <w:tcBorders>
              <w:top w:val="nil"/>
              <w:left w:val="nil"/>
              <w:bottom w:val="single" w:sz="4" w:space="0" w:color="auto"/>
              <w:right w:val="single" w:sz="4" w:space="0" w:color="auto"/>
            </w:tcBorders>
            <w:noWrap/>
            <w:vAlign w:val="center"/>
          </w:tcPr>
          <w:p w:rsidR="00D72ACA" w:rsidRPr="002012D5" w:rsidRDefault="00D72ACA" w:rsidP="002012D5">
            <w:pPr>
              <w:jc w:val="right"/>
              <w:rPr>
                <w:sz w:val="18"/>
                <w:szCs w:val="18"/>
              </w:rPr>
            </w:pPr>
            <w:r w:rsidRPr="002012D5">
              <w:rPr>
                <w:sz w:val="18"/>
                <w:szCs w:val="18"/>
              </w:rPr>
              <w:t>0,0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color w:val="000000"/>
                <w:sz w:val="18"/>
                <w:szCs w:val="18"/>
              </w:rPr>
            </w:pPr>
            <w:r w:rsidRPr="002012D5">
              <w:rPr>
                <w:b/>
                <w:bCs/>
                <w:color w:val="000000"/>
                <w:sz w:val="18"/>
                <w:szCs w:val="18"/>
              </w:rPr>
              <w:t>Благоустройство</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single" w:sz="4" w:space="0" w:color="000000"/>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single" w:sz="4" w:space="0" w:color="auto"/>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4650,0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3869,0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3590,0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color w:val="000000"/>
                <w:sz w:val="18"/>
                <w:szCs w:val="18"/>
              </w:rPr>
            </w:pPr>
            <w:r w:rsidRPr="002012D5">
              <w:rPr>
                <w:b/>
                <w:bCs/>
                <w:color w:val="000000"/>
                <w:sz w:val="18"/>
                <w:szCs w:val="18"/>
              </w:rPr>
              <w:t>Уличное освещение</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8800005610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1000,0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440,0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8800005610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1000,0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440,0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8800005610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1000,0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440,0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8800005610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1000,0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440,0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color w:val="000000"/>
                <w:sz w:val="18"/>
                <w:szCs w:val="18"/>
              </w:rPr>
            </w:pPr>
            <w:r w:rsidRPr="002012D5">
              <w:rPr>
                <w:b/>
                <w:bCs/>
                <w:color w:val="000000"/>
                <w:sz w:val="18"/>
                <w:szCs w:val="18"/>
              </w:rPr>
              <w:t>Содержание автомобильных дорог</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8800005620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2750,0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2650,0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2650,0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8800005620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2750,0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2650,0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2650,0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8800005620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2750,0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2650,0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2650,0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8800005620</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2750,0</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2650,0</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2650,0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8800005650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900,00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819,0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500,0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900,00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819,0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500,0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900,00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819,0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500,0</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8800005650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900,00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819,0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500,0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07</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07</w:t>
            </w:r>
          </w:p>
        </w:tc>
        <w:tc>
          <w:tcPr>
            <w:tcW w:w="0" w:type="auto"/>
            <w:tcBorders>
              <w:top w:val="single" w:sz="4" w:space="0" w:color="000000"/>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single" w:sz="4" w:space="0" w:color="auto"/>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66,0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66,0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66,0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Мероприятия по поддержке детей в Новосибирской области</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8800007750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8800007750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8800007750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07</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8800007750</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c>
          <w:tcPr>
            <w:tcW w:w="0" w:type="auto"/>
            <w:tcBorders>
              <w:top w:val="nil"/>
              <w:left w:val="nil"/>
              <w:bottom w:val="nil"/>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66,0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CFFFF"/>
            <w:vAlign w:val="bottom"/>
          </w:tcPr>
          <w:p w:rsidR="00D72ACA" w:rsidRPr="002012D5" w:rsidRDefault="00D72ACA" w:rsidP="002012D5">
            <w:pPr>
              <w:rPr>
                <w:b/>
                <w:bCs/>
                <w:sz w:val="18"/>
                <w:szCs w:val="18"/>
              </w:rPr>
            </w:pPr>
            <w:r w:rsidRPr="002012D5">
              <w:rPr>
                <w:b/>
                <w:bCs/>
                <w:sz w:val="18"/>
                <w:szCs w:val="18"/>
              </w:rPr>
              <w:t>Культура, кинематография и средства массовой информации</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08</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single" w:sz="4" w:space="0" w:color="auto"/>
              <w:left w:val="single" w:sz="4" w:space="0" w:color="auto"/>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11488,3</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11488,3</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11488,3</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rPr>
                <w:sz w:val="18"/>
                <w:szCs w:val="18"/>
              </w:rPr>
            </w:pPr>
            <w:r w:rsidRPr="002012D5">
              <w:rPr>
                <w:sz w:val="18"/>
                <w:szCs w:val="18"/>
              </w:rPr>
              <w:t>Культура</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11488,3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11488,3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11488,3</w:t>
            </w:r>
          </w:p>
        </w:tc>
      </w:tr>
      <w:tr w:rsidR="00D72ACA" w:rsidRPr="002012D5" w:rsidTr="002012D5">
        <w:trPr>
          <w:trHeight w:val="720"/>
        </w:trPr>
        <w:tc>
          <w:tcPr>
            <w:tcW w:w="0" w:type="auto"/>
            <w:tcBorders>
              <w:top w:val="nil"/>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7865,8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7865,8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7865,8</w:t>
            </w:r>
          </w:p>
        </w:tc>
      </w:tr>
      <w:tr w:rsidR="00D72ACA" w:rsidRPr="002012D5" w:rsidTr="002012D5">
        <w:trPr>
          <w:trHeight w:val="30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Расходы на выплаты персоналу казенных учреждений</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7865,8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7865,8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7865,8</w:t>
            </w:r>
          </w:p>
        </w:tc>
      </w:tr>
      <w:tr w:rsidR="00D72ACA" w:rsidRPr="002012D5" w:rsidTr="002012D5">
        <w:trPr>
          <w:trHeight w:val="30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Фонд оплаты труда и страховые взносы</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7812,0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7812,0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7812,0</w:t>
            </w:r>
          </w:p>
        </w:tc>
      </w:tr>
      <w:tr w:rsidR="00D72ACA" w:rsidRPr="002012D5" w:rsidTr="002012D5">
        <w:trPr>
          <w:trHeight w:val="300"/>
        </w:trPr>
        <w:tc>
          <w:tcPr>
            <w:tcW w:w="0" w:type="auto"/>
            <w:tcBorders>
              <w:top w:val="single" w:sz="4" w:space="0" w:color="auto"/>
              <w:left w:val="single" w:sz="4" w:space="0" w:color="auto"/>
              <w:bottom w:val="single" w:sz="4" w:space="0" w:color="auto"/>
              <w:right w:val="nil"/>
            </w:tcBorders>
            <w:vAlign w:val="center"/>
          </w:tcPr>
          <w:p w:rsidR="00D72ACA" w:rsidRPr="002012D5" w:rsidRDefault="00D72ACA" w:rsidP="002012D5">
            <w:pPr>
              <w:rPr>
                <w:sz w:val="18"/>
                <w:szCs w:val="18"/>
              </w:rPr>
            </w:pPr>
            <w:r w:rsidRPr="002012D5">
              <w:rPr>
                <w:sz w:val="18"/>
                <w:szCs w:val="18"/>
              </w:rPr>
              <w:t>Иные выплаты персоналу, за исключением фонда оплаты труда</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53,8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53,8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53,8</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Расходы на обеспечение деятельности (оказание услуг) казенными учреждениями</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3622,5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3622,5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3622,5</w:t>
            </w:r>
          </w:p>
        </w:tc>
      </w:tr>
      <w:tr w:rsidR="00D72ACA" w:rsidRPr="002012D5" w:rsidTr="002012D5">
        <w:trPr>
          <w:trHeight w:val="300"/>
        </w:trPr>
        <w:tc>
          <w:tcPr>
            <w:tcW w:w="0" w:type="auto"/>
            <w:tcBorders>
              <w:top w:val="nil"/>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3574,3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3574,3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3574,3</w:t>
            </w:r>
          </w:p>
        </w:tc>
      </w:tr>
      <w:tr w:rsidR="00D72ACA" w:rsidRPr="002012D5" w:rsidTr="002012D5">
        <w:trPr>
          <w:trHeight w:val="48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3574,3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3574,3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3574,3</w:t>
            </w:r>
          </w:p>
        </w:tc>
      </w:tr>
      <w:tr w:rsidR="00D72ACA" w:rsidRPr="002012D5" w:rsidTr="002012D5">
        <w:trPr>
          <w:trHeight w:val="48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75,0</w:t>
            </w:r>
          </w:p>
        </w:tc>
      </w:tr>
      <w:tr w:rsidR="00D72ACA" w:rsidRPr="002012D5" w:rsidTr="002012D5">
        <w:trPr>
          <w:trHeight w:val="480"/>
        </w:trPr>
        <w:tc>
          <w:tcPr>
            <w:tcW w:w="0" w:type="auto"/>
            <w:tcBorders>
              <w:top w:val="single" w:sz="4" w:space="0" w:color="auto"/>
              <w:left w:val="single" w:sz="4" w:space="0" w:color="auto"/>
              <w:bottom w:val="single" w:sz="4" w:space="0" w:color="auto"/>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3499,3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3499,3</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3499,3</w:t>
            </w:r>
          </w:p>
        </w:tc>
      </w:tr>
      <w:tr w:rsidR="00D72ACA" w:rsidRPr="002012D5" w:rsidTr="002012D5">
        <w:trPr>
          <w:trHeight w:val="300"/>
        </w:trPr>
        <w:tc>
          <w:tcPr>
            <w:tcW w:w="0" w:type="auto"/>
            <w:tcBorders>
              <w:top w:val="nil"/>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Иные бюджетные ассигнования</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48,2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48,2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48,2</w:t>
            </w:r>
          </w:p>
        </w:tc>
      </w:tr>
      <w:tr w:rsidR="00D72ACA" w:rsidRPr="002012D5" w:rsidTr="002012D5">
        <w:trPr>
          <w:trHeight w:val="48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48,2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48,2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48,2</w:t>
            </w:r>
          </w:p>
        </w:tc>
      </w:tr>
      <w:tr w:rsidR="00D72ACA" w:rsidRPr="002012D5" w:rsidTr="002012D5">
        <w:trPr>
          <w:trHeight w:val="30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Уплата налога на имущество организаций и земельного налога</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b/>
                <w:bCs/>
                <w:sz w:val="18"/>
                <w:szCs w:val="18"/>
              </w:rPr>
            </w:pPr>
            <w:r w:rsidRPr="002012D5">
              <w:rPr>
                <w:b/>
                <w:bCs/>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851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23,5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23,5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23,5</w:t>
            </w:r>
          </w:p>
        </w:tc>
      </w:tr>
      <w:tr w:rsidR="00D72ACA" w:rsidRPr="002012D5" w:rsidTr="002012D5">
        <w:trPr>
          <w:trHeight w:val="300"/>
        </w:trPr>
        <w:tc>
          <w:tcPr>
            <w:tcW w:w="0" w:type="auto"/>
            <w:tcBorders>
              <w:top w:val="single" w:sz="4" w:space="0" w:color="auto"/>
              <w:left w:val="single" w:sz="4" w:space="0" w:color="auto"/>
              <w:bottom w:val="single" w:sz="4" w:space="0" w:color="auto"/>
              <w:right w:val="nil"/>
            </w:tcBorders>
            <w:vAlign w:val="center"/>
          </w:tcPr>
          <w:p w:rsidR="00D72ACA" w:rsidRPr="002012D5" w:rsidRDefault="00D72ACA" w:rsidP="002012D5">
            <w:pPr>
              <w:rPr>
                <w:sz w:val="18"/>
                <w:szCs w:val="18"/>
              </w:rPr>
            </w:pPr>
            <w:r w:rsidRPr="002012D5">
              <w:rPr>
                <w:sz w:val="18"/>
                <w:szCs w:val="18"/>
              </w:rPr>
              <w:t>Уплата прочих налогов, сборов и иных обязательных  платежей</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0810000880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852</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23,0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23,0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right"/>
              <w:rPr>
                <w:sz w:val="18"/>
                <w:szCs w:val="18"/>
              </w:rPr>
            </w:pPr>
            <w:r w:rsidRPr="002012D5">
              <w:rPr>
                <w:sz w:val="18"/>
                <w:szCs w:val="18"/>
              </w:rPr>
              <w:t>23,0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Социальная политика</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245,0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255,0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265,0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01</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145,0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155,0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right"/>
              <w:rPr>
                <w:b/>
                <w:bCs/>
                <w:sz w:val="18"/>
                <w:szCs w:val="18"/>
              </w:rPr>
            </w:pPr>
            <w:r w:rsidRPr="002012D5">
              <w:rPr>
                <w:b/>
                <w:bCs/>
                <w:sz w:val="18"/>
                <w:szCs w:val="18"/>
              </w:rPr>
              <w:t>165,0</w:t>
            </w:r>
          </w:p>
        </w:tc>
      </w:tr>
      <w:tr w:rsidR="00D72ACA" w:rsidRPr="002012D5" w:rsidTr="002012D5">
        <w:trPr>
          <w:trHeight w:val="495"/>
        </w:trPr>
        <w:tc>
          <w:tcPr>
            <w:tcW w:w="0" w:type="auto"/>
            <w:tcBorders>
              <w:top w:val="nil"/>
              <w:left w:val="single" w:sz="4" w:space="0" w:color="auto"/>
              <w:bottom w:val="single" w:sz="4" w:space="0" w:color="auto"/>
              <w:right w:val="single" w:sz="4" w:space="0" w:color="auto"/>
            </w:tcBorders>
            <w:shd w:val="clear" w:color="auto" w:fill="FFFFFF"/>
            <w:vAlign w:val="bottom"/>
          </w:tcPr>
          <w:p w:rsidR="00D72ACA" w:rsidRPr="002012D5" w:rsidRDefault="00D72ACA" w:rsidP="002012D5">
            <w:pPr>
              <w:rPr>
                <w:sz w:val="18"/>
                <w:szCs w:val="18"/>
              </w:rPr>
            </w:pPr>
            <w:r w:rsidRPr="002012D5">
              <w:rPr>
                <w:sz w:val="18"/>
                <w:szCs w:val="18"/>
              </w:rPr>
              <w:t>Доплаты к пенсиям государственных служащих субъектов РФ и муниципальных служащих</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8800002210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165,0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Социальное обеспечение и иные выплаты населению</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8800002210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300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165,0</w:t>
            </w:r>
          </w:p>
        </w:tc>
      </w:tr>
      <w:tr w:rsidR="00D72ACA" w:rsidRPr="002012D5" w:rsidTr="002012D5">
        <w:trPr>
          <w:trHeight w:val="30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 xml:space="preserve">Публичные нормативные обязательства по социальным выплатам граждан </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8800002210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310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145,0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155,0</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right"/>
              <w:rPr>
                <w:sz w:val="18"/>
                <w:szCs w:val="18"/>
              </w:rPr>
            </w:pPr>
            <w:r w:rsidRPr="002012D5">
              <w:rPr>
                <w:sz w:val="18"/>
                <w:szCs w:val="18"/>
              </w:rPr>
              <w:t>165,0</w:t>
            </w:r>
          </w:p>
        </w:tc>
      </w:tr>
      <w:tr w:rsidR="00D72ACA" w:rsidRPr="002012D5" w:rsidTr="002012D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color w:val="000000"/>
                <w:sz w:val="18"/>
                <w:szCs w:val="18"/>
              </w:rPr>
            </w:pPr>
            <w:r w:rsidRPr="002012D5">
              <w:rPr>
                <w:color w:val="000000"/>
                <w:sz w:val="18"/>
                <w:szCs w:val="18"/>
              </w:rPr>
              <w:t>Пособия и компенсации по публичным нормативным обязательствам</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single" w:sz="4" w:space="0" w:color="000000"/>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01</w:t>
            </w:r>
          </w:p>
        </w:tc>
        <w:tc>
          <w:tcPr>
            <w:tcW w:w="0" w:type="auto"/>
            <w:tcBorders>
              <w:top w:val="nil"/>
              <w:left w:val="nil"/>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8800002210</w:t>
            </w:r>
          </w:p>
        </w:tc>
        <w:tc>
          <w:tcPr>
            <w:tcW w:w="0" w:type="auto"/>
            <w:tcBorders>
              <w:top w:val="nil"/>
              <w:left w:val="nil"/>
              <w:bottom w:val="nil"/>
              <w:right w:val="single" w:sz="4" w:space="0" w:color="000000"/>
            </w:tcBorders>
            <w:noWrap/>
            <w:vAlign w:val="center"/>
          </w:tcPr>
          <w:p w:rsidR="00D72ACA" w:rsidRPr="002012D5" w:rsidRDefault="00D72ACA" w:rsidP="002012D5">
            <w:pPr>
              <w:jc w:val="center"/>
              <w:rPr>
                <w:sz w:val="18"/>
                <w:szCs w:val="18"/>
              </w:rPr>
            </w:pPr>
            <w:r w:rsidRPr="002012D5">
              <w:rPr>
                <w:sz w:val="18"/>
                <w:szCs w:val="18"/>
              </w:rPr>
              <w:t>313</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145,0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155,0</w:t>
            </w:r>
          </w:p>
        </w:tc>
        <w:tc>
          <w:tcPr>
            <w:tcW w:w="0" w:type="auto"/>
            <w:tcBorders>
              <w:top w:val="nil"/>
              <w:left w:val="nil"/>
              <w:bottom w:val="nil"/>
              <w:right w:val="single" w:sz="4" w:space="0" w:color="000000"/>
            </w:tcBorders>
            <w:noWrap/>
            <w:vAlign w:val="center"/>
          </w:tcPr>
          <w:p w:rsidR="00D72ACA" w:rsidRPr="002012D5" w:rsidRDefault="00D72ACA" w:rsidP="002012D5">
            <w:pPr>
              <w:jc w:val="right"/>
              <w:rPr>
                <w:sz w:val="18"/>
                <w:szCs w:val="18"/>
              </w:rPr>
            </w:pPr>
            <w:r w:rsidRPr="002012D5">
              <w:rPr>
                <w:sz w:val="18"/>
                <w:szCs w:val="18"/>
              </w:rPr>
              <w:t>165,0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rPr>
                <w:b/>
                <w:bCs/>
                <w:sz w:val="18"/>
                <w:szCs w:val="18"/>
              </w:rPr>
            </w:pPr>
            <w:r w:rsidRPr="002012D5">
              <w:rPr>
                <w:b/>
                <w:bCs/>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10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50,0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50,0</w:t>
            </w:r>
          </w:p>
        </w:tc>
        <w:tc>
          <w:tcPr>
            <w:tcW w:w="0" w:type="auto"/>
            <w:tcBorders>
              <w:top w:val="single" w:sz="4" w:space="0" w:color="auto"/>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50,0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FFFFFF"/>
            <w:vAlign w:val="bottom"/>
          </w:tcPr>
          <w:p w:rsidR="00D72ACA" w:rsidRPr="002012D5" w:rsidRDefault="00D72ACA" w:rsidP="002012D5">
            <w:pPr>
              <w:rPr>
                <w:sz w:val="18"/>
                <w:szCs w:val="18"/>
              </w:rPr>
            </w:pPr>
            <w:r w:rsidRPr="002012D5">
              <w:rPr>
                <w:sz w:val="18"/>
                <w:szCs w:val="18"/>
              </w:rPr>
              <w:t>Возмещение местными органами исполнительной власти расходов на погребение</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8800002110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Социальное обеспечение и иные выплаты населению</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8800002110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300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480"/>
        </w:trPr>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rPr>
                <w:color w:val="000000"/>
                <w:sz w:val="18"/>
                <w:szCs w:val="18"/>
              </w:rPr>
            </w:pPr>
            <w:r w:rsidRPr="002012D5">
              <w:rPr>
                <w:color w:val="000000"/>
                <w:sz w:val="18"/>
                <w:szCs w:val="18"/>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8800002110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320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48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color w:val="000000"/>
                <w:sz w:val="18"/>
                <w:szCs w:val="18"/>
              </w:rPr>
            </w:pPr>
            <w:r w:rsidRPr="002012D5">
              <w:rPr>
                <w:color w:val="000000"/>
                <w:sz w:val="18"/>
                <w:szCs w:val="18"/>
              </w:rPr>
              <w:t>Пособия и компенсации гражданам и иные социальные выплаты, кроме публичных нормативных обязательств</w:t>
            </w:r>
          </w:p>
        </w:tc>
        <w:tc>
          <w:tcPr>
            <w:tcW w:w="0" w:type="auto"/>
            <w:tcBorders>
              <w:top w:val="nil"/>
              <w:left w:val="nil"/>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8800002110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321</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shd w:val="clear" w:color="auto" w:fill="CCFFFF"/>
            <w:vAlign w:val="bottom"/>
          </w:tcPr>
          <w:p w:rsidR="00D72ACA" w:rsidRPr="002012D5" w:rsidRDefault="00D72ACA" w:rsidP="002012D5">
            <w:pPr>
              <w:rPr>
                <w:b/>
                <w:bCs/>
                <w:sz w:val="18"/>
                <w:szCs w:val="18"/>
              </w:rPr>
            </w:pPr>
            <w:r w:rsidRPr="002012D5">
              <w:rPr>
                <w:b/>
                <w:bCs/>
                <w:sz w:val="18"/>
                <w:szCs w:val="18"/>
              </w:rPr>
              <w:t>Оказание других видов социальной помощи</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10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03</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50,0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50,0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50,0</w:t>
            </w:r>
          </w:p>
        </w:tc>
      </w:tr>
      <w:tr w:rsidR="00D72ACA" w:rsidRPr="002012D5" w:rsidTr="002012D5">
        <w:trPr>
          <w:trHeight w:val="300"/>
        </w:trPr>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rPr>
                <w:sz w:val="18"/>
                <w:szCs w:val="18"/>
              </w:rPr>
            </w:pPr>
            <w:r w:rsidRPr="002012D5">
              <w:rPr>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8800002510</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300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 xml:space="preserve">Публичные нормативные обязательства по социальным выплатам граждан </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8800002510</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310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300"/>
        </w:trPr>
        <w:tc>
          <w:tcPr>
            <w:tcW w:w="0" w:type="auto"/>
            <w:tcBorders>
              <w:top w:val="single" w:sz="4" w:space="0" w:color="auto"/>
              <w:left w:val="single" w:sz="4" w:space="0" w:color="auto"/>
              <w:bottom w:val="single" w:sz="4" w:space="0" w:color="auto"/>
              <w:right w:val="nil"/>
            </w:tcBorders>
            <w:vAlign w:val="center"/>
          </w:tcPr>
          <w:p w:rsidR="00D72ACA" w:rsidRPr="002012D5" w:rsidRDefault="00D72ACA" w:rsidP="002012D5">
            <w:pPr>
              <w:rPr>
                <w:color w:val="000000"/>
                <w:sz w:val="18"/>
                <w:szCs w:val="18"/>
              </w:rPr>
            </w:pPr>
            <w:r w:rsidRPr="002012D5">
              <w:rPr>
                <w:color w:val="000000"/>
                <w:sz w:val="18"/>
                <w:szCs w:val="18"/>
              </w:rPr>
              <w:t>Пособия и компенсации по публичным нормативным обязательствам</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10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03</w:t>
            </w:r>
          </w:p>
        </w:tc>
        <w:tc>
          <w:tcPr>
            <w:tcW w:w="0" w:type="auto"/>
            <w:tcBorders>
              <w:top w:val="nil"/>
              <w:left w:val="single" w:sz="4" w:space="0" w:color="000000"/>
              <w:bottom w:val="single" w:sz="4" w:space="0" w:color="000000"/>
              <w:right w:val="single" w:sz="4" w:space="0" w:color="000000"/>
            </w:tcBorders>
            <w:noWrap/>
            <w:vAlign w:val="center"/>
          </w:tcPr>
          <w:p w:rsidR="00D72ACA" w:rsidRPr="002012D5" w:rsidRDefault="00D72ACA" w:rsidP="002012D5">
            <w:pPr>
              <w:jc w:val="center"/>
              <w:rPr>
                <w:sz w:val="18"/>
                <w:szCs w:val="18"/>
              </w:rPr>
            </w:pPr>
            <w:r w:rsidRPr="002012D5">
              <w:rPr>
                <w:sz w:val="18"/>
                <w:szCs w:val="18"/>
              </w:rPr>
              <w:t>8800002510</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313</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50,0</w:t>
            </w:r>
          </w:p>
        </w:tc>
      </w:tr>
      <w:tr w:rsidR="00D72ACA" w:rsidRPr="002012D5" w:rsidTr="002012D5">
        <w:trPr>
          <w:trHeight w:val="300"/>
        </w:trPr>
        <w:tc>
          <w:tcPr>
            <w:tcW w:w="0" w:type="auto"/>
            <w:tcBorders>
              <w:top w:val="nil"/>
              <w:left w:val="single" w:sz="4" w:space="0" w:color="auto"/>
              <w:bottom w:val="single" w:sz="4" w:space="0" w:color="auto"/>
              <w:right w:val="nil"/>
            </w:tcBorders>
            <w:shd w:val="clear" w:color="auto" w:fill="CCFFFF"/>
            <w:vAlign w:val="bottom"/>
          </w:tcPr>
          <w:p w:rsidR="00D72ACA" w:rsidRPr="002012D5" w:rsidRDefault="00D72ACA" w:rsidP="002012D5">
            <w:pPr>
              <w:rPr>
                <w:b/>
                <w:bCs/>
                <w:sz w:val="18"/>
                <w:szCs w:val="18"/>
              </w:rPr>
            </w:pPr>
            <w:r w:rsidRPr="002012D5">
              <w:rPr>
                <w:b/>
                <w:bCs/>
                <w:sz w:val="18"/>
                <w:szCs w:val="18"/>
              </w:rPr>
              <w:t>Физическая культура и спорт</w:t>
            </w:r>
          </w:p>
        </w:tc>
        <w:tc>
          <w:tcPr>
            <w:tcW w:w="0" w:type="auto"/>
            <w:tcBorders>
              <w:top w:val="nil"/>
              <w:left w:val="single" w:sz="4" w:space="0" w:color="auto"/>
              <w:bottom w:val="single" w:sz="4" w:space="0" w:color="auto"/>
              <w:right w:val="single" w:sz="4" w:space="0" w:color="auto"/>
            </w:tcBorders>
            <w:shd w:val="clear" w:color="auto" w:fill="CC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11</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w:t>
            </w:r>
          </w:p>
        </w:tc>
        <w:tc>
          <w:tcPr>
            <w:tcW w:w="0" w:type="auto"/>
            <w:tcBorders>
              <w:top w:val="single" w:sz="4" w:space="0" w:color="auto"/>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412,0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300,0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300,0</w:t>
            </w:r>
          </w:p>
        </w:tc>
      </w:tr>
      <w:tr w:rsidR="00D72ACA" w:rsidRPr="002012D5" w:rsidTr="002012D5">
        <w:trPr>
          <w:trHeight w:val="300"/>
        </w:trPr>
        <w:tc>
          <w:tcPr>
            <w:tcW w:w="0" w:type="auto"/>
            <w:tcBorders>
              <w:top w:val="nil"/>
              <w:left w:val="single" w:sz="4" w:space="0" w:color="auto"/>
              <w:bottom w:val="single" w:sz="4" w:space="0" w:color="auto"/>
              <w:right w:val="nil"/>
            </w:tcBorders>
            <w:vAlign w:val="center"/>
          </w:tcPr>
          <w:p w:rsidR="00D72ACA" w:rsidRPr="002012D5" w:rsidRDefault="00D72ACA" w:rsidP="002012D5">
            <w:pPr>
              <w:rPr>
                <w:color w:val="000000"/>
                <w:sz w:val="18"/>
                <w:szCs w:val="18"/>
              </w:rPr>
            </w:pPr>
            <w:r w:rsidRPr="002012D5">
              <w:rPr>
                <w:color w:val="000000"/>
                <w:sz w:val="18"/>
                <w:szCs w:val="18"/>
              </w:rPr>
              <w:t>Физкультурно-оздоровительная работа и спортивные мероприятия</w:t>
            </w:r>
          </w:p>
        </w:tc>
        <w:tc>
          <w:tcPr>
            <w:tcW w:w="0" w:type="auto"/>
            <w:tcBorders>
              <w:top w:val="nil"/>
              <w:left w:val="single" w:sz="4" w:space="0" w:color="auto"/>
              <w:bottom w:val="single" w:sz="4" w:space="0" w:color="auto"/>
              <w:right w:val="single" w:sz="4" w:space="0" w:color="auto"/>
            </w:tcBorders>
            <w:shd w:val="clear" w:color="auto" w:fill="FFFFFF"/>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412,0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300,0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300,0</w:t>
            </w:r>
          </w:p>
        </w:tc>
      </w:tr>
      <w:tr w:rsidR="00D72ACA" w:rsidRPr="002012D5" w:rsidTr="002012D5">
        <w:trPr>
          <w:trHeight w:val="300"/>
        </w:trPr>
        <w:tc>
          <w:tcPr>
            <w:tcW w:w="0" w:type="auto"/>
            <w:tcBorders>
              <w:top w:val="nil"/>
              <w:left w:val="single" w:sz="4" w:space="0" w:color="auto"/>
              <w:bottom w:val="single" w:sz="4" w:space="0" w:color="auto"/>
              <w:right w:val="nil"/>
            </w:tcBorders>
            <w:vAlign w:val="center"/>
          </w:tcPr>
          <w:p w:rsidR="00D72ACA" w:rsidRPr="002012D5" w:rsidRDefault="00D72ACA" w:rsidP="002012D5">
            <w:pPr>
              <w:rPr>
                <w:color w:val="000000"/>
                <w:sz w:val="18"/>
                <w:szCs w:val="18"/>
              </w:rPr>
            </w:pPr>
            <w:r w:rsidRPr="002012D5">
              <w:rPr>
                <w:color w:val="000000"/>
                <w:sz w:val="18"/>
                <w:szCs w:val="18"/>
              </w:rPr>
              <w:t>Мероприятия в области спорта и физической культуры</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8800015970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412,0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300,0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300,0</w:t>
            </w:r>
          </w:p>
        </w:tc>
      </w:tr>
      <w:tr w:rsidR="00D72ACA" w:rsidRPr="002012D5" w:rsidTr="002012D5">
        <w:trPr>
          <w:trHeight w:val="300"/>
        </w:trPr>
        <w:tc>
          <w:tcPr>
            <w:tcW w:w="0" w:type="auto"/>
            <w:tcBorders>
              <w:top w:val="nil"/>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8800015970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410,0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298,0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298,0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Иные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8800015970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410,0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298,0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298,0</w:t>
            </w:r>
          </w:p>
        </w:tc>
      </w:tr>
      <w:tr w:rsidR="00D72ACA" w:rsidRPr="002012D5" w:rsidTr="002012D5">
        <w:trPr>
          <w:trHeight w:val="480"/>
        </w:trPr>
        <w:tc>
          <w:tcPr>
            <w:tcW w:w="0" w:type="auto"/>
            <w:tcBorders>
              <w:top w:val="single" w:sz="4" w:space="0" w:color="000000"/>
              <w:left w:val="single" w:sz="4" w:space="0" w:color="000000"/>
              <w:bottom w:val="nil"/>
              <w:right w:val="nil"/>
            </w:tcBorders>
            <w:vAlign w:val="center"/>
          </w:tcPr>
          <w:p w:rsidR="00D72ACA" w:rsidRPr="002012D5" w:rsidRDefault="00D72ACA" w:rsidP="002012D5">
            <w:pPr>
              <w:rPr>
                <w:sz w:val="18"/>
                <w:szCs w:val="18"/>
              </w:rPr>
            </w:pPr>
            <w:r w:rsidRPr="002012D5">
              <w:rPr>
                <w:sz w:val="18"/>
                <w:szCs w:val="18"/>
              </w:rPr>
              <w:t>Прочие  закупки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vAlign w:val="center"/>
          </w:tcPr>
          <w:p w:rsidR="00D72ACA" w:rsidRPr="002012D5" w:rsidRDefault="00D72ACA" w:rsidP="002012D5">
            <w:pPr>
              <w:jc w:val="center"/>
              <w:rPr>
                <w:sz w:val="18"/>
                <w:szCs w:val="18"/>
              </w:rPr>
            </w:pPr>
            <w:r w:rsidRPr="002012D5">
              <w:rPr>
                <w:sz w:val="18"/>
                <w:szCs w:val="18"/>
              </w:rPr>
              <w:t>555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8800015970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244</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410,0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298,0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298,0</w:t>
            </w:r>
          </w:p>
        </w:tc>
      </w:tr>
      <w:tr w:rsidR="00D72ACA" w:rsidRPr="002012D5" w:rsidTr="002012D5">
        <w:trPr>
          <w:trHeight w:val="480"/>
        </w:trPr>
        <w:tc>
          <w:tcPr>
            <w:tcW w:w="0" w:type="auto"/>
            <w:tcBorders>
              <w:top w:val="single" w:sz="4" w:space="0" w:color="auto"/>
              <w:left w:val="single" w:sz="4" w:space="0" w:color="auto"/>
              <w:bottom w:val="nil"/>
              <w:right w:val="nil"/>
            </w:tcBorders>
            <w:vAlign w:val="center"/>
          </w:tcPr>
          <w:p w:rsidR="00D72ACA" w:rsidRPr="002012D5" w:rsidRDefault="00D72ACA" w:rsidP="002012D5">
            <w:pPr>
              <w:rPr>
                <w:sz w:val="18"/>
                <w:szCs w:val="18"/>
              </w:rPr>
            </w:pPr>
            <w:r w:rsidRPr="002012D5">
              <w:rPr>
                <w:sz w:val="18"/>
                <w:szCs w:val="18"/>
              </w:rPr>
              <w:t>Уплата налогов, сборов и иных обязательных  платежей в бюджеты бюджетной системы Российской Федерации</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Calibri" w:hAnsi="Calibri"/>
                <w:color w:val="000000"/>
                <w:sz w:val="18"/>
                <w:szCs w:val="18"/>
              </w:rPr>
            </w:pPr>
            <w:r w:rsidRPr="002012D5">
              <w:rPr>
                <w:rFonts w:ascii="Calibri" w:hAnsi="Calibri"/>
                <w:color w:val="000000"/>
                <w:sz w:val="18"/>
                <w:szCs w:val="18"/>
              </w:rPr>
              <w:t> </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8800015970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850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2,0</w:t>
            </w:r>
          </w:p>
        </w:tc>
      </w:tr>
      <w:tr w:rsidR="00D72ACA" w:rsidRPr="002012D5" w:rsidTr="002012D5">
        <w:trPr>
          <w:trHeight w:val="300"/>
        </w:trPr>
        <w:tc>
          <w:tcPr>
            <w:tcW w:w="0" w:type="auto"/>
            <w:tcBorders>
              <w:top w:val="single" w:sz="4" w:space="0" w:color="auto"/>
              <w:left w:val="single" w:sz="4" w:space="0" w:color="auto"/>
              <w:bottom w:val="single" w:sz="4" w:space="0" w:color="auto"/>
              <w:right w:val="nil"/>
            </w:tcBorders>
            <w:vAlign w:val="center"/>
          </w:tcPr>
          <w:p w:rsidR="00D72ACA" w:rsidRPr="002012D5" w:rsidRDefault="00D72ACA" w:rsidP="002012D5">
            <w:pPr>
              <w:rPr>
                <w:sz w:val="18"/>
                <w:szCs w:val="18"/>
              </w:rPr>
            </w:pPr>
            <w:r w:rsidRPr="002012D5">
              <w:rPr>
                <w:sz w:val="18"/>
                <w:szCs w:val="18"/>
              </w:rPr>
              <w:t>Уплата иных платежей</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Calibri" w:hAnsi="Calibri"/>
                <w:color w:val="000000"/>
                <w:sz w:val="18"/>
                <w:szCs w:val="18"/>
              </w:rPr>
            </w:pPr>
            <w:r w:rsidRPr="002012D5">
              <w:rPr>
                <w:rFonts w:ascii="Calibri" w:hAnsi="Calibri"/>
                <w:color w:val="000000"/>
                <w:sz w:val="18"/>
                <w:szCs w:val="18"/>
              </w:rPr>
              <w:t> </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11</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05</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8800015970</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853</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2,0</w:t>
            </w:r>
          </w:p>
        </w:tc>
      </w:tr>
      <w:tr w:rsidR="00D72ACA" w:rsidRPr="002012D5" w:rsidTr="002012D5">
        <w:trPr>
          <w:trHeight w:val="300"/>
        </w:trPr>
        <w:tc>
          <w:tcPr>
            <w:tcW w:w="0" w:type="auto"/>
            <w:tcBorders>
              <w:top w:val="nil"/>
              <w:left w:val="single" w:sz="4" w:space="0" w:color="auto"/>
              <w:bottom w:val="single" w:sz="4" w:space="0" w:color="auto"/>
              <w:right w:val="nil"/>
            </w:tcBorders>
            <w:shd w:val="clear" w:color="auto" w:fill="CCFFFF"/>
            <w:vAlign w:val="bottom"/>
          </w:tcPr>
          <w:p w:rsidR="00D72ACA" w:rsidRPr="002012D5" w:rsidRDefault="00D72ACA" w:rsidP="002012D5">
            <w:pPr>
              <w:rPr>
                <w:b/>
                <w:bCs/>
                <w:sz w:val="18"/>
                <w:szCs w:val="18"/>
              </w:rPr>
            </w:pPr>
            <w:r w:rsidRPr="002012D5">
              <w:rPr>
                <w:b/>
                <w:bCs/>
                <w:sz w:val="18"/>
                <w:szCs w:val="18"/>
              </w:rPr>
              <w:t>Условно утвержденные расходы</w:t>
            </w:r>
          </w:p>
        </w:tc>
        <w:tc>
          <w:tcPr>
            <w:tcW w:w="0" w:type="auto"/>
            <w:tcBorders>
              <w:top w:val="nil"/>
              <w:left w:val="single" w:sz="4" w:space="0" w:color="auto"/>
              <w:bottom w:val="single" w:sz="4" w:space="0" w:color="auto"/>
              <w:right w:val="single" w:sz="4" w:space="0" w:color="auto"/>
            </w:tcBorders>
            <w:shd w:val="clear" w:color="auto" w:fill="CCFFFF"/>
            <w:noWrap/>
            <w:vAlign w:val="bottom"/>
          </w:tcPr>
          <w:p w:rsidR="00D72ACA" w:rsidRPr="002012D5" w:rsidRDefault="00D72ACA" w:rsidP="002012D5">
            <w:pPr>
              <w:rPr>
                <w:rFonts w:ascii="Calibri" w:hAnsi="Calibri"/>
                <w:color w:val="000000"/>
                <w:sz w:val="18"/>
                <w:szCs w:val="18"/>
              </w:rPr>
            </w:pPr>
            <w:r w:rsidRPr="002012D5">
              <w:rPr>
                <w:rFonts w:ascii="Calibri" w:hAnsi="Calibri"/>
                <w:color w:val="000000"/>
                <w:sz w:val="18"/>
                <w:szCs w:val="18"/>
              </w:rPr>
              <w:t> </w:t>
            </w:r>
          </w:p>
        </w:tc>
        <w:tc>
          <w:tcPr>
            <w:tcW w:w="0" w:type="auto"/>
            <w:tcBorders>
              <w:top w:val="nil"/>
              <w:left w:val="nil"/>
              <w:bottom w:val="single" w:sz="4" w:space="0" w:color="auto"/>
              <w:right w:val="single" w:sz="4" w:space="0" w:color="auto"/>
            </w:tcBorders>
            <w:shd w:val="clear" w:color="auto" w:fill="CCFFFF"/>
            <w:noWrap/>
            <w:vAlign w:val="bottom"/>
          </w:tcPr>
          <w:p w:rsidR="00D72ACA" w:rsidRPr="002012D5" w:rsidRDefault="00D72ACA" w:rsidP="002012D5">
            <w:pPr>
              <w:jc w:val="right"/>
              <w:rPr>
                <w:b/>
                <w:bCs/>
                <w:sz w:val="18"/>
                <w:szCs w:val="18"/>
              </w:rPr>
            </w:pPr>
            <w:r w:rsidRPr="002012D5">
              <w:rPr>
                <w:b/>
                <w:bCs/>
                <w:sz w:val="18"/>
                <w:szCs w:val="18"/>
              </w:rPr>
              <w:t>99</w:t>
            </w:r>
          </w:p>
        </w:tc>
        <w:tc>
          <w:tcPr>
            <w:tcW w:w="0" w:type="auto"/>
            <w:tcBorders>
              <w:top w:val="nil"/>
              <w:left w:val="nil"/>
              <w:bottom w:val="single" w:sz="4" w:space="0" w:color="auto"/>
              <w:right w:val="single" w:sz="4" w:space="0" w:color="auto"/>
            </w:tcBorders>
            <w:shd w:val="clear" w:color="auto" w:fill="CCFFFF"/>
            <w:noWrap/>
            <w:vAlign w:val="bottom"/>
          </w:tcPr>
          <w:p w:rsidR="00D72ACA" w:rsidRPr="002012D5" w:rsidRDefault="00D72ACA" w:rsidP="002012D5">
            <w:pPr>
              <w:jc w:val="right"/>
              <w:rPr>
                <w:b/>
                <w:bCs/>
                <w:sz w:val="18"/>
                <w:szCs w:val="18"/>
              </w:rPr>
            </w:pPr>
            <w:r w:rsidRPr="002012D5">
              <w:rPr>
                <w:b/>
                <w:bCs/>
                <w:sz w:val="18"/>
                <w:szCs w:val="18"/>
              </w:rPr>
              <w:t>00</w:t>
            </w:r>
          </w:p>
        </w:tc>
        <w:tc>
          <w:tcPr>
            <w:tcW w:w="0" w:type="auto"/>
            <w:tcBorders>
              <w:top w:val="nil"/>
              <w:left w:val="nil"/>
              <w:bottom w:val="single" w:sz="4" w:space="0" w:color="auto"/>
              <w:right w:val="single" w:sz="4" w:space="0" w:color="auto"/>
            </w:tcBorders>
            <w:shd w:val="clear" w:color="auto" w:fill="CCFFFF"/>
            <w:noWrap/>
            <w:vAlign w:val="center"/>
          </w:tcPr>
          <w:p w:rsidR="00D72ACA" w:rsidRPr="002012D5" w:rsidRDefault="00D72ACA" w:rsidP="002012D5">
            <w:pPr>
              <w:jc w:val="center"/>
              <w:rPr>
                <w:b/>
                <w:bCs/>
                <w:sz w:val="18"/>
                <w:szCs w:val="18"/>
              </w:rPr>
            </w:pPr>
            <w:r w:rsidRPr="002012D5">
              <w:rPr>
                <w:b/>
                <w:bCs/>
                <w:sz w:val="18"/>
                <w:szCs w:val="18"/>
              </w:rPr>
              <w:t>0000000000</w:t>
            </w:r>
          </w:p>
        </w:tc>
        <w:tc>
          <w:tcPr>
            <w:tcW w:w="0" w:type="auto"/>
            <w:tcBorders>
              <w:top w:val="nil"/>
              <w:left w:val="nil"/>
              <w:bottom w:val="single" w:sz="4" w:space="0" w:color="auto"/>
              <w:right w:val="single" w:sz="4" w:space="0" w:color="auto"/>
            </w:tcBorders>
            <w:shd w:val="clear" w:color="auto" w:fill="CCFFFF"/>
            <w:noWrap/>
            <w:vAlign w:val="bottom"/>
          </w:tcPr>
          <w:p w:rsidR="00D72ACA" w:rsidRPr="002012D5" w:rsidRDefault="00D72ACA" w:rsidP="002012D5">
            <w:pPr>
              <w:jc w:val="center"/>
              <w:rPr>
                <w:b/>
                <w:bCs/>
                <w:sz w:val="18"/>
                <w:szCs w:val="18"/>
              </w:rPr>
            </w:pPr>
            <w:r w:rsidRPr="002012D5">
              <w:rPr>
                <w:b/>
                <w:bCs/>
                <w:sz w:val="18"/>
                <w:szCs w:val="18"/>
              </w:rPr>
              <w:t>000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0</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815,5</w:t>
            </w:r>
          </w:p>
        </w:tc>
        <w:tc>
          <w:tcPr>
            <w:tcW w:w="0" w:type="auto"/>
            <w:tcBorders>
              <w:top w:val="nil"/>
              <w:left w:val="nil"/>
              <w:bottom w:val="single" w:sz="4" w:space="0" w:color="auto"/>
              <w:right w:val="single" w:sz="4" w:space="0" w:color="auto"/>
            </w:tcBorders>
            <w:shd w:val="clear" w:color="auto" w:fill="CCFFFF"/>
            <w:vAlign w:val="center"/>
          </w:tcPr>
          <w:p w:rsidR="00D72ACA" w:rsidRPr="002012D5" w:rsidRDefault="00D72ACA" w:rsidP="002012D5">
            <w:pPr>
              <w:jc w:val="right"/>
              <w:rPr>
                <w:b/>
                <w:bCs/>
                <w:sz w:val="18"/>
                <w:szCs w:val="18"/>
              </w:rPr>
            </w:pPr>
            <w:r w:rsidRPr="002012D5">
              <w:rPr>
                <w:b/>
                <w:bCs/>
                <w:sz w:val="18"/>
                <w:szCs w:val="18"/>
              </w:rPr>
              <w:t>1631,0</w:t>
            </w:r>
          </w:p>
        </w:tc>
      </w:tr>
      <w:tr w:rsidR="00D72ACA" w:rsidRPr="002012D5" w:rsidTr="002012D5">
        <w:trPr>
          <w:trHeight w:val="300"/>
        </w:trPr>
        <w:tc>
          <w:tcPr>
            <w:tcW w:w="0" w:type="auto"/>
            <w:tcBorders>
              <w:top w:val="nil"/>
              <w:left w:val="single" w:sz="4" w:space="0" w:color="auto"/>
              <w:bottom w:val="single" w:sz="4" w:space="0" w:color="auto"/>
              <w:right w:val="nil"/>
            </w:tcBorders>
            <w:shd w:val="clear" w:color="auto" w:fill="FFFFFF"/>
            <w:vAlign w:val="bottom"/>
          </w:tcPr>
          <w:p w:rsidR="00D72ACA" w:rsidRPr="002012D5" w:rsidRDefault="00D72ACA" w:rsidP="002012D5">
            <w:pPr>
              <w:rPr>
                <w:sz w:val="18"/>
                <w:szCs w:val="18"/>
              </w:rPr>
            </w:pPr>
            <w:r w:rsidRPr="002012D5">
              <w:rPr>
                <w:sz w:val="18"/>
                <w:szCs w:val="18"/>
              </w:rPr>
              <w:t>Условно утвержденные расходы</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Calibri" w:hAnsi="Calibri"/>
                <w:color w:val="000000"/>
                <w:sz w:val="18"/>
                <w:szCs w:val="18"/>
              </w:rPr>
            </w:pPr>
            <w:r w:rsidRPr="002012D5">
              <w:rPr>
                <w:rFonts w:ascii="Calibri" w:hAnsi="Calibri"/>
                <w:color w:val="000000"/>
                <w:sz w:val="18"/>
                <w:szCs w:val="18"/>
              </w:rPr>
              <w:t> </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99</w:t>
            </w:r>
          </w:p>
        </w:tc>
        <w:tc>
          <w:tcPr>
            <w:tcW w:w="0" w:type="auto"/>
            <w:tcBorders>
              <w:top w:val="nil"/>
              <w:left w:val="nil"/>
              <w:bottom w:val="single" w:sz="4" w:space="0" w:color="auto"/>
              <w:right w:val="single" w:sz="4" w:space="0" w:color="auto"/>
            </w:tcBorders>
            <w:shd w:val="clear" w:color="auto" w:fill="FFFFFF"/>
            <w:noWrap/>
            <w:vAlign w:val="center"/>
          </w:tcPr>
          <w:p w:rsidR="00D72ACA" w:rsidRPr="002012D5" w:rsidRDefault="00D72ACA" w:rsidP="002012D5">
            <w:pPr>
              <w:jc w:val="center"/>
              <w:rPr>
                <w:sz w:val="18"/>
                <w:szCs w:val="18"/>
              </w:rPr>
            </w:pPr>
            <w:r w:rsidRPr="002012D5">
              <w:rPr>
                <w:sz w:val="18"/>
                <w:szCs w:val="18"/>
              </w:rPr>
              <w:t>0000000000</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815,5</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1631,0</w:t>
            </w:r>
          </w:p>
        </w:tc>
      </w:tr>
      <w:tr w:rsidR="00D72ACA" w:rsidRPr="002012D5" w:rsidTr="002012D5">
        <w:trPr>
          <w:trHeight w:val="300"/>
        </w:trPr>
        <w:tc>
          <w:tcPr>
            <w:tcW w:w="0" w:type="auto"/>
            <w:tcBorders>
              <w:top w:val="nil"/>
              <w:left w:val="single" w:sz="4" w:space="0" w:color="auto"/>
              <w:bottom w:val="single" w:sz="4" w:space="0" w:color="auto"/>
              <w:right w:val="nil"/>
            </w:tcBorders>
            <w:shd w:val="clear" w:color="auto" w:fill="FFFFFF"/>
            <w:vAlign w:val="bottom"/>
          </w:tcPr>
          <w:p w:rsidR="00D72ACA" w:rsidRPr="002012D5" w:rsidRDefault="00D72ACA" w:rsidP="002012D5">
            <w:pPr>
              <w:rPr>
                <w:sz w:val="18"/>
                <w:szCs w:val="18"/>
              </w:rPr>
            </w:pPr>
            <w:r w:rsidRPr="002012D5">
              <w:rPr>
                <w:sz w:val="18"/>
                <w:szCs w:val="18"/>
              </w:rPr>
              <w:t>Условно утвержденные расходы</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Calibri" w:hAnsi="Calibri"/>
                <w:color w:val="000000"/>
                <w:sz w:val="18"/>
                <w:szCs w:val="18"/>
              </w:rPr>
            </w:pPr>
            <w:r w:rsidRPr="002012D5">
              <w:rPr>
                <w:rFonts w:ascii="Calibri" w:hAnsi="Calibri"/>
                <w:color w:val="000000"/>
                <w:sz w:val="18"/>
                <w:szCs w:val="18"/>
              </w:rPr>
              <w:t> </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8890000000</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center"/>
              <w:rPr>
                <w:sz w:val="18"/>
                <w:szCs w:val="18"/>
              </w:rPr>
            </w:pPr>
            <w:r w:rsidRPr="002012D5">
              <w:rPr>
                <w:sz w:val="18"/>
                <w:szCs w:val="18"/>
              </w:rPr>
              <w:t>000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0</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815,5</w:t>
            </w:r>
          </w:p>
        </w:tc>
        <w:tc>
          <w:tcPr>
            <w:tcW w:w="0" w:type="auto"/>
            <w:tcBorders>
              <w:top w:val="nil"/>
              <w:left w:val="nil"/>
              <w:bottom w:val="single" w:sz="4" w:space="0" w:color="auto"/>
              <w:right w:val="single" w:sz="4" w:space="0" w:color="auto"/>
            </w:tcBorders>
            <w:vAlign w:val="center"/>
          </w:tcPr>
          <w:p w:rsidR="00D72ACA" w:rsidRPr="002012D5" w:rsidRDefault="00D72ACA" w:rsidP="002012D5">
            <w:pPr>
              <w:jc w:val="right"/>
              <w:rPr>
                <w:sz w:val="18"/>
                <w:szCs w:val="18"/>
              </w:rPr>
            </w:pPr>
            <w:r w:rsidRPr="002012D5">
              <w:rPr>
                <w:sz w:val="18"/>
                <w:szCs w:val="18"/>
              </w:rPr>
              <w:t>1631,0</w:t>
            </w:r>
          </w:p>
        </w:tc>
      </w:tr>
      <w:tr w:rsidR="00D72ACA" w:rsidRPr="002012D5" w:rsidTr="002012D5">
        <w:trPr>
          <w:trHeight w:val="300"/>
        </w:trPr>
        <w:tc>
          <w:tcPr>
            <w:tcW w:w="0" w:type="auto"/>
            <w:tcBorders>
              <w:top w:val="nil"/>
              <w:left w:val="single" w:sz="4" w:space="0" w:color="auto"/>
              <w:bottom w:val="single" w:sz="4" w:space="0" w:color="auto"/>
              <w:right w:val="nil"/>
            </w:tcBorders>
            <w:shd w:val="clear" w:color="auto" w:fill="FFFFFF"/>
            <w:vAlign w:val="bottom"/>
          </w:tcPr>
          <w:p w:rsidR="00D72ACA" w:rsidRPr="002012D5" w:rsidRDefault="00D72ACA" w:rsidP="002012D5">
            <w:pPr>
              <w:rPr>
                <w:sz w:val="18"/>
                <w:szCs w:val="18"/>
              </w:rPr>
            </w:pPr>
            <w:r w:rsidRPr="002012D5">
              <w:rPr>
                <w:sz w:val="18"/>
                <w:szCs w:val="18"/>
              </w:rPr>
              <w:t>Условно утвержденные расходы</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Calibri" w:hAnsi="Calibri"/>
                <w:color w:val="000000"/>
                <w:sz w:val="18"/>
                <w:szCs w:val="18"/>
              </w:rPr>
            </w:pPr>
            <w:r w:rsidRPr="002012D5">
              <w:rPr>
                <w:rFonts w:ascii="Calibri" w:hAnsi="Calibri"/>
                <w:color w:val="000000"/>
                <w:sz w:val="18"/>
                <w:szCs w:val="18"/>
              </w:rPr>
              <w:t> </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99</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right"/>
              <w:rPr>
                <w:sz w:val="18"/>
                <w:szCs w:val="18"/>
              </w:rPr>
            </w:pPr>
            <w:r w:rsidRPr="002012D5">
              <w:rPr>
                <w:sz w:val="18"/>
                <w:szCs w:val="18"/>
              </w:rPr>
              <w:t>8890000000</w:t>
            </w:r>
          </w:p>
        </w:tc>
        <w:tc>
          <w:tcPr>
            <w:tcW w:w="0" w:type="auto"/>
            <w:tcBorders>
              <w:top w:val="nil"/>
              <w:left w:val="nil"/>
              <w:bottom w:val="single" w:sz="4" w:space="0" w:color="auto"/>
              <w:right w:val="single" w:sz="4" w:space="0" w:color="auto"/>
            </w:tcBorders>
            <w:shd w:val="clear" w:color="auto" w:fill="FFFFFF"/>
            <w:noWrap/>
            <w:vAlign w:val="bottom"/>
          </w:tcPr>
          <w:p w:rsidR="00D72ACA" w:rsidRPr="002012D5" w:rsidRDefault="00D72ACA" w:rsidP="002012D5">
            <w:pPr>
              <w:jc w:val="center"/>
              <w:rPr>
                <w:sz w:val="18"/>
                <w:szCs w:val="18"/>
              </w:rPr>
            </w:pPr>
            <w:r w:rsidRPr="002012D5">
              <w:rPr>
                <w:sz w:val="18"/>
                <w:szCs w:val="18"/>
              </w:rPr>
              <w:t>999</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sz w:val="18"/>
                <w:szCs w:val="18"/>
              </w:rPr>
            </w:pPr>
            <w:r w:rsidRPr="002012D5">
              <w:rPr>
                <w:sz w:val="18"/>
                <w:szCs w:val="18"/>
              </w:rPr>
              <w:t>0</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sz w:val="18"/>
                <w:szCs w:val="18"/>
              </w:rPr>
            </w:pPr>
            <w:r w:rsidRPr="002012D5">
              <w:rPr>
                <w:sz w:val="18"/>
                <w:szCs w:val="18"/>
              </w:rPr>
              <w:t>815,5</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sz w:val="18"/>
                <w:szCs w:val="18"/>
              </w:rPr>
            </w:pPr>
            <w:r w:rsidRPr="002012D5">
              <w:rPr>
                <w:sz w:val="18"/>
                <w:szCs w:val="18"/>
              </w:rPr>
              <w:t>1631,0</w:t>
            </w:r>
          </w:p>
        </w:tc>
      </w:tr>
      <w:tr w:rsidR="00D72ACA" w:rsidRPr="002012D5" w:rsidTr="002012D5">
        <w:trPr>
          <w:trHeight w:val="300"/>
        </w:trPr>
        <w:tc>
          <w:tcPr>
            <w:tcW w:w="0" w:type="auto"/>
            <w:tcBorders>
              <w:top w:val="nil"/>
              <w:left w:val="single" w:sz="4" w:space="0" w:color="auto"/>
              <w:bottom w:val="single" w:sz="4" w:space="0" w:color="auto"/>
              <w:right w:val="nil"/>
            </w:tcBorders>
            <w:shd w:val="clear" w:color="auto" w:fill="FFFFFF"/>
            <w:vAlign w:val="bottom"/>
          </w:tcPr>
          <w:p w:rsidR="00D72ACA" w:rsidRPr="002012D5" w:rsidRDefault="00D72ACA" w:rsidP="002012D5">
            <w:pPr>
              <w:rPr>
                <w:b/>
                <w:bCs/>
                <w:sz w:val="18"/>
                <w:szCs w:val="18"/>
              </w:rPr>
            </w:pPr>
            <w:r w:rsidRPr="002012D5">
              <w:rPr>
                <w:b/>
                <w:bCs/>
                <w:sz w:val="18"/>
                <w:szCs w:val="18"/>
              </w:rPr>
              <w:t>Всего расходов</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Calibri" w:hAnsi="Calibri"/>
                <w:color w:val="000000"/>
                <w:sz w:val="18"/>
                <w:szCs w:val="18"/>
              </w:rPr>
            </w:pPr>
            <w:r w:rsidRPr="002012D5">
              <w:rPr>
                <w:rFonts w:ascii="Calibri" w:hAnsi="Calibri"/>
                <w:color w:val="000000"/>
                <w:sz w:val="18"/>
                <w:szCs w:val="18"/>
              </w:rPr>
              <w:t> </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rPr>
                <w:b/>
                <w:bCs/>
                <w:sz w:val="18"/>
                <w:szCs w:val="18"/>
              </w:rPr>
            </w:pPr>
            <w:r w:rsidRPr="002012D5">
              <w:rPr>
                <w:b/>
                <w:bCs/>
                <w:sz w:val="18"/>
                <w:szCs w:val="18"/>
              </w:rPr>
              <w:t> </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rPr>
                <w:b/>
                <w:bCs/>
                <w:sz w:val="18"/>
                <w:szCs w:val="18"/>
              </w:rPr>
            </w:pPr>
            <w:r w:rsidRPr="002012D5">
              <w:rPr>
                <w:b/>
                <w:bCs/>
                <w:sz w:val="18"/>
                <w:szCs w:val="18"/>
              </w:rPr>
              <w:t> </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rPr>
                <w:b/>
                <w:bCs/>
                <w:sz w:val="18"/>
                <w:szCs w:val="18"/>
              </w:rPr>
            </w:pPr>
            <w:r w:rsidRPr="002012D5">
              <w:rPr>
                <w:b/>
                <w:bCs/>
                <w:sz w:val="18"/>
                <w:szCs w:val="18"/>
              </w:rPr>
              <w:t> </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rPr>
                <w:b/>
                <w:bCs/>
                <w:sz w:val="18"/>
                <w:szCs w:val="18"/>
              </w:rPr>
            </w:pPr>
            <w:r w:rsidRPr="002012D5">
              <w:rPr>
                <w:b/>
                <w:bCs/>
                <w:sz w:val="18"/>
                <w:szCs w:val="18"/>
              </w:rPr>
              <w:t> </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b/>
                <w:bCs/>
                <w:sz w:val="18"/>
                <w:szCs w:val="18"/>
              </w:rPr>
            </w:pPr>
            <w:r w:rsidRPr="002012D5">
              <w:rPr>
                <w:b/>
                <w:bCs/>
                <w:sz w:val="18"/>
                <w:szCs w:val="18"/>
              </w:rPr>
              <w:t>34862,61</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b/>
                <w:bCs/>
                <w:sz w:val="18"/>
                <w:szCs w:val="18"/>
              </w:rPr>
            </w:pPr>
            <w:r w:rsidRPr="002012D5">
              <w:rPr>
                <w:b/>
                <w:bCs/>
                <w:sz w:val="18"/>
                <w:szCs w:val="18"/>
              </w:rPr>
              <w:t>31674,16</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b/>
                <w:bCs/>
                <w:sz w:val="18"/>
                <w:szCs w:val="18"/>
              </w:rPr>
            </w:pPr>
            <w:r w:rsidRPr="002012D5">
              <w:rPr>
                <w:b/>
                <w:bCs/>
                <w:sz w:val="18"/>
                <w:szCs w:val="18"/>
              </w:rPr>
              <w:t>32665,72</w:t>
            </w:r>
          </w:p>
        </w:tc>
      </w:tr>
    </w:tbl>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2012D5">
      <w:pPr>
        <w:tabs>
          <w:tab w:val="left" w:pos="420"/>
        </w:tabs>
        <w:jc w:val="right"/>
        <w:rPr>
          <w:sz w:val="18"/>
          <w:szCs w:val="18"/>
        </w:rPr>
      </w:pPr>
      <w:r>
        <w:rPr>
          <w:color w:val="C45911"/>
          <w:sz w:val="18"/>
          <w:szCs w:val="18"/>
        </w:rPr>
        <w:tab/>
      </w:r>
      <w:r>
        <w:rPr>
          <w:sz w:val="18"/>
          <w:szCs w:val="18"/>
        </w:rPr>
        <w:t>Приложение №5 к решению №2</w:t>
      </w:r>
    </w:p>
    <w:p w:rsidR="00D72ACA" w:rsidRDefault="00D72ACA" w:rsidP="002012D5">
      <w:pPr>
        <w:tabs>
          <w:tab w:val="left" w:pos="420"/>
        </w:tabs>
        <w:jc w:val="right"/>
        <w:rPr>
          <w:sz w:val="18"/>
          <w:szCs w:val="18"/>
        </w:rPr>
      </w:pPr>
      <w:r>
        <w:rPr>
          <w:sz w:val="18"/>
          <w:szCs w:val="18"/>
        </w:rPr>
        <w:t xml:space="preserve"> четвертой сессии пятого созыва </w:t>
      </w:r>
    </w:p>
    <w:p w:rsidR="00D72ACA" w:rsidRDefault="00D72ACA" w:rsidP="002012D5">
      <w:pPr>
        <w:tabs>
          <w:tab w:val="left" w:pos="420"/>
        </w:tabs>
        <w:jc w:val="right"/>
        <w:rPr>
          <w:sz w:val="18"/>
          <w:szCs w:val="18"/>
        </w:rPr>
      </w:pPr>
      <w:r>
        <w:rPr>
          <w:sz w:val="18"/>
          <w:szCs w:val="18"/>
        </w:rPr>
        <w:t xml:space="preserve">Совета депутатов Сокурского сельсовета </w:t>
      </w:r>
    </w:p>
    <w:p w:rsidR="00D72ACA" w:rsidRDefault="00D72ACA" w:rsidP="002012D5">
      <w:pPr>
        <w:tabs>
          <w:tab w:val="left" w:pos="420"/>
        </w:tabs>
        <w:jc w:val="right"/>
        <w:rPr>
          <w:sz w:val="18"/>
          <w:szCs w:val="18"/>
        </w:rPr>
      </w:pPr>
      <w:r>
        <w:rPr>
          <w:sz w:val="18"/>
          <w:szCs w:val="18"/>
        </w:rPr>
        <w:t>от 24.12.2015 гда</w:t>
      </w:r>
    </w:p>
    <w:p w:rsidR="00D72ACA" w:rsidRPr="002012D5" w:rsidRDefault="00D72ACA" w:rsidP="002012D5">
      <w:pPr>
        <w:tabs>
          <w:tab w:val="left" w:pos="420"/>
        </w:tabs>
        <w:jc w:val="right"/>
        <w:rPr>
          <w:sz w:val="18"/>
          <w:szCs w:val="18"/>
        </w:rPr>
      </w:pPr>
    </w:p>
    <w:tbl>
      <w:tblPr>
        <w:tblW w:w="0" w:type="auto"/>
        <w:tblInd w:w="93" w:type="dxa"/>
        <w:tblLook w:val="0000"/>
      </w:tblPr>
      <w:tblGrid>
        <w:gridCol w:w="2279"/>
        <w:gridCol w:w="3915"/>
        <w:gridCol w:w="940"/>
        <w:gridCol w:w="939"/>
        <w:gridCol w:w="940"/>
        <w:gridCol w:w="233"/>
        <w:gridCol w:w="232"/>
      </w:tblGrid>
      <w:tr w:rsidR="00D72ACA" w:rsidRPr="002012D5" w:rsidTr="002012D5">
        <w:trPr>
          <w:gridAfter w:val="2"/>
          <w:trHeight w:val="255"/>
        </w:trPr>
        <w:tc>
          <w:tcPr>
            <w:tcW w:w="0" w:type="auto"/>
            <w:tcBorders>
              <w:top w:val="nil"/>
              <w:left w:val="nil"/>
              <w:bottom w:val="nil"/>
              <w:right w:val="nil"/>
            </w:tcBorders>
            <w:noWrap/>
            <w:vAlign w:val="bottom"/>
          </w:tcPr>
          <w:p w:rsidR="00D72ACA" w:rsidRPr="002012D5" w:rsidRDefault="00D72ACA" w:rsidP="002012D5">
            <w:pPr>
              <w:rPr>
                <w:rFonts w:ascii="Arial" w:hAnsi="Arial" w:cs="Arial"/>
                <w:sz w:val="20"/>
                <w:szCs w:val="20"/>
              </w:rPr>
            </w:pPr>
          </w:p>
        </w:tc>
        <w:tc>
          <w:tcPr>
            <w:tcW w:w="0" w:type="auto"/>
            <w:tcBorders>
              <w:top w:val="nil"/>
              <w:left w:val="nil"/>
              <w:bottom w:val="nil"/>
              <w:right w:val="nil"/>
            </w:tcBorders>
            <w:noWrap/>
            <w:vAlign w:val="bottom"/>
          </w:tcPr>
          <w:p w:rsidR="00D72ACA" w:rsidRPr="002012D5" w:rsidRDefault="00D72ACA" w:rsidP="002012D5">
            <w:pPr>
              <w:rPr>
                <w:rFonts w:ascii="Arial" w:hAnsi="Arial" w:cs="Arial"/>
                <w:sz w:val="20"/>
                <w:szCs w:val="20"/>
              </w:rPr>
            </w:pPr>
          </w:p>
        </w:tc>
        <w:tc>
          <w:tcPr>
            <w:tcW w:w="0" w:type="auto"/>
            <w:tcBorders>
              <w:top w:val="nil"/>
              <w:left w:val="nil"/>
              <w:bottom w:val="nil"/>
              <w:right w:val="nil"/>
            </w:tcBorders>
            <w:noWrap/>
            <w:vAlign w:val="bottom"/>
          </w:tcPr>
          <w:p w:rsidR="00D72ACA" w:rsidRPr="002012D5" w:rsidRDefault="00D72ACA" w:rsidP="002012D5">
            <w:pPr>
              <w:jc w:val="right"/>
              <w:rPr>
                <w:rFonts w:ascii="Arial" w:hAnsi="Arial" w:cs="Arial"/>
                <w:sz w:val="20"/>
                <w:szCs w:val="20"/>
              </w:rPr>
            </w:pPr>
          </w:p>
        </w:tc>
        <w:tc>
          <w:tcPr>
            <w:tcW w:w="0" w:type="auto"/>
            <w:tcBorders>
              <w:top w:val="nil"/>
              <w:left w:val="nil"/>
              <w:bottom w:val="nil"/>
              <w:right w:val="nil"/>
            </w:tcBorders>
            <w:noWrap/>
            <w:vAlign w:val="bottom"/>
          </w:tcPr>
          <w:p w:rsidR="00D72ACA" w:rsidRPr="002012D5" w:rsidRDefault="00D72ACA" w:rsidP="002012D5">
            <w:pPr>
              <w:rPr>
                <w:rFonts w:ascii="Arial" w:hAnsi="Arial" w:cs="Arial"/>
                <w:sz w:val="20"/>
                <w:szCs w:val="20"/>
              </w:rPr>
            </w:pPr>
          </w:p>
        </w:tc>
        <w:tc>
          <w:tcPr>
            <w:tcW w:w="0" w:type="auto"/>
            <w:tcBorders>
              <w:top w:val="nil"/>
              <w:left w:val="nil"/>
              <w:bottom w:val="nil"/>
              <w:right w:val="nil"/>
            </w:tcBorders>
            <w:noWrap/>
            <w:vAlign w:val="bottom"/>
          </w:tcPr>
          <w:p w:rsidR="00D72ACA" w:rsidRPr="002012D5" w:rsidRDefault="00D72ACA" w:rsidP="002012D5">
            <w:pPr>
              <w:rPr>
                <w:rFonts w:ascii="Arial" w:hAnsi="Arial" w:cs="Arial"/>
                <w:sz w:val="20"/>
                <w:szCs w:val="20"/>
              </w:rPr>
            </w:pPr>
          </w:p>
        </w:tc>
      </w:tr>
      <w:tr w:rsidR="00D72ACA" w:rsidRPr="002012D5" w:rsidTr="002012D5">
        <w:trPr>
          <w:gridAfter w:val="2"/>
          <w:trHeight w:val="255"/>
        </w:trPr>
        <w:tc>
          <w:tcPr>
            <w:tcW w:w="0" w:type="auto"/>
            <w:gridSpan w:val="2"/>
            <w:tcBorders>
              <w:top w:val="nil"/>
              <w:left w:val="nil"/>
              <w:bottom w:val="nil"/>
              <w:right w:val="nil"/>
            </w:tcBorders>
            <w:noWrap/>
            <w:vAlign w:val="bottom"/>
          </w:tcPr>
          <w:p w:rsidR="00D72ACA" w:rsidRPr="002012D5" w:rsidRDefault="00D72ACA" w:rsidP="002012D5">
            <w:pPr>
              <w:jc w:val="center"/>
              <w:rPr>
                <w:rFonts w:ascii="Arial" w:hAnsi="Arial" w:cs="Arial"/>
                <w:sz w:val="20"/>
                <w:szCs w:val="20"/>
              </w:rPr>
            </w:pPr>
            <w:r w:rsidRPr="002012D5">
              <w:rPr>
                <w:rFonts w:ascii="Arial" w:hAnsi="Arial" w:cs="Arial"/>
                <w:sz w:val="20"/>
                <w:szCs w:val="20"/>
              </w:rPr>
              <w:t>Источники</w:t>
            </w:r>
          </w:p>
        </w:tc>
        <w:tc>
          <w:tcPr>
            <w:tcW w:w="0" w:type="auto"/>
            <w:tcBorders>
              <w:top w:val="nil"/>
              <w:left w:val="nil"/>
              <w:bottom w:val="nil"/>
              <w:right w:val="nil"/>
            </w:tcBorders>
            <w:noWrap/>
            <w:vAlign w:val="bottom"/>
          </w:tcPr>
          <w:p w:rsidR="00D72ACA" w:rsidRPr="002012D5" w:rsidRDefault="00D72ACA" w:rsidP="002012D5">
            <w:pPr>
              <w:jc w:val="right"/>
              <w:rPr>
                <w:rFonts w:ascii="Arial" w:hAnsi="Arial" w:cs="Arial"/>
                <w:sz w:val="20"/>
                <w:szCs w:val="20"/>
              </w:rPr>
            </w:pPr>
          </w:p>
        </w:tc>
        <w:tc>
          <w:tcPr>
            <w:tcW w:w="0" w:type="auto"/>
            <w:tcBorders>
              <w:top w:val="nil"/>
              <w:left w:val="nil"/>
              <w:bottom w:val="nil"/>
              <w:right w:val="nil"/>
            </w:tcBorders>
            <w:noWrap/>
            <w:vAlign w:val="bottom"/>
          </w:tcPr>
          <w:p w:rsidR="00D72ACA" w:rsidRPr="002012D5" w:rsidRDefault="00D72ACA" w:rsidP="002012D5">
            <w:pPr>
              <w:rPr>
                <w:rFonts w:ascii="Arial" w:hAnsi="Arial" w:cs="Arial"/>
                <w:sz w:val="20"/>
                <w:szCs w:val="20"/>
              </w:rPr>
            </w:pPr>
          </w:p>
        </w:tc>
        <w:tc>
          <w:tcPr>
            <w:tcW w:w="0" w:type="auto"/>
            <w:tcBorders>
              <w:top w:val="nil"/>
              <w:left w:val="nil"/>
              <w:bottom w:val="nil"/>
              <w:right w:val="nil"/>
            </w:tcBorders>
            <w:noWrap/>
            <w:vAlign w:val="bottom"/>
          </w:tcPr>
          <w:p w:rsidR="00D72ACA" w:rsidRPr="002012D5" w:rsidRDefault="00D72ACA" w:rsidP="002012D5">
            <w:pPr>
              <w:rPr>
                <w:rFonts w:ascii="Arial" w:hAnsi="Arial" w:cs="Arial"/>
                <w:sz w:val="20"/>
                <w:szCs w:val="20"/>
              </w:rPr>
            </w:pPr>
          </w:p>
        </w:tc>
      </w:tr>
      <w:tr w:rsidR="00D72ACA" w:rsidRPr="002012D5" w:rsidTr="002012D5">
        <w:trPr>
          <w:trHeight w:val="315"/>
        </w:trPr>
        <w:tc>
          <w:tcPr>
            <w:tcW w:w="0" w:type="auto"/>
            <w:gridSpan w:val="6"/>
            <w:tcBorders>
              <w:top w:val="nil"/>
              <w:left w:val="nil"/>
              <w:bottom w:val="nil"/>
              <w:right w:val="nil"/>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внутреннего финансирования дефицита  бюджета  Сокурского сельсовета на 2016 год и плановый период 2017-2018гг</w:t>
            </w:r>
          </w:p>
        </w:tc>
        <w:tc>
          <w:tcPr>
            <w:tcW w:w="0" w:type="auto"/>
            <w:tcBorders>
              <w:top w:val="nil"/>
              <w:left w:val="nil"/>
              <w:bottom w:val="nil"/>
              <w:right w:val="nil"/>
            </w:tcBorders>
            <w:noWrap/>
            <w:vAlign w:val="bottom"/>
          </w:tcPr>
          <w:p w:rsidR="00D72ACA" w:rsidRPr="002012D5" w:rsidRDefault="00D72ACA" w:rsidP="002012D5">
            <w:pPr>
              <w:rPr>
                <w:rFonts w:ascii="Arial" w:hAnsi="Arial" w:cs="Arial"/>
                <w:sz w:val="20"/>
                <w:szCs w:val="20"/>
              </w:rPr>
            </w:pPr>
          </w:p>
        </w:tc>
      </w:tr>
      <w:tr w:rsidR="00D72ACA" w:rsidRPr="002012D5" w:rsidTr="002012D5">
        <w:trPr>
          <w:trHeight w:val="315"/>
        </w:trPr>
        <w:tc>
          <w:tcPr>
            <w:tcW w:w="0" w:type="auto"/>
            <w:tcBorders>
              <w:top w:val="nil"/>
              <w:left w:val="nil"/>
              <w:bottom w:val="nil"/>
              <w:right w:val="nil"/>
            </w:tcBorders>
            <w:noWrap/>
            <w:vAlign w:val="bottom"/>
          </w:tcPr>
          <w:p w:rsidR="00D72ACA" w:rsidRPr="002012D5" w:rsidRDefault="00D72ACA" w:rsidP="002012D5">
            <w:pPr>
              <w:rPr>
                <w:rFonts w:ascii="Arial" w:hAnsi="Arial" w:cs="Arial"/>
                <w:sz w:val="20"/>
                <w:szCs w:val="20"/>
              </w:rPr>
            </w:pPr>
          </w:p>
        </w:tc>
        <w:tc>
          <w:tcPr>
            <w:tcW w:w="0" w:type="auto"/>
            <w:tcBorders>
              <w:top w:val="nil"/>
              <w:left w:val="nil"/>
              <w:bottom w:val="nil"/>
              <w:right w:val="nil"/>
            </w:tcBorders>
            <w:noWrap/>
            <w:vAlign w:val="bottom"/>
          </w:tcPr>
          <w:p w:rsidR="00D72ACA" w:rsidRPr="002012D5" w:rsidRDefault="00D72ACA" w:rsidP="002012D5">
            <w:pPr>
              <w:rPr>
                <w:rFonts w:ascii="Arial" w:hAnsi="Arial" w:cs="Arial"/>
                <w:sz w:val="20"/>
                <w:szCs w:val="20"/>
              </w:rPr>
            </w:pPr>
          </w:p>
        </w:tc>
        <w:tc>
          <w:tcPr>
            <w:tcW w:w="0" w:type="auto"/>
            <w:tcBorders>
              <w:top w:val="nil"/>
              <w:left w:val="nil"/>
              <w:bottom w:val="nil"/>
              <w:right w:val="nil"/>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тыс.руб.</w:t>
            </w:r>
          </w:p>
        </w:tc>
        <w:tc>
          <w:tcPr>
            <w:tcW w:w="0" w:type="auto"/>
            <w:tcBorders>
              <w:top w:val="nil"/>
              <w:left w:val="nil"/>
              <w:bottom w:val="nil"/>
              <w:right w:val="nil"/>
            </w:tcBorders>
            <w:noWrap/>
            <w:vAlign w:val="bottom"/>
          </w:tcPr>
          <w:p w:rsidR="00D72ACA" w:rsidRPr="002012D5" w:rsidRDefault="00D72ACA" w:rsidP="002012D5">
            <w:pPr>
              <w:rPr>
                <w:rFonts w:ascii="Arial" w:hAnsi="Arial" w:cs="Arial"/>
                <w:sz w:val="20"/>
                <w:szCs w:val="20"/>
              </w:rPr>
            </w:pPr>
          </w:p>
        </w:tc>
        <w:tc>
          <w:tcPr>
            <w:tcW w:w="0" w:type="auto"/>
            <w:tcBorders>
              <w:top w:val="nil"/>
              <w:left w:val="nil"/>
              <w:bottom w:val="nil"/>
              <w:right w:val="nil"/>
            </w:tcBorders>
            <w:noWrap/>
            <w:vAlign w:val="bottom"/>
          </w:tcPr>
          <w:p w:rsidR="00D72ACA" w:rsidRPr="002012D5" w:rsidRDefault="00D72ACA" w:rsidP="002012D5">
            <w:pPr>
              <w:rPr>
                <w:rFonts w:ascii="Arial" w:hAnsi="Arial" w:cs="Arial"/>
                <w:sz w:val="20"/>
                <w:szCs w:val="20"/>
              </w:rPr>
            </w:pP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495"/>
        </w:trPr>
        <w:tc>
          <w:tcPr>
            <w:tcW w:w="0" w:type="auto"/>
            <w:tcBorders>
              <w:top w:val="single" w:sz="4" w:space="0" w:color="auto"/>
              <w:left w:val="single" w:sz="4" w:space="0" w:color="auto"/>
              <w:bottom w:val="single" w:sz="4" w:space="0" w:color="auto"/>
              <w:right w:val="single" w:sz="4" w:space="0" w:color="auto"/>
            </w:tcBorders>
            <w:noWrap/>
            <w:vAlign w:val="bottom"/>
          </w:tcPr>
          <w:p w:rsidR="00D72ACA" w:rsidRPr="002012D5" w:rsidRDefault="00D72ACA" w:rsidP="002012D5">
            <w:pPr>
              <w:jc w:val="center"/>
              <w:rPr>
                <w:rFonts w:ascii="Arial" w:hAnsi="Arial" w:cs="Arial"/>
                <w:sz w:val="20"/>
                <w:szCs w:val="20"/>
              </w:rPr>
            </w:pPr>
            <w:r w:rsidRPr="002012D5">
              <w:rPr>
                <w:rFonts w:ascii="Arial" w:hAnsi="Arial" w:cs="Arial"/>
                <w:sz w:val="20"/>
                <w:szCs w:val="20"/>
              </w:rPr>
              <w:t>Код</w:t>
            </w:r>
          </w:p>
        </w:tc>
        <w:tc>
          <w:tcPr>
            <w:tcW w:w="0" w:type="auto"/>
            <w:tcBorders>
              <w:top w:val="single" w:sz="4" w:space="0" w:color="auto"/>
              <w:left w:val="nil"/>
              <w:bottom w:val="single" w:sz="4" w:space="0" w:color="auto"/>
              <w:right w:val="nil"/>
            </w:tcBorders>
            <w:vAlign w:val="center"/>
          </w:tcPr>
          <w:p w:rsidR="00D72ACA" w:rsidRPr="002012D5" w:rsidRDefault="00D72ACA" w:rsidP="002012D5">
            <w:pPr>
              <w:jc w:val="center"/>
              <w:rPr>
                <w:rFonts w:ascii="Arial" w:hAnsi="Arial" w:cs="Arial"/>
                <w:sz w:val="20"/>
                <w:szCs w:val="20"/>
              </w:rPr>
            </w:pPr>
            <w:r w:rsidRPr="002012D5">
              <w:rPr>
                <w:rFonts w:ascii="Arial" w:hAnsi="Arial" w:cs="Arial"/>
                <w:sz w:val="20"/>
                <w:szCs w:val="20"/>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vAlign w:val="center"/>
          </w:tcPr>
          <w:p w:rsidR="00D72ACA" w:rsidRPr="002012D5" w:rsidRDefault="00D72ACA" w:rsidP="002012D5">
            <w:pPr>
              <w:jc w:val="center"/>
              <w:rPr>
                <w:rFonts w:ascii="Arial" w:hAnsi="Arial" w:cs="Arial"/>
                <w:sz w:val="20"/>
                <w:szCs w:val="20"/>
              </w:rPr>
            </w:pPr>
            <w:r w:rsidRPr="002012D5">
              <w:rPr>
                <w:rFonts w:ascii="Arial" w:hAnsi="Arial" w:cs="Arial"/>
                <w:sz w:val="20"/>
                <w:szCs w:val="20"/>
              </w:rPr>
              <w:t>План на 2016 год</w:t>
            </w:r>
          </w:p>
        </w:tc>
        <w:tc>
          <w:tcPr>
            <w:tcW w:w="0" w:type="auto"/>
            <w:tcBorders>
              <w:top w:val="single" w:sz="4" w:space="0" w:color="auto"/>
              <w:left w:val="nil"/>
              <w:bottom w:val="single" w:sz="4" w:space="0" w:color="auto"/>
              <w:right w:val="single" w:sz="4" w:space="0" w:color="auto"/>
            </w:tcBorders>
            <w:vAlign w:val="center"/>
          </w:tcPr>
          <w:p w:rsidR="00D72ACA" w:rsidRPr="002012D5" w:rsidRDefault="00D72ACA" w:rsidP="002012D5">
            <w:pPr>
              <w:jc w:val="center"/>
              <w:rPr>
                <w:rFonts w:ascii="Arial" w:hAnsi="Arial" w:cs="Arial"/>
                <w:sz w:val="20"/>
                <w:szCs w:val="20"/>
              </w:rPr>
            </w:pPr>
            <w:r w:rsidRPr="002012D5">
              <w:rPr>
                <w:rFonts w:ascii="Arial" w:hAnsi="Arial" w:cs="Arial"/>
                <w:sz w:val="20"/>
                <w:szCs w:val="20"/>
              </w:rPr>
              <w:t>План на 2017год</w:t>
            </w:r>
          </w:p>
        </w:tc>
        <w:tc>
          <w:tcPr>
            <w:tcW w:w="0" w:type="auto"/>
            <w:tcBorders>
              <w:top w:val="single" w:sz="4" w:space="0" w:color="auto"/>
              <w:left w:val="nil"/>
              <w:bottom w:val="single" w:sz="4" w:space="0" w:color="auto"/>
              <w:right w:val="single" w:sz="4" w:space="0" w:color="auto"/>
            </w:tcBorders>
            <w:vAlign w:val="center"/>
          </w:tcPr>
          <w:p w:rsidR="00D72ACA" w:rsidRPr="002012D5" w:rsidRDefault="00D72ACA" w:rsidP="002012D5">
            <w:pPr>
              <w:jc w:val="center"/>
              <w:rPr>
                <w:rFonts w:ascii="Arial" w:hAnsi="Arial" w:cs="Arial"/>
                <w:sz w:val="20"/>
                <w:szCs w:val="20"/>
              </w:rPr>
            </w:pPr>
            <w:r w:rsidRPr="002012D5">
              <w:rPr>
                <w:rFonts w:ascii="Arial" w:hAnsi="Arial" w:cs="Arial"/>
                <w:sz w:val="20"/>
                <w:szCs w:val="20"/>
              </w:rPr>
              <w:t>План на 2018 год</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510"/>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b/>
                <w:bCs/>
                <w:sz w:val="20"/>
                <w:szCs w:val="20"/>
              </w:rPr>
            </w:pPr>
            <w:r w:rsidRPr="002012D5">
              <w:rPr>
                <w:rFonts w:ascii="Arial" w:hAnsi="Arial" w:cs="Arial"/>
                <w:b/>
                <w:bCs/>
                <w:sz w:val="20"/>
                <w:szCs w:val="20"/>
              </w:rPr>
              <w:t>555 01 03 00 00 00 0000 000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b/>
                <w:bCs/>
                <w:sz w:val="20"/>
                <w:szCs w:val="20"/>
              </w:rPr>
            </w:pPr>
            <w:r w:rsidRPr="002012D5">
              <w:rPr>
                <w:rFonts w:ascii="Arial" w:hAnsi="Arial" w:cs="Arial"/>
                <w:b/>
                <w:bCs/>
                <w:sz w:val="20"/>
                <w:szCs w:val="20"/>
              </w:rPr>
              <w:t>Бюджетные кредиты от других бюджетов бюджетной системы РФ в валюте российской Федерации</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b/>
                <w:bCs/>
                <w:sz w:val="20"/>
                <w:szCs w:val="20"/>
              </w:rPr>
            </w:pPr>
            <w:r w:rsidRPr="002012D5">
              <w:rPr>
                <w:rFonts w:ascii="Arial" w:hAnsi="Arial" w:cs="Arial"/>
                <w:b/>
                <w:bCs/>
                <w:sz w:val="20"/>
                <w:szCs w:val="20"/>
              </w:rPr>
              <w:t>0,00</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b/>
                <w:bCs/>
                <w:sz w:val="20"/>
                <w:szCs w:val="20"/>
              </w:rPr>
            </w:pPr>
            <w:r w:rsidRPr="002012D5">
              <w:rPr>
                <w:rFonts w:ascii="Arial" w:hAnsi="Arial" w:cs="Arial"/>
                <w:b/>
                <w:bCs/>
                <w:sz w:val="20"/>
                <w:szCs w:val="20"/>
              </w:rPr>
              <w:t>0,00</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b/>
                <w:bCs/>
                <w:sz w:val="20"/>
                <w:szCs w:val="20"/>
              </w:rPr>
            </w:pPr>
            <w:r w:rsidRPr="002012D5">
              <w:rPr>
                <w:rFonts w:ascii="Arial" w:hAnsi="Arial" w:cs="Arial"/>
                <w:b/>
                <w:bCs/>
                <w:sz w:val="20"/>
                <w:szCs w:val="20"/>
              </w:rPr>
              <w:t>0,00</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510"/>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555 01 03 00 00 10 0000 700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 xml:space="preserve">Получение бюджетных кредитов от других бюджетов бюджетной системы в валюте  Российской Федерации </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979,85</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996,68</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1051,84</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765"/>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555 01 03 00 00 10 0000 710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979,85</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996,68</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1051,84</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510"/>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555 01 03 00 00 10 0000 800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 xml:space="preserve">Погашение бюджетных кредитов от других бюджетов бюджетной системы в валюте  Российской Федерации </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979,85</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996,68</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1051,84</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765"/>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555 01 03 00 00 10 0000 810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Погашение кредитов от других бюджетов бюджетной системы Российской Федерации  бюджетами поселений в валюте Российской Федерации</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979,85</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996,68</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1051,84</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555 01 05 00 00 00 0000 000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Изменение остатков средств на счетах по учету седств бюджета</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979,85</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996,68</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1051,84</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555 01 05 00 00 00 0000 500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Увеличение остатков средств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-33882,76</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-30677,48</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-31613,88</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555 01 05 02 01 10 0000 500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Увеличение прочих остатков средств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-33882,76</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-30677,48</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-31613,88</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555 01 05 02 01 10 0000 510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Увеличение прочих остатков денежных средств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-33882,76</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-30677,48</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-31613,88</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555 01 05 02 01 10 0000 510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Увеличение остатков денежных средств  местных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-33882,76</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-30677,48</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-31613,88</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555 01 05 00 00 00 0000 600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Уменьшение остатков средств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34862,61</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31674,16</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32665,72</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555 01 05 02 01 10 0000 600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Уменьшение прочих остатков средств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34862,61</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31674,16</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32665,72</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555 01 05 02 01 10 0000 610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Уменьшение  прочих остатков денежных средств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34862,61</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31674,16</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32665,72</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510"/>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555 01 05 02 01 10 0000 610</w:t>
            </w:r>
          </w:p>
        </w:tc>
        <w:tc>
          <w:tcPr>
            <w:tcW w:w="0" w:type="auto"/>
            <w:tcBorders>
              <w:top w:val="nil"/>
              <w:left w:val="nil"/>
              <w:bottom w:val="single" w:sz="4" w:space="0" w:color="auto"/>
              <w:right w:val="nil"/>
            </w:tcBorders>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Уменьшение  прочих остатков денежных средств местных бюджетов</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34862,61</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31674,16</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32665,72</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r w:rsidR="00D72ACA" w:rsidRPr="002012D5" w:rsidTr="002012D5">
        <w:trPr>
          <w:trHeight w:val="255"/>
        </w:trPr>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 </w:t>
            </w:r>
          </w:p>
        </w:tc>
        <w:tc>
          <w:tcPr>
            <w:tcW w:w="0" w:type="auto"/>
            <w:tcBorders>
              <w:top w:val="nil"/>
              <w:left w:val="nil"/>
              <w:bottom w:val="single" w:sz="4" w:space="0" w:color="auto"/>
              <w:right w:val="nil"/>
            </w:tcBorders>
            <w:noWrap/>
            <w:vAlign w:val="bottom"/>
          </w:tcPr>
          <w:p w:rsidR="00D72ACA" w:rsidRPr="002012D5" w:rsidRDefault="00D72ACA" w:rsidP="002012D5">
            <w:pPr>
              <w:rPr>
                <w:rFonts w:ascii="Arial" w:hAnsi="Arial" w:cs="Arial"/>
                <w:sz w:val="20"/>
                <w:szCs w:val="20"/>
              </w:rPr>
            </w:pPr>
            <w:r w:rsidRPr="002012D5">
              <w:rPr>
                <w:rFonts w:ascii="Arial" w:hAnsi="Arial" w:cs="Arial"/>
                <w:sz w:val="20"/>
                <w:szCs w:val="20"/>
              </w:rPr>
              <w:t>Итого источников внутреннего финансирования</w:t>
            </w:r>
          </w:p>
        </w:tc>
        <w:tc>
          <w:tcPr>
            <w:tcW w:w="0" w:type="auto"/>
            <w:tcBorders>
              <w:top w:val="nil"/>
              <w:left w:val="single" w:sz="4" w:space="0" w:color="auto"/>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0,00</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0,00</w:t>
            </w:r>
          </w:p>
        </w:tc>
        <w:tc>
          <w:tcPr>
            <w:tcW w:w="0" w:type="auto"/>
            <w:tcBorders>
              <w:top w:val="nil"/>
              <w:left w:val="nil"/>
              <w:bottom w:val="single" w:sz="4" w:space="0" w:color="auto"/>
              <w:right w:val="single" w:sz="4" w:space="0" w:color="auto"/>
            </w:tcBorders>
            <w:noWrap/>
            <w:vAlign w:val="bottom"/>
          </w:tcPr>
          <w:p w:rsidR="00D72ACA" w:rsidRPr="002012D5" w:rsidRDefault="00D72ACA" w:rsidP="002012D5">
            <w:pPr>
              <w:jc w:val="right"/>
              <w:rPr>
                <w:rFonts w:ascii="Arial" w:hAnsi="Arial" w:cs="Arial"/>
                <w:sz w:val="20"/>
                <w:szCs w:val="20"/>
              </w:rPr>
            </w:pPr>
            <w:r w:rsidRPr="002012D5">
              <w:rPr>
                <w:rFonts w:ascii="Arial" w:hAnsi="Arial" w:cs="Arial"/>
                <w:sz w:val="20"/>
                <w:szCs w:val="20"/>
              </w:rPr>
              <w:t>0,00</w:t>
            </w:r>
          </w:p>
        </w:tc>
        <w:tc>
          <w:tcPr>
            <w:tcW w:w="0" w:type="auto"/>
            <w:vAlign w:val="center"/>
          </w:tcPr>
          <w:p w:rsidR="00D72ACA" w:rsidRPr="002012D5" w:rsidRDefault="00D72ACA" w:rsidP="002012D5">
            <w:pPr>
              <w:rPr>
                <w:sz w:val="20"/>
                <w:szCs w:val="20"/>
              </w:rPr>
            </w:pPr>
          </w:p>
        </w:tc>
        <w:tc>
          <w:tcPr>
            <w:tcW w:w="0" w:type="auto"/>
            <w:vAlign w:val="center"/>
          </w:tcPr>
          <w:p w:rsidR="00D72ACA" w:rsidRPr="002012D5" w:rsidRDefault="00D72ACA" w:rsidP="002012D5">
            <w:pPr>
              <w:rPr>
                <w:sz w:val="20"/>
                <w:szCs w:val="20"/>
              </w:rPr>
            </w:pPr>
          </w:p>
        </w:tc>
      </w:tr>
    </w:tbl>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Default="00D72ACA" w:rsidP="00C90D90">
      <w:pPr>
        <w:jc w:val="center"/>
        <w:rPr>
          <w:color w:val="C45911"/>
          <w:sz w:val="18"/>
          <w:szCs w:val="18"/>
        </w:rPr>
      </w:pPr>
    </w:p>
    <w:p w:rsidR="00D72ACA" w:rsidRPr="002012D5" w:rsidRDefault="00D72ACA" w:rsidP="002012D5">
      <w:pPr>
        <w:jc w:val="right"/>
        <w:rPr>
          <w:b/>
          <w:sz w:val="18"/>
          <w:szCs w:val="18"/>
        </w:rPr>
      </w:pPr>
      <w:r w:rsidRPr="002012D5">
        <w:rPr>
          <w:b/>
          <w:sz w:val="18"/>
          <w:szCs w:val="18"/>
        </w:rPr>
        <w:t>Приложение 6</w:t>
      </w:r>
    </w:p>
    <w:p w:rsidR="00D72ACA" w:rsidRPr="002012D5" w:rsidRDefault="00D72ACA" w:rsidP="002012D5">
      <w:pPr>
        <w:jc w:val="right"/>
        <w:rPr>
          <w:b/>
          <w:sz w:val="18"/>
          <w:szCs w:val="18"/>
        </w:rPr>
      </w:pPr>
      <w:r w:rsidRPr="002012D5">
        <w:rPr>
          <w:b/>
          <w:sz w:val="18"/>
          <w:szCs w:val="18"/>
        </w:rPr>
        <w:t xml:space="preserve">                                                                             к Решению №2 четвертой сессии</w:t>
      </w:r>
    </w:p>
    <w:p w:rsidR="00D72ACA" w:rsidRPr="002012D5" w:rsidRDefault="00D72ACA" w:rsidP="002012D5">
      <w:pPr>
        <w:jc w:val="right"/>
        <w:rPr>
          <w:b/>
          <w:sz w:val="18"/>
          <w:szCs w:val="18"/>
        </w:rPr>
      </w:pPr>
      <w:r w:rsidRPr="002012D5">
        <w:rPr>
          <w:b/>
          <w:sz w:val="18"/>
          <w:szCs w:val="18"/>
        </w:rPr>
        <w:t xml:space="preserve">                                                                                                      пятого созыва</w:t>
      </w:r>
    </w:p>
    <w:p w:rsidR="00D72ACA" w:rsidRPr="002012D5" w:rsidRDefault="00D72ACA" w:rsidP="002012D5">
      <w:pPr>
        <w:jc w:val="right"/>
        <w:rPr>
          <w:b/>
          <w:sz w:val="18"/>
          <w:szCs w:val="18"/>
        </w:rPr>
      </w:pPr>
      <w:r w:rsidRPr="002012D5">
        <w:rPr>
          <w:b/>
          <w:sz w:val="18"/>
          <w:szCs w:val="18"/>
        </w:rPr>
        <w:t>Совета депутатов</w:t>
      </w:r>
    </w:p>
    <w:p w:rsidR="00D72ACA" w:rsidRPr="002012D5" w:rsidRDefault="00D72ACA" w:rsidP="002012D5">
      <w:pPr>
        <w:jc w:val="right"/>
        <w:rPr>
          <w:b/>
          <w:sz w:val="18"/>
          <w:szCs w:val="18"/>
        </w:rPr>
      </w:pPr>
      <w:r w:rsidRPr="002012D5">
        <w:rPr>
          <w:b/>
          <w:sz w:val="18"/>
          <w:szCs w:val="18"/>
        </w:rPr>
        <w:t>Сокурского сельсовета</w:t>
      </w:r>
    </w:p>
    <w:p w:rsidR="00D72ACA" w:rsidRPr="002012D5" w:rsidRDefault="00D72ACA" w:rsidP="002012D5">
      <w:pPr>
        <w:jc w:val="right"/>
        <w:rPr>
          <w:b/>
          <w:sz w:val="18"/>
          <w:szCs w:val="18"/>
        </w:rPr>
      </w:pPr>
      <w:r w:rsidRPr="002012D5">
        <w:rPr>
          <w:b/>
          <w:sz w:val="18"/>
          <w:szCs w:val="18"/>
        </w:rPr>
        <w:t>от  24.12 2015г.</w:t>
      </w:r>
    </w:p>
    <w:p w:rsidR="00D72ACA" w:rsidRPr="00726E1F" w:rsidRDefault="00D72ACA" w:rsidP="002012D5">
      <w:pPr>
        <w:jc w:val="right"/>
        <w:rPr>
          <w:sz w:val="18"/>
          <w:szCs w:val="18"/>
        </w:rPr>
      </w:pPr>
    </w:p>
    <w:p w:rsidR="00D72ACA" w:rsidRPr="00726E1F" w:rsidRDefault="00D72ACA" w:rsidP="002012D5">
      <w:pPr>
        <w:jc w:val="right"/>
        <w:rPr>
          <w:sz w:val="18"/>
          <w:szCs w:val="18"/>
        </w:rPr>
      </w:pPr>
    </w:p>
    <w:p w:rsidR="00D72ACA" w:rsidRPr="00726E1F" w:rsidRDefault="00D72ACA" w:rsidP="002012D5">
      <w:pPr>
        <w:spacing w:line="360" w:lineRule="auto"/>
        <w:ind w:firstLine="709"/>
        <w:jc w:val="center"/>
        <w:rPr>
          <w:b/>
          <w:sz w:val="18"/>
          <w:szCs w:val="18"/>
        </w:rPr>
      </w:pPr>
      <w:r w:rsidRPr="00726E1F">
        <w:rPr>
          <w:b/>
          <w:sz w:val="18"/>
          <w:szCs w:val="18"/>
        </w:rPr>
        <w:t>Программа муниципальных  внутренних заимствований</w:t>
      </w:r>
    </w:p>
    <w:p w:rsidR="00D72ACA" w:rsidRPr="00726E1F" w:rsidRDefault="00D72ACA" w:rsidP="002012D5">
      <w:pPr>
        <w:spacing w:line="360" w:lineRule="auto"/>
        <w:ind w:firstLine="709"/>
        <w:jc w:val="center"/>
        <w:rPr>
          <w:b/>
          <w:sz w:val="18"/>
          <w:szCs w:val="18"/>
        </w:rPr>
      </w:pPr>
      <w:r w:rsidRPr="00726E1F">
        <w:rPr>
          <w:b/>
          <w:sz w:val="18"/>
          <w:szCs w:val="18"/>
        </w:rPr>
        <w:t>Сокурского  сельсовета  на 2016 год  и плановый период 2017-2018гг</w:t>
      </w:r>
    </w:p>
    <w:p w:rsidR="00D72ACA" w:rsidRPr="00726E1F" w:rsidRDefault="00D72ACA" w:rsidP="002012D5">
      <w:pPr>
        <w:spacing w:line="360" w:lineRule="auto"/>
        <w:ind w:firstLine="709"/>
        <w:jc w:val="center"/>
        <w:rPr>
          <w:b/>
          <w:sz w:val="18"/>
          <w:szCs w:val="18"/>
        </w:rPr>
      </w:pPr>
    </w:p>
    <w:p w:rsidR="00D72ACA" w:rsidRPr="00726E1F" w:rsidRDefault="00D72ACA" w:rsidP="002012D5">
      <w:pPr>
        <w:spacing w:line="360" w:lineRule="auto"/>
        <w:ind w:firstLine="709"/>
        <w:jc w:val="both"/>
        <w:rPr>
          <w:sz w:val="18"/>
          <w:szCs w:val="18"/>
        </w:rPr>
      </w:pPr>
      <w:r w:rsidRPr="00726E1F">
        <w:rPr>
          <w:sz w:val="18"/>
          <w:szCs w:val="18"/>
        </w:rPr>
        <w:t xml:space="preserve"> 1. Администрация   Сокурского сельсовета Мошковского района Новосибирской области вправе принимать на себя обязательства гаранта, отвечать за исполнение гарантий перед лицом, которому дается муниципальная гарантия Сокурского сельсовета, исполнять обязательства перед третьими лицами полностью или частично.</w:t>
      </w:r>
    </w:p>
    <w:p w:rsidR="00D72ACA" w:rsidRPr="00726E1F" w:rsidRDefault="00D72ACA" w:rsidP="002012D5">
      <w:pPr>
        <w:spacing w:line="360" w:lineRule="auto"/>
        <w:ind w:firstLine="709"/>
        <w:jc w:val="both"/>
        <w:rPr>
          <w:sz w:val="18"/>
          <w:szCs w:val="18"/>
        </w:rPr>
      </w:pPr>
      <w:r w:rsidRPr="00726E1F">
        <w:rPr>
          <w:sz w:val="18"/>
          <w:szCs w:val="18"/>
        </w:rPr>
        <w:t>2. Администрация   Сокурского сельсовета Мошковского района Новосибирской области в 2016 г и плановом периоде 2017-2018гг   вправе осуществлять заимствования по следующему перечню:</w:t>
      </w:r>
    </w:p>
    <w:p w:rsidR="00D72ACA" w:rsidRPr="00726E1F" w:rsidRDefault="00D72ACA" w:rsidP="002012D5">
      <w:pPr>
        <w:spacing w:line="360" w:lineRule="auto"/>
        <w:ind w:firstLine="709"/>
        <w:jc w:val="both"/>
        <w:rPr>
          <w:sz w:val="18"/>
          <w:szCs w:val="18"/>
        </w:rPr>
      </w:pPr>
      <w:r w:rsidRPr="00726E1F">
        <w:rPr>
          <w:sz w:val="18"/>
          <w:szCs w:val="18"/>
        </w:rPr>
        <w:t>- бюджетные кредиты, полученные от других бюджетов бюджетной системы в 2016 году в сумме 979,85 тыс. рублей; 2017г – 996,68 тыс. рублей, 2018г. – 1051,84 тыс. рублей</w:t>
      </w:r>
    </w:p>
    <w:p w:rsidR="00D72ACA" w:rsidRPr="00726E1F" w:rsidRDefault="00D72ACA" w:rsidP="002012D5">
      <w:pPr>
        <w:spacing w:line="360" w:lineRule="auto"/>
        <w:ind w:firstLine="709"/>
        <w:jc w:val="both"/>
        <w:rPr>
          <w:sz w:val="18"/>
          <w:szCs w:val="18"/>
        </w:rPr>
      </w:pPr>
      <w:r w:rsidRPr="00726E1F">
        <w:rPr>
          <w:sz w:val="18"/>
          <w:szCs w:val="18"/>
        </w:rPr>
        <w:t xml:space="preserve">- кредитные соглашения и договоры в 2016году, в сумме 979,85 тыс. руб., 2016г – 996,68 тыс.руб.,2017г– 1051,84 тыс. руб. </w:t>
      </w:r>
    </w:p>
    <w:p w:rsidR="00D72ACA" w:rsidRPr="00726E1F" w:rsidRDefault="00D72ACA" w:rsidP="002012D5">
      <w:pPr>
        <w:spacing w:line="360" w:lineRule="auto"/>
        <w:ind w:firstLine="709"/>
        <w:jc w:val="both"/>
        <w:rPr>
          <w:sz w:val="18"/>
          <w:szCs w:val="18"/>
        </w:rPr>
      </w:pPr>
      <w:r w:rsidRPr="00726E1F">
        <w:rPr>
          <w:sz w:val="18"/>
          <w:szCs w:val="18"/>
        </w:rPr>
        <w:t>3. Администрация  Сокурского сельсовета Мошковского района в вправе направлять заемные средства, полученные в 2016 году -2018гг на:</w:t>
      </w:r>
    </w:p>
    <w:p w:rsidR="00D72ACA" w:rsidRPr="00726E1F" w:rsidRDefault="00D72ACA" w:rsidP="002012D5">
      <w:pPr>
        <w:spacing w:line="360" w:lineRule="auto"/>
        <w:jc w:val="both"/>
        <w:rPr>
          <w:sz w:val="18"/>
          <w:szCs w:val="18"/>
        </w:rPr>
      </w:pPr>
      <w:r w:rsidRPr="00726E1F">
        <w:rPr>
          <w:sz w:val="18"/>
          <w:szCs w:val="18"/>
        </w:rPr>
        <w:t xml:space="preserve">          - реструктуризацию и погашение внутреннего долга в 2016 году  979,85 тыс.руб.  2017г - 996,68 тыс. руб.,  2018 г.- 1051,84 тыс.руб.</w:t>
      </w:r>
    </w:p>
    <w:p w:rsidR="00D72ACA" w:rsidRDefault="00D72ACA" w:rsidP="002012D5">
      <w:pPr>
        <w:spacing w:line="360" w:lineRule="auto"/>
        <w:jc w:val="both"/>
        <w:rPr>
          <w:sz w:val="18"/>
          <w:szCs w:val="18"/>
        </w:rPr>
      </w:pPr>
      <w:r w:rsidRPr="00726E1F">
        <w:rPr>
          <w:sz w:val="18"/>
          <w:szCs w:val="18"/>
        </w:rPr>
        <w:t xml:space="preserve">         4.  Соглашения о займах, заключенных в предыдущие годы и не утратившие силу в 2016-2018 г.г., а также прочие долговые обязательства Сокурского сельсовета, возникшие в предыдущие годы, включаются в состав муниципального внутреннего долга  Сокурского сельсовета.</w:t>
      </w:r>
      <w:r>
        <w:rPr>
          <w:sz w:val="18"/>
          <w:szCs w:val="18"/>
        </w:rPr>
        <w:t xml:space="preserve">  </w:t>
      </w:r>
    </w:p>
    <w:p w:rsidR="00D72ACA" w:rsidRDefault="00D72ACA" w:rsidP="002012D5">
      <w:pPr>
        <w:spacing w:line="360" w:lineRule="auto"/>
        <w:jc w:val="both"/>
        <w:rPr>
          <w:sz w:val="18"/>
          <w:szCs w:val="18"/>
        </w:rPr>
      </w:pPr>
    </w:p>
    <w:p w:rsidR="00D72ACA" w:rsidRPr="002012D5" w:rsidRDefault="00D72ACA" w:rsidP="001936F5">
      <w:pPr>
        <w:jc w:val="right"/>
        <w:rPr>
          <w:b/>
          <w:sz w:val="18"/>
          <w:szCs w:val="18"/>
        </w:rPr>
      </w:pPr>
      <w:r>
        <w:rPr>
          <w:b/>
          <w:sz w:val="18"/>
          <w:szCs w:val="18"/>
        </w:rPr>
        <w:t>Приложение 7</w:t>
      </w:r>
    </w:p>
    <w:p w:rsidR="00D72ACA" w:rsidRPr="002012D5" w:rsidRDefault="00D72ACA" w:rsidP="001936F5">
      <w:pPr>
        <w:jc w:val="right"/>
        <w:rPr>
          <w:b/>
          <w:sz w:val="18"/>
          <w:szCs w:val="18"/>
        </w:rPr>
      </w:pPr>
      <w:r w:rsidRPr="002012D5">
        <w:rPr>
          <w:b/>
          <w:sz w:val="18"/>
          <w:szCs w:val="18"/>
        </w:rPr>
        <w:t xml:space="preserve">                                                                             к Решению №2 четвертой сессии</w:t>
      </w:r>
    </w:p>
    <w:p w:rsidR="00D72ACA" w:rsidRPr="002012D5" w:rsidRDefault="00D72ACA" w:rsidP="001936F5">
      <w:pPr>
        <w:jc w:val="right"/>
        <w:rPr>
          <w:b/>
          <w:sz w:val="18"/>
          <w:szCs w:val="18"/>
        </w:rPr>
      </w:pPr>
      <w:r w:rsidRPr="002012D5">
        <w:rPr>
          <w:b/>
          <w:sz w:val="18"/>
          <w:szCs w:val="18"/>
        </w:rPr>
        <w:t xml:space="preserve">                                                                                                      пятого созыва</w:t>
      </w:r>
    </w:p>
    <w:p w:rsidR="00D72ACA" w:rsidRPr="002012D5" w:rsidRDefault="00D72ACA" w:rsidP="001936F5">
      <w:pPr>
        <w:jc w:val="right"/>
        <w:rPr>
          <w:b/>
          <w:sz w:val="18"/>
          <w:szCs w:val="18"/>
        </w:rPr>
      </w:pPr>
      <w:r w:rsidRPr="002012D5">
        <w:rPr>
          <w:b/>
          <w:sz w:val="18"/>
          <w:szCs w:val="18"/>
        </w:rPr>
        <w:t>Совета депутатов</w:t>
      </w:r>
    </w:p>
    <w:p w:rsidR="00D72ACA" w:rsidRPr="002012D5" w:rsidRDefault="00D72ACA" w:rsidP="001936F5">
      <w:pPr>
        <w:jc w:val="right"/>
        <w:rPr>
          <w:b/>
          <w:sz w:val="18"/>
          <w:szCs w:val="18"/>
        </w:rPr>
      </w:pPr>
      <w:r w:rsidRPr="002012D5">
        <w:rPr>
          <w:b/>
          <w:sz w:val="18"/>
          <w:szCs w:val="18"/>
        </w:rPr>
        <w:t>Сокурского сельсовета</w:t>
      </w:r>
    </w:p>
    <w:p w:rsidR="00D72ACA" w:rsidRPr="002012D5" w:rsidRDefault="00D72ACA" w:rsidP="001936F5">
      <w:pPr>
        <w:jc w:val="right"/>
        <w:rPr>
          <w:b/>
          <w:sz w:val="18"/>
          <w:szCs w:val="18"/>
        </w:rPr>
      </w:pPr>
      <w:r w:rsidRPr="002012D5">
        <w:rPr>
          <w:b/>
          <w:sz w:val="18"/>
          <w:szCs w:val="18"/>
        </w:rPr>
        <w:t>от  24.12 2015г.</w:t>
      </w:r>
    </w:p>
    <w:p w:rsidR="00D72ACA" w:rsidRPr="00726E1F" w:rsidRDefault="00D72ACA" w:rsidP="001936F5">
      <w:pPr>
        <w:spacing w:line="360" w:lineRule="auto"/>
        <w:jc w:val="right"/>
        <w:rPr>
          <w:sz w:val="18"/>
          <w:szCs w:val="18"/>
        </w:rPr>
      </w:pPr>
    </w:p>
    <w:tbl>
      <w:tblPr>
        <w:tblW w:w="0" w:type="auto"/>
        <w:tblInd w:w="93" w:type="dxa"/>
        <w:tblLook w:val="0000"/>
      </w:tblPr>
      <w:tblGrid>
        <w:gridCol w:w="4760"/>
        <w:gridCol w:w="1568"/>
        <w:gridCol w:w="1568"/>
        <w:gridCol w:w="1582"/>
      </w:tblGrid>
      <w:tr w:rsidR="00D72ACA" w:rsidRPr="001936F5" w:rsidTr="002012D5">
        <w:trPr>
          <w:trHeight w:val="1200"/>
        </w:trPr>
        <w:tc>
          <w:tcPr>
            <w:tcW w:w="0" w:type="auto"/>
            <w:gridSpan w:val="2"/>
            <w:tcBorders>
              <w:top w:val="nil"/>
              <w:left w:val="nil"/>
              <w:bottom w:val="nil"/>
              <w:right w:val="nil"/>
            </w:tcBorders>
            <w:vAlign w:val="bottom"/>
          </w:tcPr>
          <w:p w:rsidR="00D72ACA" w:rsidRPr="001936F5" w:rsidRDefault="00D72ACA" w:rsidP="002012D5">
            <w:pPr>
              <w:jc w:val="center"/>
              <w:rPr>
                <w:rFonts w:ascii="Arial" w:hAnsi="Arial"/>
                <w:b/>
                <w:bCs/>
                <w:sz w:val="16"/>
                <w:szCs w:val="16"/>
              </w:rPr>
            </w:pPr>
            <w:r w:rsidRPr="001936F5">
              <w:rPr>
                <w:rFonts w:ascii="Arial" w:hAnsi="Arial"/>
                <w:b/>
                <w:bCs/>
                <w:sz w:val="16"/>
                <w:szCs w:val="16"/>
              </w:rPr>
              <w:t>СТРУКТУРА МУНИЦИПАЛЬНОГО ВНУТРЕННЕГО ДОЛГА   АДМИНИСТРАЦИИ  СОКУРСКОГО СЕЛЬСОВЕТА МОШКОВСКОГО РАЙОНА  НОВОСИБИРСКОЙ ОБЛАСТИ</w:t>
            </w:r>
          </w:p>
        </w:tc>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r>
      <w:tr w:rsidR="00D72ACA" w:rsidRPr="001936F5" w:rsidTr="002012D5">
        <w:trPr>
          <w:trHeight w:val="300"/>
        </w:trPr>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r>
      <w:tr w:rsidR="00D72ACA" w:rsidRPr="001936F5" w:rsidTr="002012D5">
        <w:trPr>
          <w:trHeight w:val="300"/>
        </w:trPr>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r>
      <w:tr w:rsidR="00D72ACA" w:rsidRPr="001936F5" w:rsidTr="002012D5">
        <w:trPr>
          <w:trHeight w:val="300"/>
        </w:trPr>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c>
          <w:tcPr>
            <w:tcW w:w="0" w:type="auto"/>
            <w:tcBorders>
              <w:top w:val="nil"/>
              <w:left w:val="nil"/>
              <w:bottom w:val="nil"/>
              <w:right w:val="nil"/>
            </w:tcBorders>
            <w:noWrap/>
            <w:vAlign w:val="bottom"/>
          </w:tcPr>
          <w:p w:rsidR="00D72ACA" w:rsidRPr="001936F5" w:rsidRDefault="00D72ACA" w:rsidP="002012D5">
            <w:pPr>
              <w:rPr>
                <w:rFonts w:ascii="Arial" w:hAnsi="Arial"/>
                <w:sz w:val="16"/>
                <w:szCs w:val="16"/>
              </w:rPr>
            </w:pPr>
          </w:p>
        </w:tc>
      </w:tr>
      <w:tr w:rsidR="00D72ACA" w:rsidRPr="001936F5" w:rsidTr="002012D5">
        <w:trPr>
          <w:trHeight w:val="1530"/>
        </w:trPr>
        <w:tc>
          <w:tcPr>
            <w:tcW w:w="0" w:type="auto"/>
            <w:tcBorders>
              <w:top w:val="single" w:sz="4" w:space="0" w:color="auto"/>
              <w:left w:val="single" w:sz="4" w:space="0" w:color="auto"/>
              <w:bottom w:val="single" w:sz="4" w:space="0" w:color="auto"/>
              <w:right w:val="single" w:sz="4" w:space="0" w:color="auto"/>
            </w:tcBorders>
            <w:noWrap/>
            <w:vAlign w:val="bottom"/>
          </w:tcPr>
          <w:p w:rsidR="00D72ACA" w:rsidRPr="001936F5" w:rsidRDefault="00D72ACA" w:rsidP="002012D5">
            <w:pPr>
              <w:jc w:val="center"/>
              <w:rPr>
                <w:rFonts w:ascii="Arial" w:hAnsi="Arial"/>
                <w:sz w:val="16"/>
                <w:szCs w:val="16"/>
              </w:rPr>
            </w:pPr>
            <w:r w:rsidRPr="001936F5">
              <w:rPr>
                <w:rFonts w:ascii="Arial" w:hAnsi="Arial"/>
                <w:sz w:val="16"/>
                <w:szCs w:val="16"/>
              </w:rPr>
              <w:t xml:space="preserve"> Содержание операции  </w:t>
            </w:r>
          </w:p>
        </w:tc>
        <w:tc>
          <w:tcPr>
            <w:tcW w:w="0" w:type="auto"/>
            <w:tcBorders>
              <w:top w:val="single" w:sz="4" w:space="0" w:color="auto"/>
              <w:left w:val="nil"/>
              <w:bottom w:val="single" w:sz="4" w:space="0" w:color="auto"/>
              <w:right w:val="single" w:sz="4" w:space="0" w:color="auto"/>
            </w:tcBorders>
            <w:vAlign w:val="center"/>
          </w:tcPr>
          <w:p w:rsidR="00D72ACA" w:rsidRPr="001936F5" w:rsidRDefault="00D72ACA" w:rsidP="002012D5">
            <w:pPr>
              <w:jc w:val="center"/>
              <w:rPr>
                <w:rFonts w:ascii="Arial" w:hAnsi="Arial"/>
                <w:sz w:val="16"/>
                <w:szCs w:val="16"/>
              </w:rPr>
            </w:pPr>
            <w:r w:rsidRPr="001936F5">
              <w:rPr>
                <w:rFonts w:ascii="Arial" w:hAnsi="Arial"/>
                <w:sz w:val="16"/>
                <w:szCs w:val="16"/>
              </w:rPr>
              <w:t xml:space="preserve">    на 1 января  2017года (тыс.руб.)</w:t>
            </w:r>
          </w:p>
        </w:tc>
        <w:tc>
          <w:tcPr>
            <w:tcW w:w="0" w:type="auto"/>
            <w:tcBorders>
              <w:top w:val="single" w:sz="4" w:space="0" w:color="auto"/>
              <w:left w:val="nil"/>
              <w:bottom w:val="single" w:sz="4" w:space="0" w:color="auto"/>
              <w:right w:val="single" w:sz="4" w:space="0" w:color="auto"/>
            </w:tcBorders>
            <w:vAlign w:val="center"/>
          </w:tcPr>
          <w:p w:rsidR="00D72ACA" w:rsidRPr="001936F5" w:rsidRDefault="00D72ACA" w:rsidP="002012D5">
            <w:pPr>
              <w:jc w:val="center"/>
              <w:rPr>
                <w:rFonts w:ascii="Arial" w:hAnsi="Arial"/>
                <w:sz w:val="16"/>
                <w:szCs w:val="16"/>
              </w:rPr>
            </w:pPr>
            <w:r w:rsidRPr="001936F5">
              <w:rPr>
                <w:rFonts w:ascii="Arial" w:hAnsi="Arial"/>
                <w:sz w:val="16"/>
                <w:szCs w:val="16"/>
              </w:rPr>
              <w:t xml:space="preserve">    на 1 января  2018года (тыс.руб.)</w:t>
            </w:r>
          </w:p>
        </w:tc>
        <w:tc>
          <w:tcPr>
            <w:tcW w:w="0" w:type="auto"/>
            <w:tcBorders>
              <w:top w:val="single" w:sz="4" w:space="0" w:color="auto"/>
              <w:left w:val="nil"/>
              <w:bottom w:val="single" w:sz="4" w:space="0" w:color="auto"/>
              <w:right w:val="single" w:sz="4" w:space="0" w:color="auto"/>
            </w:tcBorders>
            <w:vAlign w:val="center"/>
          </w:tcPr>
          <w:p w:rsidR="00D72ACA" w:rsidRPr="001936F5" w:rsidRDefault="00D72ACA" w:rsidP="002012D5">
            <w:pPr>
              <w:jc w:val="center"/>
              <w:rPr>
                <w:rFonts w:ascii="Arial" w:hAnsi="Arial"/>
                <w:sz w:val="16"/>
                <w:szCs w:val="16"/>
              </w:rPr>
            </w:pPr>
            <w:r w:rsidRPr="001936F5">
              <w:rPr>
                <w:rFonts w:ascii="Arial" w:hAnsi="Arial"/>
                <w:sz w:val="16"/>
                <w:szCs w:val="16"/>
              </w:rPr>
              <w:t xml:space="preserve">    на 1 января  2019 года (тыс.руб.)</w:t>
            </w:r>
          </w:p>
        </w:tc>
      </w:tr>
      <w:tr w:rsidR="00D72ACA" w:rsidRPr="001936F5" w:rsidTr="002012D5">
        <w:trPr>
          <w:trHeight w:val="930"/>
        </w:trPr>
        <w:tc>
          <w:tcPr>
            <w:tcW w:w="0" w:type="auto"/>
            <w:tcBorders>
              <w:top w:val="nil"/>
              <w:left w:val="single" w:sz="4" w:space="0" w:color="auto"/>
              <w:bottom w:val="single" w:sz="4" w:space="0" w:color="auto"/>
              <w:right w:val="single" w:sz="4" w:space="0" w:color="auto"/>
            </w:tcBorders>
            <w:vAlign w:val="bottom"/>
          </w:tcPr>
          <w:p w:rsidR="00D72ACA" w:rsidRPr="001936F5" w:rsidRDefault="00D72ACA" w:rsidP="002012D5">
            <w:pPr>
              <w:rPr>
                <w:rFonts w:ascii="Arial" w:hAnsi="Arial"/>
                <w:sz w:val="16"/>
                <w:szCs w:val="16"/>
              </w:rPr>
            </w:pPr>
            <w:r w:rsidRPr="001936F5">
              <w:rPr>
                <w:rFonts w:ascii="Arial" w:hAnsi="Arial"/>
                <w:sz w:val="16"/>
                <w:szCs w:val="16"/>
              </w:rPr>
              <w:t xml:space="preserve">Кредитные соглашения и договоры, заключенные от имени муниципального образования Сокурского сельсовета  Мошковского района </w:t>
            </w:r>
          </w:p>
        </w:tc>
        <w:tc>
          <w:tcPr>
            <w:tcW w:w="0" w:type="auto"/>
            <w:tcBorders>
              <w:top w:val="nil"/>
              <w:left w:val="nil"/>
              <w:bottom w:val="single" w:sz="4" w:space="0" w:color="auto"/>
              <w:right w:val="single" w:sz="4" w:space="0" w:color="auto"/>
            </w:tcBorders>
            <w:noWrap/>
            <w:vAlign w:val="center"/>
          </w:tcPr>
          <w:p w:rsidR="00D72ACA" w:rsidRPr="001936F5" w:rsidRDefault="00D72ACA" w:rsidP="002012D5">
            <w:pPr>
              <w:jc w:val="center"/>
              <w:rPr>
                <w:rFonts w:ascii="Arial" w:hAnsi="Arial" w:cs="Arial"/>
                <w:sz w:val="16"/>
                <w:szCs w:val="16"/>
              </w:rPr>
            </w:pPr>
            <w:r w:rsidRPr="001936F5">
              <w:rPr>
                <w:rFonts w:ascii="Arial" w:hAnsi="Arial" w:cs="Arial"/>
                <w:sz w:val="16"/>
                <w:szCs w:val="16"/>
              </w:rPr>
              <w:t>19599,40</w:t>
            </w:r>
          </w:p>
        </w:tc>
        <w:tc>
          <w:tcPr>
            <w:tcW w:w="0" w:type="auto"/>
            <w:tcBorders>
              <w:top w:val="nil"/>
              <w:left w:val="nil"/>
              <w:bottom w:val="single" w:sz="4" w:space="0" w:color="auto"/>
              <w:right w:val="single" w:sz="4" w:space="0" w:color="auto"/>
            </w:tcBorders>
            <w:noWrap/>
            <w:vAlign w:val="center"/>
          </w:tcPr>
          <w:p w:rsidR="00D72ACA" w:rsidRPr="001936F5" w:rsidRDefault="00D72ACA" w:rsidP="002012D5">
            <w:pPr>
              <w:jc w:val="center"/>
              <w:rPr>
                <w:rFonts w:ascii="Arial" w:hAnsi="Arial" w:cs="Arial"/>
                <w:sz w:val="16"/>
                <w:szCs w:val="16"/>
              </w:rPr>
            </w:pPr>
            <w:r w:rsidRPr="001936F5">
              <w:rPr>
                <w:rFonts w:ascii="Arial" w:hAnsi="Arial" w:cs="Arial"/>
                <w:sz w:val="16"/>
                <w:szCs w:val="16"/>
              </w:rPr>
              <w:t>19933,6</w:t>
            </w:r>
          </w:p>
        </w:tc>
        <w:tc>
          <w:tcPr>
            <w:tcW w:w="0" w:type="auto"/>
            <w:tcBorders>
              <w:top w:val="nil"/>
              <w:left w:val="nil"/>
              <w:bottom w:val="single" w:sz="4" w:space="0" w:color="auto"/>
              <w:right w:val="single" w:sz="4" w:space="0" w:color="auto"/>
            </w:tcBorders>
            <w:noWrap/>
            <w:vAlign w:val="center"/>
          </w:tcPr>
          <w:p w:rsidR="00D72ACA" w:rsidRPr="001936F5" w:rsidRDefault="00D72ACA" w:rsidP="002012D5">
            <w:pPr>
              <w:jc w:val="center"/>
              <w:rPr>
                <w:rFonts w:ascii="Arial" w:hAnsi="Arial" w:cs="Arial"/>
                <w:sz w:val="16"/>
                <w:szCs w:val="16"/>
              </w:rPr>
            </w:pPr>
            <w:r w:rsidRPr="001936F5">
              <w:rPr>
                <w:rFonts w:ascii="Arial" w:hAnsi="Arial" w:cs="Arial"/>
                <w:sz w:val="16"/>
                <w:szCs w:val="16"/>
              </w:rPr>
              <w:t>21036,8</w:t>
            </w:r>
          </w:p>
        </w:tc>
      </w:tr>
      <w:tr w:rsidR="00D72ACA" w:rsidRPr="001936F5" w:rsidTr="002012D5">
        <w:trPr>
          <w:trHeight w:val="570"/>
        </w:trPr>
        <w:tc>
          <w:tcPr>
            <w:tcW w:w="0" w:type="auto"/>
            <w:tcBorders>
              <w:top w:val="nil"/>
              <w:left w:val="single" w:sz="4" w:space="0" w:color="auto"/>
              <w:bottom w:val="single" w:sz="4" w:space="0" w:color="auto"/>
              <w:right w:val="single" w:sz="4" w:space="0" w:color="auto"/>
            </w:tcBorders>
            <w:vAlign w:val="bottom"/>
          </w:tcPr>
          <w:p w:rsidR="00D72ACA" w:rsidRPr="001936F5" w:rsidRDefault="00D72ACA" w:rsidP="002012D5">
            <w:pPr>
              <w:rPr>
                <w:rFonts w:ascii="Arial" w:hAnsi="Arial"/>
                <w:sz w:val="16"/>
                <w:szCs w:val="16"/>
              </w:rPr>
            </w:pPr>
            <w:r w:rsidRPr="001936F5">
              <w:rPr>
                <w:rFonts w:ascii="Arial" w:hAnsi="Arial"/>
                <w:sz w:val="16"/>
                <w:szCs w:val="16"/>
              </w:rPr>
              <w:t xml:space="preserve">Муниципальные гарантии и поручительства, предоставленные муниципальным районом </w:t>
            </w:r>
          </w:p>
        </w:tc>
        <w:tc>
          <w:tcPr>
            <w:tcW w:w="0" w:type="auto"/>
            <w:tcBorders>
              <w:top w:val="nil"/>
              <w:left w:val="nil"/>
              <w:bottom w:val="single" w:sz="4" w:space="0" w:color="auto"/>
              <w:right w:val="single" w:sz="4" w:space="0" w:color="auto"/>
            </w:tcBorders>
            <w:noWrap/>
            <w:vAlign w:val="center"/>
          </w:tcPr>
          <w:p w:rsidR="00D72ACA" w:rsidRPr="001936F5" w:rsidRDefault="00D72ACA" w:rsidP="002012D5">
            <w:pPr>
              <w:jc w:val="center"/>
              <w:rPr>
                <w:rFonts w:ascii="Arial" w:hAnsi="Arial"/>
                <w:sz w:val="16"/>
                <w:szCs w:val="16"/>
              </w:rPr>
            </w:pPr>
            <w:r w:rsidRPr="001936F5">
              <w:rPr>
                <w:rFonts w:ascii="Arial" w:hAnsi="Arial"/>
                <w:sz w:val="16"/>
                <w:szCs w:val="16"/>
              </w:rPr>
              <w:t>0,00</w:t>
            </w:r>
          </w:p>
        </w:tc>
        <w:tc>
          <w:tcPr>
            <w:tcW w:w="0" w:type="auto"/>
            <w:tcBorders>
              <w:top w:val="nil"/>
              <w:left w:val="nil"/>
              <w:bottom w:val="single" w:sz="4" w:space="0" w:color="auto"/>
              <w:right w:val="single" w:sz="4" w:space="0" w:color="auto"/>
            </w:tcBorders>
            <w:noWrap/>
            <w:vAlign w:val="center"/>
          </w:tcPr>
          <w:p w:rsidR="00D72ACA" w:rsidRPr="001936F5" w:rsidRDefault="00D72ACA" w:rsidP="002012D5">
            <w:pPr>
              <w:jc w:val="center"/>
              <w:rPr>
                <w:rFonts w:ascii="Arial" w:hAnsi="Arial"/>
                <w:sz w:val="16"/>
                <w:szCs w:val="16"/>
              </w:rPr>
            </w:pPr>
            <w:r w:rsidRPr="001936F5">
              <w:rPr>
                <w:rFonts w:ascii="Arial" w:hAnsi="Arial"/>
                <w:sz w:val="16"/>
                <w:szCs w:val="16"/>
              </w:rPr>
              <w:t>0</w:t>
            </w:r>
          </w:p>
        </w:tc>
        <w:tc>
          <w:tcPr>
            <w:tcW w:w="0" w:type="auto"/>
            <w:tcBorders>
              <w:top w:val="nil"/>
              <w:left w:val="nil"/>
              <w:bottom w:val="single" w:sz="4" w:space="0" w:color="auto"/>
              <w:right w:val="single" w:sz="4" w:space="0" w:color="auto"/>
            </w:tcBorders>
            <w:noWrap/>
            <w:vAlign w:val="center"/>
          </w:tcPr>
          <w:p w:rsidR="00D72ACA" w:rsidRPr="001936F5" w:rsidRDefault="00D72ACA" w:rsidP="002012D5">
            <w:pPr>
              <w:jc w:val="center"/>
              <w:rPr>
                <w:rFonts w:ascii="Arial" w:hAnsi="Arial"/>
                <w:sz w:val="16"/>
                <w:szCs w:val="16"/>
              </w:rPr>
            </w:pPr>
            <w:r w:rsidRPr="001936F5">
              <w:rPr>
                <w:rFonts w:ascii="Arial" w:hAnsi="Arial"/>
                <w:sz w:val="16"/>
                <w:szCs w:val="16"/>
              </w:rPr>
              <w:t>0</w:t>
            </w:r>
          </w:p>
        </w:tc>
      </w:tr>
      <w:tr w:rsidR="00D72ACA" w:rsidRPr="001936F5" w:rsidTr="002012D5">
        <w:trPr>
          <w:trHeight w:val="285"/>
        </w:trPr>
        <w:tc>
          <w:tcPr>
            <w:tcW w:w="0" w:type="auto"/>
            <w:tcBorders>
              <w:top w:val="nil"/>
              <w:left w:val="single" w:sz="4" w:space="0" w:color="auto"/>
              <w:bottom w:val="single" w:sz="4" w:space="0" w:color="auto"/>
              <w:right w:val="single" w:sz="4" w:space="0" w:color="auto"/>
            </w:tcBorders>
            <w:noWrap/>
            <w:vAlign w:val="bottom"/>
          </w:tcPr>
          <w:p w:rsidR="00D72ACA" w:rsidRPr="001936F5" w:rsidRDefault="00D72ACA" w:rsidP="002012D5">
            <w:pPr>
              <w:rPr>
                <w:rFonts w:ascii="Arial" w:hAnsi="Arial"/>
                <w:sz w:val="16"/>
                <w:szCs w:val="16"/>
              </w:rPr>
            </w:pPr>
            <w:r w:rsidRPr="001936F5">
              <w:rPr>
                <w:rFonts w:ascii="Arial" w:hAnsi="Arial"/>
                <w:sz w:val="16"/>
                <w:szCs w:val="16"/>
              </w:rPr>
              <w:t>ИТОГО</w:t>
            </w:r>
          </w:p>
        </w:tc>
        <w:tc>
          <w:tcPr>
            <w:tcW w:w="0" w:type="auto"/>
            <w:tcBorders>
              <w:top w:val="nil"/>
              <w:left w:val="nil"/>
              <w:bottom w:val="single" w:sz="4" w:space="0" w:color="auto"/>
              <w:right w:val="single" w:sz="4" w:space="0" w:color="auto"/>
            </w:tcBorders>
            <w:noWrap/>
            <w:vAlign w:val="bottom"/>
          </w:tcPr>
          <w:p w:rsidR="00D72ACA" w:rsidRPr="001936F5" w:rsidRDefault="00D72ACA" w:rsidP="002012D5">
            <w:pPr>
              <w:jc w:val="center"/>
              <w:rPr>
                <w:rFonts w:ascii="Arial" w:hAnsi="Arial" w:cs="Arial"/>
                <w:sz w:val="16"/>
                <w:szCs w:val="16"/>
              </w:rPr>
            </w:pPr>
            <w:r w:rsidRPr="001936F5">
              <w:rPr>
                <w:rFonts w:ascii="Arial" w:hAnsi="Arial" w:cs="Arial"/>
                <w:sz w:val="16"/>
                <w:szCs w:val="16"/>
              </w:rPr>
              <w:t>19599,40</w:t>
            </w:r>
          </w:p>
        </w:tc>
        <w:tc>
          <w:tcPr>
            <w:tcW w:w="0" w:type="auto"/>
            <w:tcBorders>
              <w:top w:val="nil"/>
              <w:left w:val="nil"/>
              <w:bottom w:val="single" w:sz="4" w:space="0" w:color="auto"/>
              <w:right w:val="single" w:sz="4" w:space="0" w:color="auto"/>
            </w:tcBorders>
            <w:noWrap/>
            <w:vAlign w:val="bottom"/>
          </w:tcPr>
          <w:p w:rsidR="00D72ACA" w:rsidRPr="001936F5" w:rsidRDefault="00D72ACA" w:rsidP="002012D5">
            <w:pPr>
              <w:jc w:val="center"/>
              <w:rPr>
                <w:rFonts w:ascii="Arial" w:hAnsi="Arial" w:cs="Arial"/>
                <w:sz w:val="16"/>
                <w:szCs w:val="16"/>
              </w:rPr>
            </w:pPr>
            <w:r w:rsidRPr="001936F5">
              <w:rPr>
                <w:rFonts w:ascii="Arial" w:hAnsi="Arial" w:cs="Arial"/>
                <w:sz w:val="16"/>
                <w:szCs w:val="16"/>
              </w:rPr>
              <w:t>19933,6</w:t>
            </w:r>
          </w:p>
        </w:tc>
        <w:tc>
          <w:tcPr>
            <w:tcW w:w="0" w:type="auto"/>
            <w:tcBorders>
              <w:top w:val="nil"/>
              <w:left w:val="nil"/>
              <w:bottom w:val="single" w:sz="4" w:space="0" w:color="auto"/>
              <w:right w:val="single" w:sz="4" w:space="0" w:color="auto"/>
            </w:tcBorders>
            <w:noWrap/>
            <w:vAlign w:val="bottom"/>
          </w:tcPr>
          <w:p w:rsidR="00D72ACA" w:rsidRPr="001936F5" w:rsidRDefault="00D72ACA" w:rsidP="002012D5">
            <w:pPr>
              <w:jc w:val="center"/>
              <w:rPr>
                <w:rFonts w:ascii="Arial" w:hAnsi="Arial" w:cs="Arial"/>
                <w:sz w:val="16"/>
                <w:szCs w:val="16"/>
              </w:rPr>
            </w:pPr>
            <w:r w:rsidRPr="001936F5">
              <w:rPr>
                <w:rFonts w:ascii="Arial" w:hAnsi="Arial" w:cs="Arial"/>
                <w:sz w:val="16"/>
                <w:szCs w:val="16"/>
              </w:rPr>
              <w:t>21036,8</w:t>
            </w:r>
          </w:p>
        </w:tc>
      </w:tr>
    </w:tbl>
    <w:p w:rsidR="00D72ACA" w:rsidRPr="009E657F" w:rsidRDefault="00D72ACA" w:rsidP="001936F5">
      <w:pPr>
        <w:spacing w:line="270" w:lineRule="atLeast"/>
        <w:jc w:val="center"/>
        <w:rPr>
          <w:rFonts w:ascii="Helvetica" w:hAnsi="Helvetica" w:cs="Helvetica"/>
          <w:sz w:val="18"/>
          <w:szCs w:val="18"/>
        </w:rPr>
      </w:pPr>
      <w:bookmarkStart w:id="1" w:name="_GoBack"/>
      <w:bookmarkEnd w:id="1"/>
      <w:r w:rsidRPr="009E657F">
        <w:rPr>
          <w:rFonts w:ascii="Helvetica" w:hAnsi="Helvetica" w:cs="Helvetica"/>
          <w:b/>
          <w:bCs/>
          <w:sz w:val="18"/>
        </w:rPr>
        <w:t>Объем межбюджетных трансфертов, выделяемых из  бюджета Сокурского сельсовета Мошковского района на финансирование расходов, связанных с передачей полномочий Сокурского сельсовета Мошковскому району на 201</w:t>
      </w:r>
      <w:r w:rsidRPr="00E13116">
        <w:rPr>
          <w:rFonts w:ascii="Helvetica" w:hAnsi="Helvetica" w:cs="Helvetica"/>
          <w:b/>
          <w:bCs/>
          <w:sz w:val="18"/>
        </w:rPr>
        <w:t>6</w:t>
      </w:r>
      <w:r w:rsidRPr="009E657F">
        <w:rPr>
          <w:rFonts w:ascii="Helvetica" w:hAnsi="Helvetica" w:cs="Helvetica"/>
          <w:b/>
          <w:bCs/>
          <w:sz w:val="18"/>
        </w:rPr>
        <w:t xml:space="preserve"> год и на плановый период 201</w:t>
      </w:r>
      <w:r w:rsidRPr="00E13116">
        <w:rPr>
          <w:rFonts w:ascii="Helvetica" w:hAnsi="Helvetica" w:cs="Helvetica"/>
          <w:b/>
          <w:bCs/>
          <w:sz w:val="18"/>
        </w:rPr>
        <w:t>7</w:t>
      </w:r>
      <w:r w:rsidRPr="009E657F">
        <w:rPr>
          <w:rFonts w:ascii="Helvetica" w:hAnsi="Helvetica" w:cs="Helvetica"/>
          <w:b/>
          <w:bCs/>
          <w:sz w:val="18"/>
        </w:rPr>
        <w:t xml:space="preserve"> и 201</w:t>
      </w:r>
      <w:r w:rsidRPr="00E13116">
        <w:rPr>
          <w:rFonts w:ascii="Helvetica" w:hAnsi="Helvetica" w:cs="Helvetica"/>
          <w:b/>
          <w:bCs/>
          <w:sz w:val="18"/>
        </w:rPr>
        <w:t>8</w:t>
      </w:r>
      <w:r w:rsidRPr="009E657F">
        <w:rPr>
          <w:rFonts w:ascii="Helvetica" w:hAnsi="Helvetica" w:cs="Helvetica"/>
          <w:b/>
          <w:bCs/>
          <w:sz w:val="18"/>
        </w:rPr>
        <w:t xml:space="preserve"> годов</w:t>
      </w:r>
    </w:p>
    <w:p w:rsidR="00D72ACA" w:rsidRPr="009E657F" w:rsidRDefault="00D72ACA" w:rsidP="001936F5">
      <w:pPr>
        <w:spacing w:line="270" w:lineRule="atLeast"/>
        <w:rPr>
          <w:rFonts w:ascii="Helvetica" w:hAnsi="Helvetica" w:cs="Helvetica"/>
          <w:sz w:val="18"/>
          <w:szCs w:val="18"/>
        </w:rPr>
      </w:pPr>
      <w:r w:rsidRPr="009E657F">
        <w:rPr>
          <w:rFonts w:ascii="Helvetica" w:hAnsi="Helvetica" w:cs="Helvetica"/>
          <w:sz w:val="18"/>
          <w:szCs w:val="18"/>
        </w:rPr>
        <w:t>    </w:t>
      </w:r>
    </w:p>
    <w:p w:rsidR="00D72ACA" w:rsidRPr="002012D5" w:rsidRDefault="00D72ACA" w:rsidP="001936F5">
      <w:pPr>
        <w:jc w:val="right"/>
        <w:rPr>
          <w:b/>
          <w:sz w:val="18"/>
          <w:szCs w:val="18"/>
        </w:rPr>
      </w:pPr>
      <w:r>
        <w:rPr>
          <w:b/>
          <w:sz w:val="18"/>
          <w:szCs w:val="18"/>
        </w:rPr>
        <w:t>Приложение 8</w:t>
      </w:r>
    </w:p>
    <w:p w:rsidR="00D72ACA" w:rsidRPr="002012D5" w:rsidRDefault="00D72ACA" w:rsidP="001936F5">
      <w:pPr>
        <w:jc w:val="right"/>
        <w:rPr>
          <w:b/>
          <w:sz w:val="18"/>
          <w:szCs w:val="18"/>
        </w:rPr>
      </w:pPr>
      <w:r w:rsidRPr="002012D5">
        <w:rPr>
          <w:b/>
          <w:sz w:val="18"/>
          <w:szCs w:val="18"/>
        </w:rPr>
        <w:t xml:space="preserve">                                                                             к Решению №2 четвертой сессии</w:t>
      </w:r>
    </w:p>
    <w:p w:rsidR="00D72ACA" w:rsidRPr="002012D5" w:rsidRDefault="00D72ACA" w:rsidP="001936F5">
      <w:pPr>
        <w:jc w:val="right"/>
        <w:rPr>
          <w:b/>
          <w:sz w:val="18"/>
          <w:szCs w:val="18"/>
        </w:rPr>
      </w:pPr>
      <w:r w:rsidRPr="002012D5">
        <w:rPr>
          <w:b/>
          <w:sz w:val="18"/>
          <w:szCs w:val="18"/>
        </w:rPr>
        <w:t xml:space="preserve">                                                                                                      пятого созыва</w:t>
      </w:r>
    </w:p>
    <w:p w:rsidR="00D72ACA" w:rsidRPr="002012D5" w:rsidRDefault="00D72ACA" w:rsidP="001936F5">
      <w:pPr>
        <w:jc w:val="right"/>
        <w:rPr>
          <w:b/>
          <w:sz w:val="18"/>
          <w:szCs w:val="18"/>
        </w:rPr>
      </w:pPr>
      <w:r w:rsidRPr="002012D5">
        <w:rPr>
          <w:b/>
          <w:sz w:val="18"/>
          <w:szCs w:val="18"/>
        </w:rPr>
        <w:t>Совета депутатов</w:t>
      </w:r>
    </w:p>
    <w:p w:rsidR="00D72ACA" w:rsidRPr="002012D5" w:rsidRDefault="00D72ACA" w:rsidP="001936F5">
      <w:pPr>
        <w:jc w:val="right"/>
        <w:rPr>
          <w:b/>
          <w:sz w:val="18"/>
          <w:szCs w:val="18"/>
        </w:rPr>
      </w:pPr>
      <w:r w:rsidRPr="002012D5">
        <w:rPr>
          <w:b/>
          <w:sz w:val="18"/>
          <w:szCs w:val="18"/>
        </w:rPr>
        <w:t>Сокурского сельсовета</w:t>
      </w:r>
    </w:p>
    <w:p w:rsidR="00D72ACA" w:rsidRPr="001936F5" w:rsidRDefault="00D72ACA" w:rsidP="001936F5">
      <w:pPr>
        <w:jc w:val="right"/>
        <w:rPr>
          <w:b/>
          <w:sz w:val="18"/>
          <w:szCs w:val="18"/>
        </w:rPr>
      </w:pPr>
      <w:r w:rsidRPr="002012D5">
        <w:rPr>
          <w:b/>
          <w:sz w:val="18"/>
          <w:szCs w:val="18"/>
        </w:rPr>
        <w:t>от  24.12 2015г.</w:t>
      </w:r>
    </w:p>
    <w:p w:rsidR="00D72ACA" w:rsidRPr="00236155" w:rsidRDefault="00D72ACA" w:rsidP="001936F5">
      <w:pPr>
        <w:spacing w:before="225" w:after="225" w:line="270" w:lineRule="atLeast"/>
        <w:jc w:val="right"/>
        <w:rPr>
          <w:rFonts w:ascii="Helvetica" w:hAnsi="Helvetica" w:cs="Helvetica"/>
          <w:color w:val="4F4F4F"/>
          <w:sz w:val="18"/>
          <w:szCs w:val="18"/>
        </w:rPr>
      </w:pPr>
      <w:r>
        <w:rPr>
          <w:rFonts w:ascii="Helvetica" w:hAnsi="Helvetica" w:cs="Helvetica"/>
          <w:sz w:val="18"/>
          <w:szCs w:val="18"/>
        </w:rPr>
        <w:t>т</w:t>
      </w:r>
      <w:r w:rsidRPr="009E657F">
        <w:rPr>
          <w:rFonts w:ascii="Helvetica" w:hAnsi="Helvetica" w:cs="Helvetica"/>
          <w:sz w:val="18"/>
          <w:szCs w:val="18"/>
        </w:rPr>
        <w:t>ыс.рублей</w:t>
      </w:r>
      <w:r w:rsidRPr="00236155">
        <w:rPr>
          <w:rFonts w:ascii="Helvetica" w:hAnsi="Helvetica" w:cs="Helvetica"/>
          <w:color w:val="4F4F4F"/>
          <w:sz w:val="18"/>
          <w:szCs w:val="1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1"/>
        <w:gridCol w:w="2220"/>
        <w:gridCol w:w="2220"/>
        <w:gridCol w:w="2220"/>
      </w:tblGrid>
      <w:tr w:rsidR="00D72ACA" w:rsidRPr="00202AA4" w:rsidTr="006428FC">
        <w:tc>
          <w:tcPr>
            <w:tcW w:w="2911" w:type="dxa"/>
          </w:tcPr>
          <w:p w:rsidR="00D72ACA" w:rsidRPr="00202AA4" w:rsidRDefault="00D72ACA" w:rsidP="006428FC">
            <w:pPr>
              <w:spacing w:line="270" w:lineRule="atLeast"/>
              <w:rPr>
                <w:rFonts w:ascii="Helvetica" w:hAnsi="Helvetica" w:cs="Helvetica"/>
                <w:sz w:val="18"/>
                <w:szCs w:val="18"/>
              </w:rPr>
            </w:pPr>
            <w:r w:rsidRPr="00202AA4">
              <w:rPr>
                <w:rFonts w:ascii="Helvetica" w:hAnsi="Helvetica" w:cs="Helvetica"/>
                <w:sz w:val="18"/>
                <w:szCs w:val="18"/>
              </w:rPr>
              <w:t>Наименование передаваемого полномочия</w:t>
            </w:r>
          </w:p>
        </w:tc>
        <w:tc>
          <w:tcPr>
            <w:tcW w:w="2220" w:type="dxa"/>
          </w:tcPr>
          <w:p w:rsidR="00D72ACA" w:rsidRPr="00202AA4" w:rsidRDefault="00D72ACA" w:rsidP="006428FC">
            <w:pPr>
              <w:spacing w:line="270" w:lineRule="atLeast"/>
              <w:rPr>
                <w:rFonts w:ascii="Helvetica" w:hAnsi="Helvetica" w:cs="Helvetica"/>
                <w:sz w:val="18"/>
                <w:szCs w:val="18"/>
              </w:rPr>
            </w:pPr>
            <w:r w:rsidRPr="00202AA4">
              <w:rPr>
                <w:rFonts w:ascii="Helvetica" w:hAnsi="Helvetica" w:cs="Helvetica"/>
                <w:sz w:val="18"/>
                <w:szCs w:val="18"/>
              </w:rPr>
              <w:t>Сумма на 2015 год</w:t>
            </w:r>
          </w:p>
        </w:tc>
        <w:tc>
          <w:tcPr>
            <w:tcW w:w="2220" w:type="dxa"/>
          </w:tcPr>
          <w:p w:rsidR="00D72ACA" w:rsidRPr="00202AA4" w:rsidRDefault="00D72ACA" w:rsidP="006428FC">
            <w:pPr>
              <w:spacing w:line="270" w:lineRule="atLeast"/>
              <w:rPr>
                <w:rFonts w:ascii="Helvetica" w:hAnsi="Helvetica" w:cs="Helvetica"/>
                <w:sz w:val="18"/>
                <w:szCs w:val="18"/>
              </w:rPr>
            </w:pPr>
            <w:r w:rsidRPr="00202AA4">
              <w:rPr>
                <w:rFonts w:ascii="Helvetica" w:hAnsi="Helvetica" w:cs="Helvetica"/>
                <w:sz w:val="18"/>
                <w:szCs w:val="18"/>
              </w:rPr>
              <w:t>Сумма на 2016 год</w:t>
            </w:r>
          </w:p>
        </w:tc>
        <w:tc>
          <w:tcPr>
            <w:tcW w:w="2220" w:type="dxa"/>
          </w:tcPr>
          <w:p w:rsidR="00D72ACA" w:rsidRPr="00202AA4" w:rsidRDefault="00D72ACA" w:rsidP="006428FC">
            <w:pPr>
              <w:spacing w:line="270" w:lineRule="atLeast"/>
              <w:rPr>
                <w:rFonts w:ascii="Helvetica" w:hAnsi="Helvetica" w:cs="Helvetica"/>
                <w:sz w:val="18"/>
                <w:szCs w:val="18"/>
              </w:rPr>
            </w:pPr>
            <w:r w:rsidRPr="00202AA4">
              <w:rPr>
                <w:rFonts w:ascii="Helvetica" w:hAnsi="Helvetica" w:cs="Helvetica"/>
                <w:sz w:val="18"/>
                <w:szCs w:val="18"/>
              </w:rPr>
              <w:t>Сумма на 2017 год</w:t>
            </w:r>
          </w:p>
        </w:tc>
      </w:tr>
      <w:tr w:rsidR="00D72ACA" w:rsidRPr="00202AA4" w:rsidTr="006428FC">
        <w:tc>
          <w:tcPr>
            <w:tcW w:w="2911" w:type="dxa"/>
          </w:tcPr>
          <w:p w:rsidR="00D72ACA" w:rsidRPr="00202AA4" w:rsidRDefault="00D72ACA" w:rsidP="006428FC">
            <w:pPr>
              <w:rPr>
                <w:rFonts w:ascii="Helvetica" w:hAnsi="Helvetica" w:cs="Helvetica"/>
                <w:sz w:val="20"/>
                <w:szCs w:val="20"/>
              </w:rPr>
            </w:pPr>
            <w:r w:rsidRPr="00202AA4">
              <w:rPr>
                <w:rFonts w:ascii="Helvetica" w:hAnsi="Helvetica" w:cs="Helvetica"/>
                <w:sz w:val="20"/>
                <w:szCs w:val="20"/>
              </w:rPr>
              <w:t>1.Передача полномочий - осуществление деятельности переданных полномочий из бюджетов поселений в бюджет Мошковского района по закупкам товаров,работ и услуг, в части определения поставщиков (подрядчиков,исполнителей) для заказчиков м/о Мошковского района</w:t>
            </w:r>
          </w:p>
          <w:p w:rsidR="00D72ACA" w:rsidRPr="00202AA4" w:rsidRDefault="00D72ACA" w:rsidP="006428FC">
            <w:pPr>
              <w:spacing w:line="270" w:lineRule="atLeast"/>
              <w:rPr>
                <w:rFonts w:ascii="Helvetica" w:hAnsi="Helvetica" w:cs="Helvetica"/>
                <w:sz w:val="18"/>
                <w:szCs w:val="18"/>
              </w:rPr>
            </w:pPr>
          </w:p>
        </w:tc>
        <w:tc>
          <w:tcPr>
            <w:tcW w:w="2220" w:type="dxa"/>
            <w:vAlign w:val="center"/>
          </w:tcPr>
          <w:p w:rsidR="00D72ACA" w:rsidRPr="00202AA4" w:rsidRDefault="00D72ACA" w:rsidP="006428FC">
            <w:pPr>
              <w:spacing w:line="270" w:lineRule="atLeast"/>
              <w:jc w:val="center"/>
              <w:rPr>
                <w:rFonts w:ascii="Helvetica" w:hAnsi="Helvetica" w:cs="Helvetica"/>
                <w:sz w:val="18"/>
                <w:szCs w:val="18"/>
              </w:rPr>
            </w:pPr>
            <w:r w:rsidRPr="00202AA4">
              <w:rPr>
                <w:rFonts w:ascii="Helvetica" w:hAnsi="Helvetica" w:cs="Helvetica"/>
                <w:sz w:val="18"/>
                <w:szCs w:val="18"/>
              </w:rPr>
              <w:t>45,0</w:t>
            </w:r>
          </w:p>
        </w:tc>
        <w:tc>
          <w:tcPr>
            <w:tcW w:w="2220" w:type="dxa"/>
            <w:vAlign w:val="center"/>
          </w:tcPr>
          <w:p w:rsidR="00D72ACA" w:rsidRPr="00202AA4" w:rsidRDefault="00D72ACA" w:rsidP="006428FC">
            <w:pPr>
              <w:spacing w:line="270" w:lineRule="atLeast"/>
              <w:jc w:val="center"/>
              <w:rPr>
                <w:rFonts w:ascii="Helvetica" w:hAnsi="Helvetica" w:cs="Helvetica"/>
                <w:sz w:val="18"/>
                <w:szCs w:val="18"/>
              </w:rPr>
            </w:pPr>
            <w:r w:rsidRPr="00202AA4">
              <w:rPr>
                <w:rFonts w:ascii="Helvetica" w:hAnsi="Helvetica" w:cs="Helvetica"/>
                <w:sz w:val="18"/>
                <w:szCs w:val="18"/>
              </w:rPr>
              <w:t>45,0</w:t>
            </w:r>
          </w:p>
        </w:tc>
        <w:tc>
          <w:tcPr>
            <w:tcW w:w="2220" w:type="dxa"/>
            <w:vAlign w:val="center"/>
          </w:tcPr>
          <w:p w:rsidR="00D72ACA" w:rsidRPr="00202AA4" w:rsidRDefault="00D72ACA" w:rsidP="006428FC">
            <w:pPr>
              <w:spacing w:line="270" w:lineRule="atLeast"/>
              <w:jc w:val="center"/>
              <w:rPr>
                <w:rFonts w:ascii="Helvetica" w:hAnsi="Helvetica" w:cs="Helvetica"/>
                <w:sz w:val="18"/>
                <w:szCs w:val="18"/>
              </w:rPr>
            </w:pPr>
            <w:r w:rsidRPr="00202AA4">
              <w:rPr>
                <w:rFonts w:ascii="Helvetica" w:hAnsi="Helvetica" w:cs="Helvetica"/>
                <w:sz w:val="18"/>
                <w:szCs w:val="18"/>
              </w:rPr>
              <w:t>45,0</w:t>
            </w:r>
          </w:p>
        </w:tc>
      </w:tr>
      <w:tr w:rsidR="00D72ACA" w:rsidRPr="00202AA4" w:rsidTr="006428FC">
        <w:tc>
          <w:tcPr>
            <w:tcW w:w="2911" w:type="dxa"/>
          </w:tcPr>
          <w:p w:rsidR="00D72ACA" w:rsidRPr="00202AA4" w:rsidRDefault="00D72ACA" w:rsidP="006428FC">
            <w:pPr>
              <w:spacing w:before="225" w:after="225" w:line="270" w:lineRule="atLeast"/>
              <w:jc w:val="both"/>
              <w:rPr>
                <w:rFonts w:ascii="Helvetica" w:hAnsi="Helvetica" w:cs="Helvetica"/>
                <w:sz w:val="18"/>
                <w:szCs w:val="18"/>
              </w:rPr>
            </w:pPr>
            <w:r w:rsidRPr="00202AA4">
              <w:rPr>
                <w:rFonts w:ascii="Helvetica" w:hAnsi="Helvetica" w:cs="Helvetica"/>
                <w:sz w:val="18"/>
                <w:szCs w:val="18"/>
              </w:rPr>
              <w:t>2.Выдача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w:t>
            </w:r>
          </w:p>
          <w:p w:rsidR="00D72ACA" w:rsidRPr="00202AA4" w:rsidRDefault="00D72ACA" w:rsidP="006428FC">
            <w:pPr>
              <w:spacing w:line="270" w:lineRule="atLeast"/>
              <w:rPr>
                <w:rFonts w:ascii="Helvetica" w:hAnsi="Helvetica" w:cs="Helvetica"/>
                <w:sz w:val="18"/>
                <w:szCs w:val="18"/>
              </w:rPr>
            </w:pPr>
          </w:p>
        </w:tc>
        <w:tc>
          <w:tcPr>
            <w:tcW w:w="2220" w:type="dxa"/>
            <w:vAlign w:val="center"/>
          </w:tcPr>
          <w:p w:rsidR="00D72ACA" w:rsidRPr="00202AA4" w:rsidRDefault="00D72ACA" w:rsidP="006428FC">
            <w:pPr>
              <w:spacing w:line="270" w:lineRule="atLeast"/>
              <w:jc w:val="center"/>
              <w:rPr>
                <w:rFonts w:ascii="Helvetica" w:hAnsi="Helvetica" w:cs="Helvetica"/>
                <w:sz w:val="18"/>
                <w:szCs w:val="18"/>
              </w:rPr>
            </w:pPr>
            <w:r w:rsidRPr="00202AA4">
              <w:rPr>
                <w:rFonts w:ascii="Helvetica" w:hAnsi="Helvetica" w:cs="Helvetica"/>
                <w:sz w:val="18"/>
                <w:szCs w:val="18"/>
              </w:rPr>
              <w:t>61,764</w:t>
            </w:r>
          </w:p>
        </w:tc>
        <w:tc>
          <w:tcPr>
            <w:tcW w:w="2220" w:type="dxa"/>
            <w:vAlign w:val="center"/>
          </w:tcPr>
          <w:p w:rsidR="00D72ACA" w:rsidRPr="00202AA4" w:rsidRDefault="00D72ACA" w:rsidP="006428FC">
            <w:pPr>
              <w:spacing w:line="270" w:lineRule="atLeast"/>
              <w:jc w:val="center"/>
              <w:rPr>
                <w:rFonts w:ascii="Helvetica" w:hAnsi="Helvetica" w:cs="Helvetica"/>
                <w:sz w:val="18"/>
                <w:szCs w:val="18"/>
              </w:rPr>
            </w:pPr>
            <w:r w:rsidRPr="00202AA4">
              <w:rPr>
                <w:rFonts w:ascii="Helvetica" w:hAnsi="Helvetica" w:cs="Helvetica"/>
                <w:sz w:val="18"/>
                <w:szCs w:val="18"/>
              </w:rPr>
              <w:t>61,764</w:t>
            </w:r>
          </w:p>
        </w:tc>
        <w:tc>
          <w:tcPr>
            <w:tcW w:w="2220" w:type="dxa"/>
            <w:vAlign w:val="center"/>
          </w:tcPr>
          <w:p w:rsidR="00D72ACA" w:rsidRPr="00202AA4" w:rsidRDefault="00D72ACA" w:rsidP="006428FC">
            <w:pPr>
              <w:spacing w:line="270" w:lineRule="atLeast"/>
              <w:jc w:val="center"/>
              <w:rPr>
                <w:rFonts w:ascii="Helvetica" w:hAnsi="Helvetica" w:cs="Helvetica"/>
                <w:sz w:val="18"/>
                <w:szCs w:val="18"/>
              </w:rPr>
            </w:pPr>
            <w:r w:rsidRPr="00202AA4">
              <w:rPr>
                <w:rFonts w:ascii="Helvetica" w:hAnsi="Helvetica" w:cs="Helvetica"/>
                <w:sz w:val="18"/>
                <w:szCs w:val="18"/>
              </w:rPr>
              <w:t>61,764</w:t>
            </w:r>
          </w:p>
        </w:tc>
      </w:tr>
      <w:tr w:rsidR="00D72ACA" w:rsidRPr="00202AA4" w:rsidTr="006428FC">
        <w:tc>
          <w:tcPr>
            <w:tcW w:w="2911" w:type="dxa"/>
          </w:tcPr>
          <w:p w:rsidR="00D72ACA" w:rsidRPr="00202AA4" w:rsidRDefault="00D72ACA" w:rsidP="006428FC">
            <w:pPr>
              <w:spacing w:line="270" w:lineRule="atLeast"/>
              <w:rPr>
                <w:rFonts w:ascii="Helvetica" w:hAnsi="Helvetica" w:cs="Helvetica"/>
                <w:sz w:val="18"/>
                <w:szCs w:val="18"/>
              </w:rPr>
            </w:pPr>
            <w:r w:rsidRPr="00202AA4">
              <w:rPr>
                <w:rFonts w:ascii="Helvetica" w:hAnsi="Helvetica" w:cs="Helvetica"/>
                <w:sz w:val="18"/>
                <w:szCs w:val="18"/>
              </w:rPr>
              <w:t>3.Подготовка утверждение и выдача градостроительных планов</w:t>
            </w:r>
          </w:p>
        </w:tc>
        <w:tc>
          <w:tcPr>
            <w:tcW w:w="2220" w:type="dxa"/>
            <w:vAlign w:val="center"/>
          </w:tcPr>
          <w:p w:rsidR="00D72ACA" w:rsidRPr="00202AA4" w:rsidRDefault="00D72ACA" w:rsidP="006428FC">
            <w:pPr>
              <w:spacing w:line="270" w:lineRule="atLeast"/>
              <w:jc w:val="center"/>
              <w:rPr>
                <w:rFonts w:ascii="Helvetica" w:hAnsi="Helvetica" w:cs="Helvetica"/>
                <w:sz w:val="18"/>
                <w:szCs w:val="18"/>
              </w:rPr>
            </w:pPr>
            <w:r w:rsidRPr="00202AA4">
              <w:rPr>
                <w:rFonts w:ascii="Helvetica" w:hAnsi="Helvetica" w:cs="Helvetica"/>
                <w:sz w:val="18"/>
                <w:szCs w:val="18"/>
              </w:rPr>
              <w:t>49,745</w:t>
            </w:r>
          </w:p>
        </w:tc>
        <w:tc>
          <w:tcPr>
            <w:tcW w:w="2220" w:type="dxa"/>
            <w:vAlign w:val="center"/>
          </w:tcPr>
          <w:p w:rsidR="00D72ACA" w:rsidRPr="00202AA4" w:rsidRDefault="00D72ACA" w:rsidP="006428FC">
            <w:pPr>
              <w:spacing w:line="270" w:lineRule="atLeast"/>
              <w:jc w:val="center"/>
              <w:rPr>
                <w:rFonts w:ascii="Helvetica" w:hAnsi="Helvetica" w:cs="Helvetica"/>
                <w:sz w:val="18"/>
                <w:szCs w:val="18"/>
              </w:rPr>
            </w:pPr>
            <w:r w:rsidRPr="00202AA4">
              <w:rPr>
                <w:rFonts w:ascii="Helvetica" w:hAnsi="Helvetica" w:cs="Helvetica"/>
                <w:sz w:val="18"/>
                <w:szCs w:val="18"/>
              </w:rPr>
              <w:t>49,745</w:t>
            </w:r>
          </w:p>
        </w:tc>
        <w:tc>
          <w:tcPr>
            <w:tcW w:w="2220" w:type="dxa"/>
            <w:vAlign w:val="center"/>
          </w:tcPr>
          <w:p w:rsidR="00D72ACA" w:rsidRPr="00202AA4" w:rsidRDefault="00D72ACA" w:rsidP="006428FC">
            <w:pPr>
              <w:spacing w:line="270" w:lineRule="atLeast"/>
              <w:jc w:val="center"/>
              <w:rPr>
                <w:rFonts w:ascii="Helvetica" w:hAnsi="Helvetica" w:cs="Helvetica"/>
                <w:sz w:val="18"/>
                <w:szCs w:val="18"/>
              </w:rPr>
            </w:pPr>
            <w:r w:rsidRPr="00202AA4">
              <w:rPr>
                <w:rFonts w:ascii="Helvetica" w:hAnsi="Helvetica" w:cs="Helvetica"/>
                <w:sz w:val="18"/>
                <w:szCs w:val="18"/>
              </w:rPr>
              <w:t>49,745</w:t>
            </w:r>
          </w:p>
        </w:tc>
      </w:tr>
      <w:tr w:rsidR="00D72ACA" w:rsidRPr="00202AA4" w:rsidTr="006428FC">
        <w:tc>
          <w:tcPr>
            <w:tcW w:w="2911" w:type="dxa"/>
          </w:tcPr>
          <w:p w:rsidR="00D72ACA" w:rsidRPr="00202AA4" w:rsidRDefault="00D72ACA" w:rsidP="006428FC">
            <w:pPr>
              <w:spacing w:line="270" w:lineRule="atLeast"/>
              <w:jc w:val="center"/>
              <w:rPr>
                <w:rFonts w:ascii="Helvetica" w:hAnsi="Helvetica" w:cs="Helvetica"/>
                <w:sz w:val="18"/>
                <w:szCs w:val="18"/>
              </w:rPr>
            </w:pPr>
            <w:r w:rsidRPr="00202AA4">
              <w:rPr>
                <w:rFonts w:ascii="Helvetica" w:hAnsi="Helvetica" w:cs="Helvetica"/>
                <w:sz w:val="18"/>
                <w:szCs w:val="18"/>
              </w:rPr>
              <w:t>Итого</w:t>
            </w:r>
          </w:p>
        </w:tc>
        <w:tc>
          <w:tcPr>
            <w:tcW w:w="2220" w:type="dxa"/>
          </w:tcPr>
          <w:p w:rsidR="00D72ACA" w:rsidRPr="00202AA4" w:rsidRDefault="00D72ACA" w:rsidP="006428FC">
            <w:pPr>
              <w:spacing w:line="270" w:lineRule="atLeast"/>
              <w:jc w:val="center"/>
              <w:rPr>
                <w:rFonts w:ascii="Helvetica" w:hAnsi="Helvetica" w:cs="Helvetica"/>
                <w:sz w:val="18"/>
                <w:szCs w:val="18"/>
              </w:rPr>
            </w:pPr>
            <w:r w:rsidRPr="00202AA4">
              <w:rPr>
                <w:rFonts w:ascii="Helvetica" w:hAnsi="Helvetica" w:cs="Helvetica"/>
                <w:sz w:val="18"/>
                <w:szCs w:val="18"/>
              </w:rPr>
              <w:t>156,509</w:t>
            </w:r>
          </w:p>
        </w:tc>
        <w:tc>
          <w:tcPr>
            <w:tcW w:w="2220" w:type="dxa"/>
          </w:tcPr>
          <w:p w:rsidR="00D72ACA" w:rsidRPr="00202AA4" w:rsidRDefault="00D72ACA" w:rsidP="006428FC">
            <w:pPr>
              <w:spacing w:line="270" w:lineRule="atLeast"/>
              <w:jc w:val="center"/>
              <w:rPr>
                <w:rFonts w:ascii="Helvetica" w:hAnsi="Helvetica" w:cs="Helvetica"/>
                <w:sz w:val="18"/>
                <w:szCs w:val="18"/>
              </w:rPr>
            </w:pPr>
            <w:r w:rsidRPr="00202AA4">
              <w:rPr>
                <w:rFonts w:ascii="Helvetica" w:hAnsi="Helvetica" w:cs="Helvetica"/>
                <w:sz w:val="18"/>
                <w:szCs w:val="18"/>
              </w:rPr>
              <w:t>156,509</w:t>
            </w:r>
          </w:p>
        </w:tc>
        <w:tc>
          <w:tcPr>
            <w:tcW w:w="2220" w:type="dxa"/>
          </w:tcPr>
          <w:p w:rsidR="00D72ACA" w:rsidRPr="00202AA4" w:rsidRDefault="00D72ACA" w:rsidP="006428FC">
            <w:pPr>
              <w:spacing w:line="270" w:lineRule="atLeast"/>
              <w:jc w:val="center"/>
              <w:rPr>
                <w:rFonts w:ascii="Helvetica" w:hAnsi="Helvetica" w:cs="Helvetica"/>
                <w:sz w:val="18"/>
                <w:szCs w:val="18"/>
              </w:rPr>
            </w:pPr>
            <w:r w:rsidRPr="00202AA4">
              <w:rPr>
                <w:rFonts w:ascii="Helvetica" w:hAnsi="Helvetica" w:cs="Helvetica"/>
                <w:sz w:val="18"/>
                <w:szCs w:val="18"/>
              </w:rPr>
              <w:t>156,509</w:t>
            </w:r>
          </w:p>
        </w:tc>
      </w:tr>
    </w:tbl>
    <w:p w:rsidR="00D72ACA" w:rsidRPr="00CA2C68" w:rsidRDefault="00D72ACA" w:rsidP="001936F5">
      <w:pPr>
        <w:spacing w:line="270" w:lineRule="atLeast"/>
        <w:jc w:val="center"/>
        <w:rPr>
          <w:rFonts w:ascii="Helvetica" w:hAnsi="Helvetica" w:cs="Helvetica"/>
          <w:sz w:val="18"/>
          <w:szCs w:val="18"/>
        </w:rPr>
      </w:pPr>
    </w:p>
    <w:p w:rsidR="00D72ACA" w:rsidRPr="001936F5" w:rsidRDefault="00D72ACA" w:rsidP="001936F5">
      <w:pPr>
        <w:jc w:val="right"/>
        <w:rPr>
          <w:b/>
          <w:bCs/>
          <w:sz w:val="18"/>
          <w:szCs w:val="18"/>
        </w:rPr>
      </w:pPr>
      <w:r w:rsidRPr="001936F5">
        <w:rPr>
          <w:b/>
          <w:bCs/>
          <w:sz w:val="18"/>
          <w:szCs w:val="18"/>
        </w:rPr>
        <w:t>Приложение  9</w:t>
      </w:r>
    </w:p>
    <w:p w:rsidR="00D72ACA" w:rsidRPr="001936F5" w:rsidRDefault="00D72ACA" w:rsidP="001936F5">
      <w:pPr>
        <w:jc w:val="right"/>
        <w:rPr>
          <w:b/>
          <w:bCs/>
          <w:sz w:val="18"/>
          <w:szCs w:val="18"/>
        </w:rPr>
      </w:pPr>
      <w:r w:rsidRPr="001936F5">
        <w:rPr>
          <w:b/>
          <w:bCs/>
          <w:sz w:val="18"/>
          <w:szCs w:val="18"/>
        </w:rPr>
        <w:t>к  решению №2 четвертой</w:t>
      </w:r>
    </w:p>
    <w:p w:rsidR="00D72ACA" w:rsidRPr="001936F5" w:rsidRDefault="00D72ACA" w:rsidP="001936F5">
      <w:pPr>
        <w:jc w:val="right"/>
        <w:rPr>
          <w:b/>
          <w:bCs/>
          <w:sz w:val="18"/>
          <w:szCs w:val="18"/>
        </w:rPr>
      </w:pPr>
      <w:r w:rsidRPr="001936F5">
        <w:rPr>
          <w:b/>
          <w:bCs/>
          <w:sz w:val="18"/>
          <w:szCs w:val="18"/>
        </w:rPr>
        <w:t xml:space="preserve">сессии пятого созыва </w:t>
      </w:r>
    </w:p>
    <w:p w:rsidR="00D72ACA" w:rsidRPr="001936F5" w:rsidRDefault="00D72ACA" w:rsidP="001936F5">
      <w:pPr>
        <w:jc w:val="right"/>
        <w:rPr>
          <w:b/>
          <w:bCs/>
          <w:sz w:val="18"/>
          <w:szCs w:val="18"/>
        </w:rPr>
      </w:pPr>
      <w:r w:rsidRPr="001936F5">
        <w:rPr>
          <w:b/>
          <w:bCs/>
          <w:sz w:val="18"/>
          <w:szCs w:val="18"/>
        </w:rPr>
        <w:t xml:space="preserve">от 24.12.2015 г                                             </w:t>
      </w:r>
    </w:p>
    <w:p w:rsidR="00D72ACA" w:rsidRPr="001936F5" w:rsidRDefault="00D72ACA" w:rsidP="001936F5">
      <w:pPr>
        <w:rPr>
          <w:b/>
          <w:bCs/>
          <w:sz w:val="36"/>
          <w:szCs w:val="36"/>
        </w:rPr>
      </w:pPr>
    </w:p>
    <w:p w:rsidR="00D72ACA" w:rsidRDefault="00D72ACA" w:rsidP="001936F5">
      <w:pPr>
        <w:rPr>
          <w:b/>
          <w:bCs/>
          <w:sz w:val="36"/>
          <w:szCs w:val="36"/>
        </w:rPr>
      </w:pPr>
    </w:p>
    <w:p w:rsidR="00D72ACA" w:rsidRPr="001936F5" w:rsidRDefault="00D72ACA" w:rsidP="001936F5">
      <w:pPr>
        <w:rPr>
          <w:b/>
          <w:bCs/>
          <w:sz w:val="18"/>
          <w:szCs w:val="18"/>
        </w:rPr>
      </w:pPr>
      <w:r w:rsidRPr="001936F5">
        <w:rPr>
          <w:b/>
          <w:bCs/>
          <w:sz w:val="18"/>
          <w:szCs w:val="18"/>
        </w:rPr>
        <w:t xml:space="preserve">                                            1. Реестр расходных обязательств</w:t>
      </w:r>
    </w:p>
    <w:p w:rsidR="00D72ACA" w:rsidRPr="001936F5" w:rsidRDefault="00D72ACA" w:rsidP="001936F5">
      <w:pPr>
        <w:jc w:val="center"/>
        <w:rPr>
          <w:b/>
          <w:bCs/>
          <w:sz w:val="18"/>
          <w:szCs w:val="18"/>
        </w:rPr>
      </w:pPr>
      <w:r w:rsidRPr="001936F5">
        <w:rPr>
          <w:b/>
          <w:bCs/>
          <w:sz w:val="18"/>
          <w:szCs w:val="18"/>
        </w:rPr>
        <w:t xml:space="preserve">          органов местного самоуправления Сокурского сельсовета </w:t>
      </w:r>
    </w:p>
    <w:p w:rsidR="00D72ACA" w:rsidRPr="001936F5" w:rsidRDefault="00D72ACA" w:rsidP="001936F5">
      <w:pPr>
        <w:jc w:val="center"/>
        <w:rPr>
          <w:b/>
          <w:sz w:val="18"/>
          <w:szCs w:val="18"/>
        </w:rPr>
      </w:pPr>
      <w:r w:rsidRPr="001936F5">
        <w:rPr>
          <w:b/>
          <w:sz w:val="18"/>
          <w:szCs w:val="18"/>
        </w:rPr>
        <w:t>на 2015г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
        <w:gridCol w:w="216"/>
        <w:gridCol w:w="216"/>
        <w:gridCol w:w="784"/>
        <w:gridCol w:w="820"/>
        <w:gridCol w:w="1303"/>
        <w:gridCol w:w="625"/>
        <w:gridCol w:w="895"/>
        <w:gridCol w:w="216"/>
        <w:gridCol w:w="913"/>
        <w:gridCol w:w="216"/>
        <w:gridCol w:w="782"/>
        <w:gridCol w:w="1016"/>
        <w:gridCol w:w="216"/>
        <w:gridCol w:w="216"/>
        <w:gridCol w:w="216"/>
        <w:gridCol w:w="216"/>
        <w:gridCol w:w="262"/>
      </w:tblGrid>
      <w:tr w:rsidR="00D72ACA" w:rsidRPr="001936F5" w:rsidTr="001936F5">
        <w:tblPrEx>
          <w:tblCellMar>
            <w:top w:w="0" w:type="dxa"/>
            <w:bottom w:w="0" w:type="dxa"/>
          </w:tblCellMar>
        </w:tblPrEx>
        <w:trPr>
          <w:cantSplit/>
          <w:trHeight w:val="690"/>
        </w:trPr>
        <w:tc>
          <w:tcPr>
            <w:tcW w:w="0" w:type="auto"/>
            <w:gridSpan w:val="3"/>
            <w:vMerge w:val="restart"/>
          </w:tcPr>
          <w:p w:rsidR="00D72ACA" w:rsidRPr="001936F5" w:rsidRDefault="00D72ACA" w:rsidP="006428FC">
            <w:pPr>
              <w:jc w:val="center"/>
              <w:rPr>
                <w:sz w:val="18"/>
                <w:szCs w:val="18"/>
              </w:rPr>
            </w:pPr>
            <w:r w:rsidRPr="001936F5">
              <w:rPr>
                <w:sz w:val="18"/>
                <w:szCs w:val="18"/>
              </w:rPr>
              <w:t>Код</w:t>
            </w:r>
          </w:p>
        </w:tc>
        <w:tc>
          <w:tcPr>
            <w:tcW w:w="0" w:type="auto"/>
            <w:gridSpan w:val="2"/>
            <w:vMerge w:val="restart"/>
          </w:tcPr>
          <w:p w:rsidR="00D72ACA" w:rsidRPr="001936F5" w:rsidRDefault="00D72ACA" w:rsidP="006428FC">
            <w:pPr>
              <w:jc w:val="center"/>
              <w:rPr>
                <w:sz w:val="18"/>
                <w:szCs w:val="18"/>
              </w:rPr>
            </w:pPr>
            <w:r w:rsidRPr="001936F5">
              <w:rPr>
                <w:sz w:val="18"/>
                <w:szCs w:val="18"/>
              </w:rPr>
              <w:t>Вид бюджетного обязательства                          (в функциональной и экономической классификации)</w:t>
            </w:r>
          </w:p>
        </w:tc>
        <w:tc>
          <w:tcPr>
            <w:tcW w:w="0" w:type="auto"/>
            <w:vMerge w:val="restart"/>
          </w:tcPr>
          <w:p w:rsidR="00D72ACA" w:rsidRPr="001936F5" w:rsidRDefault="00D72ACA" w:rsidP="006428FC">
            <w:pPr>
              <w:jc w:val="center"/>
              <w:rPr>
                <w:sz w:val="18"/>
                <w:szCs w:val="18"/>
              </w:rPr>
            </w:pPr>
            <w:r w:rsidRPr="001936F5">
              <w:rPr>
                <w:sz w:val="18"/>
                <w:szCs w:val="18"/>
              </w:rPr>
              <w:t>Содержание расходного обязательства</w:t>
            </w:r>
          </w:p>
        </w:tc>
        <w:tc>
          <w:tcPr>
            <w:tcW w:w="0" w:type="auto"/>
            <w:gridSpan w:val="4"/>
          </w:tcPr>
          <w:p w:rsidR="00D72ACA" w:rsidRPr="001936F5" w:rsidRDefault="00D72ACA" w:rsidP="006428FC">
            <w:pPr>
              <w:jc w:val="center"/>
              <w:rPr>
                <w:sz w:val="18"/>
                <w:szCs w:val="18"/>
              </w:rPr>
            </w:pPr>
            <w:r w:rsidRPr="001936F5">
              <w:rPr>
                <w:sz w:val="18"/>
                <w:szCs w:val="18"/>
              </w:rPr>
              <w:t>Нормативно-правовое регулирование</w:t>
            </w:r>
          </w:p>
        </w:tc>
        <w:tc>
          <w:tcPr>
            <w:tcW w:w="0" w:type="auto"/>
            <w:gridSpan w:val="2"/>
            <w:vMerge w:val="restart"/>
          </w:tcPr>
          <w:p w:rsidR="00D72ACA" w:rsidRPr="001936F5" w:rsidRDefault="00D72ACA" w:rsidP="006428FC">
            <w:pPr>
              <w:jc w:val="center"/>
              <w:rPr>
                <w:sz w:val="18"/>
                <w:szCs w:val="18"/>
              </w:rPr>
            </w:pPr>
            <w:r w:rsidRPr="001936F5">
              <w:rPr>
                <w:sz w:val="18"/>
                <w:szCs w:val="18"/>
              </w:rPr>
              <w:t>Финансовое обеспечение</w:t>
            </w:r>
          </w:p>
        </w:tc>
        <w:tc>
          <w:tcPr>
            <w:tcW w:w="0" w:type="auto"/>
            <w:gridSpan w:val="4"/>
          </w:tcPr>
          <w:p w:rsidR="00D72ACA" w:rsidRPr="001936F5" w:rsidRDefault="00D72ACA" w:rsidP="006428FC">
            <w:pPr>
              <w:jc w:val="center"/>
              <w:rPr>
                <w:sz w:val="18"/>
                <w:szCs w:val="18"/>
              </w:rPr>
            </w:pPr>
            <w:r w:rsidRPr="001936F5">
              <w:rPr>
                <w:sz w:val="18"/>
                <w:szCs w:val="18"/>
              </w:rPr>
              <w:t>Расходование средств на исполнение</w:t>
            </w:r>
          </w:p>
        </w:tc>
        <w:tc>
          <w:tcPr>
            <w:tcW w:w="0" w:type="auto"/>
            <w:gridSpan w:val="2"/>
          </w:tcPr>
          <w:p w:rsidR="00D72ACA" w:rsidRPr="001936F5" w:rsidRDefault="00D72ACA" w:rsidP="006428FC">
            <w:pPr>
              <w:jc w:val="center"/>
              <w:rPr>
                <w:sz w:val="18"/>
                <w:szCs w:val="18"/>
              </w:rPr>
            </w:pPr>
            <w:r w:rsidRPr="001936F5">
              <w:rPr>
                <w:sz w:val="18"/>
                <w:szCs w:val="18"/>
              </w:rPr>
              <w:t xml:space="preserve"> Сумма</w:t>
            </w:r>
          </w:p>
          <w:p w:rsidR="00D72ACA" w:rsidRPr="001936F5" w:rsidRDefault="00D72ACA" w:rsidP="006428FC">
            <w:pPr>
              <w:jc w:val="center"/>
              <w:rPr>
                <w:sz w:val="18"/>
                <w:szCs w:val="18"/>
              </w:rPr>
            </w:pPr>
            <w:r w:rsidRPr="001936F5">
              <w:rPr>
                <w:sz w:val="18"/>
                <w:szCs w:val="18"/>
              </w:rPr>
              <w:t>тыс.руб</w:t>
            </w:r>
          </w:p>
        </w:tc>
      </w:tr>
      <w:tr w:rsidR="00D72ACA" w:rsidRPr="001936F5" w:rsidTr="001936F5">
        <w:tblPrEx>
          <w:tblCellMar>
            <w:top w:w="0" w:type="dxa"/>
            <w:bottom w:w="0" w:type="dxa"/>
          </w:tblCellMar>
        </w:tblPrEx>
        <w:trPr>
          <w:cantSplit/>
          <w:trHeight w:val="690"/>
        </w:trPr>
        <w:tc>
          <w:tcPr>
            <w:tcW w:w="0" w:type="auto"/>
            <w:gridSpan w:val="3"/>
            <w:vMerge/>
          </w:tcPr>
          <w:p w:rsidR="00D72ACA" w:rsidRPr="001936F5" w:rsidRDefault="00D72ACA" w:rsidP="006428FC">
            <w:pPr>
              <w:jc w:val="both"/>
              <w:rPr>
                <w:sz w:val="18"/>
                <w:szCs w:val="18"/>
              </w:rPr>
            </w:pPr>
          </w:p>
        </w:tc>
        <w:tc>
          <w:tcPr>
            <w:tcW w:w="0" w:type="auto"/>
            <w:gridSpan w:val="2"/>
            <w:vMerge/>
          </w:tcPr>
          <w:p w:rsidR="00D72ACA" w:rsidRPr="001936F5" w:rsidRDefault="00D72ACA" w:rsidP="006428FC">
            <w:pPr>
              <w:rPr>
                <w:sz w:val="18"/>
                <w:szCs w:val="18"/>
              </w:rPr>
            </w:pPr>
          </w:p>
        </w:tc>
        <w:tc>
          <w:tcPr>
            <w:tcW w:w="0" w:type="auto"/>
            <w:vMerge/>
          </w:tcPr>
          <w:p w:rsidR="00D72ACA" w:rsidRPr="001936F5" w:rsidRDefault="00D72ACA" w:rsidP="006428FC">
            <w:pPr>
              <w:rPr>
                <w:sz w:val="18"/>
                <w:szCs w:val="18"/>
              </w:rPr>
            </w:pPr>
          </w:p>
        </w:tc>
        <w:tc>
          <w:tcPr>
            <w:tcW w:w="0" w:type="auto"/>
            <w:gridSpan w:val="2"/>
          </w:tcPr>
          <w:p w:rsidR="00D72ACA" w:rsidRPr="001936F5" w:rsidRDefault="00D72ACA" w:rsidP="006428FC">
            <w:pPr>
              <w:ind w:firstLine="72"/>
              <w:jc w:val="center"/>
              <w:rPr>
                <w:sz w:val="18"/>
                <w:szCs w:val="18"/>
              </w:rPr>
            </w:pPr>
            <w:r w:rsidRPr="001936F5">
              <w:rPr>
                <w:sz w:val="18"/>
                <w:szCs w:val="18"/>
              </w:rPr>
              <w:t>Введение</w:t>
            </w:r>
          </w:p>
        </w:tc>
        <w:tc>
          <w:tcPr>
            <w:tcW w:w="0" w:type="auto"/>
            <w:gridSpan w:val="2"/>
          </w:tcPr>
          <w:p w:rsidR="00D72ACA" w:rsidRPr="001936F5" w:rsidRDefault="00D72ACA" w:rsidP="006428FC">
            <w:pPr>
              <w:jc w:val="center"/>
              <w:rPr>
                <w:sz w:val="18"/>
                <w:szCs w:val="18"/>
              </w:rPr>
            </w:pPr>
            <w:r w:rsidRPr="001936F5">
              <w:rPr>
                <w:sz w:val="18"/>
                <w:szCs w:val="18"/>
              </w:rPr>
              <w:t>Установление</w:t>
            </w:r>
          </w:p>
        </w:tc>
        <w:tc>
          <w:tcPr>
            <w:tcW w:w="0" w:type="auto"/>
            <w:gridSpan w:val="2"/>
            <w:vMerge/>
          </w:tcPr>
          <w:p w:rsidR="00D72ACA" w:rsidRPr="001936F5" w:rsidRDefault="00D72ACA" w:rsidP="006428FC">
            <w:pPr>
              <w:jc w:val="both"/>
              <w:rPr>
                <w:sz w:val="18"/>
                <w:szCs w:val="18"/>
              </w:rPr>
            </w:pPr>
          </w:p>
        </w:tc>
        <w:tc>
          <w:tcPr>
            <w:tcW w:w="0" w:type="auto"/>
            <w:gridSpan w:val="4"/>
          </w:tcPr>
          <w:p w:rsidR="00D72ACA" w:rsidRPr="001936F5" w:rsidRDefault="00D72ACA" w:rsidP="006428FC">
            <w:pPr>
              <w:jc w:val="both"/>
              <w:rPr>
                <w:sz w:val="18"/>
                <w:szCs w:val="18"/>
              </w:rPr>
            </w:pPr>
          </w:p>
        </w:tc>
        <w:tc>
          <w:tcPr>
            <w:tcW w:w="0" w:type="auto"/>
            <w:gridSpan w:val="2"/>
          </w:tcPr>
          <w:p w:rsidR="00D72ACA" w:rsidRPr="001936F5" w:rsidRDefault="00D72ACA" w:rsidP="006428FC">
            <w:pPr>
              <w:jc w:val="both"/>
              <w:rPr>
                <w:sz w:val="18"/>
                <w:szCs w:val="18"/>
              </w:rPr>
            </w:pPr>
          </w:p>
        </w:tc>
      </w:tr>
      <w:tr w:rsidR="00D72ACA" w:rsidRPr="001936F5" w:rsidTr="001936F5">
        <w:tblPrEx>
          <w:tblCellMar>
            <w:top w:w="0" w:type="dxa"/>
            <w:bottom w:w="0" w:type="dxa"/>
          </w:tblCellMar>
        </w:tblPrEx>
        <w:trPr>
          <w:trHeight w:val="417"/>
        </w:trPr>
        <w:tc>
          <w:tcPr>
            <w:tcW w:w="0" w:type="auto"/>
            <w:gridSpan w:val="18"/>
          </w:tcPr>
          <w:p w:rsidR="00D72ACA" w:rsidRPr="001936F5" w:rsidRDefault="00D72ACA" w:rsidP="006428FC">
            <w:pPr>
              <w:jc w:val="center"/>
              <w:rPr>
                <w:b/>
                <w:sz w:val="18"/>
                <w:szCs w:val="18"/>
              </w:rPr>
            </w:pPr>
            <w:r w:rsidRPr="001936F5">
              <w:rPr>
                <w:b/>
                <w:bCs/>
                <w:sz w:val="18"/>
                <w:szCs w:val="18"/>
              </w:rPr>
              <w:t>0100  Общегосударственные вопросы</w:t>
            </w:r>
          </w:p>
        </w:tc>
      </w:tr>
      <w:tr w:rsidR="00D72ACA" w:rsidRPr="001936F5" w:rsidTr="001936F5">
        <w:tblPrEx>
          <w:tblCellMar>
            <w:top w:w="0" w:type="dxa"/>
            <w:bottom w:w="0" w:type="dxa"/>
          </w:tblCellMar>
        </w:tblPrEx>
        <w:trPr>
          <w:trHeight w:val="2941"/>
        </w:trPr>
        <w:tc>
          <w:tcPr>
            <w:tcW w:w="0" w:type="auto"/>
            <w:gridSpan w:val="3"/>
          </w:tcPr>
          <w:p w:rsidR="00D72ACA" w:rsidRPr="001936F5" w:rsidRDefault="00D72ACA" w:rsidP="006428FC">
            <w:pPr>
              <w:jc w:val="both"/>
              <w:rPr>
                <w:sz w:val="18"/>
                <w:szCs w:val="18"/>
              </w:rPr>
            </w:pPr>
          </w:p>
        </w:tc>
        <w:tc>
          <w:tcPr>
            <w:tcW w:w="0" w:type="auto"/>
            <w:gridSpan w:val="2"/>
          </w:tcPr>
          <w:p w:rsidR="00D72ACA" w:rsidRPr="001936F5" w:rsidRDefault="00D72ACA" w:rsidP="006428FC">
            <w:pPr>
              <w:pStyle w:val="a0"/>
              <w:jc w:val="left"/>
              <w:rPr>
                <w:sz w:val="18"/>
                <w:szCs w:val="18"/>
              </w:rPr>
            </w:pPr>
            <w:r w:rsidRPr="001936F5">
              <w:rPr>
                <w:sz w:val="18"/>
                <w:szCs w:val="18"/>
              </w:rPr>
              <w:t>0102   Функционирование высшего  должностного   лица   субъекта   Российской Федерации и органа местного самоуправления</w:t>
            </w:r>
          </w:p>
        </w:tc>
        <w:tc>
          <w:tcPr>
            <w:tcW w:w="0" w:type="auto"/>
          </w:tcPr>
          <w:p w:rsidR="00D72ACA" w:rsidRPr="001936F5" w:rsidRDefault="00D72ACA" w:rsidP="006428FC">
            <w:pPr>
              <w:pStyle w:val="FR1"/>
              <w:ind w:left="0"/>
              <w:jc w:val="both"/>
              <w:rPr>
                <w:rFonts w:ascii="Times New Roman" w:hAnsi="Times New Roman" w:cs="Times New Roman"/>
              </w:rPr>
            </w:pPr>
            <w:r w:rsidRPr="001936F5">
              <w:rPr>
                <w:rFonts w:ascii="Times New Roman" w:hAnsi="Times New Roman" w:cs="Times New Roman"/>
              </w:rPr>
              <w:t>Обеспечение деятельности высшего должностного лица местного самоуправления</w:t>
            </w:r>
          </w:p>
        </w:tc>
        <w:tc>
          <w:tcPr>
            <w:tcW w:w="0" w:type="auto"/>
            <w:gridSpan w:val="2"/>
          </w:tcPr>
          <w:p w:rsidR="00D72ACA" w:rsidRPr="001936F5" w:rsidRDefault="00D72ACA" w:rsidP="006428FC">
            <w:pPr>
              <w:jc w:val="both"/>
              <w:rPr>
                <w:sz w:val="18"/>
                <w:szCs w:val="18"/>
              </w:rPr>
            </w:pPr>
            <w:r w:rsidRPr="001936F5">
              <w:rPr>
                <w:sz w:val="18"/>
                <w:szCs w:val="18"/>
              </w:rPr>
              <w:t>Ст.14 п.2, 131-ФЗ</w:t>
            </w:r>
          </w:p>
        </w:tc>
        <w:tc>
          <w:tcPr>
            <w:tcW w:w="0" w:type="auto"/>
            <w:gridSpan w:val="2"/>
          </w:tcPr>
          <w:p w:rsidR="00D72ACA" w:rsidRPr="001936F5" w:rsidRDefault="00D72ACA" w:rsidP="006428FC">
            <w:pPr>
              <w:jc w:val="both"/>
              <w:rPr>
                <w:sz w:val="18"/>
                <w:szCs w:val="18"/>
              </w:rPr>
            </w:pPr>
            <w:r w:rsidRPr="001936F5">
              <w:rPr>
                <w:sz w:val="18"/>
                <w:szCs w:val="18"/>
              </w:rPr>
              <w:t xml:space="preserve">Устав </w:t>
            </w:r>
          </w:p>
        </w:tc>
        <w:tc>
          <w:tcPr>
            <w:tcW w:w="0" w:type="auto"/>
            <w:gridSpan w:val="2"/>
          </w:tcPr>
          <w:p w:rsidR="00D72ACA" w:rsidRPr="001936F5" w:rsidRDefault="00D72ACA" w:rsidP="006428FC">
            <w:pPr>
              <w:jc w:val="both"/>
              <w:rPr>
                <w:sz w:val="18"/>
                <w:szCs w:val="18"/>
              </w:rPr>
            </w:pPr>
            <w:r w:rsidRPr="001936F5">
              <w:rPr>
                <w:sz w:val="18"/>
                <w:szCs w:val="18"/>
              </w:rPr>
              <w:t xml:space="preserve">Решение </w:t>
            </w:r>
          </w:p>
          <w:p w:rsidR="00D72ACA" w:rsidRPr="001936F5" w:rsidRDefault="00D72ACA" w:rsidP="006428FC">
            <w:pPr>
              <w:jc w:val="both"/>
              <w:rPr>
                <w:sz w:val="18"/>
                <w:szCs w:val="18"/>
              </w:rPr>
            </w:pPr>
            <w:r w:rsidRPr="001936F5">
              <w:rPr>
                <w:sz w:val="18"/>
                <w:szCs w:val="18"/>
              </w:rPr>
              <w:t>Совета депутатов</w:t>
            </w:r>
          </w:p>
          <w:p w:rsidR="00D72ACA" w:rsidRPr="001936F5" w:rsidRDefault="00D72ACA" w:rsidP="006428FC">
            <w:pPr>
              <w:jc w:val="both"/>
              <w:rPr>
                <w:sz w:val="18"/>
                <w:szCs w:val="18"/>
              </w:rPr>
            </w:pPr>
          </w:p>
        </w:tc>
        <w:tc>
          <w:tcPr>
            <w:tcW w:w="0" w:type="auto"/>
            <w:gridSpan w:val="3"/>
          </w:tcPr>
          <w:p w:rsidR="00D72ACA" w:rsidRPr="001936F5" w:rsidRDefault="00D72ACA" w:rsidP="006428FC">
            <w:pPr>
              <w:jc w:val="both"/>
              <w:rPr>
                <w:sz w:val="18"/>
                <w:szCs w:val="18"/>
              </w:rPr>
            </w:pPr>
            <w:r w:rsidRPr="001936F5">
              <w:rPr>
                <w:sz w:val="18"/>
                <w:szCs w:val="18"/>
              </w:rPr>
              <w:t xml:space="preserve">Бюджет </w:t>
            </w:r>
          </w:p>
          <w:p w:rsidR="00D72ACA" w:rsidRPr="001936F5" w:rsidRDefault="00D72ACA" w:rsidP="006428FC">
            <w:pPr>
              <w:jc w:val="both"/>
              <w:rPr>
                <w:sz w:val="18"/>
                <w:szCs w:val="18"/>
              </w:rPr>
            </w:pPr>
            <w:r w:rsidRPr="001936F5">
              <w:rPr>
                <w:sz w:val="18"/>
                <w:szCs w:val="18"/>
              </w:rPr>
              <w:t>поселения</w:t>
            </w:r>
          </w:p>
        </w:tc>
        <w:tc>
          <w:tcPr>
            <w:tcW w:w="0" w:type="auto"/>
            <w:gridSpan w:val="3"/>
          </w:tcPr>
          <w:p w:rsidR="00D72ACA" w:rsidRPr="001936F5" w:rsidRDefault="00D72ACA" w:rsidP="006428FC">
            <w:pPr>
              <w:jc w:val="both"/>
              <w:rPr>
                <w:sz w:val="18"/>
                <w:szCs w:val="18"/>
              </w:rPr>
            </w:pPr>
            <w:r w:rsidRPr="001936F5">
              <w:rPr>
                <w:sz w:val="18"/>
                <w:szCs w:val="18"/>
              </w:rPr>
              <w:t>547,6</w:t>
            </w:r>
          </w:p>
        </w:tc>
      </w:tr>
      <w:tr w:rsidR="00D72ACA" w:rsidRPr="001936F5" w:rsidTr="001936F5">
        <w:tblPrEx>
          <w:tblCellMar>
            <w:top w:w="0" w:type="dxa"/>
            <w:bottom w:w="0" w:type="dxa"/>
          </w:tblCellMar>
        </w:tblPrEx>
        <w:tc>
          <w:tcPr>
            <w:tcW w:w="0" w:type="auto"/>
            <w:gridSpan w:val="3"/>
          </w:tcPr>
          <w:p w:rsidR="00D72ACA" w:rsidRPr="001936F5" w:rsidRDefault="00D72ACA" w:rsidP="006428FC">
            <w:pPr>
              <w:jc w:val="both"/>
              <w:rPr>
                <w:sz w:val="18"/>
                <w:szCs w:val="18"/>
              </w:rPr>
            </w:pPr>
          </w:p>
        </w:tc>
        <w:tc>
          <w:tcPr>
            <w:tcW w:w="0" w:type="auto"/>
            <w:gridSpan w:val="2"/>
          </w:tcPr>
          <w:p w:rsidR="00D72ACA" w:rsidRPr="001936F5" w:rsidRDefault="00D72ACA" w:rsidP="006428FC">
            <w:pPr>
              <w:pStyle w:val="a0"/>
              <w:jc w:val="left"/>
              <w:rPr>
                <w:sz w:val="18"/>
                <w:szCs w:val="18"/>
              </w:rPr>
            </w:pPr>
            <w:r w:rsidRPr="001936F5">
              <w:rPr>
                <w:sz w:val="18"/>
                <w:szCs w:val="18"/>
              </w:rPr>
              <w:t>0104 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0" w:type="auto"/>
          </w:tcPr>
          <w:p w:rsidR="00D72ACA" w:rsidRPr="001936F5" w:rsidRDefault="00D72ACA" w:rsidP="006428FC">
            <w:pPr>
              <w:pStyle w:val="FR1"/>
              <w:ind w:left="0"/>
              <w:rPr>
                <w:rFonts w:ascii="Times New Roman" w:hAnsi="Times New Roman" w:cs="Times New Roman"/>
              </w:rPr>
            </w:pPr>
            <w:r w:rsidRPr="001936F5">
              <w:rPr>
                <w:rFonts w:ascii="Times New Roman" w:hAnsi="Times New Roman" w:cs="Times New Roman"/>
              </w:rPr>
              <w:t>Обеспечение деятельности местной администрации</w:t>
            </w:r>
          </w:p>
        </w:tc>
        <w:tc>
          <w:tcPr>
            <w:tcW w:w="0" w:type="auto"/>
            <w:gridSpan w:val="2"/>
          </w:tcPr>
          <w:p w:rsidR="00D72ACA" w:rsidRPr="001936F5" w:rsidRDefault="00D72ACA" w:rsidP="006428FC">
            <w:pPr>
              <w:jc w:val="both"/>
              <w:rPr>
                <w:sz w:val="18"/>
                <w:szCs w:val="18"/>
              </w:rPr>
            </w:pPr>
            <w:r w:rsidRPr="001936F5">
              <w:rPr>
                <w:sz w:val="18"/>
                <w:szCs w:val="18"/>
              </w:rPr>
              <w:t>Ст.14 п.1п. 131-ФЗ</w:t>
            </w:r>
          </w:p>
        </w:tc>
        <w:tc>
          <w:tcPr>
            <w:tcW w:w="0" w:type="auto"/>
            <w:gridSpan w:val="2"/>
          </w:tcPr>
          <w:p w:rsidR="00D72ACA" w:rsidRPr="001936F5" w:rsidRDefault="00D72ACA" w:rsidP="006428FC">
            <w:pPr>
              <w:jc w:val="both"/>
              <w:rPr>
                <w:sz w:val="18"/>
                <w:szCs w:val="18"/>
              </w:rPr>
            </w:pPr>
            <w:r w:rsidRPr="001936F5">
              <w:rPr>
                <w:sz w:val="18"/>
                <w:szCs w:val="18"/>
              </w:rPr>
              <w:t xml:space="preserve">Устав </w:t>
            </w:r>
          </w:p>
        </w:tc>
        <w:tc>
          <w:tcPr>
            <w:tcW w:w="0" w:type="auto"/>
            <w:gridSpan w:val="2"/>
          </w:tcPr>
          <w:p w:rsidR="00D72ACA" w:rsidRPr="001936F5" w:rsidRDefault="00D72ACA" w:rsidP="006428FC">
            <w:pPr>
              <w:jc w:val="both"/>
              <w:rPr>
                <w:sz w:val="18"/>
                <w:szCs w:val="18"/>
              </w:rPr>
            </w:pPr>
            <w:r w:rsidRPr="001936F5">
              <w:rPr>
                <w:sz w:val="18"/>
                <w:szCs w:val="18"/>
              </w:rPr>
              <w:t xml:space="preserve">Решение </w:t>
            </w:r>
          </w:p>
          <w:p w:rsidR="00D72ACA" w:rsidRPr="001936F5" w:rsidRDefault="00D72ACA" w:rsidP="006428FC">
            <w:pPr>
              <w:jc w:val="both"/>
              <w:rPr>
                <w:sz w:val="18"/>
                <w:szCs w:val="18"/>
              </w:rPr>
            </w:pPr>
            <w:r w:rsidRPr="001936F5">
              <w:rPr>
                <w:sz w:val="18"/>
                <w:szCs w:val="18"/>
              </w:rPr>
              <w:t>Совета депутатов</w:t>
            </w:r>
          </w:p>
          <w:p w:rsidR="00D72ACA" w:rsidRPr="001936F5" w:rsidRDefault="00D72ACA" w:rsidP="006428FC">
            <w:pPr>
              <w:jc w:val="both"/>
              <w:rPr>
                <w:sz w:val="18"/>
                <w:szCs w:val="18"/>
              </w:rPr>
            </w:pPr>
          </w:p>
        </w:tc>
        <w:tc>
          <w:tcPr>
            <w:tcW w:w="0" w:type="auto"/>
            <w:gridSpan w:val="3"/>
          </w:tcPr>
          <w:p w:rsidR="00D72ACA" w:rsidRPr="001936F5" w:rsidRDefault="00D72ACA" w:rsidP="006428FC">
            <w:pPr>
              <w:jc w:val="both"/>
              <w:rPr>
                <w:sz w:val="18"/>
                <w:szCs w:val="18"/>
              </w:rPr>
            </w:pPr>
            <w:r w:rsidRPr="001936F5">
              <w:rPr>
                <w:sz w:val="18"/>
                <w:szCs w:val="18"/>
              </w:rPr>
              <w:t>Бюджет</w:t>
            </w:r>
          </w:p>
          <w:p w:rsidR="00D72ACA" w:rsidRPr="001936F5" w:rsidRDefault="00D72ACA" w:rsidP="006428FC">
            <w:pPr>
              <w:jc w:val="both"/>
              <w:rPr>
                <w:sz w:val="18"/>
                <w:szCs w:val="18"/>
              </w:rPr>
            </w:pPr>
            <w:r w:rsidRPr="001936F5">
              <w:rPr>
                <w:sz w:val="18"/>
                <w:szCs w:val="18"/>
              </w:rPr>
              <w:t>поселения</w:t>
            </w:r>
          </w:p>
        </w:tc>
        <w:tc>
          <w:tcPr>
            <w:tcW w:w="0" w:type="auto"/>
            <w:gridSpan w:val="3"/>
          </w:tcPr>
          <w:p w:rsidR="00D72ACA" w:rsidRPr="001936F5" w:rsidRDefault="00D72ACA" w:rsidP="006428FC">
            <w:pPr>
              <w:jc w:val="both"/>
              <w:rPr>
                <w:sz w:val="18"/>
                <w:szCs w:val="18"/>
              </w:rPr>
            </w:pPr>
            <w:r w:rsidRPr="001936F5">
              <w:rPr>
                <w:sz w:val="18"/>
                <w:szCs w:val="18"/>
              </w:rPr>
              <w:t>5667,6</w:t>
            </w:r>
          </w:p>
        </w:tc>
      </w:tr>
      <w:tr w:rsidR="00D72ACA" w:rsidRPr="001936F5" w:rsidTr="001936F5">
        <w:tblPrEx>
          <w:tblCellMar>
            <w:top w:w="0" w:type="dxa"/>
            <w:bottom w:w="0" w:type="dxa"/>
          </w:tblCellMar>
        </w:tblPrEx>
        <w:trPr>
          <w:gridAfter w:val="1"/>
        </w:trPr>
        <w:tc>
          <w:tcPr>
            <w:tcW w:w="0" w:type="auto"/>
            <w:gridSpan w:val="3"/>
          </w:tcPr>
          <w:p w:rsidR="00D72ACA" w:rsidRPr="001936F5" w:rsidRDefault="00D72ACA" w:rsidP="006428FC">
            <w:pPr>
              <w:jc w:val="both"/>
              <w:rPr>
                <w:sz w:val="18"/>
                <w:szCs w:val="18"/>
              </w:rPr>
            </w:pPr>
          </w:p>
        </w:tc>
        <w:tc>
          <w:tcPr>
            <w:tcW w:w="0" w:type="auto"/>
            <w:gridSpan w:val="2"/>
          </w:tcPr>
          <w:p w:rsidR="00D72ACA" w:rsidRPr="001936F5" w:rsidRDefault="00D72ACA" w:rsidP="006428FC">
            <w:pPr>
              <w:pStyle w:val="a0"/>
              <w:rPr>
                <w:sz w:val="18"/>
                <w:szCs w:val="18"/>
              </w:rPr>
            </w:pPr>
            <w:r w:rsidRPr="001936F5">
              <w:rPr>
                <w:sz w:val="18"/>
                <w:szCs w:val="18"/>
              </w:rPr>
              <w:t xml:space="preserve">  0113 Другие общегосударственные вопросы</w:t>
            </w:r>
          </w:p>
        </w:tc>
        <w:tc>
          <w:tcPr>
            <w:tcW w:w="0" w:type="auto"/>
          </w:tcPr>
          <w:p w:rsidR="00D72ACA" w:rsidRPr="001936F5" w:rsidRDefault="00D72ACA" w:rsidP="006428FC">
            <w:pPr>
              <w:pStyle w:val="FR1"/>
              <w:ind w:left="0"/>
              <w:rPr>
                <w:rFonts w:ascii="Times New Roman" w:hAnsi="Times New Roman" w:cs="Times New Roman"/>
              </w:rPr>
            </w:pPr>
            <w:r w:rsidRPr="001936F5">
              <w:rPr>
                <w:rFonts w:ascii="Times New Roman" w:hAnsi="Times New Roman" w:cs="Times New Roman"/>
              </w:rPr>
              <w:t>Владение ,пользование и распоряжение имуществом, находящимся в муниципальной собственности поселения</w:t>
            </w:r>
          </w:p>
          <w:p w:rsidR="00D72ACA" w:rsidRPr="001936F5" w:rsidRDefault="00D72ACA" w:rsidP="006428FC">
            <w:pPr>
              <w:pStyle w:val="FR1"/>
              <w:jc w:val="both"/>
              <w:rPr>
                <w:rFonts w:ascii="Times New Roman" w:hAnsi="Times New Roman" w:cs="Times New Roman"/>
              </w:rPr>
            </w:pPr>
          </w:p>
        </w:tc>
        <w:tc>
          <w:tcPr>
            <w:tcW w:w="0" w:type="auto"/>
            <w:gridSpan w:val="2"/>
          </w:tcPr>
          <w:p w:rsidR="00D72ACA" w:rsidRPr="001936F5" w:rsidRDefault="00D72ACA" w:rsidP="006428FC">
            <w:pPr>
              <w:jc w:val="both"/>
              <w:rPr>
                <w:sz w:val="18"/>
                <w:szCs w:val="18"/>
              </w:rPr>
            </w:pPr>
            <w:r w:rsidRPr="001936F5">
              <w:rPr>
                <w:sz w:val="18"/>
                <w:szCs w:val="18"/>
              </w:rPr>
              <w:t>Ст.14п.2, 14-131-ФЗ</w:t>
            </w: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tc>
        <w:tc>
          <w:tcPr>
            <w:tcW w:w="0" w:type="auto"/>
            <w:gridSpan w:val="2"/>
          </w:tcPr>
          <w:p w:rsidR="00D72ACA" w:rsidRPr="001936F5" w:rsidRDefault="00D72ACA" w:rsidP="006428FC">
            <w:pPr>
              <w:jc w:val="both"/>
              <w:rPr>
                <w:sz w:val="18"/>
                <w:szCs w:val="18"/>
              </w:rPr>
            </w:pPr>
            <w:r w:rsidRPr="001936F5">
              <w:rPr>
                <w:sz w:val="18"/>
                <w:szCs w:val="18"/>
              </w:rPr>
              <w:t xml:space="preserve">Устав </w:t>
            </w: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tc>
        <w:tc>
          <w:tcPr>
            <w:tcW w:w="0" w:type="auto"/>
            <w:gridSpan w:val="2"/>
          </w:tcPr>
          <w:p w:rsidR="00D72ACA" w:rsidRPr="001936F5" w:rsidRDefault="00D72ACA" w:rsidP="006428FC">
            <w:pPr>
              <w:jc w:val="both"/>
              <w:rPr>
                <w:sz w:val="18"/>
                <w:szCs w:val="18"/>
              </w:rPr>
            </w:pPr>
            <w:r w:rsidRPr="001936F5">
              <w:rPr>
                <w:sz w:val="18"/>
                <w:szCs w:val="18"/>
              </w:rPr>
              <w:t xml:space="preserve">Решение </w:t>
            </w:r>
          </w:p>
          <w:p w:rsidR="00D72ACA" w:rsidRPr="001936F5" w:rsidRDefault="00D72ACA" w:rsidP="006428FC">
            <w:pPr>
              <w:jc w:val="both"/>
              <w:rPr>
                <w:sz w:val="18"/>
                <w:szCs w:val="18"/>
              </w:rPr>
            </w:pPr>
            <w:r w:rsidRPr="001936F5">
              <w:rPr>
                <w:sz w:val="18"/>
                <w:szCs w:val="18"/>
              </w:rPr>
              <w:t>Совета депутатов</w:t>
            </w:r>
          </w:p>
          <w:p w:rsidR="00D72ACA" w:rsidRPr="001936F5" w:rsidRDefault="00D72ACA" w:rsidP="006428FC">
            <w:pPr>
              <w:jc w:val="both"/>
              <w:rPr>
                <w:sz w:val="18"/>
                <w:szCs w:val="18"/>
              </w:rPr>
            </w:pPr>
          </w:p>
        </w:tc>
        <w:tc>
          <w:tcPr>
            <w:tcW w:w="0" w:type="auto"/>
            <w:gridSpan w:val="2"/>
          </w:tcPr>
          <w:p w:rsidR="00D72ACA" w:rsidRPr="001936F5" w:rsidRDefault="00D72ACA" w:rsidP="006428FC">
            <w:pPr>
              <w:jc w:val="both"/>
              <w:rPr>
                <w:sz w:val="18"/>
                <w:szCs w:val="18"/>
              </w:rPr>
            </w:pPr>
            <w:r w:rsidRPr="001936F5">
              <w:rPr>
                <w:sz w:val="18"/>
                <w:szCs w:val="18"/>
              </w:rPr>
              <w:t xml:space="preserve">Бюджет </w:t>
            </w:r>
          </w:p>
          <w:p w:rsidR="00D72ACA" w:rsidRPr="001936F5" w:rsidRDefault="00D72ACA" w:rsidP="006428FC">
            <w:pPr>
              <w:rPr>
                <w:sz w:val="18"/>
                <w:szCs w:val="18"/>
              </w:rPr>
            </w:pPr>
          </w:p>
          <w:p w:rsidR="00D72ACA" w:rsidRPr="001936F5" w:rsidRDefault="00D72ACA" w:rsidP="006428FC">
            <w:pPr>
              <w:rPr>
                <w:sz w:val="18"/>
                <w:szCs w:val="18"/>
              </w:rPr>
            </w:pPr>
            <w:r w:rsidRPr="001936F5">
              <w:rPr>
                <w:sz w:val="18"/>
                <w:szCs w:val="18"/>
              </w:rPr>
              <w:t>поселения</w:t>
            </w:r>
          </w:p>
        </w:tc>
        <w:tc>
          <w:tcPr>
            <w:tcW w:w="0" w:type="auto"/>
            <w:gridSpan w:val="3"/>
          </w:tcPr>
          <w:p w:rsidR="00D72ACA" w:rsidRPr="001936F5" w:rsidRDefault="00D72ACA" w:rsidP="006428FC">
            <w:pPr>
              <w:jc w:val="both"/>
              <w:rPr>
                <w:sz w:val="18"/>
                <w:szCs w:val="18"/>
              </w:rPr>
            </w:pPr>
            <w:r w:rsidRPr="001936F5">
              <w:rPr>
                <w:sz w:val="18"/>
                <w:szCs w:val="18"/>
              </w:rPr>
              <w:t>703,0</w:t>
            </w:r>
          </w:p>
        </w:tc>
      </w:tr>
      <w:tr w:rsidR="00D72ACA" w:rsidRPr="001936F5" w:rsidTr="001936F5">
        <w:tblPrEx>
          <w:tblCellMar>
            <w:top w:w="0" w:type="dxa"/>
            <w:bottom w:w="0" w:type="dxa"/>
          </w:tblCellMar>
        </w:tblPrEx>
        <w:trPr>
          <w:gridAfter w:val="1"/>
        </w:trPr>
        <w:tc>
          <w:tcPr>
            <w:tcW w:w="0" w:type="auto"/>
            <w:gridSpan w:val="17"/>
          </w:tcPr>
          <w:p w:rsidR="00D72ACA" w:rsidRPr="001936F5" w:rsidRDefault="00D72ACA" w:rsidP="006428FC">
            <w:pPr>
              <w:jc w:val="center"/>
              <w:rPr>
                <w:b/>
                <w:sz w:val="18"/>
                <w:szCs w:val="18"/>
              </w:rPr>
            </w:pPr>
            <w:r w:rsidRPr="001936F5">
              <w:rPr>
                <w:b/>
                <w:bCs/>
                <w:sz w:val="18"/>
                <w:szCs w:val="18"/>
              </w:rPr>
              <w:t>0200   Национальная оборона</w:t>
            </w:r>
          </w:p>
        </w:tc>
      </w:tr>
      <w:tr w:rsidR="00D72ACA" w:rsidRPr="001936F5" w:rsidTr="001936F5">
        <w:tblPrEx>
          <w:tblCellMar>
            <w:top w:w="0" w:type="dxa"/>
            <w:bottom w:w="0" w:type="dxa"/>
          </w:tblCellMar>
        </w:tblPrEx>
        <w:trPr>
          <w:gridAfter w:val="1"/>
        </w:trPr>
        <w:tc>
          <w:tcPr>
            <w:tcW w:w="0" w:type="auto"/>
            <w:gridSpan w:val="3"/>
          </w:tcPr>
          <w:p w:rsidR="00D72ACA" w:rsidRPr="001936F5" w:rsidRDefault="00D72ACA" w:rsidP="006428FC">
            <w:pPr>
              <w:jc w:val="both"/>
              <w:rPr>
                <w:sz w:val="18"/>
                <w:szCs w:val="18"/>
              </w:rPr>
            </w:pPr>
          </w:p>
        </w:tc>
        <w:tc>
          <w:tcPr>
            <w:tcW w:w="0" w:type="auto"/>
            <w:gridSpan w:val="2"/>
          </w:tcPr>
          <w:p w:rsidR="00D72ACA" w:rsidRPr="001936F5" w:rsidRDefault="00D72ACA" w:rsidP="006428FC">
            <w:pPr>
              <w:pStyle w:val="a"/>
              <w:rPr>
                <w:sz w:val="18"/>
                <w:szCs w:val="18"/>
              </w:rPr>
            </w:pPr>
            <w:r w:rsidRPr="001936F5">
              <w:rPr>
                <w:sz w:val="18"/>
                <w:szCs w:val="18"/>
              </w:rPr>
              <w:t>0203   Мобилизация и воинская подготовка</w:t>
            </w:r>
          </w:p>
        </w:tc>
        <w:tc>
          <w:tcPr>
            <w:tcW w:w="0" w:type="auto"/>
          </w:tcPr>
          <w:p w:rsidR="00D72ACA" w:rsidRPr="001936F5" w:rsidRDefault="00D72ACA" w:rsidP="006428FC">
            <w:pPr>
              <w:rPr>
                <w:sz w:val="18"/>
                <w:szCs w:val="18"/>
              </w:rPr>
            </w:pPr>
            <w:r w:rsidRPr="001936F5">
              <w:rPr>
                <w:sz w:val="18"/>
                <w:szCs w:val="18"/>
              </w:rPr>
              <w:t>Организация и осуществление мероприятий по первичному воинскому учету на территориях ,где отсутствуют военные комиссариаты</w:t>
            </w:r>
          </w:p>
        </w:tc>
        <w:tc>
          <w:tcPr>
            <w:tcW w:w="0" w:type="auto"/>
            <w:gridSpan w:val="2"/>
          </w:tcPr>
          <w:p w:rsidR="00D72ACA" w:rsidRPr="001936F5" w:rsidRDefault="00D72ACA" w:rsidP="006428FC">
            <w:pPr>
              <w:jc w:val="both"/>
              <w:rPr>
                <w:sz w:val="18"/>
                <w:szCs w:val="18"/>
              </w:rPr>
            </w:pPr>
            <w:r w:rsidRPr="001936F5">
              <w:rPr>
                <w:sz w:val="18"/>
                <w:szCs w:val="18"/>
              </w:rPr>
              <w:t>Ст.14.1 п.1,2</w:t>
            </w:r>
          </w:p>
          <w:p w:rsidR="00D72ACA" w:rsidRPr="001936F5" w:rsidRDefault="00D72ACA" w:rsidP="006428FC">
            <w:pPr>
              <w:jc w:val="both"/>
              <w:rPr>
                <w:sz w:val="18"/>
                <w:szCs w:val="18"/>
              </w:rPr>
            </w:pPr>
            <w:r w:rsidRPr="001936F5">
              <w:rPr>
                <w:sz w:val="18"/>
                <w:szCs w:val="18"/>
              </w:rPr>
              <w:t>ФЗ-131</w:t>
            </w:r>
          </w:p>
        </w:tc>
        <w:tc>
          <w:tcPr>
            <w:tcW w:w="0" w:type="auto"/>
            <w:gridSpan w:val="2"/>
          </w:tcPr>
          <w:p w:rsidR="00D72ACA" w:rsidRPr="001936F5" w:rsidRDefault="00D72ACA" w:rsidP="006428FC">
            <w:pPr>
              <w:jc w:val="both"/>
              <w:rPr>
                <w:sz w:val="18"/>
                <w:szCs w:val="18"/>
              </w:rPr>
            </w:pPr>
            <w:r w:rsidRPr="001936F5">
              <w:rPr>
                <w:sz w:val="18"/>
                <w:szCs w:val="18"/>
              </w:rPr>
              <w:t xml:space="preserve">Устав </w:t>
            </w:r>
          </w:p>
        </w:tc>
        <w:tc>
          <w:tcPr>
            <w:tcW w:w="0" w:type="auto"/>
            <w:gridSpan w:val="2"/>
          </w:tcPr>
          <w:p w:rsidR="00D72ACA" w:rsidRPr="001936F5" w:rsidRDefault="00D72ACA" w:rsidP="006428FC">
            <w:pPr>
              <w:jc w:val="both"/>
              <w:rPr>
                <w:sz w:val="18"/>
                <w:szCs w:val="18"/>
              </w:rPr>
            </w:pPr>
            <w:r w:rsidRPr="001936F5">
              <w:rPr>
                <w:sz w:val="18"/>
                <w:szCs w:val="18"/>
              </w:rPr>
              <w:t xml:space="preserve">Решение </w:t>
            </w:r>
          </w:p>
          <w:p w:rsidR="00D72ACA" w:rsidRPr="001936F5" w:rsidRDefault="00D72ACA" w:rsidP="006428FC">
            <w:pPr>
              <w:jc w:val="both"/>
              <w:rPr>
                <w:sz w:val="18"/>
                <w:szCs w:val="18"/>
              </w:rPr>
            </w:pPr>
            <w:r w:rsidRPr="001936F5">
              <w:rPr>
                <w:sz w:val="18"/>
                <w:szCs w:val="18"/>
              </w:rPr>
              <w:t>Совета депутатов</w:t>
            </w:r>
          </w:p>
          <w:p w:rsidR="00D72ACA" w:rsidRPr="001936F5" w:rsidRDefault="00D72ACA" w:rsidP="006428FC">
            <w:pPr>
              <w:jc w:val="both"/>
              <w:rPr>
                <w:sz w:val="18"/>
                <w:szCs w:val="18"/>
              </w:rPr>
            </w:pPr>
          </w:p>
        </w:tc>
        <w:tc>
          <w:tcPr>
            <w:tcW w:w="0" w:type="auto"/>
            <w:gridSpan w:val="2"/>
          </w:tcPr>
          <w:p w:rsidR="00D72ACA" w:rsidRPr="001936F5" w:rsidRDefault="00D72ACA" w:rsidP="006428FC">
            <w:pPr>
              <w:jc w:val="both"/>
              <w:rPr>
                <w:sz w:val="18"/>
                <w:szCs w:val="18"/>
              </w:rPr>
            </w:pPr>
            <w:r w:rsidRPr="001936F5">
              <w:rPr>
                <w:sz w:val="18"/>
                <w:szCs w:val="18"/>
              </w:rPr>
              <w:t xml:space="preserve">Федеральный бюджет </w:t>
            </w:r>
          </w:p>
        </w:tc>
        <w:tc>
          <w:tcPr>
            <w:tcW w:w="0" w:type="auto"/>
            <w:gridSpan w:val="3"/>
          </w:tcPr>
          <w:p w:rsidR="00D72ACA" w:rsidRPr="001936F5" w:rsidRDefault="00D72ACA" w:rsidP="006428FC">
            <w:pPr>
              <w:jc w:val="both"/>
              <w:rPr>
                <w:sz w:val="18"/>
                <w:szCs w:val="18"/>
              </w:rPr>
            </w:pPr>
            <w:r w:rsidRPr="001936F5">
              <w:rPr>
                <w:sz w:val="18"/>
                <w:szCs w:val="18"/>
              </w:rPr>
              <w:t>387,4</w:t>
            </w:r>
          </w:p>
        </w:tc>
      </w:tr>
      <w:tr w:rsidR="00D72ACA" w:rsidRPr="001936F5" w:rsidTr="001936F5">
        <w:tblPrEx>
          <w:tblCellMar>
            <w:top w:w="0" w:type="dxa"/>
            <w:bottom w:w="0" w:type="dxa"/>
          </w:tblCellMar>
        </w:tblPrEx>
        <w:trPr>
          <w:gridAfter w:val="1"/>
        </w:trPr>
        <w:tc>
          <w:tcPr>
            <w:tcW w:w="0" w:type="auto"/>
            <w:gridSpan w:val="17"/>
          </w:tcPr>
          <w:p w:rsidR="00D72ACA" w:rsidRPr="001936F5" w:rsidRDefault="00D72ACA" w:rsidP="006428FC">
            <w:pPr>
              <w:jc w:val="center"/>
              <w:rPr>
                <w:b/>
                <w:bCs/>
                <w:sz w:val="18"/>
                <w:szCs w:val="18"/>
              </w:rPr>
            </w:pPr>
          </w:p>
          <w:p w:rsidR="00D72ACA" w:rsidRPr="001936F5" w:rsidRDefault="00D72ACA" w:rsidP="006428FC">
            <w:pPr>
              <w:jc w:val="center"/>
              <w:rPr>
                <w:b/>
                <w:bCs/>
                <w:sz w:val="18"/>
                <w:szCs w:val="18"/>
              </w:rPr>
            </w:pPr>
          </w:p>
          <w:p w:rsidR="00D72ACA" w:rsidRPr="001936F5" w:rsidRDefault="00D72ACA" w:rsidP="006428FC">
            <w:pPr>
              <w:jc w:val="center"/>
              <w:rPr>
                <w:b/>
                <w:sz w:val="18"/>
                <w:szCs w:val="18"/>
              </w:rPr>
            </w:pPr>
            <w:r w:rsidRPr="001936F5">
              <w:rPr>
                <w:b/>
                <w:bCs/>
                <w:sz w:val="18"/>
                <w:szCs w:val="18"/>
              </w:rPr>
              <w:t>0300   Национальная     безопасность    и    правоохранительная деятельность</w:t>
            </w:r>
          </w:p>
        </w:tc>
      </w:tr>
      <w:tr w:rsidR="00D72ACA" w:rsidRPr="001936F5" w:rsidTr="001936F5">
        <w:tblPrEx>
          <w:tblCellMar>
            <w:top w:w="0" w:type="dxa"/>
            <w:bottom w:w="0" w:type="dxa"/>
          </w:tblCellMar>
        </w:tblPrEx>
        <w:trPr>
          <w:gridAfter w:val="1"/>
        </w:trPr>
        <w:tc>
          <w:tcPr>
            <w:tcW w:w="0" w:type="auto"/>
            <w:gridSpan w:val="3"/>
          </w:tcPr>
          <w:p w:rsidR="00D72ACA" w:rsidRPr="001936F5" w:rsidRDefault="00D72ACA" w:rsidP="006428FC">
            <w:pPr>
              <w:jc w:val="both"/>
              <w:rPr>
                <w:sz w:val="18"/>
                <w:szCs w:val="18"/>
              </w:rPr>
            </w:pPr>
          </w:p>
        </w:tc>
        <w:tc>
          <w:tcPr>
            <w:tcW w:w="0" w:type="auto"/>
            <w:gridSpan w:val="2"/>
          </w:tcPr>
          <w:p w:rsidR="00D72ACA" w:rsidRPr="001936F5" w:rsidRDefault="00D72ACA" w:rsidP="006428FC">
            <w:pPr>
              <w:pStyle w:val="a"/>
              <w:rPr>
                <w:sz w:val="18"/>
                <w:szCs w:val="18"/>
              </w:rPr>
            </w:pPr>
            <w:r w:rsidRPr="001936F5">
              <w:rPr>
                <w:sz w:val="18"/>
                <w:szCs w:val="18"/>
              </w:rPr>
              <w:t>0309   Предупреждение и ликвидация   последствий   чрезвычайных  ситуаций и стихийных бедствий, гражданская оборона</w:t>
            </w:r>
          </w:p>
        </w:tc>
        <w:tc>
          <w:tcPr>
            <w:tcW w:w="0" w:type="auto"/>
          </w:tcPr>
          <w:p w:rsidR="00D72ACA" w:rsidRPr="001936F5" w:rsidRDefault="00D72ACA" w:rsidP="006428FC">
            <w:pPr>
              <w:pStyle w:val="FR1"/>
              <w:ind w:left="0"/>
              <w:rPr>
                <w:rFonts w:ascii="Times New Roman" w:hAnsi="Times New Roman" w:cs="Times New Roman"/>
              </w:rPr>
            </w:pPr>
            <w:r w:rsidRPr="001936F5">
              <w:rPr>
                <w:rFonts w:ascii="Times New Roman" w:hAnsi="Times New Roman" w:cs="Times New Roman"/>
              </w:rPr>
              <w:t>Участие в предупреждении и ликвидации последствий чрезвычайных ситуаций в границах поселения</w:t>
            </w:r>
          </w:p>
          <w:p w:rsidR="00D72ACA" w:rsidRPr="001936F5" w:rsidRDefault="00D72ACA" w:rsidP="006428FC">
            <w:pPr>
              <w:pStyle w:val="FR1"/>
              <w:rPr>
                <w:rFonts w:ascii="Times New Roman" w:hAnsi="Times New Roman" w:cs="Times New Roman"/>
              </w:rPr>
            </w:pPr>
          </w:p>
          <w:p w:rsidR="00D72ACA" w:rsidRPr="001936F5" w:rsidRDefault="00D72ACA" w:rsidP="006428FC">
            <w:pPr>
              <w:pStyle w:val="FR1"/>
              <w:ind w:left="0"/>
              <w:rPr>
                <w:rFonts w:ascii="Times New Roman" w:hAnsi="Times New Roman" w:cs="Times New Roman"/>
                <w:b/>
              </w:rPr>
            </w:pPr>
          </w:p>
        </w:tc>
        <w:tc>
          <w:tcPr>
            <w:tcW w:w="0" w:type="auto"/>
            <w:gridSpan w:val="2"/>
          </w:tcPr>
          <w:p w:rsidR="00D72ACA" w:rsidRPr="001936F5" w:rsidRDefault="00D72ACA" w:rsidP="006428FC">
            <w:pPr>
              <w:jc w:val="both"/>
              <w:rPr>
                <w:sz w:val="18"/>
                <w:szCs w:val="18"/>
              </w:rPr>
            </w:pPr>
            <w:r w:rsidRPr="001936F5">
              <w:rPr>
                <w:sz w:val="18"/>
                <w:szCs w:val="18"/>
              </w:rPr>
              <w:t>Ст.14 п.8, 9</w:t>
            </w:r>
          </w:p>
          <w:p w:rsidR="00D72ACA" w:rsidRPr="001936F5" w:rsidRDefault="00D72ACA" w:rsidP="006428FC">
            <w:pPr>
              <w:jc w:val="both"/>
              <w:rPr>
                <w:sz w:val="18"/>
                <w:szCs w:val="18"/>
              </w:rPr>
            </w:pPr>
            <w:r w:rsidRPr="001936F5">
              <w:rPr>
                <w:sz w:val="18"/>
                <w:szCs w:val="18"/>
              </w:rPr>
              <w:t>ФЗ-131 «О чрезвычайных ситуациях</w:t>
            </w: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tc>
        <w:tc>
          <w:tcPr>
            <w:tcW w:w="0" w:type="auto"/>
            <w:gridSpan w:val="2"/>
          </w:tcPr>
          <w:p w:rsidR="00D72ACA" w:rsidRPr="001936F5" w:rsidRDefault="00D72ACA" w:rsidP="006428FC">
            <w:pPr>
              <w:jc w:val="both"/>
              <w:rPr>
                <w:sz w:val="18"/>
                <w:szCs w:val="18"/>
              </w:rPr>
            </w:pPr>
            <w:r w:rsidRPr="001936F5">
              <w:rPr>
                <w:sz w:val="18"/>
                <w:szCs w:val="18"/>
              </w:rPr>
              <w:t xml:space="preserve">Устав </w:t>
            </w:r>
          </w:p>
        </w:tc>
        <w:tc>
          <w:tcPr>
            <w:tcW w:w="0" w:type="auto"/>
            <w:gridSpan w:val="2"/>
          </w:tcPr>
          <w:p w:rsidR="00D72ACA" w:rsidRPr="001936F5" w:rsidRDefault="00D72ACA" w:rsidP="006428FC">
            <w:pPr>
              <w:jc w:val="both"/>
              <w:rPr>
                <w:sz w:val="18"/>
                <w:szCs w:val="18"/>
              </w:rPr>
            </w:pPr>
            <w:r w:rsidRPr="001936F5">
              <w:rPr>
                <w:sz w:val="18"/>
                <w:szCs w:val="18"/>
              </w:rPr>
              <w:t xml:space="preserve">Решение </w:t>
            </w:r>
          </w:p>
          <w:p w:rsidR="00D72ACA" w:rsidRPr="001936F5" w:rsidRDefault="00D72ACA" w:rsidP="006428FC">
            <w:pPr>
              <w:jc w:val="both"/>
              <w:rPr>
                <w:sz w:val="18"/>
                <w:szCs w:val="18"/>
              </w:rPr>
            </w:pPr>
            <w:r w:rsidRPr="001936F5">
              <w:rPr>
                <w:sz w:val="18"/>
                <w:szCs w:val="18"/>
              </w:rPr>
              <w:t>Совета депутатов</w:t>
            </w:r>
          </w:p>
          <w:p w:rsidR="00D72ACA" w:rsidRPr="001936F5" w:rsidRDefault="00D72ACA" w:rsidP="006428FC">
            <w:pPr>
              <w:jc w:val="both"/>
              <w:rPr>
                <w:sz w:val="18"/>
                <w:szCs w:val="18"/>
              </w:rPr>
            </w:pPr>
          </w:p>
        </w:tc>
        <w:tc>
          <w:tcPr>
            <w:tcW w:w="0" w:type="auto"/>
          </w:tcPr>
          <w:p w:rsidR="00D72ACA" w:rsidRPr="001936F5" w:rsidRDefault="00D72ACA" w:rsidP="006428FC">
            <w:pPr>
              <w:jc w:val="both"/>
              <w:rPr>
                <w:sz w:val="18"/>
                <w:szCs w:val="18"/>
              </w:rPr>
            </w:pPr>
            <w:r w:rsidRPr="001936F5">
              <w:rPr>
                <w:sz w:val="18"/>
                <w:szCs w:val="18"/>
              </w:rPr>
              <w:t xml:space="preserve">Бюджет </w:t>
            </w:r>
          </w:p>
        </w:tc>
        <w:tc>
          <w:tcPr>
            <w:tcW w:w="0" w:type="auto"/>
            <w:gridSpan w:val="4"/>
          </w:tcPr>
          <w:p w:rsidR="00D72ACA" w:rsidRPr="001936F5" w:rsidRDefault="00D72ACA" w:rsidP="006428FC">
            <w:pPr>
              <w:jc w:val="both"/>
              <w:rPr>
                <w:sz w:val="18"/>
                <w:szCs w:val="18"/>
              </w:rPr>
            </w:pPr>
            <w:r w:rsidRPr="001936F5">
              <w:rPr>
                <w:sz w:val="18"/>
                <w:szCs w:val="18"/>
              </w:rPr>
              <w:t>400,0</w:t>
            </w:r>
          </w:p>
        </w:tc>
      </w:tr>
      <w:tr w:rsidR="00D72ACA" w:rsidRPr="001936F5" w:rsidTr="001936F5">
        <w:tblPrEx>
          <w:tblCellMar>
            <w:top w:w="0" w:type="dxa"/>
            <w:bottom w:w="0" w:type="dxa"/>
          </w:tblCellMar>
        </w:tblPrEx>
        <w:trPr>
          <w:gridAfter w:val="1"/>
        </w:trPr>
        <w:tc>
          <w:tcPr>
            <w:tcW w:w="0" w:type="auto"/>
            <w:gridSpan w:val="3"/>
          </w:tcPr>
          <w:p w:rsidR="00D72ACA" w:rsidRPr="001936F5" w:rsidRDefault="00D72ACA" w:rsidP="006428FC">
            <w:pPr>
              <w:jc w:val="both"/>
              <w:rPr>
                <w:sz w:val="18"/>
                <w:szCs w:val="18"/>
              </w:rPr>
            </w:pPr>
          </w:p>
        </w:tc>
        <w:tc>
          <w:tcPr>
            <w:tcW w:w="0" w:type="auto"/>
            <w:gridSpan w:val="2"/>
          </w:tcPr>
          <w:p w:rsidR="00D72ACA" w:rsidRPr="001936F5" w:rsidRDefault="00D72ACA" w:rsidP="006428FC">
            <w:pPr>
              <w:pStyle w:val="a"/>
              <w:rPr>
                <w:sz w:val="18"/>
                <w:szCs w:val="18"/>
              </w:rPr>
            </w:pPr>
            <w:r w:rsidRPr="001936F5">
              <w:rPr>
                <w:sz w:val="18"/>
                <w:szCs w:val="18"/>
              </w:rPr>
              <w:t>0314 Реализация других функций, связанных с обеспечением национальной безопасности и правоохранительной деятельности</w:t>
            </w:r>
          </w:p>
        </w:tc>
        <w:tc>
          <w:tcPr>
            <w:tcW w:w="0" w:type="auto"/>
          </w:tcPr>
          <w:p w:rsidR="00D72ACA" w:rsidRPr="001936F5" w:rsidRDefault="00D72ACA" w:rsidP="006428FC">
            <w:pPr>
              <w:pStyle w:val="FR1"/>
              <w:ind w:left="0"/>
              <w:rPr>
                <w:rFonts w:ascii="Times New Roman" w:hAnsi="Times New Roman" w:cs="Times New Roman"/>
              </w:rPr>
            </w:pPr>
            <w:r w:rsidRPr="001936F5">
              <w:rPr>
                <w:rFonts w:ascii="Times New Roman" w:hAnsi="Times New Roman" w:cs="Times New Roman"/>
              </w:rPr>
              <w:t>Муниципальная целевая программа</w:t>
            </w:r>
          </w:p>
          <w:p w:rsidR="00D72ACA" w:rsidRPr="001936F5" w:rsidRDefault="00D72ACA" w:rsidP="006428FC">
            <w:pPr>
              <w:pStyle w:val="FR1"/>
              <w:ind w:left="0"/>
              <w:rPr>
                <w:rFonts w:ascii="Times New Roman" w:hAnsi="Times New Roman" w:cs="Times New Roman"/>
              </w:rPr>
            </w:pPr>
            <w:r w:rsidRPr="001936F5">
              <w:rPr>
                <w:rFonts w:ascii="Times New Roman" w:hAnsi="Times New Roman" w:cs="Times New Roman"/>
              </w:rPr>
              <w:t>«По профилактике терроризма и экстремизма, а также минимизации  и (или)ликвидации последствий проявления терроризма и экстремизма на территории Сокурского сельсовета Мошковского района Новосибирской области»</w:t>
            </w:r>
          </w:p>
        </w:tc>
        <w:tc>
          <w:tcPr>
            <w:tcW w:w="0" w:type="auto"/>
            <w:gridSpan w:val="2"/>
          </w:tcPr>
          <w:p w:rsidR="00D72ACA" w:rsidRPr="001936F5" w:rsidRDefault="00D72ACA" w:rsidP="006428FC">
            <w:pPr>
              <w:jc w:val="both"/>
              <w:rPr>
                <w:sz w:val="18"/>
                <w:szCs w:val="18"/>
              </w:rPr>
            </w:pPr>
            <w:r w:rsidRPr="001936F5">
              <w:rPr>
                <w:sz w:val="18"/>
                <w:szCs w:val="18"/>
              </w:rPr>
              <w:t>Федеральный закон от 06.10.2003 № 131-ФЗ "Об общих принципах организации местного самоуправления в Российской Федерации"(ред. от 28.12.2013)"</w:t>
            </w:r>
          </w:p>
          <w:p w:rsidR="00D72ACA" w:rsidRPr="001936F5" w:rsidRDefault="00D72ACA" w:rsidP="006428FC">
            <w:pPr>
              <w:jc w:val="both"/>
              <w:rPr>
                <w:sz w:val="18"/>
                <w:szCs w:val="18"/>
              </w:rPr>
            </w:pPr>
          </w:p>
          <w:p w:rsidR="00D72ACA" w:rsidRPr="001936F5" w:rsidRDefault="00D72ACA" w:rsidP="006428FC">
            <w:pPr>
              <w:jc w:val="both"/>
              <w:rPr>
                <w:sz w:val="18"/>
                <w:szCs w:val="18"/>
              </w:rPr>
            </w:pPr>
            <w:r w:rsidRPr="001936F5">
              <w:rPr>
                <w:sz w:val="18"/>
                <w:szCs w:val="18"/>
              </w:rPr>
              <w:t>Ст.14 п.7.2</w:t>
            </w:r>
          </w:p>
          <w:p w:rsidR="00D72ACA" w:rsidRPr="001936F5" w:rsidRDefault="00D72ACA" w:rsidP="006428FC">
            <w:pPr>
              <w:jc w:val="both"/>
              <w:rPr>
                <w:sz w:val="18"/>
                <w:szCs w:val="18"/>
              </w:rPr>
            </w:pPr>
          </w:p>
          <w:p w:rsidR="00D72ACA" w:rsidRPr="001936F5" w:rsidRDefault="00D72ACA" w:rsidP="006428FC">
            <w:pPr>
              <w:jc w:val="both"/>
              <w:rPr>
                <w:sz w:val="18"/>
                <w:szCs w:val="18"/>
              </w:rPr>
            </w:pPr>
          </w:p>
        </w:tc>
        <w:tc>
          <w:tcPr>
            <w:tcW w:w="0" w:type="auto"/>
            <w:gridSpan w:val="2"/>
          </w:tcPr>
          <w:p w:rsidR="00D72ACA" w:rsidRPr="001936F5" w:rsidRDefault="00D72ACA" w:rsidP="006428FC">
            <w:pPr>
              <w:jc w:val="both"/>
              <w:rPr>
                <w:sz w:val="18"/>
                <w:szCs w:val="18"/>
              </w:rPr>
            </w:pPr>
            <w:r w:rsidRPr="001936F5">
              <w:rPr>
                <w:sz w:val="18"/>
                <w:szCs w:val="18"/>
              </w:rPr>
              <w:t xml:space="preserve">Устав </w:t>
            </w:r>
          </w:p>
        </w:tc>
        <w:tc>
          <w:tcPr>
            <w:tcW w:w="0" w:type="auto"/>
            <w:gridSpan w:val="2"/>
          </w:tcPr>
          <w:p w:rsidR="00D72ACA" w:rsidRPr="001936F5" w:rsidRDefault="00D72ACA" w:rsidP="006428FC">
            <w:pPr>
              <w:jc w:val="both"/>
              <w:rPr>
                <w:sz w:val="18"/>
                <w:szCs w:val="18"/>
              </w:rPr>
            </w:pPr>
            <w:r w:rsidRPr="001936F5">
              <w:rPr>
                <w:sz w:val="18"/>
                <w:szCs w:val="18"/>
              </w:rPr>
              <w:t xml:space="preserve">Решение </w:t>
            </w:r>
          </w:p>
          <w:p w:rsidR="00D72ACA" w:rsidRPr="001936F5" w:rsidRDefault="00D72ACA" w:rsidP="006428FC">
            <w:pPr>
              <w:jc w:val="both"/>
              <w:rPr>
                <w:sz w:val="18"/>
                <w:szCs w:val="18"/>
              </w:rPr>
            </w:pPr>
            <w:r w:rsidRPr="001936F5">
              <w:rPr>
                <w:sz w:val="18"/>
                <w:szCs w:val="18"/>
              </w:rPr>
              <w:t>Совета депутатов</w:t>
            </w:r>
          </w:p>
          <w:p w:rsidR="00D72ACA" w:rsidRPr="001936F5" w:rsidRDefault="00D72ACA" w:rsidP="006428FC">
            <w:pPr>
              <w:jc w:val="both"/>
              <w:rPr>
                <w:sz w:val="18"/>
                <w:szCs w:val="18"/>
              </w:rPr>
            </w:pPr>
          </w:p>
        </w:tc>
        <w:tc>
          <w:tcPr>
            <w:tcW w:w="0" w:type="auto"/>
          </w:tcPr>
          <w:p w:rsidR="00D72ACA" w:rsidRPr="001936F5" w:rsidRDefault="00D72ACA" w:rsidP="006428FC">
            <w:pPr>
              <w:jc w:val="both"/>
              <w:rPr>
                <w:sz w:val="18"/>
                <w:szCs w:val="18"/>
              </w:rPr>
            </w:pPr>
            <w:r w:rsidRPr="001936F5">
              <w:rPr>
                <w:sz w:val="18"/>
                <w:szCs w:val="18"/>
              </w:rPr>
              <w:t xml:space="preserve">Бюджет </w:t>
            </w:r>
          </w:p>
        </w:tc>
        <w:tc>
          <w:tcPr>
            <w:tcW w:w="0" w:type="auto"/>
            <w:gridSpan w:val="4"/>
          </w:tcPr>
          <w:p w:rsidR="00D72ACA" w:rsidRPr="001936F5" w:rsidRDefault="00D72ACA" w:rsidP="006428FC">
            <w:pPr>
              <w:jc w:val="both"/>
              <w:rPr>
                <w:sz w:val="18"/>
                <w:szCs w:val="18"/>
              </w:rPr>
            </w:pPr>
            <w:r w:rsidRPr="001936F5">
              <w:rPr>
                <w:sz w:val="18"/>
                <w:szCs w:val="18"/>
              </w:rPr>
              <w:t>50,0</w:t>
            </w:r>
          </w:p>
        </w:tc>
      </w:tr>
      <w:tr w:rsidR="00D72ACA" w:rsidRPr="001936F5" w:rsidTr="001936F5">
        <w:tblPrEx>
          <w:tblCellMar>
            <w:top w:w="0" w:type="dxa"/>
            <w:bottom w:w="0" w:type="dxa"/>
          </w:tblCellMar>
        </w:tblPrEx>
        <w:trPr>
          <w:gridAfter w:val="1"/>
        </w:trPr>
        <w:tc>
          <w:tcPr>
            <w:tcW w:w="0" w:type="auto"/>
            <w:gridSpan w:val="3"/>
          </w:tcPr>
          <w:p w:rsidR="00D72ACA" w:rsidRPr="001936F5" w:rsidRDefault="00D72ACA" w:rsidP="006428FC">
            <w:pPr>
              <w:jc w:val="both"/>
              <w:rPr>
                <w:sz w:val="18"/>
                <w:szCs w:val="18"/>
              </w:rPr>
            </w:pPr>
          </w:p>
        </w:tc>
        <w:tc>
          <w:tcPr>
            <w:tcW w:w="0" w:type="auto"/>
            <w:gridSpan w:val="2"/>
          </w:tcPr>
          <w:p w:rsidR="00D72ACA" w:rsidRPr="001936F5" w:rsidRDefault="00D72ACA" w:rsidP="006428FC">
            <w:pPr>
              <w:pStyle w:val="a"/>
              <w:rPr>
                <w:sz w:val="18"/>
                <w:szCs w:val="18"/>
              </w:rPr>
            </w:pPr>
          </w:p>
        </w:tc>
        <w:tc>
          <w:tcPr>
            <w:tcW w:w="0" w:type="auto"/>
          </w:tcPr>
          <w:p w:rsidR="00D72ACA" w:rsidRPr="001936F5" w:rsidRDefault="00D72ACA" w:rsidP="006428FC">
            <w:pPr>
              <w:pStyle w:val="FR1"/>
              <w:ind w:left="0"/>
              <w:rPr>
                <w:rFonts w:ascii="Times New Roman" w:hAnsi="Times New Roman" w:cs="Times New Roman"/>
              </w:rPr>
            </w:pPr>
            <w:r w:rsidRPr="001936F5">
              <w:rPr>
                <w:rFonts w:ascii="Times New Roman" w:hAnsi="Times New Roman" w:cs="Times New Roman"/>
              </w:rPr>
              <w:t>Участие в профилактике и повышение безопасности дорожного движения в границах поселения</w:t>
            </w:r>
          </w:p>
        </w:tc>
        <w:tc>
          <w:tcPr>
            <w:tcW w:w="0" w:type="auto"/>
            <w:gridSpan w:val="2"/>
          </w:tcPr>
          <w:p w:rsidR="00D72ACA" w:rsidRPr="001936F5" w:rsidRDefault="00D72ACA" w:rsidP="006428FC">
            <w:pPr>
              <w:jc w:val="both"/>
              <w:rPr>
                <w:sz w:val="18"/>
                <w:szCs w:val="18"/>
              </w:rPr>
            </w:pPr>
            <w:r w:rsidRPr="001936F5">
              <w:rPr>
                <w:sz w:val="18"/>
                <w:szCs w:val="18"/>
              </w:rPr>
              <w:t>Федеральный закон от 06.10.2003 № 131-ФЗ "Об общих принципах организации местного самоуправления в Российской Федерации"(ред. от 28.12.2013)"</w:t>
            </w:r>
          </w:p>
          <w:p w:rsidR="00D72ACA" w:rsidRPr="001936F5" w:rsidRDefault="00D72ACA" w:rsidP="006428FC">
            <w:pPr>
              <w:jc w:val="both"/>
              <w:rPr>
                <w:sz w:val="18"/>
                <w:szCs w:val="18"/>
              </w:rPr>
            </w:pPr>
          </w:p>
        </w:tc>
        <w:tc>
          <w:tcPr>
            <w:tcW w:w="0" w:type="auto"/>
            <w:gridSpan w:val="2"/>
          </w:tcPr>
          <w:p w:rsidR="00D72ACA" w:rsidRPr="001936F5" w:rsidRDefault="00D72ACA" w:rsidP="006428FC">
            <w:pPr>
              <w:jc w:val="both"/>
              <w:rPr>
                <w:sz w:val="18"/>
                <w:szCs w:val="18"/>
              </w:rPr>
            </w:pPr>
            <w:r w:rsidRPr="001936F5">
              <w:rPr>
                <w:sz w:val="18"/>
                <w:szCs w:val="18"/>
              </w:rPr>
              <w:t xml:space="preserve">Устав </w:t>
            </w:r>
          </w:p>
        </w:tc>
        <w:tc>
          <w:tcPr>
            <w:tcW w:w="0" w:type="auto"/>
            <w:gridSpan w:val="2"/>
          </w:tcPr>
          <w:p w:rsidR="00D72ACA" w:rsidRPr="001936F5" w:rsidRDefault="00D72ACA" w:rsidP="006428FC">
            <w:pPr>
              <w:jc w:val="both"/>
              <w:rPr>
                <w:sz w:val="18"/>
                <w:szCs w:val="18"/>
              </w:rPr>
            </w:pPr>
            <w:r w:rsidRPr="001936F5">
              <w:rPr>
                <w:sz w:val="18"/>
                <w:szCs w:val="18"/>
              </w:rPr>
              <w:t xml:space="preserve">Решение </w:t>
            </w:r>
          </w:p>
          <w:p w:rsidR="00D72ACA" w:rsidRPr="001936F5" w:rsidRDefault="00D72ACA" w:rsidP="006428FC">
            <w:pPr>
              <w:jc w:val="both"/>
              <w:rPr>
                <w:sz w:val="18"/>
                <w:szCs w:val="18"/>
              </w:rPr>
            </w:pPr>
            <w:r w:rsidRPr="001936F5">
              <w:rPr>
                <w:sz w:val="18"/>
                <w:szCs w:val="18"/>
              </w:rPr>
              <w:t>Совета депутатов</w:t>
            </w:r>
          </w:p>
          <w:p w:rsidR="00D72ACA" w:rsidRPr="001936F5" w:rsidRDefault="00D72ACA" w:rsidP="006428FC">
            <w:pPr>
              <w:jc w:val="both"/>
              <w:rPr>
                <w:sz w:val="18"/>
                <w:szCs w:val="18"/>
              </w:rPr>
            </w:pPr>
          </w:p>
        </w:tc>
        <w:tc>
          <w:tcPr>
            <w:tcW w:w="0" w:type="auto"/>
          </w:tcPr>
          <w:p w:rsidR="00D72ACA" w:rsidRPr="001936F5" w:rsidRDefault="00D72ACA" w:rsidP="006428FC">
            <w:pPr>
              <w:jc w:val="both"/>
              <w:rPr>
                <w:sz w:val="18"/>
                <w:szCs w:val="18"/>
              </w:rPr>
            </w:pPr>
            <w:r w:rsidRPr="001936F5">
              <w:rPr>
                <w:sz w:val="18"/>
                <w:szCs w:val="18"/>
              </w:rPr>
              <w:t>Бюджет</w:t>
            </w:r>
          </w:p>
        </w:tc>
        <w:tc>
          <w:tcPr>
            <w:tcW w:w="0" w:type="auto"/>
            <w:gridSpan w:val="4"/>
          </w:tcPr>
          <w:p w:rsidR="00D72ACA" w:rsidRPr="001936F5" w:rsidRDefault="00D72ACA" w:rsidP="006428FC">
            <w:pPr>
              <w:jc w:val="both"/>
              <w:rPr>
                <w:sz w:val="18"/>
                <w:szCs w:val="18"/>
              </w:rPr>
            </w:pPr>
            <w:r w:rsidRPr="001936F5">
              <w:rPr>
                <w:sz w:val="18"/>
                <w:szCs w:val="18"/>
              </w:rPr>
              <w:t>44,4</w:t>
            </w:r>
          </w:p>
        </w:tc>
      </w:tr>
      <w:tr w:rsidR="00D72ACA" w:rsidRPr="001936F5" w:rsidTr="001936F5">
        <w:tblPrEx>
          <w:tblCellMar>
            <w:top w:w="0" w:type="dxa"/>
            <w:bottom w:w="0" w:type="dxa"/>
          </w:tblCellMar>
        </w:tblPrEx>
        <w:trPr>
          <w:gridAfter w:val="1"/>
          <w:cantSplit/>
          <w:trHeight w:val="462"/>
        </w:trPr>
        <w:tc>
          <w:tcPr>
            <w:tcW w:w="0" w:type="auto"/>
            <w:gridSpan w:val="17"/>
          </w:tcPr>
          <w:p w:rsidR="00D72ACA" w:rsidRPr="001936F5" w:rsidRDefault="00D72ACA" w:rsidP="006428FC">
            <w:pPr>
              <w:jc w:val="center"/>
              <w:rPr>
                <w:b/>
                <w:sz w:val="18"/>
                <w:szCs w:val="18"/>
              </w:rPr>
            </w:pPr>
            <w:r w:rsidRPr="001936F5">
              <w:rPr>
                <w:b/>
                <w:sz w:val="18"/>
                <w:szCs w:val="18"/>
              </w:rPr>
              <w:t>0400 Национальная экономика</w:t>
            </w:r>
          </w:p>
          <w:p w:rsidR="00D72ACA" w:rsidRPr="001936F5" w:rsidRDefault="00D72ACA" w:rsidP="006428FC">
            <w:pPr>
              <w:jc w:val="right"/>
              <w:rPr>
                <w:sz w:val="18"/>
                <w:szCs w:val="18"/>
              </w:rPr>
            </w:pPr>
          </w:p>
        </w:tc>
      </w:tr>
      <w:tr w:rsidR="00D72ACA" w:rsidRPr="001936F5" w:rsidTr="001936F5">
        <w:tblPrEx>
          <w:tblCellMar>
            <w:top w:w="0" w:type="dxa"/>
            <w:bottom w:w="0" w:type="dxa"/>
          </w:tblCellMar>
        </w:tblPrEx>
        <w:trPr>
          <w:gridAfter w:val="1"/>
          <w:cantSplit/>
          <w:trHeight w:val="3358"/>
        </w:trPr>
        <w:tc>
          <w:tcPr>
            <w:tcW w:w="0" w:type="auto"/>
            <w:gridSpan w:val="2"/>
          </w:tcPr>
          <w:p w:rsidR="00D72ACA" w:rsidRPr="001936F5" w:rsidRDefault="00D72ACA" w:rsidP="006428FC">
            <w:pPr>
              <w:pStyle w:val="Heading1"/>
              <w:jc w:val="center"/>
              <w:rPr>
                <w:b/>
                <w:bCs/>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tc>
        <w:tc>
          <w:tcPr>
            <w:tcW w:w="0" w:type="auto"/>
            <w:gridSpan w:val="2"/>
          </w:tcPr>
          <w:p w:rsidR="00D72ACA" w:rsidRPr="001936F5" w:rsidRDefault="00D72ACA" w:rsidP="006428FC">
            <w:pPr>
              <w:pStyle w:val="Heading1"/>
              <w:jc w:val="center"/>
              <w:rPr>
                <w:bCs/>
                <w:sz w:val="18"/>
                <w:szCs w:val="18"/>
              </w:rPr>
            </w:pPr>
            <w:r w:rsidRPr="001936F5">
              <w:rPr>
                <w:bCs/>
                <w:sz w:val="18"/>
                <w:szCs w:val="18"/>
              </w:rPr>
              <w:t>0409</w:t>
            </w:r>
          </w:p>
          <w:p w:rsidR="00D72ACA" w:rsidRPr="001936F5" w:rsidRDefault="00D72ACA" w:rsidP="006428FC">
            <w:pPr>
              <w:rPr>
                <w:b/>
                <w:sz w:val="18"/>
                <w:szCs w:val="18"/>
              </w:rPr>
            </w:pPr>
          </w:p>
          <w:p w:rsidR="00D72ACA" w:rsidRPr="001936F5" w:rsidRDefault="00D72ACA" w:rsidP="006428FC">
            <w:pPr>
              <w:jc w:val="center"/>
              <w:rPr>
                <w:b/>
                <w:sz w:val="18"/>
                <w:szCs w:val="18"/>
              </w:rPr>
            </w:pPr>
            <w:r w:rsidRPr="001936F5">
              <w:rPr>
                <w:b/>
                <w:sz w:val="18"/>
                <w:szCs w:val="18"/>
              </w:rPr>
              <w:t xml:space="preserve">Дорожное хозяйство </w:t>
            </w:r>
          </w:p>
          <w:p w:rsidR="00D72ACA" w:rsidRPr="001936F5" w:rsidRDefault="00D72ACA" w:rsidP="006428FC">
            <w:pPr>
              <w:rPr>
                <w:b/>
                <w:sz w:val="18"/>
                <w:szCs w:val="18"/>
              </w:rPr>
            </w:pPr>
          </w:p>
        </w:tc>
        <w:tc>
          <w:tcPr>
            <w:tcW w:w="0" w:type="auto"/>
            <w:gridSpan w:val="3"/>
          </w:tcPr>
          <w:p w:rsidR="00D72ACA" w:rsidRPr="001936F5" w:rsidRDefault="00D72ACA" w:rsidP="006428FC">
            <w:pPr>
              <w:rPr>
                <w:sz w:val="18"/>
                <w:szCs w:val="18"/>
              </w:rPr>
            </w:pPr>
            <w:r w:rsidRPr="001936F5">
              <w:rPr>
                <w:sz w:val="18"/>
                <w:szCs w:val="18"/>
              </w:rPr>
              <w:t>Реализация мероприятий ДЦП "Развитие дорог регионального, межмуниципального и местного значения в Новосибирской области в 2012-2015 годах"</w:t>
            </w:r>
          </w:p>
          <w:p w:rsidR="00D72ACA" w:rsidRPr="001936F5" w:rsidRDefault="00D72ACA" w:rsidP="006428FC">
            <w:pPr>
              <w:rPr>
                <w:sz w:val="18"/>
                <w:szCs w:val="18"/>
              </w:rPr>
            </w:pPr>
          </w:p>
        </w:tc>
        <w:tc>
          <w:tcPr>
            <w:tcW w:w="0" w:type="auto"/>
            <w:gridSpan w:val="2"/>
          </w:tcPr>
          <w:p w:rsidR="00D72ACA" w:rsidRPr="001936F5" w:rsidRDefault="00D72ACA" w:rsidP="006428FC">
            <w:pPr>
              <w:pStyle w:val="Heading1"/>
              <w:jc w:val="center"/>
              <w:rPr>
                <w:b/>
                <w:bCs/>
                <w:sz w:val="18"/>
                <w:szCs w:val="18"/>
              </w:rPr>
            </w:pPr>
            <w:r w:rsidRPr="001936F5">
              <w:rPr>
                <w:b/>
                <w:bCs/>
                <w:sz w:val="18"/>
                <w:szCs w:val="18"/>
              </w:rPr>
              <w:t>Ст.14 п 5</w:t>
            </w:r>
          </w:p>
          <w:p w:rsidR="00D72ACA" w:rsidRPr="001936F5" w:rsidRDefault="00D72ACA" w:rsidP="006428FC">
            <w:pPr>
              <w:rPr>
                <w:sz w:val="18"/>
                <w:szCs w:val="18"/>
              </w:rPr>
            </w:pPr>
            <w:r w:rsidRPr="001936F5">
              <w:rPr>
                <w:sz w:val="18"/>
                <w:szCs w:val="18"/>
              </w:rPr>
              <w:t xml:space="preserve">131-ФЗ </w:t>
            </w: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tc>
        <w:tc>
          <w:tcPr>
            <w:tcW w:w="0" w:type="auto"/>
          </w:tcPr>
          <w:p w:rsidR="00D72ACA" w:rsidRPr="001936F5" w:rsidRDefault="00D72ACA" w:rsidP="006428FC">
            <w:pPr>
              <w:pStyle w:val="Heading1"/>
              <w:jc w:val="center"/>
              <w:rPr>
                <w:b/>
                <w:bCs/>
                <w:sz w:val="18"/>
                <w:szCs w:val="18"/>
              </w:rPr>
            </w:pPr>
            <w:r w:rsidRPr="001936F5">
              <w:rPr>
                <w:b/>
                <w:bCs/>
                <w:sz w:val="18"/>
                <w:szCs w:val="18"/>
              </w:rPr>
              <w:t xml:space="preserve">Устав </w:t>
            </w: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tc>
        <w:tc>
          <w:tcPr>
            <w:tcW w:w="0" w:type="auto"/>
            <w:gridSpan w:val="2"/>
          </w:tcPr>
          <w:p w:rsidR="00D72ACA" w:rsidRPr="001936F5" w:rsidRDefault="00D72ACA" w:rsidP="006428FC">
            <w:pPr>
              <w:jc w:val="both"/>
              <w:rPr>
                <w:sz w:val="18"/>
                <w:szCs w:val="18"/>
              </w:rPr>
            </w:pPr>
            <w:r w:rsidRPr="001936F5">
              <w:rPr>
                <w:sz w:val="18"/>
                <w:szCs w:val="18"/>
              </w:rPr>
              <w:t xml:space="preserve">Решение </w:t>
            </w:r>
          </w:p>
          <w:p w:rsidR="00D72ACA" w:rsidRPr="001936F5" w:rsidRDefault="00D72ACA" w:rsidP="006428FC">
            <w:pPr>
              <w:jc w:val="both"/>
              <w:rPr>
                <w:sz w:val="18"/>
                <w:szCs w:val="18"/>
              </w:rPr>
            </w:pPr>
            <w:r w:rsidRPr="001936F5">
              <w:rPr>
                <w:sz w:val="18"/>
                <w:szCs w:val="18"/>
              </w:rPr>
              <w:t>Совета депутатов</w:t>
            </w:r>
          </w:p>
        </w:tc>
        <w:tc>
          <w:tcPr>
            <w:tcW w:w="0" w:type="auto"/>
          </w:tcPr>
          <w:p w:rsidR="00D72ACA" w:rsidRPr="001936F5" w:rsidRDefault="00D72ACA" w:rsidP="006428FC">
            <w:pPr>
              <w:jc w:val="both"/>
              <w:rPr>
                <w:sz w:val="18"/>
                <w:szCs w:val="18"/>
              </w:rPr>
            </w:pPr>
            <w:r w:rsidRPr="001936F5">
              <w:rPr>
                <w:sz w:val="18"/>
                <w:szCs w:val="18"/>
              </w:rPr>
              <w:t xml:space="preserve">Бюджет </w:t>
            </w:r>
          </w:p>
        </w:tc>
        <w:tc>
          <w:tcPr>
            <w:tcW w:w="0" w:type="auto"/>
            <w:gridSpan w:val="4"/>
          </w:tcPr>
          <w:p w:rsidR="00D72ACA" w:rsidRPr="001936F5" w:rsidRDefault="00D72ACA" w:rsidP="006428FC">
            <w:pPr>
              <w:jc w:val="both"/>
              <w:rPr>
                <w:sz w:val="18"/>
                <w:szCs w:val="18"/>
              </w:rPr>
            </w:pPr>
            <w:r w:rsidRPr="001936F5">
              <w:rPr>
                <w:sz w:val="18"/>
                <w:szCs w:val="18"/>
              </w:rPr>
              <w:t>5190,17</w:t>
            </w:r>
          </w:p>
          <w:p w:rsidR="00D72ACA" w:rsidRPr="001936F5" w:rsidRDefault="00D72ACA" w:rsidP="006428FC">
            <w:pPr>
              <w:jc w:val="both"/>
              <w:rPr>
                <w:sz w:val="18"/>
                <w:szCs w:val="18"/>
              </w:rPr>
            </w:pPr>
          </w:p>
        </w:tc>
      </w:tr>
      <w:tr w:rsidR="00D72ACA" w:rsidRPr="001936F5" w:rsidTr="001936F5">
        <w:tblPrEx>
          <w:tblCellMar>
            <w:top w:w="0" w:type="dxa"/>
            <w:bottom w:w="0" w:type="dxa"/>
          </w:tblCellMar>
        </w:tblPrEx>
        <w:trPr>
          <w:gridAfter w:val="1"/>
          <w:cantSplit/>
          <w:trHeight w:val="1560"/>
        </w:trPr>
        <w:tc>
          <w:tcPr>
            <w:tcW w:w="0" w:type="auto"/>
            <w:gridSpan w:val="2"/>
            <w:vMerge w:val="restart"/>
          </w:tcPr>
          <w:p w:rsidR="00D72ACA" w:rsidRPr="001936F5" w:rsidRDefault="00D72ACA" w:rsidP="006428FC">
            <w:pPr>
              <w:pStyle w:val="Heading1"/>
              <w:jc w:val="center"/>
              <w:rPr>
                <w:b/>
                <w:bCs/>
                <w:sz w:val="18"/>
                <w:szCs w:val="18"/>
              </w:rPr>
            </w:pPr>
          </w:p>
        </w:tc>
        <w:tc>
          <w:tcPr>
            <w:tcW w:w="0" w:type="auto"/>
            <w:gridSpan w:val="2"/>
            <w:vMerge w:val="restart"/>
            <w:vAlign w:val="center"/>
          </w:tcPr>
          <w:p w:rsidR="00D72ACA" w:rsidRPr="001936F5" w:rsidRDefault="00D72ACA" w:rsidP="006428FC">
            <w:pPr>
              <w:pStyle w:val="Heading1"/>
              <w:jc w:val="center"/>
              <w:rPr>
                <w:bCs/>
                <w:sz w:val="18"/>
                <w:szCs w:val="18"/>
              </w:rPr>
            </w:pPr>
            <w:r w:rsidRPr="001936F5">
              <w:rPr>
                <w:bCs/>
                <w:sz w:val="18"/>
                <w:szCs w:val="18"/>
              </w:rPr>
              <w:t>0412</w:t>
            </w:r>
          </w:p>
          <w:p w:rsidR="00D72ACA" w:rsidRPr="001936F5" w:rsidRDefault="00D72ACA" w:rsidP="006428FC">
            <w:pPr>
              <w:jc w:val="center"/>
              <w:rPr>
                <w:b/>
                <w:sz w:val="18"/>
                <w:szCs w:val="18"/>
              </w:rPr>
            </w:pPr>
            <w:r w:rsidRPr="001936F5">
              <w:rPr>
                <w:b/>
                <w:sz w:val="18"/>
                <w:szCs w:val="18"/>
              </w:rPr>
              <w:t>Другие вопросы в области национальной политики</w:t>
            </w:r>
          </w:p>
        </w:tc>
        <w:tc>
          <w:tcPr>
            <w:tcW w:w="0" w:type="auto"/>
            <w:gridSpan w:val="3"/>
          </w:tcPr>
          <w:p w:rsidR="00D72ACA" w:rsidRPr="001936F5" w:rsidRDefault="00D72ACA" w:rsidP="006428FC">
            <w:pPr>
              <w:rPr>
                <w:sz w:val="18"/>
                <w:szCs w:val="18"/>
              </w:rPr>
            </w:pPr>
            <w:r w:rsidRPr="001936F5">
              <w:rPr>
                <w:sz w:val="18"/>
                <w:szCs w:val="18"/>
              </w:rPr>
              <w:t>Мероприятия в области строительства, архитектуры и градостроительства</w:t>
            </w:r>
          </w:p>
        </w:tc>
        <w:tc>
          <w:tcPr>
            <w:tcW w:w="0" w:type="auto"/>
            <w:gridSpan w:val="2"/>
          </w:tcPr>
          <w:p w:rsidR="00D72ACA" w:rsidRPr="001936F5" w:rsidRDefault="00D72ACA" w:rsidP="006428FC">
            <w:pPr>
              <w:pStyle w:val="Heading1"/>
              <w:rPr>
                <w:b/>
                <w:bCs/>
                <w:sz w:val="18"/>
                <w:szCs w:val="18"/>
              </w:rPr>
            </w:pPr>
            <w:r w:rsidRPr="001936F5">
              <w:rPr>
                <w:b/>
                <w:bCs/>
                <w:sz w:val="18"/>
                <w:szCs w:val="18"/>
              </w:rPr>
              <w:t xml:space="preserve">Ст.14 п.20 </w:t>
            </w:r>
          </w:p>
          <w:p w:rsidR="00D72ACA" w:rsidRPr="001936F5" w:rsidRDefault="00D72ACA" w:rsidP="006428FC">
            <w:pPr>
              <w:pStyle w:val="Heading1"/>
              <w:jc w:val="center"/>
              <w:rPr>
                <w:b/>
                <w:bCs/>
                <w:sz w:val="18"/>
                <w:szCs w:val="18"/>
              </w:rPr>
            </w:pPr>
            <w:r w:rsidRPr="001936F5">
              <w:rPr>
                <w:b/>
                <w:bCs/>
                <w:sz w:val="18"/>
                <w:szCs w:val="18"/>
              </w:rPr>
              <w:t xml:space="preserve">ст.15 п. 4 </w:t>
            </w:r>
            <w:r w:rsidRPr="001936F5">
              <w:rPr>
                <w:sz w:val="18"/>
                <w:szCs w:val="18"/>
              </w:rPr>
              <w:t>131-ФЗ</w:t>
            </w:r>
          </w:p>
        </w:tc>
        <w:tc>
          <w:tcPr>
            <w:tcW w:w="0" w:type="auto"/>
          </w:tcPr>
          <w:p w:rsidR="00D72ACA" w:rsidRPr="001936F5" w:rsidRDefault="00D72ACA" w:rsidP="006428FC">
            <w:pPr>
              <w:pStyle w:val="Heading1"/>
              <w:jc w:val="center"/>
              <w:rPr>
                <w:b/>
                <w:bCs/>
                <w:sz w:val="18"/>
                <w:szCs w:val="18"/>
              </w:rPr>
            </w:pPr>
            <w:r w:rsidRPr="001936F5">
              <w:rPr>
                <w:b/>
                <w:bCs/>
                <w:sz w:val="18"/>
                <w:szCs w:val="18"/>
              </w:rPr>
              <w:t>Устав</w:t>
            </w: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tc>
        <w:tc>
          <w:tcPr>
            <w:tcW w:w="0" w:type="auto"/>
            <w:gridSpan w:val="2"/>
          </w:tcPr>
          <w:p w:rsidR="00D72ACA" w:rsidRPr="001936F5" w:rsidRDefault="00D72ACA" w:rsidP="006428FC">
            <w:pPr>
              <w:jc w:val="both"/>
              <w:rPr>
                <w:sz w:val="18"/>
                <w:szCs w:val="18"/>
              </w:rPr>
            </w:pPr>
            <w:r w:rsidRPr="001936F5">
              <w:rPr>
                <w:sz w:val="18"/>
                <w:szCs w:val="18"/>
              </w:rPr>
              <w:t>Решение Совета депутатов</w:t>
            </w:r>
          </w:p>
          <w:p w:rsidR="00D72ACA" w:rsidRPr="001936F5" w:rsidRDefault="00D72ACA" w:rsidP="006428FC">
            <w:pPr>
              <w:rPr>
                <w:sz w:val="18"/>
                <w:szCs w:val="18"/>
              </w:rPr>
            </w:pPr>
          </w:p>
          <w:p w:rsidR="00D72ACA" w:rsidRPr="001936F5" w:rsidRDefault="00D72ACA" w:rsidP="006428FC">
            <w:pPr>
              <w:rPr>
                <w:sz w:val="18"/>
                <w:szCs w:val="18"/>
              </w:rPr>
            </w:pPr>
          </w:p>
        </w:tc>
        <w:tc>
          <w:tcPr>
            <w:tcW w:w="0" w:type="auto"/>
          </w:tcPr>
          <w:p w:rsidR="00D72ACA" w:rsidRPr="001936F5" w:rsidRDefault="00D72ACA" w:rsidP="006428FC">
            <w:pPr>
              <w:jc w:val="both"/>
              <w:rPr>
                <w:sz w:val="18"/>
                <w:szCs w:val="18"/>
              </w:rPr>
            </w:pPr>
            <w:r w:rsidRPr="001936F5">
              <w:rPr>
                <w:sz w:val="18"/>
                <w:szCs w:val="18"/>
              </w:rPr>
              <w:t>Бюджет</w:t>
            </w: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tc>
        <w:tc>
          <w:tcPr>
            <w:tcW w:w="0" w:type="auto"/>
            <w:gridSpan w:val="4"/>
          </w:tcPr>
          <w:p w:rsidR="00D72ACA" w:rsidRPr="001936F5" w:rsidRDefault="00D72ACA" w:rsidP="006428FC">
            <w:pPr>
              <w:jc w:val="both"/>
              <w:rPr>
                <w:sz w:val="18"/>
                <w:szCs w:val="18"/>
              </w:rPr>
            </w:pPr>
            <w:r w:rsidRPr="001936F5">
              <w:rPr>
                <w:sz w:val="18"/>
                <w:szCs w:val="18"/>
              </w:rPr>
              <w:t>61,764</w:t>
            </w: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tc>
      </w:tr>
      <w:tr w:rsidR="00D72ACA" w:rsidRPr="001936F5" w:rsidTr="001936F5">
        <w:tblPrEx>
          <w:tblCellMar>
            <w:top w:w="0" w:type="dxa"/>
            <w:bottom w:w="0" w:type="dxa"/>
          </w:tblCellMar>
        </w:tblPrEx>
        <w:trPr>
          <w:gridAfter w:val="1"/>
          <w:cantSplit/>
          <w:trHeight w:val="1780"/>
        </w:trPr>
        <w:tc>
          <w:tcPr>
            <w:tcW w:w="0" w:type="auto"/>
            <w:gridSpan w:val="2"/>
            <w:vMerge/>
          </w:tcPr>
          <w:p w:rsidR="00D72ACA" w:rsidRPr="001936F5" w:rsidRDefault="00D72ACA" w:rsidP="006428FC">
            <w:pPr>
              <w:pStyle w:val="Heading1"/>
              <w:jc w:val="center"/>
              <w:rPr>
                <w:b/>
                <w:bCs/>
                <w:sz w:val="18"/>
                <w:szCs w:val="18"/>
              </w:rPr>
            </w:pPr>
          </w:p>
        </w:tc>
        <w:tc>
          <w:tcPr>
            <w:tcW w:w="0" w:type="auto"/>
            <w:gridSpan w:val="2"/>
            <w:vMerge/>
            <w:vAlign w:val="center"/>
          </w:tcPr>
          <w:p w:rsidR="00D72ACA" w:rsidRPr="001936F5" w:rsidRDefault="00D72ACA" w:rsidP="006428FC">
            <w:pPr>
              <w:pStyle w:val="Heading1"/>
              <w:jc w:val="center"/>
              <w:rPr>
                <w:bCs/>
                <w:sz w:val="18"/>
                <w:szCs w:val="18"/>
              </w:rPr>
            </w:pPr>
          </w:p>
        </w:tc>
        <w:tc>
          <w:tcPr>
            <w:tcW w:w="0" w:type="auto"/>
            <w:gridSpan w:val="3"/>
          </w:tcPr>
          <w:p w:rsidR="00D72ACA" w:rsidRPr="001936F5" w:rsidRDefault="00D72ACA" w:rsidP="006428FC">
            <w:pPr>
              <w:rPr>
                <w:sz w:val="18"/>
                <w:szCs w:val="18"/>
              </w:rPr>
            </w:pPr>
            <w:r w:rsidRPr="001936F5">
              <w:rPr>
                <w:sz w:val="18"/>
                <w:szCs w:val="18"/>
              </w:rPr>
              <w:t>Мероприятия по реализации подпрограммы «Территориальное планирование НСО»</w:t>
            </w:r>
          </w:p>
        </w:tc>
        <w:tc>
          <w:tcPr>
            <w:tcW w:w="0" w:type="auto"/>
            <w:gridSpan w:val="2"/>
          </w:tcPr>
          <w:p w:rsidR="00D72ACA" w:rsidRPr="001936F5" w:rsidRDefault="00D72ACA" w:rsidP="006428FC">
            <w:pPr>
              <w:pStyle w:val="Heading1"/>
              <w:rPr>
                <w:b/>
                <w:bCs/>
                <w:sz w:val="18"/>
                <w:szCs w:val="18"/>
              </w:rPr>
            </w:pPr>
            <w:r w:rsidRPr="001936F5">
              <w:rPr>
                <w:b/>
                <w:bCs/>
                <w:sz w:val="18"/>
                <w:szCs w:val="18"/>
              </w:rPr>
              <w:t xml:space="preserve">Ст. 14 п.20 ст.15 п. 4 </w:t>
            </w:r>
            <w:r w:rsidRPr="001936F5">
              <w:rPr>
                <w:sz w:val="18"/>
                <w:szCs w:val="18"/>
              </w:rPr>
              <w:t>131-ФЗ</w:t>
            </w:r>
          </w:p>
          <w:p w:rsidR="00D72ACA" w:rsidRPr="001936F5" w:rsidRDefault="00D72ACA" w:rsidP="006428FC">
            <w:pPr>
              <w:pStyle w:val="Heading1"/>
              <w:jc w:val="center"/>
              <w:rPr>
                <w:b/>
                <w:bCs/>
                <w:sz w:val="18"/>
                <w:szCs w:val="18"/>
              </w:rPr>
            </w:pPr>
          </w:p>
        </w:tc>
        <w:tc>
          <w:tcPr>
            <w:tcW w:w="0" w:type="auto"/>
          </w:tcPr>
          <w:p w:rsidR="00D72ACA" w:rsidRPr="001936F5" w:rsidRDefault="00D72ACA" w:rsidP="006428FC">
            <w:pPr>
              <w:rPr>
                <w:b/>
                <w:bCs/>
                <w:sz w:val="18"/>
                <w:szCs w:val="18"/>
              </w:rPr>
            </w:pPr>
            <w:r w:rsidRPr="001936F5">
              <w:rPr>
                <w:sz w:val="18"/>
                <w:szCs w:val="18"/>
              </w:rPr>
              <w:t>Устав</w:t>
            </w:r>
          </w:p>
        </w:tc>
        <w:tc>
          <w:tcPr>
            <w:tcW w:w="0" w:type="auto"/>
            <w:gridSpan w:val="2"/>
          </w:tcPr>
          <w:p w:rsidR="00D72ACA" w:rsidRPr="001936F5" w:rsidRDefault="00D72ACA" w:rsidP="006428FC">
            <w:pPr>
              <w:rPr>
                <w:sz w:val="18"/>
                <w:szCs w:val="18"/>
              </w:rPr>
            </w:pPr>
            <w:r w:rsidRPr="001936F5">
              <w:rPr>
                <w:sz w:val="18"/>
                <w:szCs w:val="18"/>
              </w:rPr>
              <w:t>Решение Совета депутатов</w:t>
            </w:r>
          </w:p>
        </w:tc>
        <w:tc>
          <w:tcPr>
            <w:tcW w:w="0" w:type="auto"/>
          </w:tcPr>
          <w:p w:rsidR="00D72ACA" w:rsidRPr="001936F5" w:rsidRDefault="00D72ACA" w:rsidP="006428FC">
            <w:pPr>
              <w:rPr>
                <w:sz w:val="18"/>
                <w:szCs w:val="18"/>
              </w:rPr>
            </w:pPr>
            <w:r w:rsidRPr="001936F5">
              <w:rPr>
                <w:sz w:val="18"/>
                <w:szCs w:val="18"/>
              </w:rPr>
              <w:t>Бюджет</w:t>
            </w:r>
          </w:p>
        </w:tc>
        <w:tc>
          <w:tcPr>
            <w:tcW w:w="0" w:type="auto"/>
            <w:gridSpan w:val="4"/>
          </w:tcPr>
          <w:p w:rsidR="00D72ACA" w:rsidRPr="001936F5" w:rsidRDefault="00D72ACA" w:rsidP="006428FC">
            <w:pPr>
              <w:jc w:val="both"/>
              <w:rPr>
                <w:sz w:val="18"/>
                <w:szCs w:val="18"/>
              </w:rPr>
            </w:pPr>
            <w:r w:rsidRPr="001936F5">
              <w:rPr>
                <w:sz w:val="18"/>
                <w:szCs w:val="18"/>
              </w:rPr>
              <w:t>49,745</w:t>
            </w:r>
          </w:p>
        </w:tc>
      </w:tr>
      <w:tr w:rsidR="00D72ACA" w:rsidRPr="001936F5" w:rsidTr="001936F5">
        <w:tblPrEx>
          <w:tblCellMar>
            <w:top w:w="0" w:type="dxa"/>
            <w:bottom w:w="0" w:type="dxa"/>
          </w:tblCellMar>
        </w:tblPrEx>
        <w:trPr>
          <w:gridAfter w:val="1"/>
          <w:cantSplit/>
          <w:trHeight w:val="3358"/>
        </w:trPr>
        <w:tc>
          <w:tcPr>
            <w:tcW w:w="0" w:type="auto"/>
            <w:gridSpan w:val="2"/>
          </w:tcPr>
          <w:p w:rsidR="00D72ACA" w:rsidRPr="001936F5" w:rsidRDefault="00D72ACA" w:rsidP="006428FC">
            <w:pPr>
              <w:pStyle w:val="Heading1"/>
              <w:jc w:val="center"/>
              <w:rPr>
                <w:b/>
                <w:bCs/>
                <w:sz w:val="18"/>
                <w:szCs w:val="18"/>
              </w:rPr>
            </w:pPr>
          </w:p>
        </w:tc>
        <w:tc>
          <w:tcPr>
            <w:tcW w:w="0" w:type="auto"/>
            <w:gridSpan w:val="2"/>
            <w:vMerge/>
          </w:tcPr>
          <w:p w:rsidR="00D72ACA" w:rsidRPr="001936F5" w:rsidRDefault="00D72ACA" w:rsidP="006428FC">
            <w:pPr>
              <w:pStyle w:val="Heading1"/>
              <w:jc w:val="center"/>
              <w:rPr>
                <w:bCs/>
                <w:sz w:val="18"/>
                <w:szCs w:val="18"/>
              </w:rPr>
            </w:pPr>
          </w:p>
        </w:tc>
        <w:tc>
          <w:tcPr>
            <w:tcW w:w="0" w:type="auto"/>
            <w:gridSpan w:val="3"/>
          </w:tcPr>
          <w:p w:rsidR="00D72ACA" w:rsidRPr="001936F5" w:rsidRDefault="00D72ACA" w:rsidP="006428FC">
            <w:pPr>
              <w:rPr>
                <w:sz w:val="18"/>
                <w:szCs w:val="18"/>
              </w:rPr>
            </w:pPr>
            <w:r w:rsidRPr="001936F5">
              <w:rPr>
                <w:sz w:val="18"/>
                <w:szCs w:val="18"/>
              </w:rPr>
              <w:t>Мероприятия в рамках муниципальной программы «Развитие субъектов малого предпринимательства в Сокурском сельсовете Мошковского района Новосибирской области»</w:t>
            </w:r>
          </w:p>
        </w:tc>
        <w:tc>
          <w:tcPr>
            <w:tcW w:w="0" w:type="auto"/>
            <w:gridSpan w:val="2"/>
          </w:tcPr>
          <w:p w:rsidR="00D72ACA" w:rsidRPr="001936F5" w:rsidRDefault="00D72ACA" w:rsidP="006428FC">
            <w:pPr>
              <w:pStyle w:val="Heading1"/>
              <w:rPr>
                <w:b/>
                <w:bCs/>
                <w:sz w:val="18"/>
                <w:szCs w:val="18"/>
              </w:rPr>
            </w:pPr>
            <w:r w:rsidRPr="001936F5">
              <w:rPr>
                <w:sz w:val="18"/>
                <w:szCs w:val="18"/>
              </w:rPr>
              <w:t>131-ФЗ</w:t>
            </w:r>
            <w:r w:rsidRPr="001936F5">
              <w:rPr>
                <w:b/>
                <w:bCs/>
                <w:sz w:val="18"/>
                <w:szCs w:val="18"/>
              </w:rPr>
              <w:t xml:space="preserve"> Фз-209 ст.15 ч.1,2</w:t>
            </w:r>
          </w:p>
          <w:p w:rsidR="00D72ACA" w:rsidRPr="001936F5" w:rsidRDefault="00D72ACA" w:rsidP="006428FC">
            <w:pPr>
              <w:pStyle w:val="Heading1"/>
              <w:jc w:val="center"/>
              <w:rPr>
                <w:b/>
                <w:bCs/>
                <w:sz w:val="18"/>
                <w:szCs w:val="18"/>
              </w:rPr>
            </w:pPr>
          </w:p>
        </w:tc>
        <w:tc>
          <w:tcPr>
            <w:tcW w:w="0" w:type="auto"/>
          </w:tcPr>
          <w:p w:rsidR="00D72ACA" w:rsidRPr="001936F5" w:rsidRDefault="00D72ACA" w:rsidP="006428FC">
            <w:pPr>
              <w:pStyle w:val="Heading1"/>
              <w:jc w:val="center"/>
              <w:rPr>
                <w:b/>
                <w:bCs/>
                <w:sz w:val="18"/>
                <w:szCs w:val="18"/>
              </w:rPr>
            </w:pPr>
            <w:r w:rsidRPr="001936F5">
              <w:rPr>
                <w:b/>
                <w:bCs/>
                <w:sz w:val="18"/>
                <w:szCs w:val="18"/>
              </w:rPr>
              <w:t>Устав</w:t>
            </w:r>
          </w:p>
        </w:tc>
        <w:tc>
          <w:tcPr>
            <w:tcW w:w="0" w:type="auto"/>
            <w:gridSpan w:val="2"/>
          </w:tcPr>
          <w:p w:rsidR="00D72ACA" w:rsidRPr="001936F5" w:rsidRDefault="00D72ACA" w:rsidP="006428FC">
            <w:pPr>
              <w:jc w:val="both"/>
              <w:rPr>
                <w:sz w:val="18"/>
                <w:szCs w:val="18"/>
              </w:rPr>
            </w:pPr>
            <w:r w:rsidRPr="001936F5">
              <w:rPr>
                <w:sz w:val="18"/>
                <w:szCs w:val="18"/>
              </w:rPr>
              <w:t>Решение Совета депутатов</w:t>
            </w:r>
          </w:p>
        </w:tc>
        <w:tc>
          <w:tcPr>
            <w:tcW w:w="0" w:type="auto"/>
          </w:tcPr>
          <w:p w:rsidR="00D72ACA" w:rsidRPr="001936F5" w:rsidRDefault="00D72ACA" w:rsidP="006428FC">
            <w:pPr>
              <w:jc w:val="both"/>
              <w:rPr>
                <w:sz w:val="18"/>
                <w:szCs w:val="18"/>
              </w:rPr>
            </w:pPr>
            <w:r w:rsidRPr="001936F5">
              <w:rPr>
                <w:sz w:val="18"/>
                <w:szCs w:val="18"/>
              </w:rPr>
              <w:t>Бюджет</w:t>
            </w:r>
          </w:p>
        </w:tc>
        <w:tc>
          <w:tcPr>
            <w:tcW w:w="0" w:type="auto"/>
            <w:gridSpan w:val="4"/>
          </w:tcPr>
          <w:p w:rsidR="00D72ACA" w:rsidRPr="001936F5" w:rsidRDefault="00D72ACA" w:rsidP="006428FC">
            <w:pPr>
              <w:jc w:val="both"/>
              <w:rPr>
                <w:sz w:val="18"/>
                <w:szCs w:val="18"/>
              </w:rPr>
            </w:pPr>
            <w:r w:rsidRPr="001936F5">
              <w:rPr>
                <w:sz w:val="18"/>
                <w:szCs w:val="18"/>
              </w:rPr>
              <w:t>30,0</w:t>
            </w:r>
          </w:p>
        </w:tc>
      </w:tr>
      <w:tr w:rsidR="00D72ACA" w:rsidRPr="001936F5" w:rsidTr="001936F5">
        <w:tblPrEx>
          <w:tblCellMar>
            <w:top w:w="0" w:type="dxa"/>
            <w:bottom w:w="0" w:type="dxa"/>
          </w:tblCellMar>
        </w:tblPrEx>
        <w:trPr>
          <w:gridAfter w:val="1"/>
        </w:trPr>
        <w:tc>
          <w:tcPr>
            <w:tcW w:w="0" w:type="auto"/>
            <w:gridSpan w:val="17"/>
          </w:tcPr>
          <w:p w:rsidR="00D72ACA" w:rsidRPr="001936F5" w:rsidRDefault="00D72ACA" w:rsidP="006428FC">
            <w:pPr>
              <w:jc w:val="center"/>
              <w:rPr>
                <w:b/>
                <w:sz w:val="18"/>
                <w:szCs w:val="18"/>
              </w:rPr>
            </w:pPr>
            <w:r w:rsidRPr="001936F5">
              <w:rPr>
                <w:b/>
                <w:sz w:val="18"/>
                <w:szCs w:val="18"/>
              </w:rPr>
              <w:t>0500 Жилищно-коммунальное хозяйство</w:t>
            </w:r>
          </w:p>
        </w:tc>
      </w:tr>
      <w:tr w:rsidR="00D72ACA" w:rsidRPr="001936F5" w:rsidTr="001936F5">
        <w:tblPrEx>
          <w:tblCellMar>
            <w:top w:w="0" w:type="dxa"/>
            <w:bottom w:w="0" w:type="dxa"/>
          </w:tblCellMar>
        </w:tblPrEx>
        <w:trPr>
          <w:gridAfter w:val="1"/>
        </w:trPr>
        <w:tc>
          <w:tcPr>
            <w:tcW w:w="0" w:type="auto"/>
            <w:gridSpan w:val="3"/>
          </w:tcPr>
          <w:p w:rsidR="00D72ACA" w:rsidRPr="001936F5" w:rsidRDefault="00D72ACA" w:rsidP="006428FC">
            <w:pPr>
              <w:jc w:val="both"/>
              <w:rPr>
                <w:sz w:val="18"/>
                <w:szCs w:val="18"/>
              </w:rPr>
            </w:pPr>
          </w:p>
        </w:tc>
        <w:tc>
          <w:tcPr>
            <w:tcW w:w="0" w:type="auto"/>
            <w:gridSpan w:val="2"/>
          </w:tcPr>
          <w:p w:rsidR="00D72ACA" w:rsidRPr="001936F5" w:rsidRDefault="00D72ACA" w:rsidP="006428FC">
            <w:pPr>
              <w:pStyle w:val="a"/>
              <w:rPr>
                <w:sz w:val="18"/>
                <w:szCs w:val="18"/>
              </w:rPr>
            </w:pPr>
            <w:r w:rsidRPr="001936F5">
              <w:rPr>
                <w:sz w:val="18"/>
                <w:szCs w:val="18"/>
              </w:rPr>
              <w:t>0501 Жилищное           хозяйство</w:t>
            </w:r>
          </w:p>
        </w:tc>
        <w:tc>
          <w:tcPr>
            <w:tcW w:w="0" w:type="auto"/>
            <w:gridSpan w:val="2"/>
          </w:tcPr>
          <w:p w:rsidR="00D72ACA" w:rsidRPr="001936F5" w:rsidRDefault="00D72ACA" w:rsidP="006428FC">
            <w:pPr>
              <w:pStyle w:val="FR1"/>
              <w:rPr>
                <w:rFonts w:ascii="Times New Roman" w:hAnsi="Times New Roman" w:cs="Times New Roman"/>
              </w:rPr>
            </w:pPr>
            <w:r w:rsidRPr="001936F5">
              <w:rPr>
                <w:rFonts w:ascii="Times New Roman" w:hAnsi="Times New Roman" w:cs="Times New Roman"/>
              </w:rPr>
              <w:t>Обеспечение малоимущих граждан, проживающих  в поселении  нуждающихся  в улучшении жилищных, условий, жил.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tc>
        <w:tc>
          <w:tcPr>
            <w:tcW w:w="0" w:type="auto"/>
            <w:gridSpan w:val="2"/>
          </w:tcPr>
          <w:p w:rsidR="00D72ACA" w:rsidRPr="001936F5" w:rsidRDefault="00D72ACA" w:rsidP="006428FC">
            <w:pPr>
              <w:jc w:val="both"/>
              <w:rPr>
                <w:sz w:val="18"/>
                <w:szCs w:val="18"/>
              </w:rPr>
            </w:pPr>
            <w:r w:rsidRPr="001936F5">
              <w:rPr>
                <w:sz w:val="18"/>
                <w:szCs w:val="18"/>
              </w:rPr>
              <w:t>Жилищный кодекс РФ, 131-ФЗ</w:t>
            </w:r>
          </w:p>
        </w:tc>
        <w:tc>
          <w:tcPr>
            <w:tcW w:w="0" w:type="auto"/>
            <w:gridSpan w:val="2"/>
          </w:tcPr>
          <w:p w:rsidR="00D72ACA" w:rsidRPr="001936F5" w:rsidRDefault="00D72ACA" w:rsidP="006428FC">
            <w:pPr>
              <w:jc w:val="both"/>
              <w:rPr>
                <w:sz w:val="18"/>
                <w:szCs w:val="18"/>
              </w:rPr>
            </w:pPr>
            <w:r w:rsidRPr="001936F5">
              <w:rPr>
                <w:sz w:val="18"/>
                <w:szCs w:val="18"/>
              </w:rPr>
              <w:t xml:space="preserve">Устав </w:t>
            </w:r>
          </w:p>
        </w:tc>
        <w:tc>
          <w:tcPr>
            <w:tcW w:w="0" w:type="auto"/>
          </w:tcPr>
          <w:p w:rsidR="00D72ACA" w:rsidRPr="001936F5" w:rsidRDefault="00D72ACA" w:rsidP="006428FC">
            <w:pPr>
              <w:jc w:val="both"/>
              <w:rPr>
                <w:sz w:val="18"/>
                <w:szCs w:val="18"/>
              </w:rPr>
            </w:pPr>
            <w:r w:rsidRPr="001936F5">
              <w:rPr>
                <w:sz w:val="18"/>
                <w:szCs w:val="18"/>
              </w:rPr>
              <w:t xml:space="preserve">Решение </w:t>
            </w:r>
          </w:p>
          <w:p w:rsidR="00D72ACA" w:rsidRPr="001936F5" w:rsidRDefault="00D72ACA" w:rsidP="006428FC">
            <w:pPr>
              <w:jc w:val="both"/>
              <w:rPr>
                <w:sz w:val="18"/>
                <w:szCs w:val="18"/>
              </w:rPr>
            </w:pPr>
            <w:r w:rsidRPr="001936F5">
              <w:rPr>
                <w:sz w:val="18"/>
                <w:szCs w:val="18"/>
              </w:rPr>
              <w:t>Совета депутатов</w:t>
            </w: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tc>
        <w:tc>
          <w:tcPr>
            <w:tcW w:w="0" w:type="auto"/>
          </w:tcPr>
          <w:p w:rsidR="00D72ACA" w:rsidRPr="001936F5" w:rsidRDefault="00D72ACA" w:rsidP="006428FC">
            <w:pPr>
              <w:jc w:val="both"/>
              <w:rPr>
                <w:sz w:val="18"/>
                <w:szCs w:val="18"/>
              </w:rPr>
            </w:pPr>
            <w:r w:rsidRPr="001936F5">
              <w:rPr>
                <w:sz w:val="18"/>
                <w:szCs w:val="18"/>
              </w:rPr>
              <w:t xml:space="preserve">Бюджет </w:t>
            </w:r>
          </w:p>
        </w:tc>
        <w:tc>
          <w:tcPr>
            <w:tcW w:w="0" w:type="auto"/>
            <w:gridSpan w:val="4"/>
          </w:tcPr>
          <w:p w:rsidR="00D72ACA" w:rsidRPr="001936F5" w:rsidRDefault="00D72ACA" w:rsidP="006428FC">
            <w:pPr>
              <w:jc w:val="both"/>
              <w:rPr>
                <w:sz w:val="18"/>
                <w:szCs w:val="18"/>
              </w:rPr>
            </w:pPr>
            <w:r w:rsidRPr="001936F5">
              <w:rPr>
                <w:sz w:val="18"/>
                <w:szCs w:val="18"/>
              </w:rPr>
              <w:t>798,96</w:t>
            </w:r>
          </w:p>
        </w:tc>
      </w:tr>
      <w:tr w:rsidR="00D72ACA" w:rsidRPr="001936F5" w:rsidTr="001936F5">
        <w:tblPrEx>
          <w:tblCellMar>
            <w:top w:w="0" w:type="dxa"/>
            <w:bottom w:w="0" w:type="dxa"/>
          </w:tblCellMar>
        </w:tblPrEx>
        <w:trPr>
          <w:gridAfter w:val="1"/>
          <w:trHeight w:val="2963"/>
        </w:trPr>
        <w:tc>
          <w:tcPr>
            <w:tcW w:w="0" w:type="auto"/>
            <w:gridSpan w:val="3"/>
          </w:tcPr>
          <w:p w:rsidR="00D72ACA" w:rsidRPr="001936F5" w:rsidRDefault="00D72ACA" w:rsidP="006428FC">
            <w:pPr>
              <w:jc w:val="both"/>
              <w:rPr>
                <w:sz w:val="18"/>
                <w:szCs w:val="18"/>
              </w:rPr>
            </w:pPr>
          </w:p>
        </w:tc>
        <w:tc>
          <w:tcPr>
            <w:tcW w:w="0" w:type="auto"/>
            <w:gridSpan w:val="2"/>
          </w:tcPr>
          <w:p w:rsidR="00D72ACA" w:rsidRPr="001936F5" w:rsidRDefault="00D72ACA" w:rsidP="006428FC">
            <w:pPr>
              <w:pStyle w:val="a"/>
              <w:jc w:val="left"/>
              <w:rPr>
                <w:sz w:val="18"/>
                <w:szCs w:val="18"/>
              </w:rPr>
            </w:pPr>
            <w:r w:rsidRPr="001936F5">
              <w:rPr>
                <w:sz w:val="18"/>
                <w:szCs w:val="18"/>
              </w:rPr>
              <w:t>0502   Коммунальное хозяйство</w:t>
            </w: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b/>
                <w:sz w:val="18"/>
                <w:szCs w:val="18"/>
              </w:rPr>
            </w:pPr>
          </w:p>
          <w:p w:rsidR="00D72ACA" w:rsidRPr="001936F5" w:rsidRDefault="00D72ACA" w:rsidP="006428FC">
            <w:pPr>
              <w:rPr>
                <w:b/>
                <w:sz w:val="18"/>
                <w:szCs w:val="18"/>
              </w:rPr>
            </w:pPr>
          </w:p>
          <w:p w:rsidR="00D72ACA" w:rsidRPr="001936F5" w:rsidRDefault="00D72ACA" w:rsidP="006428FC">
            <w:pPr>
              <w:rPr>
                <w:b/>
                <w:sz w:val="18"/>
                <w:szCs w:val="18"/>
              </w:rPr>
            </w:pPr>
          </w:p>
          <w:p w:rsidR="00D72ACA" w:rsidRPr="001936F5" w:rsidRDefault="00D72ACA" w:rsidP="006428FC">
            <w:pPr>
              <w:rPr>
                <w:b/>
                <w:sz w:val="18"/>
                <w:szCs w:val="18"/>
              </w:rPr>
            </w:pPr>
            <w:r w:rsidRPr="001936F5">
              <w:rPr>
                <w:b/>
                <w:sz w:val="18"/>
                <w:szCs w:val="18"/>
              </w:rPr>
              <w:t>0503</w:t>
            </w:r>
          </w:p>
          <w:p w:rsidR="00D72ACA" w:rsidRPr="001936F5" w:rsidRDefault="00D72ACA" w:rsidP="006428FC">
            <w:pPr>
              <w:rPr>
                <w:b/>
                <w:sz w:val="18"/>
                <w:szCs w:val="18"/>
              </w:rPr>
            </w:pPr>
          </w:p>
          <w:p w:rsidR="00D72ACA" w:rsidRPr="001936F5" w:rsidRDefault="00D72ACA" w:rsidP="006428FC">
            <w:pPr>
              <w:rPr>
                <w:b/>
                <w:sz w:val="18"/>
                <w:szCs w:val="18"/>
              </w:rPr>
            </w:pPr>
            <w:r w:rsidRPr="001936F5">
              <w:rPr>
                <w:b/>
                <w:sz w:val="18"/>
                <w:szCs w:val="18"/>
              </w:rPr>
              <w:t>Благоустройство</w:t>
            </w:r>
          </w:p>
        </w:tc>
        <w:tc>
          <w:tcPr>
            <w:tcW w:w="0" w:type="auto"/>
            <w:gridSpan w:val="2"/>
          </w:tcPr>
          <w:p w:rsidR="00D72ACA" w:rsidRPr="001936F5" w:rsidRDefault="00D72ACA" w:rsidP="006428FC">
            <w:pPr>
              <w:pStyle w:val="FR1"/>
              <w:rPr>
                <w:rFonts w:ascii="Times New Roman" w:hAnsi="Times New Roman" w:cs="Times New Roman"/>
              </w:rPr>
            </w:pPr>
            <w:r w:rsidRPr="001936F5">
              <w:rPr>
                <w:rFonts w:ascii="Times New Roman" w:hAnsi="Times New Roman" w:cs="Times New Roman"/>
              </w:rPr>
              <w:t xml:space="preserve"> Организация в границах поселения электро-, тепло-, газо- и водоснабжения населения, водоотведения, снабжения населения топливом;</w:t>
            </w:r>
          </w:p>
          <w:p w:rsidR="00D72ACA" w:rsidRPr="001936F5" w:rsidRDefault="00D72ACA" w:rsidP="006428FC">
            <w:pPr>
              <w:pStyle w:val="FR1"/>
              <w:ind w:left="0"/>
              <w:rPr>
                <w:rFonts w:ascii="Times New Roman" w:hAnsi="Times New Roman" w:cs="Times New Roman"/>
              </w:rPr>
            </w:pPr>
            <w:r w:rsidRPr="001936F5">
              <w:rPr>
                <w:rFonts w:ascii="Times New Roman" w:hAnsi="Times New Roman" w:cs="Times New Roman"/>
              </w:rPr>
              <w:t>Организация сбора и вывоза бытовых отходов и мусора</w:t>
            </w:r>
          </w:p>
          <w:p w:rsidR="00D72ACA" w:rsidRPr="001936F5" w:rsidRDefault="00D72ACA" w:rsidP="006428FC">
            <w:pPr>
              <w:pStyle w:val="FR1"/>
              <w:ind w:left="0"/>
              <w:rPr>
                <w:rFonts w:ascii="Times New Roman" w:hAnsi="Times New Roman" w:cs="Times New Roman"/>
              </w:rPr>
            </w:pPr>
            <w:r w:rsidRPr="001936F5">
              <w:rPr>
                <w:rFonts w:ascii="Times New Roman" w:hAnsi="Times New Roman" w:cs="Times New Roman"/>
              </w:rPr>
              <w:t>Благоустройство поселений, включающих уличное освещения улиц ,озеленение, реконструкция и содержание автомобильных дорог</w:t>
            </w:r>
          </w:p>
          <w:p w:rsidR="00D72ACA" w:rsidRPr="001936F5" w:rsidRDefault="00D72ACA" w:rsidP="006428FC">
            <w:pPr>
              <w:pStyle w:val="FR1"/>
              <w:ind w:left="0"/>
              <w:rPr>
                <w:rFonts w:ascii="Times New Roman" w:hAnsi="Times New Roman" w:cs="Times New Roman"/>
              </w:rPr>
            </w:pPr>
          </w:p>
        </w:tc>
        <w:tc>
          <w:tcPr>
            <w:tcW w:w="0" w:type="auto"/>
            <w:gridSpan w:val="2"/>
          </w:tcPr>
          <w:p w:rsidR="00D72ACA" w:rsidRPr="001936F5" w:rsidRDefault="00D72ACA" w:rsidP="006428FC">
            <w:pPr>
              <w:rPr>
                <w:sz w:val="18"/>
                <w:szCs w:val="18"/>
              </w:rPr>
            </w:pPr>
            <w:r w:rsidRPr="001936F5">
              <w:rPr>
                <w:sz w:val="18"/>
                <w:szCs w:val="18"/>
              </w:rPr>
              <w:t xml:space="preserve">Ст.14 п.4, п. 18  131-ФЗ </w:t>
            </w: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r w:rsidRPr="001936F5">
              <w:rPr>
                <w:sz w:val="18"/>
                <w:szCs w:val="18"/>
              </w:rPr>
              <w:t>Ст.14 п.5, 19</w:t>
            </w:r>
          </w:p>
          <w:p w:rsidR="00D72ACA" w:rsidRPr="001936F5" w:rsidRDefault="00D72ACA" w:rsidP="006428FC">
            <w:pPr>
              <w:rPr>
                <w:sz w:val="18"/>
                <w:szCs w:val="18"/>
              </w:rPr>
            </w:pPr>
            <w:r w:rsidRPr="001936F5">
              <w:rPr>
                <w:sz w:val="18"/>
                <w:szCs w:val="18"/>
              </w:rPr>
              <w:t>131-ФЗ</w:t>
            </w:r>
          </w:p>
        </w:tc>
        <w:tc>
          <w:tcPr>
            <w:tcW w:w="0" w:type="auto"/>
            <w:gridSpan w:val="2"/>
          </w:tcPr>
          <w:p w:rsidR="00D72ACA" w:rsidRPr="001936F5" w:rsidRDefault="00D72ACA" w:rsidP="006428FC">
            <w:pPr>
              <w:rPr>
                <w:sz w:val="18"/>
                <w:szCs w:val="18"/>
              </w:rPr>
            </w:pPr>
            <w:r w:rsidRPr="001936F5">
              <w:rPr>
                <w:sz w:val="18"/>
                <w:szCs w:val="18"/>
              </w:rPr>
              <w:t xml:space="preserve">Устав </w:t>
            </w: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r w:rsidRPr="001936F5">
              <w:rPr>
                <w:sz w:val="18"/>
                <w:szCs w:val="18"/>
              </w:rPr>
              <w:t xml:space="preserve">Устав </w:t>
            </w:r>
          </w:p>
        </w:tc>
        <w:tc>
          <w:tcPr>
            <w:tcW w:w="0" w:type="auto"/>
          </w:tcPr>
          <w:p w:rsidR="00D72ACA" w:rsidRPr="001936F5" w:rsidRDefault="00D72ACA" w:rsidP="006428FC">
            <w:pPr>
              <w:rPr>
                <w:sz w:val="18"/>
                <w:szCs w:val="18"/>
              </w:rPr>
            </w:pPr>
            <w:r w:rsidRPr="001936F5">
              <w:rPr>
                <w:sz w:val="18"/>
                <w:szCs w:val="18"/>
              </w:rPr>
              <w:t xml:space="preserve">Решение </w:t>
            </w:r>
          </w:p>
          <w:p w:rsidR="00D72ACA" w:rsidRPr="001936F5" w:rsidRDefault="00D72ACA" w:rsidP="006428FC">
            <w:pPr>
              <w:rPr>
                <w:sz w:val="18"/>
                <w:szCs w:val="18"/>
              </w:rPr>
            </w:pPr>
            <w:r w:rsidRPr="001936F5">
              <w:rPr>
                <w:sz w:val="18"/>
                <w:szCs w:val="18"/>
              </w:rPr>
              <w:t>Совета депутатов</w:t>
            </w: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r w:rsidRPr="001936F5">
              <w:rPr>
                <w:sz w:val="18"/>
                <w:szCs w:val="18"/>
              </w:rPr>
              <w:t xml:space="preserve">Решение </w:t>
            </w:r>
          </w:p>
          <w:p w:rsidR="00D72ACA" w:rsidRPr="001936F5" w:rsidRDefault="00D72ACA" w:rsidP="006428FC">
            <w:pPr>
              <w:rPr>
                <w:sz w:val="18"/>
                <w:szCs w:val="18"/>
              </w:rPr>
            </w:pPr>
            <w:r w:rsidRPr="001936F5">
              <w:rPr>
                <w:sz w:val="18"/>
                <w:szCs w:val="18"/>
              </w:rPr>
              <w:t>Совета депутатов</w:t>
            </w:r>
          </w:p>
          <w:p w:rsidR="00D72ACA" w:rsidRPr="001936F5" w:rsidRDefault="00D72ACA" w:rsidP="006428FC">
            <w:pPr>
              <w:rPr>
                <w:sz w:val="18"/>
                <w:szCs w:val="18"/>
              </w:rPr>
            </w:pPr>
          </w:p>
        </w:tc>
        <w:tc>
          <w:tcPr>
            <w:tcW w:w="0" w:type="auto"/>
          </w:tcPr>
          <w:p w:rsidR="00D72ACA" w:rsidRPr="001936F5" w:rsidRDefault="00D72ACA" w:rsidP="006428FC">
            <w:pPr>
              <w:rPr>
                <w:sz w:val="18"/>
                <w:szCs w:val="18"/>
              </w:rPr>
            </w:pPr>
            <w:r w:rsidRPr="001936F5">
              <w:rPr>
                <w:sz w:val="18"/>
                <w:szCs w:val="18"/>
              </w:rPr>
              <w:t xml:space="preserve">Бюджет </w:t>
            </w: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r w:rsidRPr="001936F5">
              <w:rPr>
                <w:sz w:val="18"/>
                <w:szCs w:val="18"/>
              </w:rPr>
              <w:t xml:space="preserve">Бюджет </w:t>
            </w:r>
          </w:p>
          <w:p w:rsidR="00D72ACA" w:rsidRPr="001936F5" w:rsidRDefault="00D72ACA" w:rsidP="006428FC">
            <w:pPr>
              <w:rPr>
                <w:sz w:val="18"/>
                <w:szCs w:val="18"/>
              </w:rPr>
            </w:pPr>
          </w:p>
          <w:p w:rsidR="00D72ACA" w:rsidRPr="001936F5" w:rsidRDefault="00D72ACA" w:rsidP="006428FC">
            <w:pPr>
              <w:rPr>
                <w:sz w:val="18"/>
                <w:szCs w:val="18"/>
              </w:rPr>
            </w:pPr>
          </w:p>
        </w:tc>
        <w:tc>
          <w:tcPr>
            <w:tcW w:w="0" w:type="auto"/>
            <w:gridSpan w:val="4"/>
          </w:tcPr>
          <w:p w:rsidR="00D72ACA" w:rsidRPr="001936F5" w:rsidRDefault="00D72ACA" w:rsidP="006428FC">
            <w:pPr>
              <w:rPr>
                <w:sz w:val="18"/>
                <w:szCs w:val="18"/>
              </w:rPr>
            </w:pPr>
            <w:r w:rsidRPr="001936F5">
              <w:rPr>
                <w:sz w:val="18"/>
                <w:szCs w:val="18"/>
              </w:rPr>
              <w:t>4111,69</w:t>
            </w: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sz w:val="18"/>
                <w:szCs w:val="18"/>
              </w:rPr>
            </w:pPr>
            <w:r w:rsidRPr="001936F5">
              <w:rPr>
                <w:sz w:val="18"/>
                <w:szCs w:val="18"/>
              </w:rPr>
              <w:t xml:space="preserve">4650,0       </w:t>
            </w:r>
          </w:p>
        </w:tc>
      </w:tr>
      <w:tr w:rsidR="00D72ACA" w:rsidRPr="001936F5" w:rsidTr="001936F5">
        <w:tblPrEx>
          <w:tblCellMar>
            <w:top w:w="0" w:type="dxa"/>
            <w:bottom w:w="0" w:type="dxa"/>
          </w:tblCellMar>
        </w:tblPrEx>
        <w:trPr>
          <w:gridAfter w:val="1"/>
        </w:trPr>
        <w:tc>
          <w:tcPr>
            <w:tcW w:w="0" w:type="auto"/>
            <w:gridSpan w:val="17"/>
          </w:tcPr>
          <w:p w:rsidR="00D72ACA" w:rsidRPr="001936F5" w:rsidRDefault="00D72ACA" w:rsidP="006428FC">
            <w:pPr>
              <w:jc w:val="center"/>
              <w:rPr>
                <w:b/>
                <w:sz w:val="18"/>
                <w:szCs w:val="18"/>
              </w:rPr>
            </w:pPr>
            <w:r w:rsidRPr="001936F5">
              <w:rPr>
                <w:b/>
                <w:sz w:val="18"/>
                <w:szCs w:val="18"/>
              </w:rPr>
              <w:t>0700 Молодежная политика и оздоровление детей</w:t>
            </w:r>
          </w:p>
          <w:p w:rsidR="00D72ACA" w:rsidRPr="001936F5" w:rsidRDefault="00D72ACA" w:rsidP="006428FC">
            <w:pPr>
              <w:jc w:val="center"/>
              <w:rPr>
                <w:b/>
                <w:sz w:val="18"/>
                <w:szCs w:val="18"/>
              </w:rPr>
            </w:pPr>
          </w:p>
        </w:tc>
      </w:tr>
      <w:tr w:rsidR="00D72ACA" w:rsidRPr="001936F5" w:rsidTr="001936F5">
        <w:tblPrEx>
          <w:tblCellMar>
            <w:top w:w="0" w:type="dxa"/>
            <w:bottom w:w="0" w:type="dxa"/>
          </w:tblCellMar>
        </w:tblPrEx>
        <w:trPr>
          <w:gridAfter w:val="1"/>
        </w:trPr>
        <w:tc>
          <w:tcPr>
            <w:tcW w:w="0" w:type="auto"/>
          </w:tcPr>
          <w:p w:rsidR="00D72ACA" w:rsidRPr="001936F5" w:rsidRDefault="00D72ACA" w:rsidP="006428FC">
            <w:pPr>
              <w:jc w:val="center"/>
              <w:rPr>
                <w:b/>
                <w:sz w:val="18"/>
                <w:szCs w:val="18"/>
              </w:rPr>
            </w:pPr>
          </w:p>
        </w:tc>
        <w:tc>
          <w:tcPr>
            <w:tcW w:w="0" w:type="auto"/>
            <w:gridSpan w:val="4"/>
          </w:tcPr>
          <w:p w:rsidR="00D72ACA" w:rsidRPr="001936F5" w:rsidRDefault="00D72ACA" w:rsidP="006428FC">
            <w:pPr>
              <w:jc w:val="center"/>
              <w:rPr>
                <w:b/>
                <w:sz w:val="18"/>
                <w:szCs w:val="18"/>
              </w:rPr>
            </w:pPr>
            <w:r w:rsidRPr="001936F5">
              <w:rPr>
                <w:b/>
                <w:sz w:val="18"/>
                <w:szCs w:val="18"/>
              </w:rPr>
              <w:t>0707 Молодежная политика и оздоровление детей</w:t>
            </w:r>
          </w:p>
        </w:tc>
        <w:tc>
          <w:tcPr>
            <w:tcW w:w="0" w:type="auto"/>
          </w:tcPr>
          <w:p w:rsidR="00D72ACA" w:rsidRPr="001936F5" w:rsidRDefault="00D72ACA" w:rsidP="006428FC">
            <w:pPr>
              <w:jc w:val="center"/>
              <w:rPr>
                <w:sz w:val="18"/>
                <w:szCs w:val="18"/>
              </w:rPr>
            </w:pPr>
            <w:r w:rsidRPr="001936F5">
              <w:rPr>
                <w:sz w:val="18"/>
                <w:szCs w:val="18"/>
              </w:rPr>
              <w:t>Обеспечение условий для оздоровления детей в летнее время</w:t>
            </w:r>
          </w:p>
        </w:tc>
        <w:tc>
          <w:tcPr>
            <w:tcW w:w="0" w:type="auto"/>
            <w:gridSpan w:val="2"/>
          </w:tcPr>
          <w:p w:rsidR="00D72ACA" w:rsidRPr="001936F5" w:rsidRDefault="00D72ACA" w:rsidP="006428FC">
            <w:pPr>
              <w:tabs>
                <w:tab w:val="left" w:pos="-108"/>
              </w:tabs>
              <w:jc w:val="both"/>
              <w:rPr>
                <w:b/>
                <w:sz w:val="18"/>
                <w:szCs w:val="18"/>
              </w:rPr>
            </w:pPr>
            <w:r w:rsidRPr="001936F5">
              <w:rPr>
                <w:sz w:val="18"/>
                <w:szCs w:val="18"/>
              </w:rPr>
              <w:t>«Закон о защите прав детей в Новосибирской области» №111-ОЗ от 12.05.2003г</w:t>
            </w:r>
            <w:r w:rsidRPr="001936F5">
              <w:rPr>
                <w:b/>
                <w:sz w:val="18"/>
                <w:szCs w:val="18"/>
              </w:rPr>
              <w:t xml:space="preserve">. </w:t>
            </w:r>
            <w:r w:rsidRPr="001936F5">
              <w:rPr>
                <w:sz w:val="18"/>
                <w:szCs w:val="18"/>
              </w:rPr>
              <w:t>гл.3 ст. 29 п.д)131-ФЗ ст. 14, п. 30</w:t>
            </w:r>
          </w:p>
        </w:tc>
        <w:tc>
          <w:tcPr>
            <w:tcW w:w="0" w:type="auto"/>
            <w:gridSpan w:val="3"/>
          </w:tcPr>
          <w:p w:rsidR="00D72ACA" w:rsidRPr="001936F5" w:rsidRDefault="00D72ACA" w:rsidP="006428FC">
            <w:pPr>
              <w:jc w:val="center"/>
              <w:rPr>
                <w:sz w:val="18"/>
                <w:szCs w:val="18"/>
              </w:rPr>
            </w:pPr>
            <w:r w:rsidRPr="001936F5">
              <w:rPr>
                <w:sz w:val="18"/>
                <w:szCs w:val="18"/>
              </w:rPr>
              <w:t>Устав</w:t>
            </w:r>
          </w:p>
        </w:tc>
        <w:tc>
          <w:tcPr>
            <w:tcW w:w="0" w:type="auto"/>
          </w:tcPr>
          <w:p w:rsidR="00D72ACA" w:rsidRPr="001936F5" w:rsidRDefault="00D72ACA" w:rsidP="006428FC">
            <w:pPr>
              <w:jc w:val="center"/>
              <w:rPr>
                <w:sz w:val="18"/>
                <w:szCs w:val="18"/>
              </w:rPr>
            </w:pPr>
            <w:r w:rsidRPr="001936F5">
              <w:rPr>
                <w:sz w:val="18"/>
                <w:szCs w:val="18"/>
              </w:rPr>
              <w:t xml:space="preserve">Решение Совета депутатов </w:t>
            </w:r>
          </w:p>
        </w:tc>
        <w:tc>
          <w:tcPr>
            <w:tcW w:w="0" w:type="auto"/>
          </w:tcPr>
          <w:p w:rsidR="00D72ACA" w:rsidRPr="001936F5" w:rsidRDefault="00D72ACA" w:rsidP="006428FC">
            <w:pPr>
              <w:jc w:val="center"/>
              <w:rPr>
                <w:sz w:val="18"/>
                <w:szCs w:val="18"/>
              </w:rPr>
            </w:pPr>
            <w:r w:rsidRPr="001936F5">
              <w:rPr>
                <w:sz w:val="18"/>
                <w:szCs w:val="18"/>
              </w:rPr>
              <w:t>Бюджет</w:t>
            </w:r>
          </w:p>
        </w:tc>
        <w:tc>
          <w:tcPr>
            <w:tcW w:w="0" w:type="auto"/>
            <w:gridSpan w:val="4"/>
          </w:tcPr>
          <w:p w:rsidR="00D72ACA" w:rsidRPr="001936F5" w:rsidRDefault="00D72ACA" w:rsidP="006428FC">
            <w:pPr>
              <w:jc w:val="center"/>
              <w:rPr>
                <w:sz w:val="18"/>
                <w:szCs w:val="18"/>
              </w:rPr>
            </w:pPr>
            <w:r w:rsidRPr="001936F5">
              <w:rPr>
                <w:sz w:val="18"/>
                <w:szCs w:val="18"/>
              </w:rPr>
              <w:t>66,0</w:t>
            </w:r>
          </w:p>
        </w:tc>
      </w:tr>
      <w:tr w:rsidR="00D72ACA" w:rsidRPr="001936F5" w:rsidTr="001936F5">
        <w:tblPrEx>
          <w:tblCellMar>
            <w:top w:w="0" w:type="dxa"/>
            <w:bottom w:w="0" w:type="dxa"/>
          </w:tblCellMar>
        </w:tblPrEx>
        <w:trPr>
          <w:gridAfter w:val="1"/>
        </w:trPr>
        <w:tc>
          <w:tcPr>
            <w:tcW w:w="0" w:type="auto"/>
            <w:gridSpan w:val="17"/>
          </w:tcPr>
          <w:p w:rsidR="00D72ACA" w:rsidRPr="001936F5" w:rsidRDefault="00D72ACA" w:rsidP="006428FC">
            <w:pPr>
              <w:jc w:val="center"/>
              <w:rPr>
                <w:sz w:val="18"/>
                <w:szCs w:val="18"/>
              </w:rPr>
            </w:pPr>
            <w:r w:rsidRPr="001936F5">
              <w:rPr>
                <w:b/>
                <w:sz w:val="18"/>
                <w:szCs w:val="18"/>
              </w:rPr>
              <w:t>0800   Культура, кинематография и средства массовой информации</w:t>
            </w:r>
          </w:p>
        </w:tc>
      </w:tr>
      <w:tr w:rsidR="00D72ACA" w:rsidRPr="001936F5" w:rsidTr="001936F5">
        <w:tblPrEx>
          <w:tblCellMar>
            <w:top w:w="0" w:type="dxa"/>
            <w:bottom w:w="0" w:type="dxa"/>
          </w:tblCellMar>
        </w:tblPrEx>
        <w:trPr>
          <w:gridAfter w:val="1"/>
        </w:trPr>
        <w:tc>
          <w:tcPr>
            <w:tcW w:w="0" w:type="auto"/>
            <w:gridSpan w:val="3"/>
          </w:tcPr>
          <w:p w:rsidR="00D72ACA" w:rsidRPr="001936F5" w:rsidRDefault="00D72ACA" w:rsidP="006428FC">
            <w:pPr>
              <w:jc w:val="both"/>
              <w:rPr>
                <w:sz w:val="18"/>
                <w:szCs w:val="18"/>
              </w:rPr>
            </w:pPr>
          </w:p>
        </w:tc>
        <w:tc>
          <w:tcPr>
            <w:tcW w:w="0" w:type="auto"/>
            <w:gridSpan w:val="2"/>
          </w:tcPr>
          <w:p w:rsidR="00D72ACA" w:rsidRPr="001936F5" w:rsidRDefault="00D72ACA" w:rsidP="006428FC">
            <w:pPr>
              <w:pStyle w:val="a"/>
              <w:rPr>
                <w:sz w:val="18"/>
                <w:szCs w:val="18"/>
              </w:rPr>
            </w:pPr>
            <w:r w:rsidRPr="001936F5">
              <w:rPr>
                <w:sz w:val="18"/>
                <w:szCs w:val="18"/>
              </w:rPr>
              <w:t>0801   Культура</w:t>
            </w:r>
          </w:p>
          <w:p w:rsidR="00D72ACA" w:rsidRPr="001936F5" w:rsidRDefault="00D72ACA" w:rsidP="006428FC">
            <w:pPr>
              <w:rPr>
                <w:sz w:val="18"/>
                <w:szCs w:val="18"/>
              </w:rPr>
            </w:pPr>
          </w:p>
          <w:p w:rsidR="00D72ACA" w:rsidRPr="001936F5" w:rsidRDefault="00D72ACA" w:rsidP="006428FC">
            <w:pPr>
              <w:rPr>
                <w:sz w:val="18"/>
                <w:szCs w:val="18"/>
              </w:rPr>
            </w:pPr>
          </w:p>
          <w:p w:rsidR="00D72ACA" w:rsidRPr="001936F5" w:rsidRDefault="00D72ACA" w:rsidP="006428FC">
            <w:pPr>
              <w:rPr>
                <w:b/>
                <w:sz w:val="18"/>
                <w:szCs w:val="18"/>
              </w:rPr>
            </w:pPr>
            <w:r w:rsidRPr="001936F5">
              <w:rPr>
                <w:b/>
                <w:sz w:val="18"/>
                <w:szCs w:val="18"/>
              </w:rPr>
              <w:t xml:space="preserve">   </w:t>
            </w:r>
          </w:p>
        </w:tc>
        <w:tc>
          <w:tcPr>
            <w:tcW w:w="0" w:type="auto"/>
          </w:tcPr>
          <w:p w:rsidR="00D72ACA" w:rsidRPr="001936F5" w:rsidRDefault="00D72ACA" w:rsidP="006428FC">
            <w:pPr>
              <w:pStyle w:val="FR1"/>
              <w:ind w:left="0"/>
              <w:jc w:val="both"/>
              <w:rPr>
                <w:rFonts w:ascii="Times New Roman" w:hAnsi="Times New Roman" w:cs="Times New Roman"/>
              </w:rPr>
            </w:pPr>
            <w:r w:rsidRPr="001936F5">
              <w:rPr>
                <w:rFonts w:ascii="Times New Roman" w:hAnsi="Times New Roman" w:cs="Times New Roman"/>
              </w:rPr>
              <w:t xml:space="preserve"> Создание условий для организации досуга и обеспечения жителей поселения услугами организаций культуры</w:t>
            </w:r>
          </w:p>
        </w:tc>
        <w:tc>
          <w:tcPr>
            <w:tcW w:w="0" w:type="auto"/>
            <w:gridSpan w:val="2"/>
          </w:tcPr>
          <w:p w:rsidR="00D72ACA" w:rsidRPr="001936F5" w:rsidRDefault="00D72ACA" w:rsidP="006428FC">
            <w:pPr>
              <w:jc w:val="both"/>
              <w:rPr>
                <w:sz w:val="18"/>
                <w:szCs w:val="18"/>
              </w:rPr>
            </w:pPr>
            <w:r w:rsidRPr="001936F5">
              <w:rPr>
                <w:sz w:val="18"/>
                <w:szCs w:val="18"/>
              </w:rPr>
              <w:t>Основы законодательства о культуре в РФ, 131- ФЗ, ст. 14 п. 12</w:t>
            </w:r>
          </w:p>
        </w:tc>
        <w:tc>
          <w:tcPr>
            <w:tcW w:w="0" w:type="auto"/>
            <w:gridSpan w:val="3"/>
          </w:tcPr>
          <w:p w:rsidR="00D72ACA" w:rsidRPr="001936F5" w:rsidRDefault="00D72ACA" w:rsidP="006428FC">
            <w:pPr>
              <w:jc w:val="both"/>
              <w:rPr>
                <w:sz w:val="18"/>
                <w:szCs w:val="18"/>
              </w:rPr>
            </w:pPr>
            <w:r w:rsidRPr="001936F5">
              <w:rPr>
                <w:sz w:val="18"/>
                <w:szCs w:val="18"/>
              </w:rPr>
              <w:t xml:space="preserve">Устав </w:t>
            </w:r>
          </w:p>
        </w:tc>
        <w:tc>
          <w:tcPr>
            <w:tcW w:w="0" w:type="auto"/>
          </w:tcPr>
          <w:p w:rsidR="00D72ACA" w:rsidRPr="001936F5" w:rsidRDefault="00D72ACA" w:rsidP="006428FC">
            <w:pPr>
              <w:jc w:val="both"/>
              <w:rPr>
                <w:sz w:val="18"/>
                <w:szCs w:val="18"/>
              </w:rPr>
            </w:pPr>
            <w:r w:rsidRPr="001936F5">
              <w:rPr>
                <w:sz w:val="18"/>
                <w:szCs w:val="18"/>
              </w:rPr>
              <w:t xml:space="preserve">Решение </w:t>
            </w:r>
          </w:p>
          <w:p w:rsidR="00D72ACA" w:rsidRPr="001936F5" w:rsidRDefault="00D72ACA" w:rsidP="006428FC">
            <w:pPr>
              <w:jc w:val="both"/>
              <w:rPr>
                <w:sz w:val="18"/>
                <w:szCs w:val="18"/>
              </w:rPr>
            </w:pPr>
            <w:r w:rsidRPr="001936F5">
              <w:rPr>
                <w:sz w:val="18"/>
                <w:szCs w:val="18"/>
              </w:rPr>
              <w:t>Совета депутатов</w:t>
            </w:r>
          </w:p>
          <w:p w:rsidR="00D72ACA" w:rsidRPr="001936F5" w:rsidRDefault="00D72ACA" w:rsidP="006428FC">
            <w:pPr>
              <w:jc w:val="both"/>
              <w:rPr>
                <w:sz w:val="18"/>
                <w:szCs w:val="18"/>
              </w:rPr>
            </w:pPr>
          </w:p>
          <w:p w:rsidR="00D72ACA" w:rsidRPr="001936F5" w:rsidRDefault="00D72ACA" w:rsidP="006428FC">
            <w:pPr>
              <w:jc w:val="both"/>
              <w:rPr>
                <w:sz w:val="18"/>
                <w:szCs w:val="18"/>
              </w:rPr>
            </w:pPr>
          </w:p>
          <w:p w:rsidR="00D72ACA" w:rsidRPr="001936F5" w:rsidRDefault="00D72ACA" w:rsidP="006428FC">
            <w:pPr>
              <w:jc w:val="both"/>
              <w:rPr>
                <w:sz w:val="18"/>
                <w:szCs w:val="18"/>
              </w:rPr>
            </w:pPr>
          </w:p>
        </w:tc>
        <w:tc>
          <w:tcPr>
            <w:tcW w:w="0" w:type="auto"/>
          </w:tcPr>
          <w:p w:rsidR="00D72ACA" w:rsidRPr="001936F5" w:rsidRDefault="00D72ACA" w:rsidP="006428FC">
            <w:pPr>
              <w:jc w:val="both"/>
              <w:rPr>
                <w:sz w:val="18"/>
                <w:szCs w:val="18"/>
              </w:rPr>
            </w:pPr>
            <w:r w:rsidRPr="001936F5">
              <w:rPr>
                <w:sz w:val="18"/>
                <w:szCs w:val="18"/>
              </w:rPr>
              <w:t xml:space="preserve">Бюджет </w:t>
            </w:r>
          </w:p>
        </w:tc>
        <w:tc>
          <w:tcPr>
            <w:tcW w:w="0" w:type="auto"/>
            <w:gridSpan w:val="4"/>
          </w:tcPr>
          <w:p w:rsidR="00D72ACA" w:rsidRPr="001936F5" w:rsidRDefault="00D72ACA" w:rsidP="006428FC">
            <w:pPr>
              <w:jc w:val="both"/>
              <w:rPr>
                <w:sz w:val="18"/>
                <w:szCs w:val="18"/>
              </w:rPr>
            </w:pPr>
            <w:r w:rsidRPr="001936F5">
              <w:rPr>
                <w:sz w:val="18"/>
                <w:szCs w:val="18"/>
              </w:rPr>
              <w:t>11488,3</w:t>
            </w:r>
          </w:p>
          <w:p w:rsidR="00D72ACA" w:rsidRPr="001936F5" w:rsidRDefault="00D72ACA" w:rsidP="006428FC">
            <w:pPr>
              <w:jc w:val="both"/>
              <w:rPr>
                <w:sz w:val="18"/>
                <w:szCs w:val="18"/>
              </w:rPr>
            </w:pPr>
          </w:p>
        </w:tc>
      </w:tr>
      <w:tr w:rsidR="00D72ACA" w:rsidRPr="001936F5" w:rsidTr="001936F5">
        <w:tblPrEx>
          <w:tblCellMar>
            <w:top w:w="0" w:type="dxa"/>
            <w:bottom w:w="0" w:type="dxa"/>
          </w:tblCellMar>
        </w:tblPrEx>
        <w:trPr>
          <w:gridAfter w:val="1"/>
          <w:trHeight w:val="349"/>
        </w:trPr>
        <w:tc>
          <w:tcPr>
            <w:tcW w:w="0" w:type="auto"/>
            <w:gridSpan w:val="17"/>
          </w:tcPr>
          <w:p w:rsidR="00D72ACA" w:rsidRPr="001936F5" w:rsidRDefault="00D72ACA" w:rsidP="006428FC">
            <w:pPr>
              <w:jc w:val="center"/>
              <w:rPr>
                <w:b/>
                <w:sz w:val="18"/>
                <w:szCs w:val="18"/>
              </w:rPr>
            </w:pPr>
            <w:r w:rsidRPr="001936F5">
              <w:rPr>
                <w:b/>
                <w:bCs/>
                <w:sz w:val="18"/>
                <w:szCs w:val="18"/>
              </w:rPr>
              <w:t>1105  Здравоохранение и спорт</w:t>
            </w:r>
          </w:p>
        </w:tc>
      </w:tr>
      <w:tr w:rsidR="00D72ACA" w:rsidRPr="001936F5" w:rsidTr="001936F5">
        <w:tblPrEx>
          <w:tblCellMar>
            <w:top w:w="0" w:type="dxa"/>
            <w:bottom w:w="0" w:type="dxa"/>
          </w:tblCellMar>
        </w:tblPrEx>
        <w:trPr>
          <w:gridAfter w:val="1"/>
          <w:trHeight w:val="1760"/>
        </w:trPr>
        <w:tc>
          <w:tcPr>
            <w:tcW w:w="0" w:type="auto"/>
            <w:gridSpan w:val="3"/>
          </w:tcPr>
          <w:p w:rsidR="00D72ACA" w:rsidRPr="001936F5" w:rsidRDefault="00D72ACA" w:rsidP="006428FC">
            <w:pPr>
              <w:jc w:val="both"/>
              <w:rPr>
                <w:sz w:val="18"/>
                <w:szCs w:val="18"/>
              </w:rPr>
            </w:pPr>
          </w:p>
        </w:tc>
        <w:tc>
          <w:tcPr>
            <w:tcW w:w="0" w:type="auto"/>
            <w:gridSpan w:val="2"/>
          </w:tcPr>
          <w:p w:rsidR="00D72ACA" w:rsidRPr="001936F5" w:rsidRDefault="00D72ACA" w:rsidP="006428FC">
            <w:pPr>
              <w:pStyle w:val="a"/>
              <w:rPr>
                <w:sz w:val="18"/>
                <w:szCs w:val="18"/>
              </w:rPr>
            </w:pPr>
            <w:r w:rsidRPr="001936F5">
              <w:rPr>
                <w:sz w:val="18"/>
                <w:szCs w:val="18"/>
              </w:rPr>
              <w:t>1105  Спорт и физическая культура</w:t>
            </w:r>
          </w:p>
        </w:tc>
        <w:tc>
          <w:tcPr>
            <w:tcW w:w="0" w:type="auto"/>
          </w:tcPr>
          <w:p w:rsidR="00D72ACA" w:rsidRPr="001936F5" w:rsidRDefault="00D72ACA" w:rsidP="006428FC">
            <w:pPr>
              <w:pStyle w:val="FR1"/>
              <w:ind w:left="0"/>
              <w:jc w:val="both"/>
              <w:rPr>
                <w:rFonts w:ascii="Times New Roman" w:hAnsi="Times New Roman" w:cs="Times New Roman"/>
              </w:rPr>
            </w:pPr>
            <w:r w:rsidRPr="001936F5">
              <w:rPr>
                <w:rFonts w:ascii="Times New Roman" w:hAnsi="Times New Roman" w:cs="Times New Roman"/>
              </w:rPr>
              <w:t>Обеспечение условий для развития на территории поселения массовой физической культуры и спорта;</w:t>
            </w:r>
          </w:p>
        </w:tc>
        <w:tc>
          <w:tcPr>
            <w:tcW w:w="0" w:type="auto"/>
            <w:gridSpan w:val="2"/>
          </w:tcPr>
          <w:p w:rsidR="00D72ACA" w:rsidRPr="001936F5" w:rsidRDefault="00D72ACA" w:rsidP="006428FC">
            <w:pPr>
              <w:jc w:val="both"/>
              <w:rPr>
                <w:sz w:val="18"/>
                <w:szCs w:val="18"/>
              </w:rPr>
            </w:pPr>
            <w:r w:rsidRPr="001936F5">
              <w:rPr>
                <w:sz w:val="18"/>
                <w:szCs w:val="18"/>
              </w:rPr>
              <w:t>С.14 п.14 131-ФЗ</w:t>
            </w:r>
          </w:p>
        </w:tc>
        <w:tc>
          <w:tcPr>
            <w:tcW w:w="0" w:type="auto"/>
            <w:gridSpan w:val="2"/>
          </w:tcPr>
          <w:p w:rsidR="00D72ACA" w:rsidRPr="001936F5" w:rsidRDefault="00D72ACA" w:rsidP="006428FC">
            <w:pPr>
              <w:jc w:val="both"/>
              <w:rPr>
                <w:sz w:val="18"/>
                <w:szCs w:val="18"/>
              </w:rPr>
            </w:pPr>
            <w:r w:rsidRPr="001936F5">
              <w:rPr>
                <w:sz w:val="18"/>
                <w:szCs w:val="18"/>
              </w:rPr>
              <w:t xml:space="preserve">Устав </w:t>
            </w:r>
          </w:p>
        </w:tc>
        <w:tc>
          <w:tcPr>
            <w:tcW w:w="0" w:type="auto"/>
            <w:gridSpan w:val="2"/>
          </w:tcPr>
          <w:p w:rsidR="00D72ACA" w:rsidRPr="001936F5" w:rsidRDefault="00D72ACA" w:rsidP="006428FC">
            <w:pPr>
              <w:jc w:val="both"/>
              <w:rPr>
                <w:sz w:val="18"/>
                <w:szCs w:val="18"/>
              </w:rPr>
            </w:pPr>
            <w:r w:rsidRPr="001936F5">
              <w:rPr>
                <w:sz w:val="18"/>
                <w:szCs w:val="18"/>
              </w:rPr>
              <w:t xml:space="preserve">Решение </w:t>
            </w:r>
          </w:p>
          <w:p w:rsidR="00D72ACA" w:rsidRPr="001936F5" w:rsidRDefault="00D72ACA" w:rsidP="006428FC">
            <w:pPr>
              <w:jc w:val="both"/>
              <w:rPr>
                <w:sz w:val="18"/>
                <w:szCs w:val="18"/>
              </w:rPr>
            </w:pPr>
            <w:r w:rsidRPr="001936F5">
              <w:rPr>
                <w:sz w:val="18"/>
                <w:szCs w:val="18"/>
              </w:rPr>
              <w:t>Совета депутатов</w:t>
            </w:r>
          </w:p>
        </w:tc>
        <w:tc>
          <w:tcPr>
            <w:tcW w:w="0" w:type="auto"/>
          </w:tcPr>
          <w:p w:rsidR="00D72ACA" w:rsidRPr="001936F5" w:rsidRDefault="00D72ACA" w:rsidP="006428FC">
            <w:pPr>
              <w:jc w:val="both"/>
              <w:rPr>
                <w:sz w:val="18"/>
                <w:szCs w:val="18"/>
              </w:rPr>
            </w:pPr>
            <w:r w:rsidRPr="001936F5">
              <w:rPr>
                <w:sz w:val="18"/>
                <w:szCs w:val="18"/>
              </w:rPr>
              <w:t xml:space="preserve">Бюджет </w:t>
            </w:r>
          </w:p>
        </w:tc>
        <w:tc>
          <w:tcPr>
            <w:tcW w:w="0" w:type="auto"/>
            <w:gridSpan w:val="4"/>
          </w:tcPr>
          <w:p w:rsidR="00D72ACA" w:rsidRPr="001936F5" w:rsidRDefault="00D72ACA" w:rsidP="006428FC">
            <w:pPr>
              <w:jc w:val="both"/>
              <w:rPr>
                <w:sz w:val="18"/>
                <w:szCs w:val="18"/>
              </w:rPr>
            </w:pPr>
            <w:r w:rsidRPr="001936F5">
              <w:rPr>
                <w:sz w:val="18"/>
                <w:szCs w:val="18"/>
              </w:rPr>
              <w:t>412,0</w:t>
            </w:r>
          </w:p>
        </w:tc>
      </w:tr>
      <w:tr w:rsidR="00D72ACA" w:rsidRPr="001936F5" w:rsidTr="001936F5">
        <w:tblPrEx>
          <w:tblCellMar>
            <w:top w:w="0" w:type="dxa"/>
            <w:bottom w:w="0" w:type="dxa"/>
          </w:tblCellMar>
        </w:tblPrEx>
        <w:trPr>
          <w:gridAfter w:val="1"/>
          <w:trHeight w:val="401"/>
        </w:trPr>
        <w:tc>
          <w:tcPr>
            <w:tcW w:w="0" w:type="auto"/>
            <w:gridSpan w:val="17"/>
          </w:tcPr>
          <w:p w:rsidR="00D72ACA" w:rsidRPr="001936F5" w:rsidRDefault="00D72ACA" w:rsidP="006428FC">
            <w:pPr>
              <w:jc w:val="center"/>
              <w:rPr>
                <w:b/>
                <w:sz w:val="18"/>
                <w:szCs w:val="18"/>
              </w:rPr>
            </w:pPr>
            <w:r w:rsidRPr="001936F5">
              <w:rPr>
                <w:b/>
                <w:sz w:val="18"/>
                <w:szCs w:val="18"/>
              </w:rPr>
              <w:t>1000   Социальная политика</w:t>
            </w:r>
          </w:p>
          <w:p w:rsidR="00D72ACA" w:rsidRPr="001936F5" w:rsidRDefault="00D72ACA" w:rsidP="006428FC">
            <w:pPr>
              <w:jc w:val="both"/>
              <w:rPr>
                <w:sz w:val="18"/>
                <w:szCs w:val="18"/>
              </w:rPr>
            </w:pPr>
          </w:p>
        </w:tc>
      </w:tr>
      <w:tr w:rsidR="00D72ACA" w:rsidRPr="001936F5" w:rsidTr="001936F5">
        <w:tblPrEx>
          <w:tblCellMar>
            <w:top w:w="0" w:type="dxa"/>
            <w:bottom w:w="0" w:type="dxa"/>
          </w:tblCellMar>
        </w:tblPrEx>
        <w:trPr>
          <w:gridAfter w:val="1"/>
        </w:trPr>
        <w:tc>
          <w:tcPr>
            <w:tcW w:w="0" w:type="auto"/>
            <w:gridSpan w:val="3"/>
          </w:tcPr>
          <w:p w:rsidR="00D72ACA" w:rsidRPr="001936F5" w:rsidRDefault="00D72ACA" w:rsidP="006428FC">
            <w:pPr>
              <w:jc w:val="both"/>
              <w:rPr>
                <w:sz w:val="18"/>
                <w:szCs w:val="18"/>
              </w:rPr>
            </w:pPr>
          </w:p>
        </w:tc>
        <w:tc>
          <w:tcPr>
            <w:tcW w:w="0" w:type="auto"/>
            <w:gridSpan w:val="2"/>
          </w:tcPr>
          <w:p w:rsidR="00D72ACA" w:rsidRPr="001936F5" w:rsidRDefault="00D72ACA" w:rsidP="006428FC">
            <w:pPr>
              <w:jc w:val="both"/>
              <w:rPr>
                <w:b/>
                <w:sz w:val="18"/>
                <w:szCs w:val="18"/>
              </w:rPr>
            </w:pPr>
            <w:r w:rsidRPr="001936F5">
              <w:rPr>
                <w:b/>
                <w:sz w:val="18"/>
                <w:szCs w:val="18"/>
              </w:rPr>
              <w:t xml:space="preserve">1001 </w:t>
            </w:r>
          </w:p>
          <w:p w:rsidR="00D72ACA" w:rsidRPr="001936F5" w:rsidRDefault="00D72ACA" w:rsidP="006428FC">
            <w:pPr>
              <w:jc w:val="both"/>
              <w:rPr>
                <w:b/>
                <w:sz w:val="18"/>
                <w:szCs w:val="18"/>
              </w:rPr>
            </w:pPr>
            <w:r w:rsidRPr="001936F5">
              <w:rPr>
                <w:b/>
                <w:sz w:val="18"/>
                <w:szCs w:val="18"/>
              </w:rPr>
              <w:t>Пенсионное обеспечение</w:t>
            </w:r>
          </w:p>
        </w:tc>
        <w:tc>
          <w:tcPr>
            <w:tcW w:w="0" w:type="auto"/>
          </w:tcPr>
          <w:p w:rsidR="00D72ACA" w:rsidRPr="001936F5" w:rsidRDefault="00D72ACA" w:rsidP="006428FC">
            <w:pPr>
              <w:jc w:val="center"/>
              <w:rPr>
                <w:sz w:val="18"/>
                <w:szCs w:val="18"/>
              </w:rPr>
            </w:pPr>
            <w:r w:rsidRPr="001936F5">
              <w:rPr>
                <w:sz w:val="18"/>
                <w:szCs w:val="18"/>
              </w:rPr>
              <w:t>Отражаются расходы бюджетов ,связанные с пенсионым обеспечением граждан,имеющих муниципальный стаж</w:t>
            </w:r>
          </w:p>
        </w:tc>
        <w:tc>
          <w:tcPr>
            <w:tcW w:w="0" w:type="auto"/>
            <w:gridSpan w:val="2"/>
          </w:tcPr>
          <w:p w:rsidR="00D72ACA" w:rsidRPr="001936F5" w:rsidRDefault="00D72ACA" w:rsidP="006428FC">
            <w:pPr>
              <w:jc w:val="both"/>
              <w:rPr>
                <w:sz w:val="18"/>
                <w:szCs w:val="18"/>
              </w:rPr>
            </w:pPr>
            <w:r w:rsidRPr="001936F5">
              <w:rPr>
                <w:sz w:val="18"/>
                <w:szCs w:val="18"/>
              </w:rPr>
              <w:t>Ст. 14.1 п.2 131-ФЗ</w:t>
            </w:r>
          </w:p>
        </w:tc>
        <w:tc>
          <w:tcPr>
            <w:tcW w:w="0" w:type="auto"/>
            <w:gridSpan w:val="2"/>
          </w:tcPr>
          <w:p w:rsidR="00D72ACA" w:rsidRPr="001936F5" w:rsidRDefault="00D72ACA" w:rsidP="006428FC">
            <w:pPr>
              <w:jc w:val="both"/>
              <w:rPr>
                <w:sz w:val="18"/>
                <w:szCs w:val="18"/>
              </w:rPr>
            </w:pPr>
            <w:r w:rsidRPr="001936F5">
              <w:rPr>
                <w:sz w:val="18"/>
                <w:szCs w:val="18"/>
              </w:rPr>
              <w:t>Устав</w:t>
            </w:r>
          </w:p>
        </w:tc>
        <w:tc>
          <w:tcPr>
            <w:tcW w:w="0" w:type="auto"/>
            <w:gridSpan w:val="2"/>
          </w:tcPr>
          <w:p w:rsidR="00D72ACA" w:rsidRPr="001936F5" w:rsidRDefault="00D72ACA" w:rsidP="006428FC">
            <w:pPr>
              <w:jc w:val="both"/>
              <w:rPr>
                <w:sz w:val="18"/>
                <w:szCs w:val="18"/>
              </w:rPr>
            </w:pPr>
            <w:r w:rsidRPr="001936F5">
              <w:rPr>
                <w:sz w:val="18"/>
                <w:szCs w:val="18"/>
              </w:rPr>
              <w:t xml:space="preserve">Решение </w:t>
            </w:r>
          </w:p>
          <w:p w:rsidR="00D72ACA" w:rsidRPr="001936F5" w:rsidRDefault="00D72ACA" w:rsidP="006428FC">
            <w:pPr>
              <w:jc w:val="both"/>
              <w:rPr>
                <w:sz w:val="18"/>
                <w:szCs w:val="18"/>
              </w:rPr>
            </w:pPr>
            <w:r w:rsidRPr="001936F5">
              <w:rPr>
                <w:sz w:val="18"/>
                <w:szCs w:val="18"/>
              </w:rPr>
              <w:t>Совета депутатов</w:t>
            </w:r>
          </w:p>
        </w:tc>
        <w:tc>
          <w:tcPr>
            <w:tcW w:w="0" w:type="auto"/>
          </w:tcPr>
          <w:p w:rsidR="00D72ACA" w:rsidRPr="001936F5" w:rsidRDefault="00D72ACA" w:rsidP="006428FC">
            <w:pPr>
              <w:jc w:val="both"/>
              <w:rPr>
                <w:sz w:val="18"/>
                <w:szCs w:val="18"/>
              </w:rPr>
            </w:pPr>
            <w:r w:rsidRPr="001936F5">
              <w:rPr>
                <w:sz w:val="18"/>
                <w:szCs w:val="18"/>
              </w:rPr>
              <w:t xml:space="preserve">Бюджет </w:t>
            </w:r>
          </w:p>
        </w:tc>
        <w:tc>
          <w:tcPr>
            <w:tcW w:w="0" w:type="auto"/>
            <w:gridSpan w:val="4"/>
          </w:tcPr>
          <w:p w:rsidR="00D72ACA" w:rsidRPr="001936F5" w:rsidRDefault="00D72ACA" w:rsidP="006428FC">
            <w:pPr>
              <w:jc w:val="both"/>
              <w:rPr>
                <w:sz w:val="18"/>
                <w:szCs w:val="18"/>
              </w:rPr>
            </w:pPr>
            <w:r w:rsidRPr="001936F5">
              <w:rPr>
                <w:sz w:val="18"/>
                <w:szCs w:val="18"/>
              </w:rPr>
              <w:t>145,0</w:t>
            </w:r>
          </w:p>
        </w:tc>
      </w:tr>
      <w:tr w:rsidR="00D72ACA" w:rsidRPr="001936F5" w:rsidTr="001936F5">
        <w:tblPrEx>
          <w:tblCellMar>
            <w:top w:w="0" w:type="dxa"/>
            <w:bottom w:w="0" w:type="dxa"/>
          </w:tblCellMar>
        </w:tblPrEx>
        <w:trPr>
          <w:gridAfter w:val="1"/>
        </w:trPr>
        <w:tc>
          <w:tcPr>
            <w:tcW w:w="0" w:type="auto"/>
            <w:gridSpan w:val="3"/>
          </w:tcPr>
          <w:p w:rsidR="00D72ACA" w:rsidRPr="001936F5" w:rsidRDefault="00D72ACA" w:rsidP="006428FC">
            <w:pPr>
              <w:jc w:val="both"/>
              <w:rPr>
                <w:sz w:val="18"/>
                <w:szCs w:val="18"/>
              </w:rPr>
            </w:pPr>
          </w:p>
        </w:tc>
        <w:tc>
          <w:tcPr>
            <w:tcW w:w="0" w:type="auto"/>
            <w:gridSpan w:val="2"/>
          </w:tcPr>
          <w:p w:rsidR="00D72ACA" w:rsidRPr="001936F5" w:rsidRDefault="00D72ACA" w:rsidP="006428FC">
            <w:pPr>
              <w:jc w:val="both"/>
              <w:rPr>
                <w:sz w:val="18"/>
                <w:szCs w:val="18"/>
              </w:rPr>
            </w:pPr>
            <w:r w:rsidRPr="001936F5">
              <w:rPr>
                <w:b/>
                <w:sz w:val="18"/>
                <w:szCs w:val="18"/>
              </w:rPr>
              <w:t xml:space="preserve">         1003</w:t>
            </w:r>
            <w:r w:rsidRPr="001936F5">
              <w:rPr>
                <w:sz w:val="18"/>
                <w:szCs w:val="18"/>
              </w:rPr>
              <w:t xml:space="preserve"> </w:t>
            </w:r>
          </w:p>
          <w:p w:rsidR="00D72ACA" w:rsidRPr="001936F5" w:rsidRDefault="00D72ACA" w:rsidP="006428FC">
            <w:pPr>
              <w:jc w:val="both"/>
              <w:rPr>
                <w:sz w:val="18"/>
                <w:szCs w:val="18"/>
              </w:rPr>
            </w:pPr>
            <w:r w:rsidRPr="001936F5">
              <w:rPr>
                <w:sz w:val="18"/>
                <w:szCs w:val="18"/>
              </w:rPr>
              <w:t xml:space="preserve">         </w:t>
            </w:r>
            <w:r w:rsidRPr="001936F5">
              <w:rPr>
                <w:b/>
                <w:sz w:val="18"/>
                <w:szCs w:val="18"/>
              </w:rPr>
              <w:t>Социальное обеспечение населения</w:t>
            </w:r>
          </w:p>
        </w:tc>
        <w:tc>
          <w:tcPr>
            <w:tcW w:w="0" w:type="auto"/>
          </w:tcPr>
          <w:p w:rsidR="00D72ACA" w:rsidRPr="001936F5" w:rsidRDefault="00D72ACA" w:rsidP="006428FC">
            <w:pPr>
              <w:ind w:left="-60"/>
              <w:rPr>
                <w:sz w:val="18"/>
                <w:szCs w:val="18"/>
              </w:rPr>
            </w:pPr>
            <w:r w:rsidRPr="001936F5">
              <w:rPr>
                <w:sz w:val="18"/>
                <w:szCs w:val="18"/>
              </w:rPr>
              <w:t>Отражаются расходы бюджетов, связанные с обеспечением мер соц.поддержки гражданам, включая все виды пособий,  расходы  по захоронению</w:t>
            </w:r>
          </w:p>
          <w:p w:rsidR="00D72ACA" w:rsidRPr="001936F5" w:rsidRDefault="00D72ACA" w:rsidP="006428FC">
            <w:pPr>
              <w:ind w:hanging="60"/>
              <w:rPr>
                <w:sz w:val="18"/>
                <w:szCs w:val="18"/>
              </w:rPr>
            </w:pPr>
            <w:r w:rsidRPr="001936F5">
              <w:rPr>
                <w:sz w:val="18"/>
                <w:szCs w:val="18"/>
              </w:rPr>
              <w:t>безродных умерших</w:t>
            </w:r>
          </w:p>
        </w:tc>
        <w:tc>
          <w:tcPr>
            <w:tcW w:w="0" w:type="auto"/>
            <w:gridSpan w:val="2"/>
          </w:tcPr>
          <w:p w:rsidR="00D72ACA" w:rsidRPr="001936F5" w:rsidRDefault="00D72ACA" w:rsidP="006428FC">
            <w:pPr>
              <w:jc w:val="both"/>
              <w:rPr>
                <w:sz w:val="18"/>
                <w:szCs w:val="18"/>
              </w:rPr>
            </w:pPr>
            <w:r w:rsidRPr="001936F5">
              <w:rPr>
                <w:sz w:val="18"/>
                <w:szCs w:val="18"/>
              </w:rPr>
              <w:t>С.14 п.22 131-ФЗ</w:t>
            </w:r>
          </w:p>
        </w:tc>
        <w:tc>
          <w:tcPr>
            <w:tcW w:w="0" w:type="auto"/>
            <w:gridSpan w:val="2"/>
          </w:tcPr>
          <w:p w:rsidR="00D72ACA" w:rsidRPr="001936F5" w:rsidRDefault="00D72ACA" w:rsidP="006428FC">
            <w:pPr>
              <w:jc w:val="both"/>
              <w:rPr>
                <w:sz w:val="18"/>
                <w:szCs w:val="18"/>
              </w:rPr>
            </w:pPr>
            <w:r w:rsidRPr="001936F5">
              <w:rPr>
                <w:sz w:val="18"/>
                <w:szCs w:val="18"/>
              </w:rPr>
              <w:t xml:space="preserve">Устав </w:t>
            </w:r>
          </w:p>
        </w:tc>
        <w:tc>
          <w:tcPr>
            <w:tcW w:w="0" w:type="auto"/>
            <w:gridSpan w:val="2"/>
          </w:tcPr>
          <w:p w:rsidR="00D72ACA" w:rsidRPr="001936F5" w:rsidRDefault="00D72ACA" w:rsidP="006428FC">
            <w:pPr>
              <w:jc w:val="both"/>
              <w:rPr>
                <w:sz w:val="18"/>
                <w:szCs w:val="18"/>
              </w:rPr>
            </w:pPr>
            <w:r w:rsidRPr="001936F5">
              <w:rPr>
                <w:sz w:val="18"/>
                <w:szCs w:val="18"/>
              </w:rPr>
              <w:t xml:space="preserve">Решение </w:t>
            </w:r>
          </w:p>
          <w:p w:rsidR="00D72ACA" w:rsidRPr="001936F5" w:rsidRDefault="00D72ACA" w:rsidP="006428FC">
            <w:pPr>
              <w:jc w:val="both"/>
              <w:rPr>
                <w:sz w:val="18"/>
                <w:szCs w:val="18"/>
              </w:rPr>
            </w:pPr>
            <w:r w:rsidRPr="001936F5">
              <w:rPr>
                <w:sz w:val="18"/>
                <w:szCs w:val="18"/>
              </w:rPr>
              <w:t>Совета депутатов</w:t>
            </w:r>
          </w:p>
        </w:tc>
        <w:tc>
          <w:tcPr>
            <w:tcW w:w="0" w:type="auto"/>
          </w:tcPr>
          <w:p w:rsidR="00D72ACA" w:rsidRPr="001936F5" w:rsidRDefault="00D72ACA" w:rsidP="006428FC">
            <w:pPr>
              <w:jc w:val="both"/>
              <w:rPr>
                <w:sz w:val="18"/>
                <w:szCs w:val="18"/>
              </w:rPr>
            </w:pPr>
            <w:r w:rsidRPr="001936F5">
              <w:rPr>
                <w:sz w:val="18"/>
                <w:szCs w:val="18"/>
              </w:rPr>
              <w:t xml:space="preserve">Бюджет </w:t>
            </w:r>
          </w:p>
        </w:tc>
        <w:tc>
          <w:tcPr>
            <w:tcW w:w="0" w:type="auto"/>
            <w:gridSpan w:val="4"/>
          </w:tcPr>
          <w:p w:rsidR="00D72ACA" w:rsidRPr="001936F5" w:rsidRDefault="00D72ACA" w:rsidP="006428FC">
            <w:pPr>
              <w:jc w:val="both"/>
              <w:rPr>
                <w:sz w:val="18"/>
                <w:szCs w:val="18"/>
              </w:rPr>
            </w:pPr>
            <w:r w:rsidRPr="001936F5">
              <w:rPr>
                <w:sz w:val="18"/>
                <w:szCs w:val="18"/>
              </w:rPr>
              <w:t>100,0</w:t>
            </w:r>
          </w:p>
        </w:tc>
      </w:tr>
    </w:tbl>
    <w:p w:rsidR="00D72ACA" w:rsidRPr="001936F5" w:rsidRDefault="00D72ACA" w:rsidP="001936F5">
      <w:pPr>
        <w:rPr>
          <w:sz w:val="18"/>
          <w:szCs w:val="18"/>
        </w:rPr>
      </w:pPr>
    </w:p>
    <w:p w:rsidR="00D72ACA" w:rsidRPr="001936F5" w:rsidRDefault="00D72ACA" w:rsidP="001936F5">
      <w:pPr>
        <w:jc w:val="center"/>
        <w:rPr>
          <w:b/>
          <w:bCs/>
        </w:rPr>
      </w:pPr>
      <w:r w:rsidRPr="001936F5">
        <w:rPr>
          <w:b/>
          <w:bCs/>
        </w:rPr>
        <w:t>План социально-экономического развития Сокурского сельсовета на 2016 год и плановый период до 2018 года.</w:t>
      </w:r>
    </w:p>
    <w:p w:rsidR="00D72ACA" w:rsidRPr="00EB0D6F" w:rsidRDefault="00D72ACA" w:rsidP="001936F5">
      <w:pPr>
        <w:pStyle w:val="NormalWeb"/>
        <w:jc w:val="center"/>
        <w:rPr>
          <w:rStyle w:val="Strong"/>
          <w:bCs/>
          <w:sz w:val="18"/>
          <w:szCs w:val="18"/>
        </w:rPr>
      </w:pPr>
      <w:r w:rsidRPr="00EB0D6F">
        <w:rPr>
          <w:rStyle w:val="Strong"/>
          <w:bCs/>
          <w:sz w:val="18"/>
          <w:szCs w:val="18"/>
        </w:rPr>
        <w:t>I. Основные направления социально-экономического развития Сокурского сельсовета на 2016 год и плановый период 2017 и 2018 годов</w:t>
      </w:r>
    </w:p>
    <w:p w:rsidR="00D72ACA" w:rsidRPr="00EB0D6F" w:rsidRDefault="00D72ACA" w:rsidP="001936F5">
      <w:pPr>
        <w:pStyle w:val="NormalWeb"/>
        <w:jc w:val="both"/>
        <w:rPr>
          <w:sz w:val="18"/>
          <w:szCs w:val="18"/>
        </w:rPr>
      </w:pPr>
      <w:r w:rsidRPr="00EB0D6F">
        <w:rPr>
          <w:sz w:val="18"/>
          <w:szCs w:val="18"/>
        </w:rPr>
        <w:t>План социально-экономического развития Сокурского сельсовета затрагивает весь комплекс задач, входящих в компетенцию и сферу ответственности муниципального образования, так же план разработан с сохранением приоритетов определенных в комплексной программе социально-экономического развития Сокурского сельсовета на 2011-2025 годы.</w:t>
      </w:r>
    </w:p>
    <w:p w:rsidR="00D72ACA" w:rsidRPr="00EB0D6F" w:rsidRDefault="00D72ACA" w:rsidP="001936F5">
      <w:pPr>
        <w:pStyle w:val="NormalWeb"/>
        <w:jc w:val="both"/>
        <w:rPr>
          <w:sz w:val="18"/>
          <w:szCs w:val="18"/>
        </w:rPr>
      </w:pPr>
      <w:r w:rsidRPr="00EB0D6F">
        <w:rPr>
          <w:sz w:val="18"/>
          <w:szCs w:val="18"/>
        </w:rPr>
        <w:t>Основными направлениям социально-экономического развития Сокурского сельсовета является:</w:t>
      </w:r>
    </w:p>
    <w:p w:rsidR="00D72ACA" w:rsidRPr="00EB0D6F" w:rsidRDefault="00D72ACA" w:rsidP="001936F5">
      <w:pPr>
        <w:numPr>
          <w:ilvl w:val="0"/>
          <w:numId w:val="26"/>
        </w:numPr>
        <w:suppressAutoHyphens/>
        <w:spacing w:before="280"/>
        <w:jc w:val="both"/>
        <w:rPr>
          <w:sz w:val="18"/>
          <w:szCs w:val="18"/>
        </w:rPr>
      </w:pPr>
      <w:r w:rsidRPr="00EB0D6F">
        <w:rPr>
          <w:sz w:val="18"/>
          <w:szCs w:val="18"/>
        </w:rPr>
        <w:t>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D72ACA" w:rsidRPr="00EB0D6F" w:rsidRDefault="00D72ACA" w:rsidP="001936F5">
      <w:pPr>
        <w:numPr>
          <w:ilvl w:val="0"/>
          <w:numId w:val="26"/>
        </w:numPr>
        <w:suppressAutoHyphens/>
        <w:jc w:val="both"/>
        <w:rPr>
          <w:sz w:val="18"/>
          <w:szCs w:val="18"/>
        </w:rPr>
      </w:pPr>
      <w:r w:rsidRPr="00EB0D6F">
        <w:rPr>
          <w:sz w:val="18"/>
          <w:szCs w:val="18"/>
        </w:rPr>
        <w:t>Повышение качества жизни населения</w:t>
      </w:r>
      <w:r w:rsidRPr="00EB0D6F">
        <w:rPr>
          <w:rStyle w:val="Emphasis"/>
          <w:b/>
          <w:bCs/>
          <w:iCs/>
          <w:sz w:val="18"/>
          <w:szCs w:val="18"/>
        </w:rPr>
        <w:t xml:space="preserve"> </w:t>
      </w:r>
      <w:r w:rsidRPr="00EB0D6F">
        <w:rPr>
          <w:rStyle w:val="Emphasis"/>
          <w:iCs/>
          <w:sz w:val="18"/>
          <w:szCs w:val="18"/>
        </w:rPr>
        <w:t xml:space="preserve">- </w:t>
      </w:r>
      <w:r w:rsidRPr="00EB0D6F">
        <w:rPr>
          <w:sz w:val="18"/>
          <w:szCs w:val="18"/>
        </w:rPr>
        <w:t>разработка комплекса мер в сферах образования, здравоохранения, культуры, социального обеспечения, направленного на адаптацию населения к условиям рыночной экономики, изменение его менталитета, повышение качества предоставляемых услуг, доступности образования и культуры, эффективности сферы медицинского обслуживания, стабильности среды обитания и жилища</w:t>
      </w:r>
    </w:p>
    <w:p w:rsidR="00D72ACA" w:rsidRPr="00EB0D6F" w:rsidRDefault="00D72ACA" w:rsidP="001936F5">
      <w:pPr>
        <w:numPr>
          <w:ilvl w:val="0"/>
          <w:numId w:val="26"/>
        </w:numPr>
        <w:suppressAutoHyphens/>
        <w:jc w:val="both"/>
        <w:rPr>
          <w:sz w:val="18"/>
          <w:szCs w:val="18"/>
        </w:rPr>
      </w:pPr>
      <w:r w:rsidRPr="00EB0D6F">
        <w:rPr>
          <w:sz w:val="18"/>
          <w:szCs w:val="18"/>
        </w:rPr>
        <w:t xml:space="preserve">Создание условий для роста экономики за счет эффективного использования земельного и производственного потенциала территории. </w:t>
      </w:r>
    </w:p>
    <w:p w:rsidR="00D72ACA" w:rsidRPr="00EB0D6F" w:rsidRDefault="00D72ACA" w:rsidP="001936F5">
      <w:pPr>
        <w:numPr>
          <w:ilvl w:val="0"/>
          <w:numId w:val="26"/>
        </w:numPr>
        <w:suppressAutoHyphens/>
        <w:jc w:val="both"/>
        <w:rPr>
          <w:sz w:val="18"/>
          <w:szCs w:val="18"/>
        </w:rPr>
      </w:pPr>
      <w:r w:rsidRPr="00EB0D6F">
        <w:rPr>
          <w:sz w:val="18"/>
          <w:szCs w:val="18"/>
        </w:rPr>
        <w:t>Создание условий для привлечения инвестиций в развитие экономики поселения.</w:t>
      </w:r>
    </w:p>
    <w:p w:rsidR="00D72ACA" w:rsidRPr="00EB0D6F" w:rsidRDefault="00D72ACA" w:rsidP="001936F5">
      <w:pPr>
        <w:numPr>
          <w:ilvl w:val="0"/>
          <w:numId w:val="26"/>
        </w:numPr>
        <w:suppressAutoHyphens/>
        <w:jc w:val="both"/>
        <w:rPr>
          <w:sz w:val="18"/>
          <w:szCs w:val="18"/>
        </w:rPr>
      </w:pPr>
      <w:r w:rsidRPr="00EB0D6F">
        <w:rPr>
          <w:sz w:val="18"/>
          <w:szCs w:val="18"/>
        </w:rPr>
        <w:t>Создание условий и стимулирование развития действующих промышленных предприятий, а также вновь созданных производств.</w:t>
      </w:r>
    </w:p>
    <w:p w:rsidR="00D72ACA" w:rsidRPr="00EB0D6F" w:rsidRDefault="00D72ACA" w:rsidP="001936F5">
      <w:pPr>
        <w:numPr>
          <w:ilvl w:val="0"/>
          <w:numId w:val="26"/>
        </w:numPr>
        <w:suppressAutoHyphens/>
        <w:jc w:val="both"/>
        <w:rPr>
          <w:sz w:val="18"/>
          <w:szCs w:val="18"/>
        </w:rPr>
      </w:pPr>
      <w:r w:rsidRPr="00EB0D6F">
        <w:rPr>
          <w:sz w:val="18"/>
          <w:szCs w:val="18"/>
        </w:rPr>
        <w:t xml:space="preserve">Создание условий для развития сельскохозяйственного производства. </w:t>
      </w:r>
    </w:p>
    <w:p w:rsidR="00D72ACA" w:rsidRPr="00EB0D6F" w:rsidRDefault="00D72ACA" w:rsidP="001936F5">
      <w:pPr>
        <w:numPr>
          <w:ilvl w:val="0"/>
          <w:numId w:val="26"/>
        </w:numPr>
        <w:suppressAutoHyphens/>
        <w:jc w:val="both"/>
        <w:rPr>
          <w:sz w:val="18"/>
          <w:szCs w:val="18"/>
        </w:rPr>
      </w:pPr>
      <w:r w:rsidRPr="00EB0D6F">
        <w:rPr>
          <w:sz w:val="18"/>
          <w:szCs w:val="18"/>
        </w:rPr>
        <w:t>Создание условий по увеличению налогового потенциала и росту собственных доходов местного бюджета.</w:t>
      </w:r>
    </w:p>
    <w:p w:rsidR="00D72ACA" w:rsidRPr="00EB0D6F" w:rsidRDefault="00D72ACA" w:rsidP="001936F5">
      <w:pPr>
        <w:numPr>
          <w:ilvl w:val="0"/>
          <w:numId w:val="26"/>
        </w:numPr>
        <w:suppressAutoHyphens/>
        <w:jc w:val="both"/>
        <w:rPr>
          <w:sz w:val="18"/>
          <w:szCs w:val="18"/>
        </w:rPr>
      </w:pPr>
      <w:r w:rsidRPr="00EB0D6F">
        <w:rPr>
          <w:sz w:val="18"/>
          <w:szCs w:val="18"/>
        </w:rPr>
        <w:t>Обеспечение безопасности жизнедеятельности граждан, укрепление правопорядка и усиление борьбы с преступностью.</w:t>
      </w:r>
    </w:p>
    <w:p w:rsidR="00D72ACA" w:rsidRPr="00EB0D6F" w:rsidRDefault="00D72ACA" w:rsidP="001936F5">
      <w:pPr>
        <w:numPr>
          <w:ilvl w:val="0"/>
          <w:numId w:val="26"/>
        </w:numPr>
        <w:suppressAutoHyphens/>
        <w:spacing w:after="280"/>
        <w:jc w:val="both"/>
        <w:rPr>
          <w:sz w:val="18"/>
          <w:szCs w:val="18"/>
        </w:rPr>
      </w:pPr>
      <w:r w:rsidRPr="00EB0D6F">
        <w:rPr>
          <w:sz w:val="18"/>
          <w:szCs w:val="18"/>
        </w:rPr>
        <w:t>Совершенствование взаимодействия органов власти с населением.</w:t>
      </w:r>
    </w:p>
    <w:p w:rsidR="00D72ACA" w:rsidRPr="00EB0D6F" w:rsidRDefault="00D72ACA" w:rsidP="001936F5">
      <w:pPr>
        <w:pStyle w:val="NormalWeb"/>
        <w:jc w:val="both"/>
        <w:rPr>
          <w:sz w:val="18"/>
          <w:szCs w:val="18"/>
        </w:rPr>
      </w:pPr>
      <w:r w:rsidRPr="00EB0D6F">
        <w:rPr>
          <w:sz w:val="18"/>
          <w:szCs w:val="18"/>
        </w:rPr>
        <w:t>Основные показатели социально-экономического развития Сокурского сельсовета на 2015 и плановый период 2016 и 2017 годов, представлены в таблице 1.</w:t>
      </w:r>
    </w:p>
    <w:p w:rsidR="00D72ACA" w:rsidRPr="00EB0D6F" w:rsidRDefault="00D72ACA" w:rsidP="001936F5">
      <w:pPr>
        <w:pStyle w:val="NormalWeb"/>
        <w:jc w:val="center"/>
        <w:rPr>
          <w:rStyle w:val="Strong"/>
          <w:bCs/>
          <w:sz w:val="18"/>
          <w:szCs w:val="18"/>
        </w:rPr>
      </w:pPr>
      <w:r w:rsidRPr="00EB0D6F">
        <w:rPr>
          <w:rStyle w:val="Strong"/>
          <w:bCs/>
          <w:sz w:val="18"/>
          <w:szCs w:val="18"/>
        </w:rPr>
        <w:t>Таблица 1. Основные показатели социально-экономического развития Сокурского сельсовета на 2016 – 2018 годы</w:t>
      </w:r>
    </w:p>
    <w:tbl>
      <w:tblPr>
        <w:tblW w:w="10112"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24"/>
        <w:gridCol w:w="1299"/>
        <w:gridCol w:w="1069"/>
        <w:gridCol w:w="1276"/>
        <w:gridCol w:w="1134"/>
        <w:gridCol w:w="1276"/>
        <w:gridCol w:w="1134"/>
      </w:tblGrid>
      <w:tr w:rsidR="00D72ACA" w:rsidRPr="00EB0D6F" w:rsidTr="006428FC">
        <w:tc>
          <w:tcPr>
            <w:tcW w:w="2924" w:type="dxa"/>
            <w:vMerge w:val="restart"/>
            <w:shd w:val="clear" w:color="auto" w:fill="D9D9D9"/>
          </w:tcPr>
          <w:p w:rsidR="00D72ACA" w:rsidRPr="00EB0D6F" w:rsidRDefault="00D72ACA" w:rsidP="006428FC">
            <w:pPr>
              <w:pStyle w:val="NormalWeb"/>
              <w:snapToGrid w:val="0"/>
              <w:spacing w:before="0" w:after="0"/>
              <w:jc w:val="center"/>
              <w:rPr>
                <w:rStyle w:val="Strong"/>
                <w:bCs/>
                <w:sz w:val="18"/>
                <w:szCs w:val="18"/>
              </w:rPr>
            </w:pPr>
            <w:r w:rsidRPr="00EB0D6F">
              <w:rPr>
                <w:rStyle w:val="Strong"/>
                <w:bCs/>
                <w:sz w:val="18"/>
                <w:szCs w:val="18"/>
              </w:rPr>
              <w:t>Наименование показателя</w:t>
            </w:r>
          </w:p>
        </w:tc>
        <w:tc>
          <w:tcPr>
            <w:tcW w:w="1299" w:type="dxa"/>
            <w:vMerge w:val="restart"/>
            <w:shd w:val="clear" w:color="auto" w:fill="D9D9D9"/>
          </w:tcPr>
          <w:p w:rsidR="00D72ACA" w:rsidRPr="00EB0D6F" w:rsidRDefault="00D72ACA" w:rsidP="006428FC">
            <w:pPr>
              <w:pStyle w:val="NormalWeb"/>
              <w:snapToGrid w:val="0"/>
              <w:spacing w:before="0" w:after="0"/>
              <w:jc w:val="center"/>
              <w:rPr>
                <w:rStyle w:val="Strong"/>
                <w:bCs/>
                <w:sz w:val="18"/>
                <w:szCs w:val="18"/>
              </w:rPr>
            </w:pPr>
            <w:r w:rsidRPr="00EB0D6F">
              <w:rPr>
                <w:rStyle w:val="Strong"/>
                <w:bCs/>
                <w:sz w:val="18"/>
                <w:szCs w:val="18"/>
              </w:rPr>
              <w:t>Ед. изм.</w:t>
            </w:r>
          </w:p>
        </w:tc>
        <w:tc>
          <w:tcPr>
            <w:tcW w:w="1069" w:type="dxa"/>
            <w:vMerge w:val="restart"/>
            <w:shd w:val="clear" w:color="auto" w:fill="D9D9D9"/>
          </w:tcPr>
          <w:p w:rsidR="00D72ACA" w:rsidRPr="00EB0D6F" w:rsidRDefault="00D72ACA" w:rsidP="006428FC">
            <w:pPr>
              <w:pStyle w:val="NormalWeb"/>
              <w:snapToGrid w:val="0"/>
              <w:spacing w:before="0" w:after="0"/>
              <w:jc w:val="center"/>
              <w:rPr>
                <w:rStyle w:val="Strong"/>
                <w:bCs/>
                <w:sz w:val="18"/>
                <w:szCs w:val="18"/>
              </w:rPr>
            </w:pPr>
            <w:r w:rsidRPr="00EB0D6F">
              <w:rPr>
                <w:rStyle w:val="Strong"/>
                <w:bCs/>
                <w:sz w:val="18"/>
                <w:szCs w:val="18"/>
              </w:rPr>
              <w:t>2014</w:t>
            </w:r>
          </w:p>
        </w:tc>
        <w:tc>
          <w:tcPr>
            <w:tcW w:w="1276" w:type="dxa"/>
            <w:vMerge w:val="restart"/>
            <w:shd w:val="clear" w:color="auto" w:fill="D9D9D9"/>
          </w:tcPr>
          <w:p w:rsidR="00D72ACA" w:rsidRPr="00EB0D6F" w:rsidRDefault="00D72ACA" w:rsidP="006428FC">
            <w:pPr>
              <w:pStyle w:val="NormalWeb"/>
              <w:snapToGrid w:val="0"/>
              <w:spacing w:before="0"/>
              <w:jc w:val="center"/>
              <w:rPr>
                <w:rStyle w:val="Strong"/>
                <w:bCs/>
                <w:sz w:val="18"/>
                <w:szCs w:val="18"/>
              </w:rPr>
            </w:pPr>
            <w:r w:rsidRPr="00EB0D6F">
              <w:rPr>
                <w:rStyle w:val="Strong"/>
                <w:bCs/>
                <w:sz w:val="18"/>
                <w:szCs w:val="18"/>
              </w:rPr>
              <w:t>2015</w:t>
            </w:r>
          </w:p>
          <w:p w:rsidR="00D72ACA" w:rsidRPr="00EB0D6F" w:rsidRDefault="00D72ACA" w:rsidP="006428FC">
            <w:pPr>
              <w:pStyle w:val="NormalWeb"/>
              <w:spacing w:after="0"/>
              <w:jc w:val="center"/>
              <w:rPr>
                <w:rStyle w:val="Strong"/>
                <w:bCs/>
                <w:sz w:val="18"/>
                <w:szCs w:val="18"/>
              </w:rPr>
            </w:pPr>
            <w:r w:rsidRPr="00EB0D6F">
              <w:rPr>
                <w:rStyle w:val="Strong"/>
                <w:bCs/>
                <w:sz w:val="18"/>
                <w:szCs w:val="18"/>
              </w:rPr>
              <w:t>ожидаемое</w:t>
            </w:r>
          </w:p>
        </w:tc>
        <w:tc>
          <w:tcPr>
            <w:tcW w:w="3544" w:type="dxa"/>
            <w:gridSpan w:val="3"/>
            <w:shd w:val="clear" w:color="auto" w:fill="D9D9D9"/>
          </w:tcPr>
          <w:p w:rsidR="00D72ACA" w:rsidRPr="00EB0D6F" w:rsidRDefault="00D72ACA" w:rsidP="006428FC">
            <w:pPr>
              <w:pStyle w:val="NormalWeb"/>
              <w:snapToGrid w:val="0"/>
              <w:spacing w:before="0" w:after="0"/>
              <w:jc w:val="center"/>
              <w:rPr>
                <w:rStyle w:val="Strong"/>
                <w:bCs/>
                <w:sz w:val="18"/>
                <w:szCs w:val="18"/>
              </w:rPr>
            </w:pPr>
            <w:r w:rsidRPr="00EB0D6F">
              <w:rPr>
                <w:rStyle w:val="Strong"/>
                <w:bCs/>
                <w:sz w:val="18"/>
                <w:szCs w:val="18"/>
              </w:rPr>
              <w:t>Прогноз</w:t>
            </w:r>
          </w:p>
        </w:tc>
      </w:tr>
      <w:tr w:rsidR="00D72ACA" w:rsidRPr="00EB0D6F" w:rsidTr="006428FC">
        <w:tc>
          <w:tcPr>
            <w:tcW w:w="2924" w:type="dxa"/>
            <w:vMerge/>
            <w:shd w:val="clear" w:color="auto" w:fill="D9D9D9"/>
            <w:vAlign w:val="center"/>
          </w:tcPr>
          <w:p w:rsidR="00D72ACA" w:rsidRPr="00EB0D6F" w:rsidRDefault="00D72ACA" w:rsidP="006428FC">
            <w:pPr>
              <w:snapToGrid w:val="0"/>
              <w:rPr>
                <w:sz w:val="18"/>
                <w:szCs w:val="18"/>
              </w:rPr>
            </w:pPr>
          </w:p>
        </w:tc>
        <w:tc>
          <w:tcPr>
            <w:tcW w:w="1299" w:type="dxa"/>
            <w:vMerge/>
            <w:shd w:val="clear" w:color="auto" w:fill="D9D9D9"/>
            <w:vAlign w:val="center"/>
          </w:tcPr>
          <w:p w:rsidR="00D72ACA" w:rsidRPr="00EB0D6F" w:rsidRDefault="00D72ACA" w:rsidP="006428FC">
            <w:pPr>
              <w:snapToGrid w:val="0"/>
              <w:rPr>
                <w:sz w:val="18"/>
                <w:szCs w:val="18"/>
              </w:rPr>
            </w:pPr>
          </w:p>
        </w:tc>
        <w:tc>
          <w:tcPr>
            <w:tcW w:w="1069" w:type="dxa"/>
            <w:vMerge/>
            <w:shd w:val="clear" w:color="auto" w:fill="D9D9D9"/>
            <w:vAlign w:val="center"/>
          </w:tcPr>
          <w:p w:rsidR="00D72ACA" w:rsidRPr="00EB0D6F" w:rsidRDefault="00D72ACA" w:rsidP="006428FC">
            <w:pPr>
              <w:snapToGrid w:val="0"/>
              <w:rPr>
                <w:sz w:val="18"/>
                <w:szCs w:val="18"/>
              </w:rPr>
            </w:pPr>
          </w:p>
        </w:tc>
        <w:tc>
          <w:tcPr>
            <w:tcW w:w="1276" w:type="dxa"/>
            <w:vMerge/>
            <w:shd w:val="clear" w:color="auto" w:fill="D9D9D9"/>
            <w:vAlign w:val="center"/>
          </w:tcPr>
          <w:p w:rsidR="00D72ACA" w:rsidRPr="00EB0D6F" w:rsidRDefault="00D72ACA" w:rsidP="006428FC">
            <w:pPr>
              <w:snapToGrid w:val="0"/>
              <w:rPr>
                <w:sz w:val="18"/>
                <w:szCs w:val="18"/>
              </w:rPr>
            </w:pPr>
          </w:p>
        </w:tc>
        <w:tc>
          <w:tcPr>
            <w:tcW w:w="1134" w:type="dxa"/>
            <w:shd w:val="clear" w:color="auto" w:fill="D9D9D9"/>
          </w:tcPr>
          <w:p w:rsidR="00D72ACA" w:rsidRPr="00EB0D6F" w:rsidRDefault="00D72ACA" w:rsidP="006428FC">
            <w:pPr>
              <w:pStyle w:val="NormalWeb"/>
              <w:snapToGrid w:val="0"/>
              <w:spacing w:before="0" w:after="0"/>
              <w:jc w:val="center"/>
              <w:rPr>
                <w:rStyle w:val="Strong"/>
                <w:bCs/>
                <w:sz w:val="18"/>
                <w:szCs w:val="18"/>
              </w:rPr>
            </w:pPr>
            <w:r w:rsidRPr="00EB0D6F">
              <w:rPr>
                <w:rStyle w:val="Strong"/>
                <w:bCs/>
                <w:sz w:val="18"/>
                <w:szCs w:val="18"/>
              </w:rPr>
              <w:t>2016</w:t>
            </w:r>
          </w:p>
        </w:tc>
        <w:tc>
          <w:tcPr>
            <w:tcW w:w="1276" w:type="dxa"/>
            <w:shd w:val="clear" w:color="auto" w:fill="D9D9D9"/>
          </w:tcPr>
          <w:p w:rsidR="00D72ACA" w:rsidRPr="00EB0D6F" w:rsidRDefault="00D72ACA" w:rsidP="006428FC">
            <w:pPr>
              <w:pStyle w:val="NormalWeb"/>
              <w:snapToGrid w:val="0"/>
              <w:spacing w:before="0" w:after="0"/>
              <w:jc w:val="center"/>
              <w:rPr>
                <w:rStyle w:val="Strong"/>
                <w:bCs/>
                <w:sz w:val="18"/>
                <w:szCs w:val="18"/>
              </w:rPr>
            </w:pPr>
            <w:r w:rsidRPr="00EB0D6F">
              <w:rPr>
                <w:rStyle w:val="Strong"/>
                <w:bCs/>
                <w:sz w:val="18"/>
                <w:szCs w:val="18"/>
              </w:rPr>
              <w:t>2017</w:t>
            </w:r>
          </w:p>
        </w:tc>
        <w:tc>
          <w:tcPr>
            <w:tcW w:w="1134" w:type="dxa"/>
            <w:shd w:val="clear" w:color="auto" w:fill="D9D9D9"/>
          </w:tcPr>
          <w:p w:rsidR="00D72ACA" w:rsidRPr="00EB0D6F" w:rsidRDefault="00D72ACA" w:rsidP="006428FC">
            <w:pPr>
              <w:pStyle w:val="NormalWeb"/>
              <w:snapToGrid w:val="0"/>
              <w:spacing w:before="0" w:after="0"/>
              <w:jc w:val="center"/>
              <w:rPr>
                <w:rStyle w:val="Strong"/>
                <w:bCs/>
                <w:sz w:val="18"/>
                <w:szCs w:val="18"/>
              </w:rPr>
            </w:pPr>
            <w:r w:rsidRPr="00EB0D6F">
              <w:rPr>
                <w:rStyle w:val="Strong"/>
                <w:bCs/>
                <w:sz w:val="18"/>
                <w:szCs w:val="18"/>
              </w:rPr>
              <w:t>2018</w:t>
            </w:r>
          </w:p>
        </w:tc>
      </w:tr>
      <w:tr w:rsidR="00D72ACA" w:rsidRPr="00EB0D6F" w:rsidTr="006428FC">
        <w:tc>
          <w:tcPr>
            <w:tcW w:w="2924" w:type="dxa"/>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Общий объем выпуска продукции, товаров и услуг.</w:t>
            </w:r>
          </w:p>
        </w:tc>
        <w:tc>
          <w:tcPr>
            <w:tcW w:w="129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млн.руб.</w:t>
            </w:r>
          </w:p>
        </w:tc>
        <w:tc>
          <w:tcPr>
            <w:tcW w:w="106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358,2</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377,2</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377,2</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402,3</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430,9</w:t>
            </w:r>
          </w:p>
        </w:tc>
      </w:tr>
      <w:tr w:rsidR="00D72ACA" w:rsidRPr="00EB0D6F" w:rsidTr="006428FC">
        <w:tc>
          <w:tcPr>
            <w:tcW w:w="2924" w:type="dxa"/>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Валовая продукция сельского хозяйства по всем категориям хозяйств</w:t>
            </w:r>
          </w:p>
        </w:tc>
        <w:tc>
          <w:tcPr>
            <w:tcW w:w="129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млн.руб.</w:t>
            </w:r>
          </w:p>
        </w:tc>
        <w:tc>
          <w:tcPr>
            <w:tcW w:w="106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103,6</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108,9</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108,9</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114,7</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121,3</w:t>
            </w:r>
          </w:p>
        </w:tc>
      </w:tr>
      <w:tr w:rsidR="00D72ACA" w:rsidRPr="00EB0D6F" w:rsidTr="006428FC">
        <w:tc>
          <w:tcPr>
            <w:tcW w:w="2924" w:type="dxa"/>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Объем выпуска сельхозпродукции на душу населения, товаров и услуг на душу населения</w:t>
            </w:r>
          </w:p>
        </w:tc>
        <w:tc>
          <w:tcPr>
            <w:tcW w:w="129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тыс.руб./чел</w:t>
            </w:r>
          </w:p>
        </w:tc>
        <w:tc>
          <w:tcPr>
            <w:tcW w:w="106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11,9</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12,4</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12,4</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12,9</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13,6</w:t>
            </w:r>
          </w:p>
        </w:tc>
      </w:tr>
      <w:tr w:rsidR="00D72ACA" w:rsidRPr="00EB0D6F" w:rsidTr="006428FC">
        <w:tc>
          <w:tcPr>
            <w:tcW w:w="2924" w:type="dxa"/>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Перевезено грузов автомобильным транспортом</w:t>
            </w:r>
          </w:p>
        </w:tc>
        <w:tc>
          <w:tcPr>
            <w:tcW w:w="129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тыс.тонн</w:t>
            </w:r>
          </w:p>
        </w:tc>
        <w:tc>
          <w:tcPr>
            <w:tcW w:w="106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12,8</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13,0</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13,0</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13,6</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14,1</w:t>
            </w:r>
          </w:p>
        </w:tc>
      </w:tr>
      <w:tr w:rsidR="00D72ACA" w:rsidRPr="00EB0D6F" w:rsidTr="006428FC">
        <w:tc>
          <w:tcPr>
            <w:tcW w:w="2924" w:type="dxa"/>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Перевезено пассажиров автомобильным транспортом  общего пользования</w:t>
            </w:r>
          </w:p>
        </w:tc>
        <w:tc>
          <w:tcPr>
            <w:tcW w:w="129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тыс.чел.</w:t>
            </w:r>
          </w:p>
        </w:tc>
        <w:tc>
          <w:tcPr>
            <w:tcW w:w="106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242,5</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249,7</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249,7</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257,9</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266,4</w:t>
            </w:r>
          </w:p>
        </w:tc>
      </w:tr>
      <w:tr w:rsidR="00D72ACA" w:rsidRPr="00EB0D6F" w:rsidTr="006428FC">
        <w:tc>
          <w:tcPr>
            <w:tcW w:w="2924" w:type="dxa"/>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Товарооборот розничной и оптовой торговли, включая общественное питание</w:t>
            </w:r>
          </w:p>
        </w:tc>
        <w:tc>
          <w:tcPr>
            <w:tcW w:w="129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млн.руб.</w:t>
            </w:r>
          </w:p>
        </w:tc>
        <w:tc>
          <w:tcPr>
            <w:tcW w:w="106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239,2</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246,9</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246,9</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264,2</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284,0</w:t>
            </w:r>
          </w:p>
        </w:tc>
      </w:tr>
      <w:tr w:rsidR="00D72ACA" w:rsidRPr="00EB0D6F" w:rsidTr="006428FC">
        <w:tc>
          <w:tcPr>
            <w:tcW w:w="2924" w:type="dxa"/>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Объем платных услуг</w:t>
            </w:r>
          </w:p>
        </w:tc>
        <w:tc>
          <w:tcPr>
            <w:tcW w:w="129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млн.руб.</w:t>
            </w:r>
          </w:p>
        </w:tc>
        <w:tc>
          <w:tcPr>
            <w:tcW w:w="106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20,3</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21,4</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21,4</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23,4</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25,6</w:t>
            </w:r>
          </w:p>
        </w:tc>
      </w:tr>
      <w:tr w:rsidR="00D72ACA" w:rsidRPr="00EB0D6F" w:rsidTr="006428FC">
        <w:tc>
          <w:tcPr>
            <w:tcW w:w="2924" w:type="dxa"/>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Численность населения</w:t>
            </w:r>
          </w:p>
        </w:tc>
        <w:tc>
          <w:tcPr>
            <w:tcW w:w="129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человек</w:t>
            </w:r>
          </w:p>
        </w:tc>
        <w:tc>
          <w:tcPr>
            <w:tcW w:w="106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8624</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8630</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8646</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8711</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8725</w:t>
            </w:r>
          </w:p>
        </w:tc>
      </w:tr>
      <w:tr w:rsidR="00D72ACA" w:rsidRPr="00EB0D6F" w:rsidTr="006428FC">
        <w:tc>
          <w:tcPr>
            <w:tcW w:w="2924" w:type="dxa"/>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Численность занятых в экономике</w:t>
            </w:r>
          </w:p>
        </w:tc>
        <w:tc>
          <w:tcPr>
            <w:tcW w:w="129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человек</w:t>
            </w:r>
          </w:p>
        </w:tc>
        <w:tc>
          <w:tcPr>
            <w:tcW w:w="106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2143</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2168</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2187</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2198</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2212</w:t>
            </w:r>
          </w:p>
        </w:tc>
      </w:tr>
      <w:tr w:rsidR="00D72ACA" w:rsidRPr="00EB0D6F" w:rsidTr="006428FC">
        <w:tc>
          <w:tcPr>
            <w:tcW w:w="2924" w:type="dxa"/>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Среднемесячная заработная плата (по полному кругу предприятий)</w:t>
            </w:r>
          </w:p>
        </w:tc>
        <w:tc>
          <w:tcPr>
            <w:tcW w:w="129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рублей</w:t>
            </w:r>
          </w:p>
        </w:tc>
        <w:tc>
          <w:tcPr>
            <w:tcW w:w="106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23594</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24028</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29527</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30901</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32247</w:t>
            </w:r>
          </w:p>
        </w:tc>
      </w:tr>
      <w:tr w:rsidR="00D72ACA" w:rsidRPr="00EB0D6F" w:rsidTr="006428FC">
        <w:tc>
          <w:tcPr>
            <w:tcW w:w="2924" w:type="dxa"/>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Величина прожиточного минимума на душу населения</w:t>
            </w:r>
          </w:p>
        </w:tc>
        <w:tc>
          <w:tcPr>
            <w:tcW w:w="129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рублей</w:t>
            </w:r>
          </w:p>
        </w:tc>
        <w:tc>
          <w:tcPr>
            <w:tcW w:w="1069"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7764,00</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8316,00</w:t>
            </w:r>
          </w:p>
        </w:tc>
        <w:tc>
          <w:tcPr>
            <w:tcW w:w="1134"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8804,00</w:t>
            </w:r>
          </w:p>
        </w:tc>
        <w:tc>
          <w:tcPr>
            <w:tcW w:w="1276" w:type="dxa"/>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9356,00</w:t>
            </w:r>
          </w:p>
        </w:tc>
        <w:tc>
          <w:tcPr>
            <w:tcW w:w="1134" w:type="dxa"/>
            <w:shd w:val="clear" w:color="auto" w:fill="FFFFFF"/>
          </w:tcPr>
          <w:p w:rsidR="00D72ACA" w:rsidRPr="00EB0D6F" w:rsidRDefault="00D72ACA" w:rsidP="006428FC">
            <w:pPr>
              <w:pStyle w:val="NormalWeb"/>
              <w:snapToGrid w:val="0"/>
              <w:spacing w:before="0" w:after="0"/>
              <w:jc w:val="center"/>
              <w:rPr>
                <w:sz w:val="18"/>
                <w:szCs w:val="18"/>
                <w:lang w:val="en-US"/>
              </w:rPr>
            </w:pPr>
            <w:r w:rsidRPr="00EB0D6F">
              <w:rPr>
                <w:sz w:val="18"/>
                <w:szCs w:val="18"/>
              </w:rPr>
              <w:t>9752,00</w:t>
            </w:r>
          </w:p>
        </w:tc>
      </w:tr>
    </w:tbl>
    <w:p w:rsidR="00D72ACA" w:rsidRPr="00EB0D6F" w:rsidRDefault="00D72ACA" w:rsidP="001936F5">
      <w:pPr>
        <w:pStyle w:val="NormalWeb"/>
        <w:jc w:val="center"/>
        <w:rPr>
          <w:rStyle w:val="Strong"/>
          <w:bCs/>
          <w:sz w:val="18"/>
          <w:szCs w:val="18"/>
        </w:rPr>
      </w:pPr>
      <w:r w:rsidRPr="00EB0D6F">
        <w:rPr>
          <w:rStyle w:val="Strong"/>
          <w:bCs/>
          <w:sz w:val="18"/>
          <w:szCs w:val="18"/>
        </w:rPr>
        <w:t xml:space="preserve">II. Ресурсы длительного пользования и резервы социально-экономического развития муниципального образования </w:t>
      </w:r>
    </w:p>
    <w:p w:rsidR="00D72ACA" w:rsidRPr="00EB0D6F" w:rsidRDefault="00D72ACA" w:rsidP="001936F5">
      <w:pPr>
        <w:pStyle w:val="NormalWeb"/>
        <w:rPr>
          <w:sz w:val="18"/>
          <w:szCs w:val="18"/>
        </w:rPr>
      </w:pPr>
      <w:r w:rsidRPr="00EB0D6F">
        <w:rPr>
          <w:sz w:val="18"/>
          <w:szCs w:val="18"/>
        </w:rPr>
        <w:t>2.1. Ресурсы длительного пользования Сокурского сельсовета</w:t>
      </w:r>
    </w:p>
    <w:p w:rsidR="00D72ACA" w:rsidRPr="00EB0D6F" w:rsidRDefault="00D72ACA" w:rsidP="001936F5">
      <w:pPr>
        <w:numPr>
          <w:ilvl w:val="0"/>
          <w:numId w:val="25"/>
        </w:numPr>
        <w:suppressAutoHyphens/>
        <w:spacing w:before="280"/>
        <w:jc w:val="both"/>
        <w:rPr>
          <w:sz w:val="18"/>
          <w:szCs w:val="18"/>
        </w:rPr>
      </w:pPr>
      <w:r w:rsidRPr="00EB0D6F">
        <w:rPr>
          <w:sz w:val="18"/>
          <w:szCs w:val="18"/>
        </w:rPr>
        <w:t>Наличие свободных земельных ресурсов, пригодных для развития сельского хозяйства, а также жилищного строительства.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D72ACA" w:rsidRPr="00EB0D6F" w:rsidRDefault="00D72ACA" w:rsidP="001936F5">
      <w:pPr>
        <w:numPr>
          <w:ilvl w:val="0"/>
          <w:numId w:val="25"/>
        </w:numPr>
        <w:suppressAutoHyphens/>
        <w:jc w:val="both"/>
        <w:rPr>
          <w:sz w:val="18"/>
          <w:szCs w:val="18"/>
        </w:rPr>
      </w:pPr>
      <w:r w:rsidRPr="00EB0D6F">
        <w:rPr>
          <w:sz w:val="18"/>
          <w:szCs w:val="18"/>
        </w:rPr>
        <w:t>Наличие подготовленных площадок, пригодных для промышленного развития. Достаточно развитая коммунальная инфраструктура МО. Расширение предприятий промышленности позволит обеспечить рост ВРП, поступление налогов в бюджеты всех уровней; обеспечить создание новых рабочих мест</w:t>
      </w:r>
    </w:p>
    <w:p w:rsidR="00D72ACA" w:rsidRPr="00EB0D6F" w:rsidRDefault="00D72ACA" w:rsidP="001936F5">
      <w:pPr>
        <w:numPr>
          <w:ilvl w:val="0"/>
          <w:numId w:val="25"/>
        </w:numPr>
        <w:suppressAutoHyphens/>
        <w:jc w:val="both"/>
        <w:rPr>
          <w:sz w:val="18"/>
          <w:szCs w:val="18"/>
        </w:rPr>
      </w:pPr>
      <w:r w:rsidRPr="00EB0D6F">
        <w:rPr>
          <w:sz w:val="18"/>
          <w:szCs w:val="18"/>
        </w:rPr>
        <w:t>Прохождение через территорию МО магистрального нефтепровода и наличие стабильно работающих нефтеперерабатывающих предприятий</w:t>
      </w:r>
    </w:p>
    <w:p w:rsidR="00D72ACA" w:rsidRPr="00EB0D6F" w:rsidRDefault="00D72ACA" w:rsidP="001936F5">
      <w:pPr>
        <w:numPr>
          <w:ilvl w:val="0"/>
          <w:numId w:val="25"/>
        </w:numPr>
        <w:suppressAutoHyphens/>
        <w:jc w:val="both"/>
        <w:rPr>
          <w:sz w:val="18"/>
          <w:szCs w:val="18"/>
        </w:rPr>
      </w:pPr>
      <w:r w:rsidRPr="00EB0D6F">
        <w:rPr>
          <w:sz w:val="18"/>
          <w:szCs w:val="18"/>
        </w:rPr>
        <w:t xml:space="preserve">Наличие свободных трудовых ресурсов. </w:t>
      </w:r>
    </w:p>
    <w:p w:rsidR="00D72ACA" w:rsidRPr="00EB0D6F" w:rsidRDefault="00D72ACA" w:rsidP="001936F5">
      <w:pPr>
        <w:numPr>
          <w:ilvl w:val="0"/>
          <w:numId w:val="25"/>
        </w:numPr>
        <w:suppressAutoHyphens/>
        <w:jc w:val="both"/>
        <w:rPr>
          <w:sz w:val="18"/>
          <w:szCs w:val="18"/>
        </w:rPr>
      </w:pPr>
      <w:r w:rsidRPr="00EB0D6F">
        <w:rPr>
          <w:sz w:val="18"/>
          <w:szCs w:val="18"/>
        </w:rPr>
        <w:t>Возможность создания замкнутых технологических цепочек по сельскохозяйственному производству (Зерно – корма – животноводство – забой и переработка).</w:t>
      </w:r>
    </w:p>
    <w:p w:rsidR="00D72ACA" w:rsidRPr="00EB0D6F" w:rsidRDefault="00D72ACA" w:rsidP="001936F5">
      <w:pPr>
        <w:numPr>
          <w:ilvl w:val="0"/>
          <w:numId w:val="25"/>
        </w:numPr>
        <w:suppressAutoHyphens/>
        <w:jc w:val="both"/>
        <w:rPr>
          <w:sz w:val="18"/>
          <w:szCs w:val="18"/>
        </w:rPr>
      </w:pPr>
      <w:r w:rsidRPr="00EB0D6F">
        <w:rPr>
          <w:sz w:val="18"/>
          <w:szCs w:val="18"/>
        </w:rPr>
        <w:t xml:space="preserve">Наличие местных ресурсов (интеллектуальных, рекреационных, культурно-исторических и т.д.), обеспечивающих развитие перспективных направлений экономики. </w:t>
      </w:r>
    </w:p>
    <w:p w:rsidR="00D72ACA" w:rsidRPr="00EB0D6F" w:rsidRDefault="00D72ACA" w:rsidP="001936F5">
      <w:pPr>
        <w:numPr>
          <w:ilvl w:val="0"/>
          <w:numId w:val="25"/>
        </w:numPr>
        <w:suppressAutoHyphens/>
        <w:spacing w:after="280"/>
        <w:jc w:val="both"/>
        <w:rPr>
          <w:sz w:val="18"/>
          <w:szCs w:val="18"/>
        </w:rPr>
      </w:pPr>
      <w:r w:rsidRPr="00EB0D6F">
        <w:rPr>
          <w:sz w:val="18"/>
          <w:szCs w:val="18"/>
        </w:rPr>
        <w:t xml:space="preserve">Близость к областному центру, удобная транспортная развязка : прохождение Федеральной трассы и крупного железнодорожного узла, пересечение автомобильных и железнодорожных путей дает возможность кооперации с другими территориями. </w:t>
      </w:r>
    </w:p>
    <w:p w:rsidR="00D72ACA" w:rsidRPr="00EB0D6F" w:rsidRDefault="00D72ACA" w:rsidP="001936F5">
      <w:pPr>
        <w:pStyle w:val="NormalWeb"/>
        <w:rPr>
          <w:sz w:val="18"/>
          <w:szCs w:val="18"/>
        </w:rPr>
      </w:pPr>
      <w:r w:rsidRPr="00EB0D6F">
        <w:rPr>
          <w:sz w:val="18"/>
          <w:szCs w:val="18"/>
        </w:rPr>
        <w:t>2.2. Финансовые ресурсы Сокурского сельсовета</w:t>
      </w:r>
    </w:p>
    <w:p w:rsidR="00D72ACA" w:rsidRPr="00EB0D6F" w:rsidRDefault="00D72ACA" w:rsidP="001936F5">
      <w:pPr>
        <w:pStyle w:val="NormalWeb"/>
        <w:rPr>
          <w:sz w:val="18"/>
          <w:szCs w:val="18"/>
        </w:rPr>
      </w:pPr>
      <w:r w:rsidRPr="00EB0D6F">
        <w:rPr>
          <w:sz w:val="18"/>
          <w:szCs w:val="18"/>
        </w:rPr>
        <w:t>Финансовые ресурсы Сокурского сельсовета представлены в таблице 2.</w:t>
      </w:r>
    </w:p>
    <w:p w:rsidR="00D72ACA" w:rsidRPr="00EB0D6F" w:rsidRDefault="00D72ACA" w:rsidP="001936F5">
      <w:pPr>
        <w:pStyle w:val="NormalWeb"/>
        <w:jc w:val="center"/>
        <w:rPr>
          <w:rStyle w:val="Strong"/>
          <w:bCs/>
          <w:sz w:val="18"/>
          <w:szCs w:val="18"/>
        </w:rPr>
      </w:pPr>
      <w:r w:rsidRPr="00EB0D6F">
        <w:rPr>
          <w:rStyle w:val="Strong"/>
          <w:bCs/>
          <w:sz w:val="18"/>
          <w:szCs w:val="18"/>
        </w:rPr>
        <w:t>Таблица 2. Финансовые ресурсы Сокурского сельсовета (тыс.руб.)</w:t>
      </w:r>
    </w:p>
    <w:tbl>
      <w:tblPr>
        <w:tblW w:w="0" w:type="auto"/>
        <w:tblLayout w:type="fixed"/>
        <w:tblCellMar>
          <w:left w:w="0" w:type="dxa"/>
          <w:right w:w="0" w:type="dxa"/>
        </w:tblCellMar>
        <w:tblLook w:val="0000"/>
      </w:tblPr>
      <w:tblGrid>
        <w:gridCol w:w="3240"/>
        <w:gridCol w:w="1301"/>
        <w:gridCol w:w="1276"/>
        <w:gridCol w:w="1276"/>
        <w:gridCol w:w="1276"/>
        <w:gridCol w:w="1559"/>
      </w:tblGrid>
      <w:tr w:rsidR="00D72ACA" w:rsidRPr="00EB0D6F" w:rsidTr="006428FC">
        <w:tc>
          <w:tcPr>
            <w:tcW w:w="3240" w:type="dxa"/>
            <w:tcBorders>
              <w:top w:val="single" w:sz="4" w:space="0" w:color="auto"/>
              <w:left w:val="single" w:sz="4" w:space="0" w:color="auto"/>
              <w:bottom w:val="single" w:sz="4" w:space="0" w:color="auto"/>
              <w:right w:val="single" w:sz="4" w:space="0" w:color="auto"/>
            </w:tcBorders>
            <w:shd w:val="clear" w:color="auto" w:fill="E0E0E0"/>
          </w:tcPr>
          <w:p w:rsidR="00D72ACA" w:rsidRPr="00EB0D6F" w:rsidRDefault="00D72ACA" w:rsidP="006428FC">
            <w:pPr>
              <w:pStyle w:val="NormalWeb"/>
              <w:snapToGrid w:val="0"/>
              <w:spacing w:before="0" w:after="0"/>
              <w:jc w:val="center"/>
              <w:rPr>
                <w:rStyle w:val="Strong"/>
                <w:bCs/>
                <w:sz w:val="18"/>
                <w:szCs w:val="18"/>
              </w:rPr>
            </w:pPr>
            <w:r w:rsidRPr="00EB0D6F">
              <w:rPr>
                <w:rStyle w:val="Strong"/>
                <w:bCs/>
                <w:sz w:val="18"/>
                <w:szCs w:val="18"/>
              </w:rPr>
              <w:t>Показатель</w:t>
            </w:r>
          </w:p>
        </w:tc>
        <w:tc>
          <w:tcPr>
            <w:tcW w:w="1301" w:type="dxa"/>
            <w:tcBorders>
              <w:top w:val="single" w:sz="4" w:space="0" w:color="auto"/>
              <w:left w:val="single" w:sz="4" w:space="0" w:color="auto"/>
              <w:bottom w:val="single" w:sz="4" w:space="0" w:color="auto"/>
              <w:right w:val="single" w:sz="4" w:space="0" w:color="auto"/>
            </w:tcBorders>
            <w:shd w:val="clear" w:color="auto" w:fill="E0E0E0"/>
          </w:tcPr>
          <w:p w:rsidR="00D72ACA" w:rsidRPr="00EB0D6F" w:rsidRDefault="00D72ACA" w:rsidP="006428FC">
            <w:pPr>
              <w:pStyle w:val="NormalWeb"/>
              <w:snapToGrid w:val="0"/>
              <w:spacing w:before="0" w:after="0"/>
              <w:jc w:val="center"/>
              <w:rPr>
                <w:rStyle w:val="Strong"/>
                <w:bCs/>
                <w:sz w:val="18"/>
                <w:szCs w:val="18"/>
              </w:rPr>
            </w:pPr>
            <w:r w:rsidRPr="00EB0D6F">
              <w:rPr>
                <w:rStyle w:val="Strong"/>
                <w:bCs/>
                <w:sz w:val="18"/>
                <w:szCs w:val="18"/>
              </w:rPr>
              <w:t>2014 год (отчет)</w:t>
            </w: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D72ACA" w:rsidRPr="00EB0D6F" w:rsidRDefault="00D72ACA" w:rsidP="006428FC">
            <w:pPr>
              <w:pStyle w:val="NormalWeb"/>
              <w:snapToGrid w:val="0"/>
              <w:spacing w:before="0" w:after="0"/>
              <w:jc w:val="center"/>
              <w:rPr>
                <w:rStyle w:val="Strong"/>
                <w:bCs/>
                <w:sz w:val="18"/>
                <w:szCs w:val="18"/>
              </w:rPr>
            </w:pPr>
            <w:r w:rsidRPr="00EB0D6F">
              <w:rPr>
                <w:rStyle w:val="Strong"/>
                <w:bCs/>
                <w:sz w:val="18"/>
                <w:szCs w:val="18"/>
              </w:rPr>
              <w:t>2015 год (оценка)</w:t>
            </w: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D72ACA" w:rsidRPr="00EB0D6F" w:rsidRDefault="00D72ACA" w:rsidP="006428FC">
            <w:pPr>
              <w:pStyle w:val="NormalWeb"/>
              <w:snapToGrid w:val="0"/>
              <w:spacing w:before="0" w:after="0"/>
              <w:jc w:val="center"/>
              <w:rPr>
                <w:rStyle w:val="Strong"/>
                <w:bCs/>
                <w:sz w:val="18"/>
                <w:szCs w:val="18"/>
              </w:rPr>
            </w:pPr>
            <w:r w:rsidRPr="00EB0D6F">
              <w:rPr>
                <w:rStyle w:val="Strong"/>
                <w:bCs/>
                <w:sz w:val="18"/>
                <w:szCs w:val="18"/>
              </w:rPr>
              <w:t>2016 год (прогноз)</w:t>
            </w: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D72ACA" w:rsidRPr="00EB0D6F" w:rsidRDefault="00D72ACA" w:rsidP="006428FC">
            <w:pPr>
              <w:pStyle w:val="NormalWeb"/>
              <w:snapToGrid w:val="0"/>
              <w:spacing w:before="0" w:after="0"/>
              <w:jc w:val="center"/>
              <w:rPr>
                <w:rStyle w:val="Strong"/>
                <w:bCs/>
                <w:sz w:val="18"/>
                <w:szCs w:val="18"/>
              </w:rPr>
            </w:pPr>
            <w:r w:rsidRPr="00EB0D6F">
              <w:rPr>
                <w:rStyle w:val="Strong"/>
                <w:bCs/>
                <w:sz w:val="18"/>
                <w:szCs w:val="18"/>
              </w:rPr>
              <w:t>2017 год (прогноз)</w:t>
            </w:r>
          </w:p>
        </w:tc>
        <w:tc>
          <w:tcPr>
            <w:tcW w:w="1559" w:type="dxa"/>
            <w:tcBorders>
              <w:top w:val="single" w:sz="4" w:space="0" w:color="auto"/>
              <w:left w:val="single" w:sz="4" w:space="0" w:color="auto"/>
              <w:bottom w:val="single" w:sz="4" w:space="0" w:color="auto"/>
              <w:right w:val="single" w:sz="4" w:space="0" w:color="auto"/>
            </w:tcBorders>
            <w:shd w:val="clear" w:color="auto" w:fill="E0E0E0"/>
          </w:tcPr>
          <w:p w:rsidR="00D72ACA" w:rsidRPr="00EB0D6F" w:rsidRDefault="00D72ACA" w:rsidP="006428FC">
            <w:pPr>
              <w:pStyle w:val="NormalWeb"/>
              <w:snapToGrid w:val="0"/>
              <w:spacing w:before="0" w:after="0"/>
              <w:jc w:val="center"/>
              <w:rPr>
                <w:rStyle w:val="Strong"/>
                <w:bCs/>
                <w:sz w:val="18"/>
                <w:szCs w:val="18"/>
              </w:rPr>
            </w:pPr>
            <w:r w:rsidRPr="00EB0D6F">
              <w:rPr>
                <w:rStyle w:val="Strong"/>
                <w:bCs/>
                <w:sz w:val="18"/>
                <w:szCs w:val="18"/>
              </w:rPr>
              <w:t>2018 год (прогноз)</w:t>
            </w:r>
          </w:p>
        </w:tc>
      </w:tr>
      <w:tr w:rsidR="00D72ACA" w:rsidRPr="00EB0D6F" w:rsidTr="006428FC">
        <w:tc>
          <w:tcPr>
            <w:tcW w:w="3240"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Доходы бюджета Сокурского сельсовета</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D72ACA" w:rsidRPr="00EB0D6F" w:rsidRDefault="00D72ACA" w:rsidP="006428FC">
            <w:pPr>
              <w:pStyle w:val="NormalWeb"/>
              <w:spacing w:after="0"/>
              <w:jc w:val="center"/>
              <w:rPr>
                <w:sz w:val="18"/>
                <w:szCs w:val="18"/>
                <w:lang w:val="en-US"/>
              </w:rPr>
            </w:pPr>
            <w:r w:rsidRPr="00EB0D6F">
              <w:rPr>
                <w:sz w:val="18"/>
                <w:szCs w:val="18"/>
              </w:rPr>
              <w:t>68463,676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72ACA" w:rsidRPr="00EB0D6F" w:rsidRDefault="00D72ACA" w:rsidP="006428FC">
            <w:pPr>
              <w:pStyle w:val="NormalWeb"/>
              <w:spacing w:after="0"/>
              <w:jc w:val="center"/>
              <w:rPr>
                <w:sz w:val="18"/>
                <w:szCs w:val="18"/>
              </w:rPr>
            </w:pPr>
            <w:r w:rsidRPr="00EB0D6F">
              <w:rPr>
                <w:sz w:val="18"/>
                <w:szCs w:val="18"/>
              </w:rPr>
              <w:t>68522,050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72ACA" w:rsidRPr="00EB0D6F" w:rsidRDefault="00D72ACA" w:rsidP="006428FC">
            <w:pPr>
              <w:pStyle w:val="NormalWeb"/>
              <w:spacing w:after="0"/>
              <w:jc w:val="center"/>
              <w:rPr>
                <w:sz w:val="18"/>
                <w:szCs w:val="18"/>
              </w:rPr>
            </w:pPr>
            <w:r w:rsidRPr="00EB0D6F">
              <w:rPr>
                <w:sz w:val="18"/>
                <w:szCs w:val="18"/>
              </w:rPr>
              <w:t>33882,76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72ACA" w:rsidRPr="00EB0D6F" w:rsidRDefault="00D72ACA" w:rsidP="006428FC">
            <w:pPr>
              <w:pStyle w:val="NormalWeb"/>
              <w:spacing w:after="0"/>
              <w:jc w:val="center"/>
              <w:rPr>
                <w:sz w:val="18"/>
                <w:szCs w:val="18"/>
              </w:rPr>
            </w:pPr>
            <w:r w:rsidRPr="00EB0D6F">
              <w:rPr>
                <w:bCs/>
                <w:sz w:val="18"/>
                <w:szCs w:val="18"/>
              </w:rPr>
              <w:t>30677,48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72ACA" w:rsidRPr="00EB0D6F" w:rsidRDefault="00D72ACA" w:rsidP="006428FC">
            <w:pPr>
              <w:pStyle w:val="NormalWeb"/>
              <w:spacing w:after="0"/>
              <w:jc w:val="center"/>
              <w:rPr>
                <w:sz w:val="18"/>
                <w:szCs w:val="18"/>
              </w:rPr>
            </w:pPr>
            <w:r w:rsidRPr="00EB0D6F">
              <w:rPr>
                <w:bCs/>
                <w:sz w:val="18"/>
                <w:szCs w:val="18"/>
              </w:rPr>
              <w:t>31616,88</w:t>
            </w:r>
          </w:p>
        </w:tc>
      </w:tr>
      <w:tr w:rsidR="00D72ACA" w:rsidRPr="00EB0D6F" w:rsidTr="006428FC">
        <w:tc>
          <w:tcPr>
            <w:tcW w:w="3240"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в том числе:</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 </w:t>
            </w:r>
          </w:p>
        </w:tc>
      </w:tr>
      <w:tr w:rsidR="00D72ACA" w:rsidRPr="00EB0D6F" w:rsidTr="006428FC">
        <w:tc>
          <w:tcPr>
            <w:tcW w:w="3240"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налоговые доходы и неналоговые доходы</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21038,359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30147,490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bCs/>
                <w:sz w:val="18"/>
                <w:szCs w:val="18"/>
              </w:rPr>
              <w:t>19599,4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bCs/>
                <w:sz w:val="18"/>
                <w:szCs w:val="18"/>
              </w:rPr>
              <w:t>19933,6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bCs/>
                <w:sz w:val="18"/>
                <w:szCs w:val="18"/>
              </w:rPr>
              <w:t>21036,8</w:t>
            </w:r>
          </w:p>
        </w:tc>
      </w:tr>
      <w:tr w:rsidR="00D72ACA" w:rsidRPr="00EB0D6F" w:rsidTr="006428FC">
        <w:tc>
          <w:tcPr>
            <w:tcW w:w="3240"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безвозмездные поступления</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47425,317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38374,560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14283,36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72ACA" w:rsidRPr="00EB0D6F" w:rsidRDefault="00D72ACA" w:rsidP="006428FC">
            <w:pPr>
              <w:pStyle w:val="ConsCell"/>
              <w:ind w:right="0"/>
              <w:jc w:val="center"/>
              <w:rPr>
                <w:rFonts w:ascii="Times New Roman" w:hAnsi="Times New Roman" w:cs="Times New Roman"/>
                <w:sz w:val="18"/>
                <w:szCs w:val="18"/>
              </w:rPr>
            </w:pPr>
            <w:r w:rsidRPr="00EB0D6F">
              <w:rPr>
                <w:rFonts w:ascii="Times New Roman" w:hAnsi="Times New Roman" w:cs="Times New Roman"/>
                <w:sz w:val="18"/>
                <w:szCs w:val="18"/>
              </w:rPr>
              <w:t>10743,88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72ACA" w:rsidRPr="00EB0D6F" w:rsidRDefault="00D72ACA" w:rsidP="006428FC">
            <w:pPr>
              <w:pStyle w:val="ConsCell"/>
              <w:ind w:right="0"/>
              <w:jc w:val="center"/>
              <w:rPr>
                <w:rFonts w:ascii="Times New Roman" w:hAnsi="Times New Roman" w:cs="Times New Roman"/>
                <w:sz w:val="18"/>
                <w:szCs w:val="18"/>
              </w:rPr>
            </w:pPr>
            <w:r w:rsidRPr="00EB0D6F">
              <w:rPr>
                <w:rFonts w:ascii="Times New Roman" w:hAnsi="Times New Roman" w:cs="Times New Roman"/>
                <w:sz w:val="18"/>
                <w:szCs w:val="18"/>
              </w:rPr>
              <w:t>10577,08</w:t>
            </w:r>
          </w:p>
        </w:tc>
      </w:tr>
      <w:tr w:rsidR="00D72ACA" w:rsidRPr="00EB0D6F" w:rsidTr="006428FC">
        <w:tc>
          <w:tcPr>
            <w:tcW w:w="3240"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Расходы бюджеты(всего)</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73380,112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69661,677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34862,61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72ACA" w:rsidRPr="00EB0D6F" w:rsidRDefault="00D72ACA" w:rsidP="006428FC">
            <w:pPr>
              <w:pStyle w:val="ConsCell"/>
              <w:ind w:right="0"/>
              <w:jc w:val="center"/>
              <w:rPr>
                <w:rFonts w:ascii="Times New Roman" w:hAnsi="Times New Roman" w:cs="Times New Roman"/>
                <w:sz w:val="18"/>
                <w:szCs w:val="18"/>
              </w:rPr>
            </w:pPr>
            <w:r w:rsidRPr="00EB0D6F">
              <w:rPr>
                <w:rFonts w:ascii="Times New Roman" w:hAnsi="Times New Roman" w:cs="Times New Roman"/>
                <w:sz w:val="18"/>
                <w:szCs w:val="18"/>
              </w:rPr>
              <w:t>31674,16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72ACA" w:rsidRPr="00EB0D6F" w:rsidRDefault="00D72ACA" w:rsidP="006428FC">
            <w:pPr>
              <w:pStyle w:val="ConsCell"/>
              <w:ind w:right="0"/>
              <w:jc w:val="center"/>
              <w:rPr>
                <w:rFonts w:ascii="Times New Roman" w:hAnsi="Times New Roman" w:cs="Times New Roman"/>
                <w:sz w:val="18"/>
                <w:szCs w:val="18"/>
              </w:rPr>
            </w:pPr>
            <w:r w:rsidRPr="00EB0D6F">
              <w:rPr>
                <w:rFonts w:ascii="Times New Roman" w:hAnsi="Times New Roman" w:cs="Times New Roman"/>
                <w:sz w:val="18"/>
                <w:szCs w:val="18"/>
              </w:rPr>
              <w:t>32665,72</w:t>
            </w:r>
          </w:p>
        </w:tc>
      </w:tr>
      <w:tr w:rsidR="00D72ACA" w:rsidRPr="00EB0D6F" w:rsidTr="006428FC">
        <w:tc>
          <w:tcPr>
            <w:tcW w:w="3240"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rPr>
                <w:sz w:val="18"/>
                <w:szCs w:val="18"/>
              </w:rPr>
            </w:pPr>
            <w:r w:rsidRPr="00EB0D6F">
              <w:rPr>
                <w:sz w:val="18"/>
                <w:szCs w:val="18"/>
              </w:rPr>
              <w:t>Фонд заработной платы</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12783,636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13692,396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13692,396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13316,396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sz w:val="18"/>
                <w:szCs w:val="18"/>
              </w:rPr>
            </w:pPr>
            <w:r w:rsidRPr="00EB0D6F">
              <w:rPr>
                <w:sz w:val="18"/>
                <w:szCs w:val="18"/>
              </w:rPr>
              <w:t>13316,396</w:t>
            </w:r>
          </w:p>
        </w:tc>
      </w:tr>
    </w:tbl>
    <w:p w:rsidR="00D72ACA" w:rsidRPr="00EB0D6F" w:rsidRDefault="00D72ACA" w:rsidP="001936F5">
      <w:pPr>
        <w:pStyle w:val="NormalWeb"/>
        <w:jc w:val="center"/>
        <w:rPr>
          <w:rStyle w:val="Strong"/>
          <w:bCs/>
          <w:sz w:val="18"/>
          <w:szCs w:val="18"/>
        </w:rPr>
      </w:pPr>
    </w:p>
    <w:p w:rsidR="00D72ACA" w:rsidRPr="00EB0D6F" w:rsidRDefault="00D72ACA" w:rsidP="001936F5">
      <w:pPr>
        <w:pStyle w:val="NormalWeb"/>
        <w:jc w:val="center"/>
        <w:rPr>
          <w:rStyle w:val="Strong"/>
          <w:bCs/>
          <w:sz w:val="18"/>
          <w:szCs w:val="18"/>
        </w:rPr>
      </w:pPr>
      <w:r w:rsidRPr="00EB0D6F">
        <w:rPr>
          <w:rStyle w:val="Strong"/>
          <w:bCs/>
          <w:sz w:val="18"/>
          <w:szCs w:val="18"/>
        </w:rPr>
        <w:t>III. Основные направления деятельности администрации Сокурского сельсовета на 2016 год и плановый период 2017 и 2018 годов</w:t>
      </w:r>
    </w:p>
    <w:p w:rsidR="00D72ACA" w:rsidRPr="00EB0D6F" w:rsidRDefault="00D72ACA" w:rsidP="001936F5">
      <w:pPr>
        <w:pStyle w:val="NormalWeb"/>
        <w:jc w:val="center"/>
        <w:rPr>
          <w:sz w:val="18"/>
          <w:szCs w:val="18"/>
        </w:rPr>
      </w:pPr>
      <w:r w:rsidRPr="00EB0D6F">
        <w:rPr>
          <w:sz w:val="18"/>
          <w:szCs w:val="18"/>
        </w:rPr>
        <w:t>Механизм управления представляет собой комплекс управленческих задач, направленных на реализацию поставленных целей.</w:t>
      </w:r>
    </w:p>
    <w:p w:rsidR="00D72ACA" w:rsidRPr="00EB0D6F" w:rsidRDefault="00D72ACA" w:rsidP="001936F5">
      <w:pPr>
        <w:pStyle w:val="NormalWeb"/>
        <w:rPr>
          <w:rStyle w:val="Strong"/>
          <w:bCs/>
          <w:sz w:val="18"/>
          <w:szCs w:val="18"/>
        </w:rPr>
      </w:pPr>
      <w:r w:rsidRPr="00EB0D6F">
        <w:rPr>
          <w:rStyle w:val="Strong"/>
          <w:bCs/>
          <w:sz w:val="18"/>
          <w:szCs w:val="18"/>
        </w:rPr>
        <w:t>Таблица 3</w:t>
      </w:r>
    </w:p>
    <w:tbl>
      <w:tblPr>
        <w:tblW w:w="9945" w:type="dxa"/>
        <w:tblInd w:w="3" w:type="dxa"/>
        <w:tblLayout w:type="fixed"/>
        <w:tblCellMar>
          <w:left w:w="0" w:type="dxa"/>
          <w:right w:w="0" w:type="dxa"/>
        </w:tblCellMar>
        <w:tblLook w:val="0000"/>
      </w:tblPr>
      <w:tblGrid>
        <w:gridCol w:w="2633"/>
        <w:gridCol w:w="61"/>
        <w:gridCol w:w="3400"/>
        <w:gridCol w:w="143"/>
        <w:gridCol w:w="2126"/>
        <w:gridCol w:w="20"/>
        <w:gridCol w:w="124"/>
        <w:gridCol w:w="1438"/>
      </w:tblGrid>
      <w:tr w:rsidR="00D72ACA" w:rsidRPr="00EB0D6F" w:rsidTr="006428FC">
        <w:tc>
          <w:tcPr>
            <w:tcW w:w="2633" w:type="dxa"/>
            <w:tcBorders>
              <w:top w:val="single" w:sz="4" w:space="0" w:color="auto"/>
              <w:left w:val="single" w:sz="4" w:space="0" w:color="auto"/>
              <w:bottom w:val="single" w:sz="4" w:space="0" w:color="auto"/>
              <w:right w:val="single" w:sz="4" w:space="0" w:color="auto"/>
            </w:tcBorders>
            <w:shd w:val="clear" w:color="auto" w:fill="D9D9D9"/>
          </w:tcPr>
          <w:p w:rsidR="00D72ACA" w:rsidRPr="00EB0D6F" w:rsidRDefault="00D72ACA" w:rsidP="006428FC">
            <w:pPr>
              <w:pStyle w:val="NormalWeb"/>
              <w:snapToGrid w:val="0"/>
              <w:spacing w:before="0"/>
              <w:jc w:val="center"/>
              <w:rPr>
                <w:sz w:val="18"/>
                <w:szCs w:val="18"/>
              </w:rPr>
            </w:pPr>
            <w:r w:rsidRPr="00EB0D6F">
              <w:rPr>
                <w:sz w:val="18"/>
                <w:szCs w:val="18"/>
              </w:rPr>
              <w:t>Цели и задачи</w:t>
            </w:r>
          </w:p>
          <w:p w:rsidR="00D72ACA" w:rsidRPr="00EB0D6F" w:rsidRDefault="00D72ACA" w:rsidP="006428FC">
            <w:pPr>
              <w:pStyle w:val="NormalWeb"/>
              <w:spacing w:after="0"/>
              <w:rPr>
                <w:sz w:val="18"/>
                <w:szCs w:val="18"/>
              </w:rPr>
            </w:pPr>
            <w:r w:rsidRPr="00EB0D6F">
              <w:rPr>
                <w:sz w:val="18"/>
                <w:szCs w:val="18"/>
              </w:rPr>
              <w:t> </w:t>
            </w:r>
          </w:p>
        </w:tc>
        <w:tc>
          <w:tcPr>
            <w:tcW w:w="3461" w:type="dxa"/>
            <w:gridSpan w:val="2"/>
            <w:tcBorders>
              <w:top w:val="single" w:sz="4" w:space="0" w:color="auto"/>
              <w:left w:val="single" w:sz="4" w:space="0" w:color="auto"/>
              <w:bottom w:val="single" w:sz="4" w:space="0" w:color="auto"/>
              <w:right w:val="single" w:sz="4" w:space="0" w:color="auto"/>
            </w:tcBorders>
            <w:shd w:val="clear" w:color="auto" w:fill="D9D9D9"/>
          </w:tcPr>
          <w:p w:rsidR="00D72ACA" w:rsidRPr="00EB0D6F" w:rsidRDefault="00D72ACA" w:rsidP="006428FC">
            <w:pPr>
              <w:pStyle w:val="NormalWeb"/>
              <w:snapToGrid w:val="0"/>
              <w:spacing w:before="0" w:after="0"/>
              <w:jc w:val="center"/>
              <w:rPr>
                <w:sz w:val="18"/>
                <w:szCs w:val="18"/>
              </w:rPr>
            </w:pPr>
            <w:r w:rsidRPr="00EB0D6F">
              <w:rPr>
                <w:sz w:val="18"/>
                <w:szCs w:val="18"/>
              </w:rPr>
              <w:t>Название планов мероприятий, отдельных крупных мероприятий и механизмов решения задач</w:t>
            </w:r>
          </w:p>
        </w:tc>
        <w:tc>
          <w:tcPr>
            <w:tcW w:w="2269" w:type="dxa"/>
            <w:gridSpan w:val="2"/>
            <w:tcBorders>
              <w:top w:val="single" w:sz="4" w:space="0" w:color="auto"/>
              <w:left w:val="single" w:sz="4" w:space="0" w:color="auto"/>
              <w:bottom w:val="single" w:sz="4" w:space="0" w:color="auto"/>
              <w:right w:val="single" w:sz="4" w:space="0" w:color="auto"/>
            </w:tcBorders>
            <w:shd w:val="clear" w:color="auto" w:fill="D9D9D9"/>
          </w:tcPr>
          <w:p w:rsidR="00D72ACA" w:rsidRPr="00EB0D6F" w:rsidRDefault="00D72ACA" w:rsidP="006428FC">
            <w:pPr>
              <w:pStyle w:val="NormalWeb"/>
              <w:snapToGrid w:val="0"/>
              <w:spacing w:before="0" w:after="0"/>
              <w:jc w:val="center"/>
              <w:rPr>
                <w:sz w:val="18"/>
                <w:szCs w:val="18"/>
              </w:rPr>
            </w:pPr>
            <w:r w:rsidRPr="00EB0D6F">
              <w:rPr>
                <w:sz w:val="18"/>
                <w:szCs w:val="18"/>
              </w:rPr>
              <w:t>Объемы  и источники финансирования</w:t>
            </w:r>
          </w:p>
        </w:tc>
        <w:tc>
          <w:tcPr>
            <w:tcW w:w="1582" w:type="dxa"/>
            <w:gridSpan w:val="3"/>
            <w:tcBorders>
              <w:top w:val="single" w:sz="4" w:space="0" w:color="auto"/>
              <w:left w:val="single" w:sz="4" w:space="0" w:color="auto"/>
              <w:bottom w:val="single" w:sz="4" w:space="0" w:color="auto"/>
              <w:right w:val="single" w:sz="4" w:space="0" w:color="auto"/>
            </w:tcBorders>
            <w:shd w:val="clear" w:color="auto" w:fill="D9D9D9"/>
          </w:tcPr>
          <w:p w:rsidR="00D72ACA" w:rsidRPr="00EB0D6F" w:rsidRDefault="00D72ACA" w:rsidP="006428FC">
            <w:pPr>
              <w:pStyle w:val="NormalWeb"/>
              <w:snapToGrid w:val="0"/>
              <w:spacing w:before="0" w:after="0"/>
              <w:jc w:val="center"/>
              <w:rPr>
                <w:sz w:val="18"/>
                <w:szCs w:val="18"/>
              </w:rPr>
            </w:pPr>
            <w:r w:rsidRPr="00EB0D6F">
              <w:rPr>
                <w:sz w:val="18"/>
                <w:szCs w:val="18"/>
              </w:rPr>
              <w:t>Срок исполнения</w:t>
            </w:r>
          </w:p>
        </w:tc>
      </w:tr>
      <w:tr w:rsidR="00D72ACA" w:rsidRPr="00EB0D6F" w:rsidTr="006428FC">
        <w:tc>
          <w:tcPr>
            <w:tcW w:w="9945" w:type="dxa"/>
            <w:gridSpan w:val="8"/>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rStyle w:val="Emphasis"/>
                <w:b/>
                <w:bCs/>
                <w:iCs/>
                <w:sz w:val="18"/>
                <w:szCs w:val="18"/>
              </w:rPr>
            </w:pPr>
            <w:r w:rsidRPr="00EB0D6F">
              <w:rPr>
                <w:rStyle w:val="Emphasis"/>
                <w:b/>
                <w:bCs/>
                <w:iCs/>
                <w:sz w:val="18"/>
                <w:szCs w:val="18"/>
              </w:rPr>
              <w:t>1. Повышение уровня и качества, формирование развитого рынка социальных услуг и обеспечение их доступности для жителей Сокурского сельсовета, сохранение и улучшения здоровья людей</w:t>
            </w:r>
          </w:p>
        </w:tc>
      </w:tr>
      <w:tr w:rsidR="00D72ACA" w:rsidRPr="00EB0D6F" w:rsidTr="006428FC">
        <w:tc>
          <w:tcPr>
            <w:tcW w:w="9945" w:type="dxa"/>
            <w:gridSpan w:val="8"/>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rStyle w:val="Emphasis"/>
                <w:b/>
                <w:bCs/>
                <w:iCs/>
                <w:sz w:val="18"/>
                <w:szCs w:val="18"/>
              </w:rPr>
            </w:pPr>
            <w:r w:rsidRPr="00EB0D6F">
              <w:rPr>
                <w:rStyle w:val="Emphasis"/>
                <w:b/>
                <w:bCs/>
                <w:iCs/>
                <w:sz w:val="18"/>
                <w:szCs w:val="18"/>
              </w:rPr>
              <w:t>Культура</w:t>
            </w:r>
          </w:p>
        </w:tc>
      </w:tr>
      <w:tr w:rsidR="00D72ACA" w:rsidRPr="00EB0D6F" w:rsidTr="006428FC">
        <w:tc>
          <w:tcPr>
            <w:tcW w:w="2633"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rStyle w:val="Emphasis"/>
                <w:iCs/>
                <w:sz w:val="18"/>
                <w:szCs w:val="18"/>
              </w:rPr>
            </w:pPr>
            <w:r w:rsidRPr="00EB0D6F">
              <w:rPr>
                <w:rStyle w:val="Emphasis"/>
                <w:iCs/>
                <w:sz w:val="18"/>
                <w:szCs w:val="18"/>
              </w:rPr>
              <w:t>Поддержка текущего состояния объектов культуры и проведение культурных мероприятий</w:t>
            </w: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 xml:space="preserve">Содержание МКУК «Сокурское КДО» </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 xml:space="preserve">11488,3 тыс.руб.- 2015год </w:t>
            </w:r>
          </w:p>
          <w:p w:rsidR="00D72ACA" w:rsidRPr="00EB0D6F" w:rsidRDefault="00D72ACA" w:rsidP="006428FC">
            <w:pPr>
              <w:snapToGrid w:val="0"/>
              <w:jc w:val="center"/>
              <w:rPr>
                <w:sz w:val="18"/>
                <w:szCs w:val="18"/>
              </w:rPr>
            </w:pPr>
            <w:r w:rsidRPr="00EB0D6F">
              <w:rPr>
                <w:sz w:val="18"/>
                <w:szCs w:val="18"/>
              </w:rPr>
              <w:t>11488,3 тыс.руб- 2016г</w:t>
            </w:r>
          </w:p>
          <w:p w:rsidR="00D72ACA" w:rsidRPr="00EB0D6F" w:rsidRDefault="00D72ACA" w:rsidP="006428FC">
            <w:pPr>
              <w:snapToGrid w:val="0"/>
              <w:jc w:val="center"/>
              <w:rPr>
                <w:sz w:val="18"/>
                <w:szCs w:val="18"/>
              </w:rPr>
            </w:pPr>
            <w:r w:rsidRPr="00EB0D6F">
              <w:rPr>
                <w:sz w:val="18"/>
                <w:szCs w:val="18"/>
              </w:rPr>
              <w:t>11488,3 тыс. руб. – 2017г. МБ</w:t>
            </w:r>
            <w:r w:rsidRPr="00EB0D6F">
              <w:rPr>
                <w:sz w:val="18"/>
                <w:szCs w:val="18"/>
              </w:rPr>
              <w:br/>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2016-2018 гг</w:t>
            </w:r>
          </w:p>
        </w:tc>
      </w:tr>
      <w:tr w:rsidR="00D72ACA" w:rsidRPr="00EB0D6F" w:rsidTr="006428FC">
        <w:tc>
          <w:tcPr>
            <w:tcW w:w="9945" w:type="dxa"/>
            <w:gridSpan w:val="8"/>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rStyle w:val="Emphasis"/>
                <w:b/>
                <w:bCs/>
                <w:iCs/>
                <w:sz w:val="18"/>
                <w:szCs w:val="18"/>
              </w:rPr>
            </w:pPr>
            <w:r w:rsidRPr="00EB0D6F">
              <w:rPr>
                <w:rStyle w:val="Emphasis"/>
                <w:b/>
                <w:bCs/>
                <w:iCs/>
                <w:sz w:val="18"/>
                <w:szCs w:val="18"/>
              </w:rPr>
              <w:t xml:space="preserve">                                                Физическая культура и спорт</w:t>
            </w:r>
          </w:p>
        </w:tc>
      </w:tr>
      <w:tr w:rsidR="00D72ACA" w:rsidRPr="00EB0D6F" w:rsidTr="006428FC">
        <w:trPr>
          <w:trHeight w:val="1104"/>
        </w:trPr>
        <w:tc>
          <w:tcPr>
            <w:tcW w:w="2633"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rStyle w:val="Emphasis"/>
                <w:iCs/>
                <w:sz w:val="18"/>
                <w:szCs w:val="18"/>
              </w:rPr>
            </w:pPr>
            <w:r w:rsidRPr="00EB0D6F">
              <w:rPr>
                <w:rStyle w:val="Emphasis"/>
                <w:iCs/>
                <w:sz w:val="18"/>
                <w:szCs w:val="18"/>
              </w:rPr>
              <w:t>Обеспечение проведения массовых мероприятий по физической культуре и спорту</w:t>
            </w:r>
          </w:p>
        </w:tc>
        <w:tc>
          <w:tcPr>
            <w:tcW w:w="3604" w:type="dxa"/>
            <w:gridSpan w:val="3"/>
            <w:tcBorders>
              <w:top w:val="single" w:sz="4" w:space="0" w:color="auto"/>
              <w:left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 xml:space="preserve">Проведение летней спартакиады муниципальных образований Мошковского района. – 2015 год. Проведение соревнований и поддержка физкультуры и спорта </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pStyle w:val="NormalWeb"/>
              <w:snapToGrid w:val="0"/>
              <w:spacing w:before="0"/>
              <w:jc w:val="center"/>
              <w:rPr>
                <w:sz w:val="18"/>
                <w:szCs w:val="18"/>
              </w:rPr>
            </w:pPr>
            <w:r w:rsidRPr="00EB0D6F">
              <w:rPr>
                <w:sz w:val="18"/>
                <w:szCs w:val="18"/>
              </w:rPr>
              <w:t>412,0 тыс.руб.- 2016г</w:t>
            </w:r>
          </w:p>
          <w:p w:rsidR="00D72ACA" w:rsidRPr="00EB0D6F" w:rsidRDefault="00D72ACA" w:rsidP="006428FC">
            <w:pPr>
              <w:pStyle w:val="NormalWeb"/>
              <w:snapToGrid w:val="0"/>
              <w:spacing w:before="0"/>
              <w:jc w:val="center"/>
              <w:rPr>
                <w:sz w:val="18"/>
                <w:szCs w:val="18"/>
              </w:rPr>
            </w:pPr>
            <w:r w:rsidRPr="00EB0D6F">
              <w:rPr>
                <w:sz w:val="18"/>
                <w:szCs w:val="18"/>
              </w:rPr>
              <w:t>300,0 тыс.руб.- 2017-2018 год</w:t>
            </w:r>
          </w:p>
          <w:p w:rsidR="00D72ACA" w:rsidRPr="00EB0D6F" w:rsidRDefault="00D72ACA" w:rsidP="006428FC">
            <w:pPr>
              <w:pStyle w:val="NormalWeb"/>
              <w:snapToGrid w:val="0"/>
              <w:spacing w:before="0"/>
              <w:jc w:val="center"/>
              <w:rPr>
                <w:sz w:val="18"/>
                <w:szCs w:val="18"/>
              </w:rPr>
            </w:pPr>
            <w:r w:rsidRPr="00EB0D6F">
              <w:rPr>
                <w:sz w:val="18"/>
                <w:szCs w:val="18"/>
              </w:rPr>
              <w:t xml:space="preserve"> МБ</w:t>
            </w:r>
          </w:p>
        </w:tc>
        <w:tc>
          <w:tcPr>
            <w:tcW w:w="1562" w:type="dxa"/>
            <w:gridSpan w:val="2"/>
            <w:tcBorders>
              <w:top w:val="single" w:sz="4" w:space="0" w:color="auto"/>
              <w:left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w:t>
            </w:r>
          </w:p>
          <w:p w:rsidR="00D72ACA" w:rsidRPr="00EB0D6F" w:rsidRDefault="00D72ACA" w:rsidP="006428FC">
            <w:pPr>
              <w:snapToGrid w:val="0"/>
              <w:jc w:val="center"/>
              <w:rPr>
                <w:sz w:val="18"/>
                <w:szCs w:val="18"/>
              </w:rPr>
            </w:pPr>
            <w:r w:rsidRPr="00EB0D6F">
              <w:rPr>
                <w:sz w:val="18"/>
                <w:szCs w:val="18"/>
              </w:rPr>
              <w:t>2018 г</w:t>
            </w:r>
          </w:p>
        </w:tc>
      </w:tr>
      <w:tr w:rsidR="00D72ACA" w:rsidRPr="00EB0D6F" w:rsidTr="006428FC">
        <w:tc>
          <w:tcPr>
            <w:tcW w:w="9945" w:type="dxa"/>
            <w:gridSpan w:val="8"/>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rStyle w:val="Emphasis"/>
                <w:b/>
                <w:bCs/>
                <w:iCs/>
                <w:sz w:val="18"/>
                <w:szCs w:val="18"/>
              </w:rPr>
            </w:pPr>
            <w:r w:rsidRPr="00EB0D6F">
              <w:rPr>
                <w:b/>
                <w:i/>
                <w:sz w:val="18"/>
                <w:szCs w:val="18"/>
              </w:rPr>
              <w:t>Молодежная политика</w:t>
            </w:r>
          </w:p>
        </w:tc>
      </w:tr>
      <w:tr w:rsidR="00D72ACA" w:rsidRPr="00EB0D6F" w:rsidTr="006428FC">
        <w:trPr>
          <w:trHeight w:val="565"/>
        </w:trPr>
        <w:tc>
          <w:tcPr>
            <w:tcW w:w="2694" w:type="dxa"/>
            <w:gridSpan w:val="2"/>
            <w:tcBorders>
              <w:top w:val="single" w:sz="4" w:space="0" w:color="auto"/>
              <w:left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rStyle w:val="Emphasis"/>
                <w:b/>
                <w:bCs/>
                <w:iCs/>
                <w:sz w:val="18"/>
                <w:szCs w:val="18"/>
              </w:rPr>
            </w:pPr>
            <w:r w:rsidRPr="00EB0D6F">
              <w:rPr>
                <w:rStyle w:val="Emphasis"/>
                <w:iCs/>
                <w:sz w:val="18"/>
                <w:szCs w:val="18"/>
              </w:rPr>
              <w:t>Поддержка  образовательных учреждений в период школьных каникул</w:t>
            </w:r>
          </w:p>
        </w:tc>
        <w:tc>
          <w:tcPr>
            <w:tcW w:w="3543" w:type="dxa"/>
            <w:gridSpan w:val="2"/>
            <w:tcBorders>
              <w:top w:val="single" w:sz="4" w:space="0" w:color="auto"/>
              <w:left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rStyle w:val="Emphasis"/>
                <w:b/>
                <w:bCs/>
                <w:iCs/>
                <w:sz w:val="18"/>
                <w:szCs w:val="18"/>
              </w:rPr>
            </w:pPr>
            <w:r w:rsidRPr="00EB0D6F">
              <w:rPr>
                <w:sz w:val="18"/>
                <w:szCs w:val="18"/>
              </w:rPr>
              <w:t>Финансирование детских школьных площадок в каникулярное время</w:t>
            </w:r>
          </w:p>
        </w:tc>
        <w:tc>
          <w:tcPr>
            <w:tcW w:w="2126" w:type="dxa"/>
            <w:tcBorders>
              <w:top w:val="single" w:sz="4" w:space="0" w:color="auto"/>
              <w:left w:val="single" w:sz="4" w:space="0" w:color="auto"/>
              <w:right w:val="single" w:sz="4" w:space="0" w:color="auto"/>
            </w:tcBorders>
            <w:shd w:val="clear" w:color="auto" w:fill="FFFFFF"/>
            <w:vAlign w:val="center"/>
          </w:tcPr>
          <w:p w:rsidR="00D72ACA" w:rsidRPr="00EB0D6F" w:rsidRDefault="00D72ACA" w:rsidP="006428FC">
            <w:pPr>
              <w:pStyle w:val="NormalWeb"/>
              <w:snapToGrid w:val="0"/>
              <w:spacing w:before="0" w:after="0"/>
              <w:jc w:val="center"/>
              <w:rPr>
                <w:rStyle w:val="Emphasis"/>
                <w:b/>
                <w:bCs/>
                <w:iCs/>
                <w:sz w:val="18"/>
                <w:szCs w:val="18"/>
              </w:rPr>
            </w:pPr>
            <w:r w:rsidRPr="00EB0D6F">
              <w:rPr>
                <w:sz w:val="18"/>
                <w:szCs w:val="18"/>
              </w:rPr>
              <w:t>66,0 тыс. руб. МБ</w:t>
            </w:r>
          </w:p>
        </w:tc>
        <w:tc>
          <w:tcPr>
            <w:tcW w:w="1582" w:type="dxa"/>
            <w:gridSpan w:val="3"/>
            <w:tcBorders>
              <w:top w:val="single" w:sz="4" w:space="0" w:color="auto"/>
              <w:left w:val="single" w:sz="4" w:space="0" w:color="auto"/>
              <w:right w:val="single" w:sz="4" w:space="0" w:color="auto"/>
            </w:tcBorders>
            <w:shd w:val="clear" w:color="auto" w:fill="FFFFFF"/>
            <w:vAlign w:val="center"/>
          </w:tcPr>
          <w:p w:rsidR="00D72ACA" w:rsidRPr="00EB0D6F" w:rsidRDefault="00D72ACA" w:rsidP="006428FC">
            <w:pPr>
              <w:pStyle w:val="NormalWeb"/>
              <w:snapToGrid w:val="0"/>
              <w:spacing w:before="0" w:after="0"/>
              <w:jc w:val="center"/>
              <w:rPr>
                <w:rStyle w:val="Emphasis"/>
                <w:b/>
                <w:bCs/>
                <w:iCs/>
                <w:sz w:val="18"/>
                <w:szCs w:val="18"/>
              </w:rPr>
            </w:pPr>
            <w:r w:rsidRPr="00EB0D6F">
              <w:rPr>
                <w:sz w:val="18"/>
                <w:szCs w:val="18"/>
              </w:rPr>
              <w:t>2016-2018г</w:t>
            </w:r>
          </w:p>
        </w:tc>
      </w:tr>
      <w:tr w:rsidR="00D72ACA" w:rsidRPr="00EB0D6F" w:rsidTr="006428FC">
        <w:tc>
          <w:tcPr>
            <w:tcW w:w="9945" w:type="dxa"/>
            <w:gridSpan w:val="8"/>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rStyle w:val="Emphasis"/>
                <w:b/>
                <w:bCs/>
                <w:iCs/>
                <w:sz w:val="18"/>
                <w:szCs w:val="18"/>
              </w:rPr>
            </w:pPr>
            <w:r w:rsidRPr="00EB0D6F">
              <w:rPr>
                <w:b/>
                <w:i/>
                <w:sz w:val="18"/>
                <w:szCs w:val="18"/>
              </w:rPr>
              <w:t>Социальная политика</w:t>
            </w:r>
          </w:p>
        </w:tc>
      </w:tr>
      <w:tr w:rsidR="00D72ACA" w:rsidRPr="00EB0D6F" w:rsidTr="006428FC">
        <w:trPr>
          <w:trHeight w:val="555"/>
        </w:trPr>
        <w:tc>
          <w:tcPr>
            <w:tcW w:w="2694" w:type="dxa"/>
            <w:gridSpan w:val="2"/>
            <w:vMerge w:val="restart"/>
            <w:tcBorders>
              <w:top w:val="single" w:sz="4" w:space="0" w:color="auto"/>
              <w:left w:val="single" w:sz="4" w:space="0" w:color="auto"/>
              <w:right w:val="single" w:sz="4" w:space="0" w:color="auto"/>
            </w:tcBorders>
            <w:shd w:val="clear" w:color="auto" w:fill="FFFFFF"/>
          </w:tcPr>
          <w:p w:rsidR="00D72ACA" w:rsidRPr="00EB0D6F" w:rsidRDefault="00D72ACA" w:rsidP="006428FC">
            <w:pPr>
              <w:snapToGrid w:val="0"/>
              <w:rPr>
                <w:rStyle w:val="Emphasis"/>
                <w:iCs/>
                <w:sz w:val="18"/>
                <w:szCs w:val="18"/>
              </w:rPr>
            </w:pPr>
            <w:r w:rsidRPr="00EB0D6F">
              <w:rPr>
                <w:rStyle w:val="Emphasis"/>
                <w:iCs/>
                <w:sz w:val="18"/>
                <w:szCs w:val="18"/>
              </w:rPr>
              <w:t>Мероприятия в области социальной политики</w:t>
            </w:r>
          </w:p>
        </w:tc>
        <w:tc>
          <w:tcPr>
            <w:tcW w:w="3543" w:type="dxa"/>
            <w:gridSpan w:val="2"/>
            <w:tcBorders>
              <w:top w:val="single" w:sz="4" w:space="0" w:color="auto"/>
              <w:left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rStyle w:val="Emphasis"/>
                <w:bCs/>
                <w:i w:val="0"/>
                <w:iCs/>
                <w:sz w:val="18"/>
                <w:szCs w:val="18"/>
              </w:rPr>
            </w:pPr>
            <w:r w:rsidRPr="00EB0D6F">
              <w:rPr>
                <w:rStyle w:val="Emphasis"/>
                <w:bCs/>
                <w:i w:val="0"/>
                <w:iCs/>
                <w:sz w:val="18"/>
                <w:szCs w:val="18"/>
              </w:rPr>
              <w:t>Выплата пенсий за выслугу лет</w:t>
            </w:r>
          </w:p>
          <w:p w:rsidR="00D72ACA" w:rsidRPr="00EB0D6F" w:rsidRDefault="00D72ACA" w:rsidP="006428FC">
            <w:pPr>
              <w:pStyle w:val="NormalWeb"/>
              <w:snapToGrid w:val="0"/>
              <w:spacing w:before="0" w:after="0"/>
              <w:jc w:val="center"/>
              <w:rPr>
                <w:rStyle w:val="Emphasis"/>
                <w:b/>
                <w:bCs/>
                <w:iCs/>
                <w:sz w:val="18"/>
                <w:szCs w:val="18"/>
              </w:rPr>
            </w:pPr>
          </w:p>
        </w:tc>
        <w:tc>
          <w:tcPr>
            <w:tcW w:w="2270" w:type="dxa"/>
            <w:gridSpan w:val="3"/>
            <w:tcBorders>
              <w:top w:val="single" w:sz="4" w:space="0" w:color="auto"/>
              <w:left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rStyle w:val="Emphasis"/>
                <w:bCs/>
                <w:i w:val="0"/>
                <w:iCs/>
                <w:sz w:val="18"/>
                <w:szCs w:val="18"/>
              </w:rPr>
            </w:pPr>
            <w:r w:rsidRPr="00EB0D6F">
              <w:rPr>
                <w:rStyle w:val="Emphasis"/>
                <w:bCs/>
                <w:i w:val="0"/>
                <w:iCs/>
                <w:sz w:val="18"/>
                <w:szCs w:val="18"/>
              </w:rPr>
              <w:t xml:space="preserve">145,0 тыс.руб. </w:t>
            </w:r>
            <w:r w:rsidRPr="00EB0D6F">
              <w:rPr>
                <w:sz w:val="18"/>
                <w:szCs w:val="18"/>
              </w:rPr>
              <w:t>МБ</w:t>
            </w:r>
          </w:p>
          <w:p w:rsidR="00D72ACA" w:rsidRPr="00EB0D6F" w:rsidRDefault="00D72ACA" w:rsidP="006428FC">
            <w:pPr>
              <w:pStyle w:val="NormalWeb"/>
              <w:snapToGrid w:val="0"/>
              <w:spacing w:before="0" w:after="0"/>
              <w:jc w:val="center"/>
              <w:rPr>
                <w:rStyle w:val="Emphasis"/>
                <w:bCs/>
                <w:i w:val="0"/>
                <w:iCs/>
                <w:sz w:val="18"/>
                <w:szCs w:val="18"/>
              </w:rPr>
            </w:pPr>
            <w:r w:rsidRPr="00EB0D6F">
              <w:rPr>
                <w:rStyle w:val="Emphasis"/>
                <w:bCs/>
                <w:i w:val="0"/>
                <w:iCs/>
                <w:sz w:val="18"/>
                <w:szCs w:val="18"/>
              </w:rPr>
              <w:t xml:space="preserve">155,0 тыс. руб. </w:t>
            </w:r>
            <w:r w:rsidRPr="00EB0D6F">
              <w:rPr>
                <w:sz w:val="18"/>
                <w:szCs w:val="18"/>
              </w:rPr>
              <w:t>МБ</w:t>
            </w:r>
          </w:p>
          <w:p w:rsidR="00D72ACA" w:rsidRPr="00EB0D6F" w:rsidRDefault="00D72ACA" w:rsidP="006428FC">
            <w:pPr>
              <w:pStyle w:val="NormalWeb"/>
              <w:snapToGrid w:val="0"/>
              <w:spacing w:before="0" w:after="0"/>
              <w:jc w:val="center"/>
              <w:rPr>
                <w:rStyle w:val="Emphasis"/>
                <w:bCs/>
                <w:i w:val="0"/>
                <w:iCs/>
                <w:sz w:val="18"/>
                <w:szCs w:val="18"/>
              </w:rPr>
            </w:pPr>
            <w:r w:rsidRPr="00EB0D6F">
              <w:rPr>
                <w:rStyle w:val="Emphasis"/>
                <w:bCs/>
                <w:i w:val="0"/>
                <w:iCs/>
                <w:sz w:val="18"/>
                <w:szCs w:val="18"/>
              </w:rPr>
              <w:t>165,0 тыс. руб.</w:t>
            </w:r>
            <w:r w:rsidRPr="00EB0D6F">
              <w:rPr>
                <w:sz w:val="18"/>
                <w:szCs w:val="18"/>
              </w:rPr>
              <w:t xml:space="preserve"> МБ</w:t>
            </w:r>
          </w:p>
        </w:tc>
        <w:tc>
          <w:tcPr>
            <w:tcW w:w="1438" w:type="dxa"/>
            <w:tcBorders>
              <w:top w:val="single" w:sz="4" w:space="0" w:color="auto"/>
              <w:left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rStyle w:val="Emphasis"/>
                <w:bCs/>
                <w:i w:val="0"/>
                <w:iCs/>
                <w:sz w:val="18"/>
                <w:szCs w:val="18"/>
              </w:rPr>
            </w:pPr>
            <w:r w:rsidRPr="00EB0D6F">
              <w:rPr>
                <w:rStyle w:val="Emphasis"/>
                <w:bCs/>
                <w:i w:val="0"/>
                <w:iCs/>
                <w:sz w:val="18"/>
                <w:szCs w:val="18"/>
              </w:rPr>
              <w:t>2016 г.</w:t>
            </w:r>
          </w:p>
          <w:p w:rsidR="00D72ACA" w:rsidRPr="00EB0D6F" w:rsidRDefault="00D72ACA" w:rsidP="006428FC">
            <w:pPr>
              <w:pStyle w:val="NormalWeb"/>
              <w:snapToGrid w:val="0"/>
              <w:spacing w:before="0" w:after="0"/>
              <w:jc w:val="center"/>
              <w:rPr>
                <w:rStyle w:val="Emphasis"/>
                <w:bCs/>
                <w:i w:val="0"/>
                <w:iCs/>
                <w:sz w:val="18"/>
                <w:szCs w:val="18"/>
              </w:rPr>
            </w:pPr>
            <w:r w:rsidRPr="00EB0D6F">
              <w:rPr>
                <w:rStyle w:val="Emphasis"/>
                <w:bCs/>
                <w:i w:val="0"/>
                <w:iCs/>
                <w:sz w:val="18"/>
                <w:szCs w:val="18"/>
              </w:rPr>
              <w:t>2017г.</w:t>
            </w:r>
          </w:p>
          <w:p w:rsidR="00D72ACA" w:rsidRPr="00EB0D6F" w:rsidRDefault="00D72ACA" w:rsidP="006428FC">
            <w:pPr>
              <w:pStyle w:val="NormalWeb"/>
              <w:snapToGrid w:val="0"/>
              <w:spacing w:before="0" w:after="0"/>
              <w:jc w:val="center"/>
              <w:rPr>
                <w:rStyle w:val="Emphasis"/>
                <w:bCs/>
                <w:i w:val="0"/>
                <w:iCs/>
                <w:sz w:val="18"/>
                <w:szCs w:val="18"/>
              </w:rPr>
            </w:pPr>
            <w:r w:rsidRPr="00EB0D6F">
              <w:rPr>
                <w:rStyle w:val="Emphasis"/>
                <w:bCs/>
                <w:i w:val="0"/>
                <w:iCs/>
                <w:sz w:val="18"/>
                <w:szCs w:val="18"/>
              </w:rPr>
              <w:t>2018 г.</w:t>
            </w:r>
          </w:p>
        </w:tc>
      </w:tr>
      <w:tr w:rsidR="00D72ACA" w:rsidRPr="00EB0D6F" w:rsidTr="006428FC">
        <w:trPr>
          <w:trHeight w:val="420"/>
        </w:trPr>
        <w:tc>
          <w:tcPr>
            <w:tcW w:w="2694" w:type="dxa"/>
            <w:gridSpan w:val="2"/>
            <w:vMerge/>
            <w:tcBorders>
              <w:left w:val="single" w:sz="4" w:space="0" w:color="auto"/>
              <w:right w:val="single" w:sz="4" w:space="0" w:color="auto"/>
            </w:tcBorders>
            <w:shd w:val="clear" w:color="auto" w:fill="FFFFFF"/>
          </w:tcPr>
          <w:p w:rsidR="00D72ACA" w:rsidRPr="00EB0D6F" w:rsidRDefault="00D72ACA" w:rsidP="006428FC">
            <w:pPr>
              <w:snapToGrid w:val="0"/>
              <w:rPr>
                <w:rStyle w:val="Emphasis"/>
                <w:iCs/>
                <w:sz w:val="18"/>
                <w:szCs w:val="18"/>
              </w:rPr>
            </w:pPr>
          </w:p>
        </w:tc>
        <w:tc>
          <w:tcPr>
            <w:tcW w:w="3543" w:type="dxa"/>
            <w:gridSpan w:val="2"/>
            <w:tcBorders>
              <w:top w:val="single" w:sz="4" w:space="0" w:color="auto"/>
              <w:left w:val="single" w:sz="4" w:space="0" w:color="auto"/>
              <w:right w:val="single" w:sz="4" w:space="0" w:color="auto"/>
            </w:tcBorders>
            <w:shd w:val="clear" w:color="auto" w:fill="FFFFFF"/>
          </w:tcPr>
          <w:p w:rsidR="00D72ACA" w:rsidRPr="00EB0D6F" w:rsidRDefault="00D72ACA" w:rsidP="006428FC">
            <w:pPr>
              <w:snapToGrid w:val="0"/>
              <w:rPr>
                <w:rStyle w:val="Emphasis"/>
                <w:i w:val="0"/>
                <w:iCs/>
                <w:sz w:val="18"/>
                <w:szCs w:val="18"/>
              </w:rPr>
            </w:pPr>
            <w:r w:rsidRPr="00EB0D6F">
              <w:rPr>
                <w:rStyle w:val="Emphasis"/>
                <w:i w:val="0"/>
                <w:iCs/>
                <w:sz w:val="18"/>
                <w:szCs w:val="18"/>
              </w:rPr>
              <w:t>Помощь гражданам в трудной жизненной ситуации</w:t>
            </w:r>
          </w:p>
        </w:tc>
        <w:tc>
          <w:tcPr>
            <w:tcW w:w="2270" w:type="dxa"/>
            <w:gridSpan w:val="3"/>
            <w:tcBorders>
              <w:top w:val="single" w:sz="4" w:space="0" w:color="auto"/>
              <w:left w:val="single" w:sz="4" w:space="0" w:color="auto"/>
              <w:right w:val="single" w:sz="4" w:space="0" w:color="auto"/>
            </w:tcBorders>
            <w:shd w:val="clear" w:color="auto" w:fill="FFFFFF"/>
          </w:tcPr>
          <w:p w:rsidR="00D72ACA" w:rsidRPr="00EB0D6F" w:rsidRDefault="00D72ACA" w:rsidP="006428FC">
            <w:pPr>
              <w:snapToGrid w:val="0"/>
              <w:rPr>
                <w:rStyle w:val="Emphasis"/>
                <w:i w:val="0"/>
                <w:iCs/>
                <w:sz w:val="18"/>
                <w:szCs w:val="18"/>
              </w:rPr>
            </w:pPr>
            <w:r w:rsidRPr="00EB0D6F">
              <w:rPr>
                <w:rStyle w:val="Emphasis"/>
                <w:i w:val="0"/>
                <w:iCs/>
                <w:sz w:val="18"/>
                <w:szCs w:val="18"/>
              </w:rPr>
              <w:t xml:space="preserve">50,0 тыс. руб. ежегодно </w:t>
            </w:r>
            <w:r w:rsidRPr="00EB0D6F">
              <w:rPr>
                <w:sz w:val="18"/>
                <w:szCs w:val="18"/>
              </w:rPr>
              <w:t>МБ</w:t>
            </w:r>
          </w:p>
        </w:tc>
        <w:tc>
          <w:tcPr>
            <w:tcW w:w="1438" w:type="dxa"/>
            <w:tcBorders>
              <w:top w:val="single" w:sz="4" w:space="0" w:color="auto"/>
              <w:left w:val="single" w:sz="4" w:space="0" w:color="auto"/>
              <w:right w:val="single" w:sz="4" w:space="0" w:color="auto"/>
            </w:tcBorders>
            <w:shd w:val="clear" w:color="auto" w:fill="FFFFFF"/>
          </w:tcPr>
          <w:p w:rsidR="00D72ACA" w:rsidRPr="00EB0D6F" w:rsidRDefault="00D72ACA" w:rsidP="006428FC">
            <w:pPr>
              <w:snapToGrid w:val="0"/>
              <w:rPr>
                <w:rStyle w:val="Emphasis"/>
                <w:i w:val="0"/>
                <w:iCs/>
                <w:sz w:val="18"/>
                <w:szCs w:val="18"/>
              </w:rPr>
            </w:pPr>
            <w:r w:rsidRPr="00EB0D6F">
              <w:rPr>
                <w:rStyle w:val="Emphasis"/>
                <w:i w:val="0"/>
                <w:iCs/>
                <w:sz w:val="18"/>
                <w:szCs w:val="18"/>
              </w:rPr>
              <w:t>2016-2018 г.г.</w:t>
            </w:r>
          </w:p>
        </w:tc>
      </w:tr>
      <w:tr w:rsidR="00D72ACA" w:rsidRPr="00EB0D6F" w:rsidTr="006428FC">
        <w:trPr>
          <w:trHeight w:val="420"/>
        </w:trPr>
        <w:tc>
          <w:tcPr>
            <w:tcW w:w="2694" w:type="dxa"/>
            <w:gridSpan w:val="2"/>
            <w:vMerge/>
            <w:tcBorders>
              <w:left w:val="single" w:sz="4" w:space="0" w:color="auto"/>
              <w:right w:val="single" w:sz="4" w:space="0" w:color="auto"/>
            </w:tcBorders>
            <w:shd w:val="clear" w:color="auto" w:fill="FFFFFF"/>
          </w:tcPr>
          <w:p w:rsidR="00D72ACA" w:rsidRPr="00EB0D6F" w:rsidRDefault="00D72ACA" w:rsidP="006428FC">
            <w:pPr>
              <w:snapToGrid w:val="0"/>
              <w:rPr>
                <w:rStyle w:val="Emphasis"/>
                <w:iCs/>
                <w:sz w:val="18"/>
                <w:szCs w:val="18"/>
              </w:rPr>
            </w:pPr>
          </w:p>
        </w:tc>
        <w:tc>
          <w:tcPr>
            <w:tcW w:w="3543" w:type="dxa"/>
            <w:gridSpan w:val="2"/>
            <w:tcBorders>
              <w:top w:val="single" w:sz="4" w:space="0" w:color="auto"/>
              <w:left w:val="single" w:sz="4" w:space="0" w:color="auto"/>
              <w:right w:val="single" w:sz="4" w:space="0" w:color="auto"/>
            </w:tcBorders>
            <w:shd w:val="clear" w:color="auto" w:fill="FFFFFF"/>
          </w:tcPr>
          <w:p w:rsidR="00D72ACA" w:rsidRPr="00EB0D6F" w:rsidRDefault="00D72ACA" w:rsidP="006428FC">
            <w:pPr>
              <w:snapToGrid w:val="0"/>
              <w:rPr>
                <w:rStyle w:val="Emphasis"/>
                <w:i w:val="0"/>
                <w:iCs/>
                <w:sz w:val="18"/>
                <w:szCs w:val="18"/>
              </w:rPr>
            </w:pPr>
            <w:r w:rsidRPr="00EB0D6F">
              <w:rPr>
                <w:rStyle w:val="Emphasis"/>
                <w:i w:val="0"/>
                <w:iCs/>
                <w:sz w:val="18"/>
                <w:szCs w:val="18"/>
              </w:rPr>
              <w:t>Возмещение расходов на погребение</w:t>
            </w:r>
          </w:p>
        </w:tc>
        <w:tc>
          <w:tcPr>
            <w:tcW w:w="2270" w:type="dxa"/>
            <w:gridSpan w:val="3"/>
            <w:tcBorders>
              <w:top w:val="single" w:sz="4" w:space="0" w:color="auto"/>
              <w:left w:val="single" w:sz="4" w:space="0" w:color="auto"/>
              <w:right w:val="single" w:sz="4" w:space="0" w:color="auto"/>
            </w:tcBorders>
            <w:shd w:val="clear" w:color="auto" w:fill="FFFFFF"/>
          </w:tcPr>
          <w:p w:rsidR="00D72ACA" w:rsidRPr="00EB0D6F" w:rsidRDefault="00D72ACA" w:rsidP="006428FC">
            <w:pPr>
              <w:snapToGrid w:val="0"/>
              <w:rPr>
                <w:rStyle w:val="Emphasis"/>
                <w:i w:val="0"/>
                <w:iCs/>
                <w:sz w:val="18"/>
                <w:szCs w:val="18"/>
              </w:rPr>
            </w:pPr>
            <w:r w:rsidRPr="00EB0D6F">
              <w:rPr>
                <w:rStyle w:val="Emphasis"/>
                <w:i w:val="0"/>
                <w:iCs/>
                <w:sz w:val="18"/>
                <w:szCs w:val="18"/>
              </w:rPr>
              <w:t>50,0 тыс. руб.</w:t>
            </w:r>
          </w:p>
          <w:p w:rsidR="00D72ACA" w:rsidRPr="00EB0D6F" w:rsidRDefault="00D72ACA" w:rsidP="006428FC">
            <w:pPr>
              <w:snapToGrid w:val="0"/>
              <w:rPr>
                <w:rStyle w:val="Emphasis"/>
                <w:i w:val="0"/>
                <w:iCs/>
                <w:sz w:val="18"/>
                <w:szCs w:val="18"/>
              </w:rPr>
            </w:pPr>
            <w:r w:rsidRPr="00EB0D6F">
              <w:rPr>
                <w:rStyle w:val="Emphasis"/>
                <w:i w:val="0"/>
                <w:iCs/>
                <w:sz w:val="18"/>
                <w:szCs w:val="18"/>
              </w:rPr>
              <w:t xml:space="preserve">Ежегодно </w:t>
            </w:r>
            <w:r w:rsidRPr="00EB0D6F">
              <w:rPr>
                <w:sz w:val="18"/>
                <w:szCs w:val="18"/>
              </w:rPr>
              <w:t>МБ</w:t>
            </w:r>
          </w:p>
        </w:tc>
        <w:tc>
          <w:tcPr>
            <w:tcW w:w="1438" w:type="dxa"/>
            <w:tcBorders>
              <w:top w:val="single" w:sz="4" w:space="0" w:color="auto"/>
              <w:left w:val="single" w:sz="4" w:space="0" w:color="auto"/>
              <w:right w:val="single" w:sz="4" w:space="0" w:color="auto"/>
            </w:tcBorders>
            <w:shd w:val="clear" w:color="auto" w:fill="FFFFFF"/>
          </w:tcPr>
          <w:p w:rsidR="00D72ACA" w:rsidRPr="00EB0D6F" w:rsidRDefault="00D72ACA" w:rsidP="006428FC">
            <w:pPr>
              <w:snapToGrid w:val="0"/>
              <w:rPr>
                <w:rStyle w:val="Emphasis"/>
                <w:i w:val="0"/>
                <w:iCs/>
                <w:sz w:val="18"/>
                <w:szCs w:val="18"/>
              </w:rPr>
            </w:pPr>
          </w:p>
          <w:p w:rsidR="00D72ACA" w:rsidRPr="00EB0D6F" w:rsidRDefault="00D72ACA" w:rsidP="006428FC">
            <w:pPr>
              <w:snapToGrid w:val="0"/>
              <w:rPr>
                <w:rStyle w:val="Emphasis"/>
                <w:i w:val="0"/>
                <w:iCs/>
                <w:sz w:val="18"/>
                <w:szCs w:val="18"/>
              </w:rPr>
            </w:pPr>
            <w:r w:rsidRPr="00EB0D6F">
              <w:rPr>
                <w:rStyle w:val="Emphasis"/>
                <w:i w:val="0"/>
                <w:iCs/>
                <w:sz w:val="18"/>
                <w:szCs w:val="18"/>
              </w:rPr>
              <w:t>2016-2018г.г.</w:t>
            </w:r>
          </w:p>
        </w:tc>
      </w:tr>
      <w:tr w:rsidR="00D72ACA" w:rsidRPr="00EB0D6F" w:rsidTr="006428FC">
        <w:tc>
          <w:tcPr>
            <w:tcW w:w="9945" w:type="dxa"/>
            <w:gridSpan w:val="8"/>
            <w:tcBorders>
              <w:top w:val="single" w:sz="4" w:space="0" w:color="auto"/>
              <w:left w:val="single" w:sz="4" w:space="0" w:color="auto"/>
              <w:bottom w:val="single" w:sz="4" w:space="0" w:color="auto"/>
              <w:right w:val="single" w:sz="4" w:space="0" w:color="auto"/>
            </w:tcBorders>
            <w:shd w:val="clear" w:color="auto" w:fill="FFFFFF"/>
          </w:tcPr>
          <w:p w:rsidR="00D72ACA" w:rsidRPr="00EB0D6F" w:rsidRDefault="00D72ACA" w:rsidP="006428FC">
            <w:pPr>
              <w:pStyle w:val="NormalWeb"/>
              <w:snapToGrid w:val="0"/>
              <w:spacing w:before="0" w:after="0"/>
              <w:jc w:val="center"/>
              <w:rPr>
                <w:rStyle w:val="Emphasis"/>
                <w:b/>
                <w:bCs/>
                <w:iCs/>
                <w:sz w:val="18"/>
                <w:szCs w:val="18"/>
              </w:rPr>
            </w:pPr>
            <w:r w:rsidRPr="00EB0D6F">
              <w:rPr>
                <w:rStyle w:val="Emphasis"/>
                <w:b/>
                <w:bCs/>
                <w:iCs/>
                <w:sz w:val="18"/>
                <w:szCs w:val="18"/>
              </w:rPr>
              <w:t>2. Улучшение жилищно-коммунальных условий населения</w:t>
            </w:r>
          </w:p>
        </w:tc>
      </w:tr>
      <w:tr w:rsidR="00D72ACA" w:rsidRPr="00EB0D6F" w:rsidTr="006428FC">
        <w:tc>
          <w:tcPr>
            <w:tcW w:w="9945" w:type="dxa"/>
            <w:gridSpan w:val="8"/>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rStyle w:val="Emphasis"/>
                <w:b/>
                <w:bCs/>
                <w:iCs/>
                <w:sz w:val="18"/>
                <w:szCs w:val="18"/>
              </w:rPr>
            </w:pPr>
            <w:r w:rsidRPr="00EB0D6F">
              <w:rPr>
                <w:rStyle w:val="Emphasis"/>
                <w:b/>
                <w:bCs/>
                <w:iCs/>
                <w:sz w:val="18"/>
                <w:szCs w:val="18"/>
              </w:rPr>
              <w:t xml:space="preserve">                                                  Жилищно-коммунальное хозяйство</w:t>
            </w:r>
          </w:p>
        </w:tc>
      </w:tr>
      <w:tr w:rsidR="00D72ACA" w:rsidRPr="00EB0D6F" w:rsidTr="006428FC">
        <w:tc>
          <w:tcPr>
            <w:tcW w:w="2633" w:type="dxa"/>
            <w:vMerge w:val="restart"/>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rStyle w:val="Emphasis"/>
                <w:iCs/>
                <w:sz w:val="18"/>
                <w:szCs w:val="18"/>
              </w:rPr>
            </w:pPr>
            <w:r w:rsidRPr="00EB0D6F">
              <w:rPr>
                <w:rStyle w:val="Emphasis"/>
                <w:iCs/>
                <w:sz w:val="18"/>
                <w:szCs w:val="18"/>
              </w:rPr>
              <w:t>Поддержка коммунального хозяйства</w:t>
            </w:r>
          </w:p>
        </w:tc>
        <w:tc>
          <w:tcPr>
            <w:tcW w:w="3604" w:type="dxa"/>
            <w:gridSpan w:val="3"/>
            <w:vMerge w:val="restart"/>
            <w:tcBorders>
              <w:top w:val="single" w:sz="4" w:space="0" w:color="auto"/>
              <w:left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Мероприятия по подготовке объектов коммунального хозяйства к осенне-зимнему сезону</w:t>
            </w:r>
          </w:p>
        </w:tc>
        <w:tc>
          <w:tcPr>
            <w:tcW w:w="2270"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pStyle w:val="NormalWeb"/>
              <w:snapToGrid w:val="0"/>
              <w:spacing w:before="0"/>
              <w:jc w:val="center"/>
              <w:rPr>
                <w:sz w:val="18"/>
                <w:szCs w:val="18"/>
              </w:rPr>
            </w:pPr>
            <w:r w:rsidRPr="00EB0D6F">
              <w:rPr>
                <w:sz w:val="18"/>
                <w:szCs w:val="18"/>
              </w:rPr>
              <w:t>200,0 тыс. руб. МБ</w:t>
            </w:r>
          </w:p>
        </w:tc>
        <w:tc>
          <w:tcPr>
            <w:tcW w:w="1438"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2016г</w:t>
            </w:r>
          </w:p>
        </w:tc>
      </w:tr>
      <w:tr w:rsidR="00D72ACA" w:rsidRPr="00EB0D6F" w:rsidTr="006428FC">
        <w:tc>
          <w:tcPr>
            <w:tcW w:w="2633" w:type="dxa"/>
            <w:vMerge/>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p>
        </w:tc>
        <w:tc>
          <w:tcPr>
            <w:tcW w:w="3604" w:type="dxa"/>
            <w:gridSpan w:val="3"/>
            <w:vMerge/>
            <w:tcBorders>
              <w:left w:val="single" w:sz="4" w:space="0" w:color="auto"/>
              <w:right w:val="single" w:sz="4" w:space="0" w:color="auto"/>
            </w:tcBorders>
            <w:vAlign w:val="center"/>
          </w:tcPr>
          <w:p w:rsidR="00D72ACA" w:rsidRPr="00EB0D6F" w:rsidRDefault="00D72ACA" w:rsidP="006428FC">
            <w:pPr>
              <w:snapToGrid w:val="0"/>
              <w:rPr>
                <w:sz w:val="18"/>
                <w:szCs w:val="18"/>
              </w:rPr>
            </w:pPr>
          </w:p>
        </w:tc>
        <w:tc>
          <w:tcPr>
            <w:tcW w:w="2270"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200,0 тыс. руб. МБ</w:t>
            </w:r>
          </w:p>
        </w:tc>
        <w:tc>
          <w:tcPr>
            <w:tcW w:w="1438"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2017г</w:t>
            </w:r>
          </w:p>
        </w:tc>
      </w:tr>
      <w:tr w:rsidR="00D72ACA" w:rsidRPr="00EB0D6F" w:rsidTr="006428FC">
        <w:tc>
          <w:tcPr>
            <w:tcW w:w="2633" w:type="dxa"/>
            <w:vMerge/>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p>
        </w:tc>
        <w:tc>
          <w:tcPr>
            <w:tcW w:w="3604" w:type="dxa"/>
            <w:gridSpan w:val="3"/>
            <w:vMerge/>
            <w:tcBorders>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p>
        </w:tc>
        <w:tc>
          <w:tcPr>
            <w:tcW w:w="2270"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200,0 тыс. руб. МБ</w:t>
            </w:r>
          </w:p>
        </w:tc>
        <w:tc>
          <w:tcPr>
            <w:tcW w:w="1438"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2018г</w:t>
            </w:r>
          </w:p>
        </w:tc>
      </w:tr>
      <w:tr w:rsidR="00D72ACA" w:rsidRPr="00EB0D6F" w:rsidTr="006428FC">
        <w:trPr>
          <w:trHeight w:val="835"/>
        </w:trPr>
        <w:tc>
          <w:tcPr>
            <w:tcW w:w="2633" w:type="dxa"/>
            <w:vMerge w:val="restart"/>
            <w:tcBorders>
              <w:top w:val="single" w:sz="4" w:space="0" w:color="auto"/>
              <w:left w:val="single" w:sz="4" w:space="0" w:color="auto"/>
              <w:right w:val="single" w:sz="4" w:space="0" w:color="auto"/>
            </w:tcBorders>
            <w:vAlign w:val="center"/>
          </w:tcPr>
          <w:p w:rsidR="00D72ACA" w:rsidRPr="00EB0D6F" w:rsidRDefault="00D72ACA" w:rsidP="006428FC">
            <w:pPr>
              <w:snapToGrid w:val="0"/>
              <w:rPr>
                <w:rStyle w:val="Emphasis"/>
                <w:iCs/>
                <w:sz w:val="18"/>
                <w:szCs w:val="18"/>
              </w:rPr>
            </w:pPr>
            <w:r w:rsidRPr="00EB0D6F">
              <w:rPr>
                <w:rStyle w:val="Emphasis"/>
                <w:iCs/>
                <w:sz w:val="18"/>
                <w:szCs w:val="18"/>
              </w:rPr>
              <w:t>Мероприятия в области коммунального хозяйства</w:t>
            </w:r>
          </w:p>
        </w:tc>
        <w:tc>
          <w:tcPr>
            <w:tcW w:w="3604" w:type="dxa"/>
            <w:gridSpan w:val="3"/>
            <w:tcBorders>
              <w:top w:val="single" w:sz="4" w:space="0" w:color="auto"/>
              <w:left w:val="single" w:sz="4" w:space="0" w:color="auto"/>
              <w:bottom w:val="single" w:sz="4" w:space="0" w:color="auto"/>
              <w:right w:val="single" w:sz="4" w:space="0" w:color="auto"/>
            </w:tcBorders>
          </w:tcPr>
          <w:p w:rsidR="00D72ACA" w:rsidRPr="00EB0D6F" w:rsidRDefault="00D72ACA" w:rsidP="006428FC">
            <w:pPr>
              <w:snapToGrid w:val="0"/>
              <w:jc w:val="center"/>
              <w:rPr>
                <w:sz w:val="18"/>
                <w:szCs w:val="18"/>
              </w:rPr>
            </w:pPr>
            <w:r w:rsidRPr="00EB0D6F">
              <w:rPr>
                <w:sz w:val="18"/>
                <w:szCs w:val="18"/>
              </w:rPr>
              <w:t>Приобретение угля для обеспечения теплом объектов коммунального хозяйства</w:t>
            </w:r>
          </w:p>
        </w:tc>
        <w:tc>
          <w:tcPr>
            <w:tcW w:w="2270" w:type="dxa"/>
            <w:gridSpan w:val="3"/>
            <w:tcBorders>
              <w:top w:val="single" w:sz="4" w:space="0" w:color="auto"/>
              <w:left w:val="single" w:sz="4" w:space="0" w:color="auto"/>
              <w:bottom w:val="single" w:sz="4" w:space="0" w:color="auto"/>
              <w:right w:val="single" w:sz="4" w:space="0" w:color="auto"/>
            </w:tcBorders>
          </w:tcPr>
          <w:p w:rsidR="00D72ACA" w:rsidRPr="00EB0D6F" w:rsidRDefault="00D72ACA" w:rsidP="006428FC">
            <w:pPr>
              <w:snapToGrid w:val="0"/>
              <w:jc w:val="center"/>
              <w:rPr>
                <w:sz w:val="18"/>
                <w:szCs w:val="18"/>
              </w:rPr>
            </w:pPr>
            <w:r w:rsidRPr="00EB0D6F">
              <w:rPr>
                <w:sz w:val="18"/>
                <w:szCs w:val="18"/>
              </w:rPr>
              <w:t>2200,00 тыс. руб. МБ</w:t>
            </w:r>
          </w:p>
          <w:p w:rsidR="00D72ACA" w:rsidRPr="00EB0D6F" w:rsidRDefault="00D72ACA" w:rsidP="006428FC">
            <w:pPr>
              <w:snapToGrid w:val="0"/>
              <w:jc w:val="center"/>
              <w:rPr>
                <w:sz w:val="18"/>
                <w:szCs w:val="18"/>
              </w:rPr>
            </w:pPr>
            <w:r w:rsidRPr="00EB0D6F">
              <w:rPr>
                <w:sz w:val="18"/>
                <w:szCs w:val="18"/>
              </w:rPr>
              <w:t>737,5 тыс. руб. МБ</w:t>
            </w:r>
          </w:p>
          <w:p w:rsidR="00D72ACA" w:rsidRPr="00EB0D6F" w:rsidRDefault="00D72ACA" w:rsidP="006428FC">
            <w:pPr>
              <w:snapToGrid w:val="0"/>
              <w:jc w:val="center"/>
              <w:rPr>
                <w:sz w:val="18"/>
                <w:szCs w:val="18"/>
              </w:rPr>
            </w:pPr>
            <w:r w:rsidRPr="00EB0D6F">
              <w:rPr>
                <w:sz w:val="18"/>
                <w:szCs w:val="18"/>
              </w:rPr>
              <w:t>1170,7 тыс. руб. МБ</w:t>
            </w:r>
          </w:p>
        </w:tc>
        <w:tc>
          <w:tcPr>
            <w:tcW w:w="1438" w:type="dxa"/>
            <w:tcBorders>
              <w:top w:val="single" w:sz="4" w:space="0" w:color="auto"/>
              <w:left w:val="single" w:sz="4" w:space="0" w:color="auto"/>
              <w:bottom w:val="single" w:sz="4" w:space="0" w:color="auto"/>
              <w:right w:val="single" w:sz="4" w:space="0" w:color="auto"/>
            </w:tcBorders>
          </w:tcPr>
          <w:p w:rsidR="00D72ACA" w:rsidRPr="00EB0D6F" w:rsidRDefault="00D72ACA" w:rsidP="006428FC">
            <w:pPr>
              <w:snapToGrid w:val="0"/>
              <w:jc w:val="center"/>
              <w:rPr>
                <w:sz w:val="18"/>
                <w:szCs w:val="18"/>
              </w:rPr>
            </w:pPr>
            <w:r w:rsidRPr="00EB0D6F">
              <w:rPr>
                <w:sz w:val="18"/>
                <w:szCs w:val="18"/>
              </w:rPr>
              <w:t>2016г</w:t>
            </w:r>
          </w:p>
          <w:p w:rsidR="00D72ACA" w:rsidRPr="00EB0D6F" w:rsidRDefault="00D72ACA" w:rsidP="006428FC">
            <w:pPr>
              <w:snapToGrid w:val="0"/>
              <w:jc w:val="center"/>
              <w:rPr>
                <w:sz w:val="18"/>
                <w:szCs w:val="18"/>
              </w:rPr>
            </w:pPr>
            <w:r w:rsidRPr="00EB0D6F">
              <w:rPr>
                <w:sz w:val="18"/>
                <w:szCs w:val="18"/>
              </w:rPr>
              <w:t>2017 г</w:t>
            </w:r>
          </w:p>
          <w:p w:rsidR="00D72ACA" w:rsidRPr="00EB0D6F" w:rsidRDefault="00D72ACA" w:rsidP="006428FC">
            <w:pPr>
              <w:snapToGrid w:val="0"/>
              <w:jc w:val="center"/>
              <w:rPr>
                <w:sz w:val="18"/>
                <w:szCs w:val="18"/>
              </w:rPr>
            </w:pPr>
            <w:r w:rsidRPr="00EB0D6F">
              <w:rPr>
                <w:sz w:val="18"/>
                <w:szCs w:val="18"/>
              </w:rPr>
              <w:t>2018г.</w:t>
            </w:r>
          </w:p>
          <w:p w:rsidR="00D72ACA" w:rsidRPr="00EB0D6F" w:rsidRDefault="00D72ACA" w:rsidP="006428FC">
            <w:pPr>
              <w:snapToGrid w:val="0"/>
              <w:jc w:val="center"/>
              <w:rPr>
                <w:sz w:val="18"/>
                <w:szCs w:val="18"/>
              </w:rPr>
            </w:pPr>
          </w:p>
          <w:p w:rsidR="00D72ACA" w:rsidRPr="00EB0D6F" w:rsidRDefault="00D72ACA" w:rsidP="006428FC">
            <w:pPr>
              <w:snapToGrid w:val="0"/>
              <w:jc w:val="center"/>
              <w:rPr>
                <w:sz w:val="18"/>
                <w:szCs w:val="18"/>
              </w:rPr>
            </w:pPr>
          </w:p>
        </w:tc>
      </w:tr>
      <w:tr w:rsidR="00D72ACA" w:rsidRPr="00EB0D6F" w:rsidTr="006428FC">
        <w:tc>
          <w:tcPr>
            <w:tcW w:w="2633" w:type="dxa"/>
            <w:vMerge/>
            <w:tcBorders>
              <w:left w:val="single" w:sz="4" w:space="0" w:color="auto"/>
              <w:right w:val="single" w:sz="4" w:space="0" w:color="auto"/>
            </w:tcBorders>
            <w:vAlign w:val="center"/>
          </w:tcPr>
          <w:p w:rsidR="00D72ACA" w:rsidRPr="00EB0D6F" w:rsidRDefault="00D72ACA" w:rsidP="006428FC">
            <w:pPr>
              <w:snapToGrid w:val="0"/>
              <w:rPr>
                <w:rStyle w:val="Emphasis"/>
                <w:iCs/>
                <w:sz w:val="18"/>
                <w:szCs w:val="18"/>
              </w:rPr>
            </w:pP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Оплата электроэнергии, потребляемой объектами коммунального хозяйства</w:t>
            </w:r>
          </w:p>
        </w:tc>
        <w:tc>
          <w:tcPr>
            <w:tcW w:w="2270"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1300,00 тыс. руб.МБ</w:t>
            </w:r>
          </w:p>
          <w:p w:rsidR="00D72ACA" w:rsidRPr="00EB0D6F" w:rsidRDefault="00D72ACA" w:rsidP="006428FC">
            <w:pPr>
              <w:snapToGrid w:val="0"/>
              <w:jc w:val="center"/>
              <w:rPr>
                <w:sz w:val="18"/>
                <w:szCs w:val="18"/>
              </w:rPr>
            </w:pPr>
          </w:p>
        </w:tc>
        <w:tc>
          <w:tcPr>
            <w:tcW w:w="1438"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2016-2018гг</w:t>
            </w:r>
          </w:p>
          <w:p w:rsidR="00D72ACA" w:rsidRPr="00EB0D6F" w:rsidRDefault="00D72ACA" w:rsidP="006428FC">
            <w:pPr>
              <w:snapToGrid w:val="0"/>
              <w:jc w:val="center"/>
              <w:rPr>
                <w:sz w:val="18"/>
                <w:szCs w:val="18"/>
              </w:rPr>
            </w:pPr>
          </w:p>
        </w:tc>
      </w:tr>
      <w:tr w:rsidR="00D72ACA" w:rsidRPr="00EB0D6F" w:rsidTr="006428FC">
        <w:trPr>
          <w:gridAfter w:val="7"/>
          <w:wAfter w:w="7312" w:type="dxa"/>
          <w:trHeight w:val="276"/>
        </w:trPr>
        <w:tc>
          <w:tcPr>
            <w:tcW w:w="2633" w:type="dxa"/>
            <w:vMerge/>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p>
        </w:tc>
      </w:tr>
      <w:tr w:rsidR="00D72ACA" w:rsidRPr="00EB0D6F" w:rsidTr="006428FC">
        <w:trPr>
          <w:trHeight w:val="1169"/>
        </w:trPr>
        <w:tc>
          <w:tcPr>
            <w:tcW w:w="2633" w:type="dxa"/>
            <w:vMerge w:val="restart"/>
            <w:tcBorders>
              <w:top w:val="single" w:sz="4" w:space="0" w:color="auto"/>
              <w:left w:val="single" w:sz="4" w:space="0" w:color="auto"/>
              <w:right w:val="single" w:sz="4" w:space="0" w:color="auto"/>
            </w:tcBorders>
            <w:vAlign w:val="center"/>
          </w:tcPr>
          <w:p w:rsidR="00D72ACA" w:rsidRPr="00EB0D6F" w:rsidRDefault="00D72ACA" w:rsidP="006428FC">
            <w:pPr>
              <w:snapToGrid w:val="0"/>
              <w:rPr>
                <w:i/>
                <w:sz w:val="18"/>
                <w:szCs w:val="18"/>
              </w:rPr>
            </w:pPr>
            <w:r w:rsidRPr="00EB0D6F">
              <w:rPr>
                <w:i/>
                <w:sz w:val="18"/>
                <w:szCs w:val="18"/>
              </w:rPr>
              <w:t>Поддержка жилого фонда</w:t>
            </w:r>
          </w:p>
        </w:tc>
        <w:tc>
          <w:tcPr>
            <w:tcW w:w="3604" w:type="dxa"/>
            <w:gridSpan w:val="3"/>
            <w:tcBorders>
              <w:top w:val="single" w:sz="4" w:space="0" w:color="auto"/>
              <w:left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Оплата коммунальных услуг</w:t>
            </w:r>
          </w:p>
        </w:tc>
        <w:tc>
          <w:tcPr>
            <w:tcW w:w="2126" w:type="dxa"/>
            <w:tcBorders>
              <w:top w:val="single" w:sz="4" w:space="0" w:color="auto"/>
              <w:left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599,0 тыс. руб. МБ</w:t>
            </w:r>
          </w:p>
          <w:p w:rsidR="00D72ACA" w:rsidRPr="00EB0D6F" w:rsidRDefault="00D72ACA" w:rsidP="006428FC">
            <w:pPr>
              <w:snapToGrid w:val="0"/>
              <w:jc w:val="center"/>
              <w:rPr>
                <w:sz w:val="18"/>
                <w:szCs w:val="18"/>
              </w:rPr>
            </w:pPr>
            <w:r w:rsidRPr="00EB0D6F">
              <w:rPr>
                <w:sz w:val="18"/>
                <w:szCs w:val="18"/>
              </w:rPr>
              <w:t>432,2 тыс. руб. МБ</w:t>
            </w:r>
          </w:p>
          <w:p w:rsidR="00D72ACA" w:rsidRPr="00EB0D6F" w:rsidRDefault="00D72ACA" w:rsidP="006428FC">
            <w:pPr>
              <w:snapToGrid w:val="0"/>
              <w:jc w:val="center"/>
              <w:rPr>
                <w:sz w:val="18"/>
                <w:szCs w:val="18"/>
              </w:rPr>
            </w:pPr>
            <w:r w:rsidRPr="00EB0D6F">
              <w:rPr>
                <w:sz w:val="18"/>
                <w:szCs w:val="18"/>
              </w:rPr>
              <w:t>432,2 тыс. руб. МБ</w:t>
            </w:r>
          </w:p>
        </w:tc>
        <w:tc>
          <w:tcPr>
            <w:tcW w:w="1582" w:type="dxa"/>
            <w:gridSpan w:val="3"/>
            <w:tcBorders>
              <w:top w:val="single" w:sz="4" w:space="0" w:color="auto"/>
              <w:left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2016г.</w:t>
            </w:r>
          </w:p>
          <w:p w:rsidR="00D72ACA" w:rsidRPr="00EB0D6F" w:rsidRDefault="00D72ACA" w:rsidP="006428FC">
            <w:pPr>
              <w:snapToGrid w:val="0"/>
              <w:jc w:val="center"/>
              <w:rPr>
                <w:sz w:val="18"/>
                <w:szCs w:val="18"/>
              </w:rPr>
            </w:pPr>
            <w:r w:rsidRPr="00EB0D6F">
              <w:rPr>
                <w:sz w:val="18"/>
                <w:szCs w:val="18"/>
              </w:rPr>
              <w:t>2017 г.</w:t>
            </w:r>
          </w:p>
          <w:p w:rsidR="00D72ACA" w:rsidRPr="00EB0D6F" w:rsidRDefault="00D72ACA" w:rsidP="006428FC">
            <w:pPr>
              <w:snapToGrid w:val="0"/>
              <w:jc w:val="center"/>
              <w:rPr>
                <w:sz w:val="18"/>
                <w:szCs w:val="18"/>
              </w:rPr>
            </w:pPr>
            <w:r w:rsidRPr="00EB0D6F">
              <w:rPr>
                <w:sz w:val="18"/>
                <w:szCs w:val="18"/>
              </w:rPr>
              <w:t>2018 г.</w:t>
            </w:r>
          </w:p>
        </w:tc>
      </w:tr>
      <w:tr w:rsidR="00D72ACA" w:rsidRPr="00EB0D6F" w:rsidTr="006428FC">
        <w:trPr>
          <w:trHeight w:val="850"/>
        </w:trPr>
        <w:tc>
          <w:tcPr>
            <w:tcW w:w="2633" w:type="dxa"/>
            <w:vMerge/>
            <w:tcBorders>
              <w:left w:val="single" w:sz="4" w:space="0" w:color="auto"/>
              <w:right w:val="single" w:sz="4" w:space="0" w:color="auto"/>
            </w:tcBorders>
            <w:vAlign w:val="center"/>
          </w:tcPr>
          <w:p w:rsidR="00D72ACA" w:rsidRPr="00EB0D6F" w:rsidRDefault="00D72ACA" w:rsidP="006428FC">
            <w:pPr>
              <w:snapToGrid w:val="0"/>
              <w:rPr>
                <w:i/>
                <w:sz w:val="18"/>
                <w:szCs w:val="18"/>
              </w:rPr>
            </w:pPr>
          </w:p>
        </w:tc>
        <w:tc>
          <w:tcPr>
            <w:tcW w:w="3604" w:type="dxa"/>
            <w:gridSpan w:val="3"/>
            <w:vMerge w:val="restart"/>
            <w:tcBorders>
              <w:top w:val="single" w:sz="4" w:space="0" w:color="auto"/>
              <w:left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Софинансирование программы капитального ремонта</w:t>
            </w:r>
          </w:p>
        </w:tc>
        <w:tc>
          <w:tcPr>
            <w:tcW w:w="2126" w:type="dxa"/>
            <w:vMerge w:val="restart"/>
            <w:tcBorders>
              <w:top w:val="single" w:sz="4" w:space="0" w:color="auto"/>
              <w:left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140 тыс. руб.МБ</w:t>
            </w:r>
          </w:p>
        </w:tc>
        <w:tc>
          <w:tcPr>
            <w:tcW w:w="1582" w:type="dxa"/>
            <w:gridSpan w:val="3"/>
            <w:vMerge w:val="restart"/>
            <w:tcBorders>
              <w:top w:val="single" w:sz="4" w:space="0" w:color="auto"/>
              <w:left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2016-2018гг.</w:t>
            </w:r>
          </w:p>
        </w:tc>
      </w:tr>
      <w:tr w:rsidR="00D72ACA" w:rsidRPr="00EB0D6F" w:rsidTr="006428FC">
        <w:trPr>
          <w:trHeight w:val="414"/>
        </w:trPr>
        <w:tc>
          <w:tcPr>
            <w:tcW w:w="2633" w:type="dxa"/>
            <w:tcBorders>
              <w:left w:val="single" w:sz="4" w:space="0" w:color="auto"/>
              <w:right w:val="single" w:sz="4" w:space="0" w:color="auto"/>
            </w:tcBorders>
            <w:vAlign w:val="center"/>
          </w:tcPr>
          <w:p w:rsidR="00D72ACA" w:rsidRPr="00EB0D6F" w:rsidRDefault="00D72ACA" w:rsidP="006428FC">
            <w:pPr>
              <w:snapToGrid w:val="0"/>
              <w:rPr>
                <w:i/>
                <w:sz w:val="18"/>
                <w:szCs w:val="18"/>
              </w:rPr>
            </w:pPr>
          </w:p>
        </w:tc>
        <w:tc>
          <w:tcPr>
            <w:tcW w:w="3604" w:type="dxa"/>
            <w:gridSpan w:val="3"/>
            <w:vMerge/>
            <w:tcBorders>
              <w:left w:val="single" w:sz="4" w:space="0" w:color="auto"/>
              <w:right w:val="single" w:sz="4" w:space="0" w:color="auto"/>
            </w:tcBorders>
            <w:vAlign w:val="center"/>
          </w:tcPr>
          <w:p w:rsidR="00D72ACA" w:rsidRPr="00EB0D6F" w:rsidRDefault="00D72ACA" w:rsidP="006428FC">
            <w:pPr>
              <w:snapToGrid w:val="0"/>
              <w:rPr>
                <w:sz w:val="18"/>
                <w:szCs w:val="18"/>
              </w:rPr>
            </w:pPr>
          </w:p>
        </w:tc>
        <w:tc>
          <w:tcPr>
            <w:tcW w:w="2126" w:type="dxa"/>
            <w:vMerge/>
            <w:tcBorders>
              <w:left w:val="single" w:sz="4" w:space="0" w:color="auto"/>
              <w:right w:val="single" w:sz="4" w:space="0" w:color="auto"/>
            </w:tcBorders>
            <w:vAlign w:val="center"/>
          </w:tcPr>
          <w:p w:rsidR="00D72ACA" w:rsidRPr="00EB0D6F" w:rsidRDefault="00D72ACA" w:rsidP="006428FC">
            <w:pPr>
              <w:snapToGrid w:val="0"/>
              <w:jc w:val="center"/>
              <w:rPr>
                <w:sz w:val="18"/>
                <w:szCs w:val="18"/>
              </w:rPr>
            </w:pPr>
          </w:p>
        </w:tc>
        <w:tc>
          <w:tcPr>
            <w:tcW w:w="1582" w:type="dxa"/>
            <w:gridSpan w:val="3"/>
            <w:vMerge/>
            <w:tcBorders>
              <w:left w:val="single" w:sz="4" w:space="0" w:color="auto"/>
              <w:right w:val="single" w:sz="4" w:space="0" w:color="auto"/>
            </w:tcBorders>
            <w:vAlign w:val="center"/>
          </w:tcPr>
          <w:p w:rsidR="00D72ACA" w:rsidRPr="00EB0D6F" w:rsidRDefault="00D72ACA" w:rsidP="006428FC">
            <w:pPr>
              <w:snapToGrid w:val="0"/>
              <w:jc w:val="center"/>
              <w:rPr>
                <w:sz w:val="18"/>
                <w:szCs w:val="18"/>
              </w:rPr>
            </w:pPr>
          </w:p>
        </w:tc>
      </w:tr>
      <w:tr w:rsidR="00D72ACA" w:rsidRPr="00EB0D6F" w:rsidTr="006428FC">
        <w:tc>
          <w:tcPr>
            <w:tcW w:w="2633" w:type="dxa"/>
            <w:vMerge w:val="restart"/>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rPr>
                <w:i/>
                <w:iCs/>
                <w:sz w:val="18"/>
                <w:szCs w:val="18"/>
              </w:rPr>
            </w:pPr>
            <w:r w:rsidRPr="00EB0D6F">
              <w:rPr>
                <w:i/>
                <w:iCs/>
                <w:sz w:val="18"/>
                <w:szCs w:val="18"/>
              </w:rPr>
              <w:t>Развитие  и поддержка дорожного хозяйства</w:t>
            </w:r>
          </w:p>
        </w:tc>
        <w:tc>
          <w:tcPr>
            <w:tcW w:w="7312" w:type="dxa"/>
            <w:gridSpan w:val="7"/>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rStyle w:val="Strong"/>
                <w:bCs/>
                <w:sz w:val="18"/>
                <w:szCs w:val="18"/>
              </w:rPr>
            </w:pPr>
            <w:r w:rsidRPr="00EB0D6F">
              <w:rPr>
                <w:rStyle w:val="Strong"/>
                <w:bCs/>
                <w:sz w:val="18"/>
                <w:szCs w:val="18"/>
              </w:rPr>
              <w:t>Ремонт автомобильных внутрипоселковых дорог</w:t>
            </w:r>
          </w:p>
        </w:tc>
      </w:tr>
      <w:tr w:rsidR="00D72ACA" w:rsidRPr="00EB0D6F" w:rsidTr="006428FC">
        <w:tc>
          <w:tcPr>
            <w:tcW w:w="2633" w:type="dxa"/>
            <w:vMerge/>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 xml:space="preserve">Межквартальные дороги в с.Сокур </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tabs>
                <w:tab w:val="left" w:pos="0"/>
              </w:tabs>
              <w:snapToGrid w:val="0"/>
              <w:jc w:val="center"/>
              <w:rPr>
                <w:sz w:val="18"/>
                <w:szCs w:val="18"/>
              </w:rPr>
            </w:pPr>
            <w:r w:rsidRPr="00EB0D6F">
              <w:rPr>
                <w:sz w:val="18"/>
                <w:szCs w:val="18"/>
              </w:rPr>
              <w:t xml:space="preserve">4930,66 тыс.руб.- ОБ, 259,51 тыс.руб. -МБ, </w:t>
            </w:r>
          </w:p>
          <w:p w:rsidR="00D72ACA" w:rsidRPr="00EB0D6F" w:rsidRDefault="00D72ACA" w:rsidP="006428FC">
            <w:pPr>
              <w:snapToGrid w:val="0"/>
              <w:jc w:val="center"/>
              <w:rPr>
                <w:sz w:val="18"/>
                <w:szCs w:val="18"/>
              </w:rPr>
            </w:pPr>
            <w:r w:rsidRPr="00EB0D6F">
              <w:rPr>
                <w:sz w:val="18"/>
                <w:szCs w:val="18"/>
              </w:rPr>
              <w:t>4230,38 тыс.руб.-ОБ, 222,65 тыс. руб.– МБ</w:t>
            </w:r>
          </w:p>
          <w:p w:rsidR="00D72ACA" w:rsidRPr="00EB0D6F" w:rsidRDefault="00D72ACA" w:rsidP="006428FC">
            <w:pPr>
              <w:snapToGrid w:val="0"/>
              <w:jc w:val="center"/>
              <w:rPr>
                <w:sz w:val="18"/>
                <w:szCs w:val="18"/>
              </w:rPr>
            </w:pPr>
            <w:r w:rsidRPr="00EB0D6F">
              <w:rPr>
                <w:sz w:val="18"/>
                <w:szCs w:val="18"/>
              </w:rPr>
              <w:t>4230,38 тыс.руб. – ОБ</w:t>
            </w:r>
          </w:p>
          <w:p w:rsidR="00D72ACA" w:rsidRPr="00EB0D6F" w:rsidRDefault="00D72ACA" w:rsidP="006428FC">
            <w:pPr>
              <w:snapToGrid w:val="0"/>
              <w:jc w:val="center"/>
              <w:rPr>
                <w:sz w:val="18"/>
                <w:szCs w:val="18"/>
              </w:rPr>
            </w:pPr>
            <w:r w:rsidRPr="00EB0D6F">
              <w:rPr>
                <w:sz w:val="18"/>
                <w:szCs w:val="18"/>
              </w:rPr>
              <w:t>222,65тыс. руб. МБ</w:t>
            </w:r>
          </w:p>
        </w:tc>
        <w:tc>
          <w:tcPr>
            <w:tcW w:w="1582" w:type="dxa"/>
            <w:gridSpan w:val="3"/>
            <w:tcBorders>
              <w:top w:val="single" w:sz="4" w:space="0" w:color="auto"/>
              <w:left w:val="single" w:sz="4" w:space="0" w:color="auto"/>
              <w:bottom w:val="single" w:sz="4" w:space="0" w:color="auto"/>
              <w:right w:val="single" w:sz="4" w:space="0" w:color="auto"/>
            </w:tcBorders>
          </w:tcPr>
          <w:p w:rsidR="00D72ACA" w:rsidRPr="00EB0D6F" w:rsidRDefault="00D72ACA" w:rsidP="006428FC">
            <w:pPr>
              <w:pStyle w:val="NormalWeb"/>
              <w:spacing w:after="0"/>
              <w:jc w:val="center"/>
              <w:rPr>
                <w:sz w:val="18"/>
                <w:szCs w:val="18"/>
              </w:rPr>
            </w:pPr>
            <w:r w:rsidRPr="00EB0D6F">
              <w:rPr>
                <w:sz w:val="18"/>
                <w:szCs w:val="18"/>
              </w:rPr>
              <w:t>2016г.</w:t>
            </w:r>
          </w:p>
          <w:p w:rsidR="00D72ACA" w:rsidRPr="00EB0D6F" w:rsidRDefault="00D72ACA" w:rsidP="006428FC">
            <w:pPr>
              <w:rPr>
                <w:sz w:val="18"/>
                <w:szCs w:val="18"/>
              </w:rPr>
            </w:pPr>
          </w:p>
          <w:p w:rsidR="00D72ACA" w:rsidRPr="00EB0D6F" w:rsidRDefault="00D72ACA" w:rsidP="006428FC">
            <w:pPr>
              <w:jc w:val="center"/>
              <w:rPr>
                <w:sz w:val="18"/>
                <w:szCs w:val="18"/>
              </w:rPr>
            </w:pPr>
            <w:r w:rsidRPr="00EB0D6F">
              <w:rPr>
                <w:sz w:val="18"/>
                <w:szCs w:val="18"/>
              </w:rPr>
              <w:t>2017г.</w:t>
            </w:r>
          </w:p>
          <w:p w:rsidR="00D72ACA" w:rsidRPr="00EB0D6F" w:rsidRDefault="00D72ACA" w:rsidP="006428FC">
            <w:pPr>
              <w:rPr>
                <w:sz w:val="18"/>
                <w:szCs w:val="18"/>
              </w:rPr>
            </w:pPr>
          </w:p>
          <w:p w:rsidR="00D72ACA" w:rsidRPr="00EB0D6F" w:rsidRDefault="00D72ACA" w:rsidP="006428FC">
            <w:pPr>
              <w:rPr>
                <w:sz w:val="18"/>
                <w:szCs w:val="18"/>
              </w:rPr>
            </w:pPr>
          </w:p>
          <w:p w:rsidR="00D72ACA" w:rsidRPr="00EB0D6F" w:rsidRDefault="00D72ACA" w:rsidP="006428FC">
            <w:pPr>
              <w:jc w:val="center"/>
              <w:rPr>
                <w:sz w:val="18"/>
                <w:szCs w:val="18"/>
              </w:rPr>
            </w:pPr>
            <w:r w:rsidRPr="00EB0D6F">
              <w:rPr>
                <w:sz w:val="18"/>
                <w:szCs w:val="18"/>
              </w:rPr>
              <w:t>2018г.</w:t>
            </w:r>
          </w:p>
        </w:tc>
      </w:tr>
      <w:tr w:rsidR="00D72ACA" w:rsidRPr="00EB0D6F" w:rsidTr="006428FC">
        <w:tc>
          <w:tcPr>
            <w:tcW w:w="2633" w:type="dxa"/>
            <w:vMerge/>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 xml:space="preserve">Содержание внутрипоселковых дорог с. Сокур </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2750,0 тыс. руб. -2016 г. МБ</w:t>
            </w:r>
          </w:p>
          <w:p w:rsidR="00D72ACA" w:rsidRPr="00EB0D6F" w:rsidRDefault="00D72ACA" w:rsidP="006428FC">
            <w:pPr>
              <w:snapToGrid w:val="0"/>
              <w:jc w:val="center"/>
              <w:rPr>
                <w:sz w:val="18"/>
                <w:szCs w:val="18"/>
              </w:rPr>
            </w:pPr>
            <w:r w:rsidRPr="00EB0D6F">
              <w:rPr>
                <w:sz w:val="18"/>
                <w:szCs w:val="18"/>
              </w:rPr>
              <w:t>2700 тыс. руб -2017-2018 г. МБ</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2016-2018г.</w:t>
            </w:r>
          </w:p>
        </w:tc>
      </w:tr>
      <w:tr w:rsidR="00D72ACA" w:rsidRPr="00EB0D6F" w:rsidTr="006428FC">
        <w:tc>
          <w:tcPr>
            <w:tcW w:w="2633"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spacing w:after="240"/>
              <w:rPr>
                <w:rStyle w:val="Emphasis"/>
                <w:iCs/>
                <w:sz w:val="18"/>
                <w:szCs w:val="18"/>
              </w:rPr>
            </w:pPr>
          </w:p>
        </w:tc>
        <w:tc>
          <w:tcPr>
            <w:tcW w:w="7312" w:type="dxa"/>
            <w:gridSpan w:val="7"/>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b/>
                <w:sz w:val="18"/>
                <w:szCs w:val="18"/>
              </w:rPr>
            </w:pPr>
            <w:r w:rsidRPr="00EB0D6F">
              <w:rPr>
                <w:b/>
                <w:sz w:val="18"/>
                <w:szCs w:val="18"/>
              </w:rPr>
              <w:t>Уличное освещение</w:t>
            </w:r>
          </w:p>
        </w:tc>
      </w:tr>
      <w:tr w:rsidR="00D72ACA" w:rsidRPr="00EB0D6F" w:rsidTr="006428FC">
        <w:tc>
          <w:tcPr>
            <w:tcW w:w="2633" w:type="dxa"/>
            <w:vMerge w:val="restart"/>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spacing w:after="240"/>
              <w:rPr>
                <w:rStyle w:val="Emphasis"/>
                <w:iCs/>
                <w:sz w:val="18"/>
                <w:szCs w:val="18"/>
              </w:rPr>
            </w:pPr>
            <w:r w:rsidRPr="00EB0D6F">
              <w:rPr>
                <w:rStyle w:val="Emphasis"/>
                <w:iCs/>
                <w:sz w:val="18"/>
                <w:szCs w:val="18"/>
              </w:rPr>
              <w:t>Развитие системы электроснабжения</w:t>
            </w: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spacing w:after="240"/>
              <w:rPr>
                <w:sz w:val="18"/>
                <w:szCs w:val="18"/>
              </w:rPr>
            </w:pPr>
            <w:r w:rsidRPr="00EB0D6F">
              <w:rPr>
                <w:sz w:val="18"/>
                <w:szCs w:val="18"/>
              </w:rPr>
              <w:t>Монтаж  и проектные работы по уличному освещению в с. Сокур, пос. Смоленский, пос. Емельяновский, с. Орск</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spacing w:after="240"/>
              <w:jc w:val="center"/>
              <w:rPr>
                <w:sz w:val="18"/>
                <w:szCs w:val="18"/>
              </w:rPr>
            </w:pPr>
            <w:r w:rsidRPr="00EB0D6F">
              <w:rPr>
                <w:sz w:val="18"/>
                <w:szCs w:val="18"/>
              </w:rPr>
              <w:t>400 тыс. руб. МБ,</w:t>
            </w:r>
            <w:r w:rsidRPr="00EB0D6F">
              <w:rPr>
                <w:sz w:val="18"/>
                <w:szCs w:val="18"/>
              </w:rPr>
              <w:br/>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 г</w:t>
            </w:r>
          </w:p>
        </w:tc>
      </w:tr>
      <w:tr w:rsidR="00D72ACA" w:rsidRPr="00EB0D6F" w:rsidTr="006428FC">
        <w:tc>
          <w:tcPr>
            <w:tcW w:w="2633" w:type="dxa"/>
            <w:vMerge/>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spacing w:after="240"/>
              <w:rPr>
                <w:sz w:val="18"/>
                <w:szCs w:val="18"/>
              </w:rPr>
            </w:pP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spacing w:after="240"/>
              <w:rPr>
                <w:sz w:val="18"/>
                <w:szCs w:val="18"/>
              </w:rPr>
            </w:pPr>
            <w:r w:rsidRPr="00EB0D6F">
              <w:rPr>
                <w:sz w:val="18"/>
                <w:szCs w:val="18"/>
              </w:rPr>
              <w:t>Потребление электроэнергии (уличное освещение)</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spacing w:after="240"/>
              <w:jc w:val="center"/>
              <w:rPr>
                <w:sz w:val="18"/>
                <w:szCs w:val="18"/>
              </w:rPr>
            </w:pPr>
            <w:r w:rsidRPr="00EB0D6F">
              <w:rPr>
                <w:sz w:val="18"/>
                <w:szCs w:val="18"/>
              </w:rPr>
              <w:t>600,0 тыс. руб.- МБ</w:t>
            </w:r>
          </w:p>
          <w:p w:rsidR="00D72ACA" w:rsidRPr="00EB0D6F" w:rsidRDefault="00D72ACA" w:rsidP="006428FC">
            <w:pPr>
              <w:snapToGrid w:val="0"/>
              <w:spacing w:after="240"/>
              <w:jc w:val="center"/>
              <w:rPr>
                <w:sz w:val="18"/>
                <w:szCs w:val="18"/>
              </w:rPr>
            </w:pPr>
            <w:r w:rsidRPr="00EB0D6F">
              <w:rPr>
                <w:sz w:val="18"/>
                <w:szCs w:val="18"/>
              </w:rPr>
              <w:t>400 тыс. руб. –МБ</w:t>
            </w:r>
          </w:p>
          <w:p w:rsidR="00D72ACA" w:rsidRPr="00EB0D6F" w:rsidRDefault="00D72ACA" w:rsidP="006428FC">
            <w:pPr>
              <w:snapToGrid w:val="0"/>
              <w:spacing w:after="240"/>
              <w:jc w:val="center"/>
              <w:rPr>
                <w:sz w:val="18"/>
                <w:szCs w:val="18"/>
              </w:rPr>
            </w:pPr>
          </w:p>
        </w:tc>
        <w:tc>
          <w:tcPr>
            <w:tcW w:w="1582" w:type="dxa"/>
            <w:gridSpan w:val="3"/>
            <w:tcBorders>
              <w:top w:val="single" w:sz="4" w:space="0" w:color="auto"/>
              <w:left w:val="single" w:sz="4" w:space="0" w:color="auto"/>
              <w:bottom w:val="single" w:sz="4" w:space="0" w:color="auto"/>
              <w:right w:val="single" w:sz="4" w:space="0" w:color="auto"/>
            </w:tcBorders>
          </w:tcPr>
          <w:p w:rsidR="00D72ACA" w:rsidRPr="00EB0D6F" w:rsidRDefault="00D72ACA" w:rsidP="006428FC">
            <w:pPr>
              <w:snapToGrid w:val="0"/>
              <w:jc w:val="center"/>
              <w:rPr>
                <w:sz w:val="18"/>
                <w:szCs w:val="18"/>
              </w:rPr>
            </w:pPr>
          </w:p>
          <w:p w:rsidR="00D72ACA" w:rsidRPr="00EB0D6F" w:rsidRDefault="00D72ACA" w:rsidP="006428FC">
            <w:pPr>
              <w:snapToGrid w:val="0"/>
              <w:jc w:val="center"/>
              <w:rPr>
                <w:sz w:val="18"/>
                <w:szCs w:val="18"/>
              </w:rPr>
            </w:pPr>
            <w:r w:rsidRPr="00EB0D6F">
              <w:rPr>
                <w:sz w:val="18"/>
                <w:szCs w:val="18"/>
              </w:rPr>
              <w:t>2016-2018 г</w:t>
            </w:r>
          </w:p>
        </w:tc>
      </w:tr>
      <w:tr w:rsidR="00D72ACA" w:rsidRPr="00EB0D6F" w:rsidTr="006428FC">
        <w:tc>
          <w:tcPr>
            <w:tcW w:w="2633"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spacing w:after="240"/>
              <w:rPr>
                <w:sz w:val="18"/>
                <w:szCs w:val="18"/>
              </w:rPr>
            </w:pPr>
          </w:p>
        </w:tc>
        <w:tc>
          <w:tcPr>
            <w:tcW w:w="7312" w:type="dxa"/>
            <w:gridSpan w:val="7"/>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b/>
                <w:sz w:val="18"/>
                <w:szCs w:val="18"/>
              </w:rPr>
            </w:pPr>
            <w:r w:rsidRPr="00EB0D6F">
              <w:rPr>
                <w:b/>
                <w:sz w:val="18"/>
                <w:szCs w:val="18"/>
              </w:rPr>
              <w:t>Благоустройство</w:t>
            </w:r>
          </w:p>
        </w:tc>
      </w:tr>
      <w:tr w:rsidR="00D72ACA" w:rsidRPr="00EB0D6F" w:rsidTr="006428FC">
        <w:trPr>
          <w:trHeight w:val="355"/>
        </w:trPr>
        <w:tc>
          <w:tcPr>
            <w:tcW w:w="2633" w:type="dxa"/>
            <w:vMerge w:val="restart"/>
            <w:tcBorders>
              <w:top w:val="single" w:sz="4" w:space="0" w:color="auto"/>
              <w:left w:val="single" w:sz="4" w:space="0" w:color="auto"/>
              <w:right w:val="single" w:sz="4" w:space="0" w:color="auto"/>
            </w:tcBorders>
            <w:vAlign w:val="center"/>
          </w:tcPr>
          <w:p w:rsidR="00D72ACA" w:rsidRPr="00EB0D6F" w:rsidRDefault="00D72ACA" w:rsidP="006428FC">
            <w:pPr>
              <w:snapToGrid w:val="0"/>
              <w:spacing w:after="240"/>
              <w:rPr>
                <w:i/>
                <w:sz w:val="18"/>
                <w:szCs w:val="18"/>
              </w:rPr>
            </w:pPr>
            <w:r w:rsidRPr="00EB0D6F">
              <w:rPr>
                <w:i/>
                <w:sz w:val="18"/>
                <w:szCs w:val="18"/>
              </w:rPr>
              <w:t>Мероприятия по благоустройству поселения</w:t>
            </w: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Приобретение и установка 2-х детских площадок</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180,0 тыс. руб. МБ</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 г</w:t>
            </w:r>
          </w:p>
        </w:tc>
      </w:tr>
      <w:tr w:rsidR="00D72ACA" w:rsidRPr="00EB0D6F" w:rsidTr="006428FC">
        <w:trPr>
          <w:trHeight w:val="355"/>
        </w:trPr>
        <w:tc>
          <w:tcPr>
            <w:tcW w:w="2633" w:type="dxa"/>
            <w:vMerge/>
            <w:tcBorders>
              <w:left w:val="single" w:sz="4" w:space="0" w:color="auto"/>
              <w:right w:val="single" w:sz="4" w:space="0" w:color="auto"/>
            </w:tcBorders>
            <w:vAlign w:val="center"/>
          </w:tcPr>
          <w:p w:rsidR="00D72ACA" w:rsidRPr="00EB0D6F" w:rsidRDefault="00D72ACA" w:rsidP="006428FC">
            <w:pPr>
              <w:snapToGrid w:val="0"/>
              <w:spacing w:after="240"/>
              <w:rPr>
                <w:i/>
                <w:sz w:val="18"/>
                <w:szCs w:val="18"/>
              </w:rPr>
            </w:pP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Выкашивание травы и уборка мусора на территории поселения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300,0 тыс. руб. МБ</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2016-2018 г.г.</w:t>
            </w:r>
          </w:p>
        </w:tc>
      </w:tr>
      <w:tr w:rsidR="00D72ACA" w:rsidRPr="00EB0D6F" w:rsidTr="006428FC">
        <w:trPr>
          <w:trHeight w:val="355"/>
        </w:trPr>
        <w:tc>
          <w:tcPr>
            <w:tcW w:w="2633" w:type="dxa"/>
            <w:vMerge/>
            <w:tcBorders>
              <w:left w:val="single" w:sz="4" w:space="0" w:color="auto"/>
              <w:right w:val="single" w:sz="4" w:space="0" w:color="auto"/>
            </w:tcBorders>
            <w:vAlign w:val="center"/>
          </w:tcPr>
          <w:p w:rsidR="00D72ACA" w:rsidRPr="00EB0D6F" w:rsidRDefault="00D72ACA" w:rsidP="006428FC">
            <w:pPr>
              <w:snapToGrid w:val="0"/>
              <w:spacing w:after="240"/>
              <w:rPr>
                <w:i/>
                <w:sz w:val="18"/>
                <w:szCs w:val="18"/>
              </w:rPr>
            </w:pP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Озеленение и мероприятия по благоустройству территории Сокурского сельсовета</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300,0 тыс. руб.</w:t>
            </w:r>
          </w:p>
          <w:p w:rsidR="00D72ACA" w:rsidRPr="00EB0D6F" w:rsidRDefault="00D72ACA" w:rsidP="006428FC">
            <w:pPr>
              <w:snapToGrid w:val="0"/>
              <w:jc w:val="center"/>
              <w:rPr>
                <w:sz w:val="18"/>
                <w:szCs w:val="18"/>
              </w:rPr>
            </w:pPr>
            <w:r w:rsidRPr="00EB0D6F">
              <w:rPr>
                <w:sz w:val="18"/>
                <w:szCs w:val="18"/>
              </w:rPr>
              <w:t>200,0 тыс. руб.</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2017</w:t>
            </w:r>
          </w:p>
          <w:p w:rsidR="00D72ACA" w:rsidRPr="00EB0D6F" w:rsidRDefault="00D72ACA" w:rsidP="006428FC">
            <w:pPr>
              <w:snapToGrid w:val="0"/>
              <w:jc w:val="center"/>
              <w:rPr>
                <w:sz w:val="18"/>
                <w:szCs w:val="18"/>
              </w:rPr>
            </w:pPr>
            <w:r w:rsidRPr="00EB0D6F">
              <w:rPr>
                <w:sz w:val="18"/>
                <w:szCs w:val="18"/>
              </w:rPr>
              <w:t>2018 гг.</w:t>
            </w:r>
          </w:p>
        </w:tc>
      </w:tr>
      <w:tr w:rsidR="00D72ACA" w:rsidRPr="00EB0D6F" w:rsidTr="006428FC">
        <w:trPr>
          <w:trHeight w:val="355"/>
        </w:trPr>
        <w:tc>
          <w:tcPr>
            <w:tcW w:w="2633" w:type="dxa"/>
            <w:vMerge/>
            <w:tcBorders>
              <w:left w:val="single" w:sz="4" w:space="0" w:color="auto"/>
              <w:bottom w:val="single" w:sz="4" w:space="0" w:color="auto"/>
              <w:right w:val="single" w:sz="4" w:space="0" w:color="auto"/>
            </w:tcBorders>
            <w:vAlign w:val="center"/>
          </w:tcPr>
          <w:p w:rsidR="00D72ACA" w:rsidRPr="00EB0D6F" w:rsidRDefault="00D72ACA" w:rsidP="006428FC">
            <w:pPr>
              <w:snapToGrid w:val="0"/>
              <w:spacing w:after="240"/>
              <w:rPr>
                <w:i/>
                <w:sz w:val="18"/>
                <w:szCs w:val="18"/>
              </w:rPr>
            </w:pP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Уборка аварийно-опасных тополей</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219,0 тыс. руб.</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2016г.</w:t>
            </w:r>
          </w:p>
        </w:tc>
      </w:tr>
      <w:tr w:rsidR="00D72ACA" w:rsidRPr="00EB0D6F" w:rsidTr="006428FC">
        <w:trPr>
          <w:trHeight w:val="355"/>
        </w:trPr>
        <w:tc>
          <w:tcPr>
            <w:tcW w:w="2633" w:type="dxa"/>
            <w:vMerge/>
            <w:tcBorders>
              <w:left w:val="single" w:sz="4" w:space="0" w:color="auto"/>
              <w:bottom w:val="single" w:sz="4" w:space="0" w:color="auto"/>
              <w:right w:val="single" w:sz="4" w:space="0" w:color="auto"/>
            </w:tcBorders>
            <w:vAlign w:val="center"/>
          </w:tcPr>
          <w:p w:rsidR="00D72ACA" w:rsidRPr="00EB0D6F" w:rsidRDefault="00D72ACA" w:rsidP="006428FC">
            <w:pPr>
              <w:snapToGrid w:val="0"/>
              <w:spacing w:after="240"/>
              <w:rPr>
                <w:i/>
                <w:sz w:val="18"/>
                <w:szCs w:val="18"/>
              </w:rPr>
            </w:pP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Организация утилизации и мест захоронения отходов</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482,00 тыс. руб.</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2017г.</w:t>
            </w:r>
          </w:p>
        </w:tc>
      </w:tr>
      <w:tr w:rsidR="00D72ACA" w:rsidRPr="00EB0D6F" w:rsidTr="006428FC">
        <w:trPr>
          <w:trHeight w:val="562"/>
        </w:trPr>
        <w:tc>
          <w:tcPr>
            <w:tcW w:w="9945" w:type="dxa"/>
            <w:gridSpan w:val="8"/>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b/>
                <w:i/>
                <w:sz w:val="18"/>
                <w:szCs w:val="18"/>
              </w:rPr>
            </w:pPr>
            <w:r w:rsidRPr="00EB0D6F">
              <w:rPr>
                <w:b/>
                <w:i/>
                <w:sz w:val="18"/>
                <w:szCs w:val="18"/>
              </w:rPr>
              <w:t>Общегосударственные вопросы</w:t>
            </w:r>
          </w:p>
        </w:tc>
      </w:tr>
      <w:tr w:rsidR="00D72ACA" w:rsidRPr="00EB0D6F" w:rsidTr="006428FC">
        <w:trPr>
          <w:trHeight w:val="562"/>
        </w:trPr>
        <w:tc>
          <w:tcPr>
            <w:tcW w:w="2633" w:type="dxa"/>
            <w:vMerge w:val="restart"/>
            <w:tcBorders>
              <w:top w:val="single" w:sz="4" w:space="0" w:color="auto"/>
              <w:left w:val="single" w:sz="4" w:space="0" w:color="auto"/>
              <w:right w:val="single" w:sz="4" w:space="0" w:color="auto"/>
            </w:tcBorders>
            <w:vAlign w:val="center"/>
          </w:tcPr>
          <w:p w:rsidR="00D72ACA" w:rsidRPr="00EB0D6F" w:rsidRDefault="00D72ACA" w:rsidP="006428FC">
            <w:pPr>
              <w:snapToGrid w:val="0"/>
              <w:rPr>
                <w:rStyle w:val="Emphasis"/>
                <w:iCs/>
                <w:sz w:val="18"/>
                <w:szCs w:val="18"/>
              </w:rPr>
            </w:pPr>
            <w:r w:rsidRPr="00EB0D6F">
              <w:rPr>
                <w:rStyle w:val="Emphasis"/>
                <w:iCs/>
                <w:sz w:val="18"/>
                <w:szCs w:val="18"/>
              </w:rPr>
              <w:t>Содержание администрации</w:t>
            </w:r>
          </w:p>
        </w:tc>
        <w:tc>
          <w:tcPr>
            <w:tcW w:w="3604" w:type="dxa"/>
            <w:gridSpan w:val="3"/>
            <w:tcBorders>
              <w:top w:val="single" w:sz="4" w:space="0" w:color="auto"/>
              <w:left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Содержание аппарата управления</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5667,6 тыс. руб. МБ</w:t>
            </w:r>
          </w:p>
          <w:p w:rsidR="00D72ACA" w:rsidRPr="00EB0D6F" w:rsidRDefault="00D72ACA" w:rsidP="006428FC">
            <w:pPr>
              <w:snapToGrid w:val="0"/>
              <w:jc w:val="center"/>
              <w:rPr>
                <w:sz w:val="18"/>
                <w:szCs w:val="18"/>
              </w:rPr>
            </w:pPr>
            <w:r w:rsidRPr="00EB0D6F">
              <w:rPr>
                <w:sz w:val="18"/>
                <w:szCs w:val="18"/>
              </w:rPr>
              <w:t>5663,2 тыс. руб. МБ</w:t>
            </w:r>
          </w:p>
          <w:p w:rsidR="00D72ACA" w:rsidRPr="00EB0D6F" w:rsidRDefault="00D72ACA" w:rsidP="006428FC">
            <w:pPr>
              <w:snapToGrid w:val="0"/>
              <w:jc w:val="center"/>
              <w:rPr>
                <w:sz w:val="18"/>
                <w:szCs w:val="18"/>
              </w:rPr>
            </w:pPr>
            <w:r w:rsidRPr="00EB0D6F">
              <w:rPr>
                <w:sz w:val="18"/>
                <w:szCs w:val="18"/>
              </w:rPr>
              <w:t>5663,2 тыс. руб. МБ</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2016-2018г.</w:t>
            </w:r>
          </w:p>
        </w:tc>
      </w:tr>
      <w:tr w:rsidR="00D72ACA" w:rsidRPr="00EB0D6F" w:rsidTr="006428FC">
        <w:trPr>
          <w:trHeight w:val="1134"/>
        </w:trPr>
        <w:tc>
          <w:tcPr>
            <w:tcW w:w="2633" w:type="dxa"/>
            <w:vMerge/>
            <w:tcBorders>
              <w:left w:val="single" w:sz="4" w:space="0" w:color="auto"/>
              <w:bottom w:val="single" w:sz="4" w:space="0" w:color="auto"/>
              <w:right w:val="single" w:sz="4" w:space="0" w:color="auto"/>
            </w:tcBorders>
            <w:vAlign w:val="center"/>
          </w:tcPr>
          <w:p w:rsidR="00D72ACA" w:rsidRPr="00EB0D6F" w:rsidRDefault="00D72ACA" w:rsidP="006428FC">
            <w:pPr>
              <w:snapToGrid w:val="0"/>
              <w:rPr>
                <w:rStyle w:val="Emphasis"/>
                <w:iCs/>
                <w:sz w:val="18"/>
                <w:szCs w:val="18"/>
              </w:rPr>
            </w:pPr>
          </w:p>
        </w:tc>
        <w:tc>
          <w:tcPr>
            <w:tcW w:w="3604" w:type="dxa"/>
            <w:gridSpan w:val="3"/>
            <w:tcBorders>
              <w:top w:val="single" w:sz="4" w:space="0" w:color="auto"/>
              <w:left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Ремонт помещений администрации</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0</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2016-2018г.</w:t>
            </w:r>
          </w:p>
        </w:tc>
      </w:tr>
      <w:tr w:rsidR="00D72ACA" w:rsidRPr="00EB0D6F" w:rsidTr="006428FC">
        <w:trPr>
          <w:trHeight w:val="989"/>
        </w:trPr>
        <w:tc>
          <w:tcPr>
            <w:tcW w:w="2633" w:type="dxa"/>
            <w:vMerge w:val="restart"/>
            <w:tcBorders>
              <w:top w:val="single" w:sz="4" w:space="0" w:color="auto"/>
              <w:left w:val="single" w:sz="4" w:space="0" w:color="auto"/>
              <w:right w:val="single" w:sz="4" w:space="0" w:color="auto"/>
            </w:tcBorders>
            <w:vAlign w:val="center"/>
          </w:tcPr>
          <w:p w:rsidR="00D72ACA" w:rsidRPr="00EB0D6F" w:rsidRDefault="00D72ACA" w:rsidP="006428FC">
            <w:pPr>
              <w:snapToGrid w:val="0"/>
              <w:rPr>
                <w:rStyle w:val="Emphasis"/>
                <w:iCs/>
                <w:sz w:val="18"/>
                <w:szCs w:val="18"/>
              </w:rPr>
            </w:pPr>
            <w:r w:rsidRPr="00EB0D6F">
              <w:rPr>
                <w:rStyle w:val="Emphasis"/>
                <w:iCs/>
                <w:sz w:val="18"/>
                <w:szCs w:val="18"/>
              </w:rPr>
              <w:t>Мероприятия по решению вопросов местного значения</w:t>
            </w:r>
          </w:p>
        </w:tc>
        <w:tc>
          <w:tcPr>
            <w:tcW w:w="3604" w:type="dxa"/>
            <w:gridSpan w:val="3"/>
            <w:tcBorders>
              <w:top w:val="single" w:sz="4" w:space="0" w:color="auto"/>
              <w:left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 xml:space="preserve">Организация и проведение мероприятий </w:t>
            </w:r>
          </w:p>
        </w:tc>
        <w:tc>
          <w:tcPr>
            <w:tcW w:w="2126" w:type="dxa"/>
            <w:tcBorders>
              <w:top w:val="single" w:sz="4" w:space="0" w:color="auto"/>
              <w:left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300,0 тыс. руб</w:t>
            </w:r>
          </w:p>
          <w:p w:rsidR="00D72ACA" w:rsidRPr="00EB0D6F" w:rsidRDefault="00D72ACA" w:rsidP="006428FC">
            <w:pPr>
              <w:snapToGrid w:val="0"/>
              <w:jc w:val="center"/>
              <w:rPr>
                <w:sz w:val="18"/>
                <w:szCs w:val="18"/>
              </w:rPr>
            </w:pPr>
            <w:r w:rsidRPr="00EB0D6F">
              <w:rPr>
                <w:sz w:val="18"/>
                <w:szCs w:val="18"/>
              </w:rPr>
              <w:t xml:space="preserve">200,0 тыс. руб. </w:t>
            </w:r>
          </w:p>
          <w:p w:rsidR="00D72ACA" w:rsidRPr="00EB0D6F" w:rsidRDefault="00D72ACA" w:rsidP="006428FC">
            <w:pPr>
              <w:snapToGrid w:val="0"/>
              <w:jc w:val="center"/>
              <w:rPr>
                <w:sz w:val="18"/>
                <w:szCs w:val="18"/>
              </w:rPr>
            </w:pPr>
            <w:r w:rsidRPr="00EB0D6F">
              <w:rPr>
                <w:sz w:val="18"/>
                <w:szCs w:val="18"/>
              </w:rPr>
              <w:t>МБ</w:t>
            </w:r>
          </w:p>
        </w:tc>
        <w:tc>
          <w:tcPr>
            <w:tcW w:w="1582" w:type="dxa"/>
            <w:gridSpan w:val="3"/>
            <w:tcBorders>
              <w:top w:val="single" w:sz="4" w:space="0" w:color="auto"/>
              <w:left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 г.</w:t>
            </w:r>
          </w:p>
          <w:p w:rsidR="00D72ACA" w:rsidRPr="00EB0D6F" w:rsidRDefault="00D72ACA" w:rsidP="006428FC">
            <w:pPr>
              <w:snapToGrid w:val="0"/>
              <w:jc w:val="center"/>
              <w:rPr>
                <w:sz w:val="18"/>
                <w:szCs w:val="18"/>
              </w:rPr>
            </w:pPr>
            <w:r w:rsidRPr="00EB0D6F">
              <w:rPr>
                <w:sz w:val="18"/>
                <w:szCs w:val="18"/>
              </w:rPr>
              <w:t>2017-2018 г.г.</w:t>
            </w:r>
          </w:p>
          <w:p w:rsidR="00D72ACA" w:rsidRPr="00EB0D6F" w:rsidRDefault="00D72ACA" w:rsidP="006428FC">
            <w:pPr>
              <w:snapToGrid w:val="0"/>
              <w:jc w:val="center"/>
              <w:rPr>
                <w:sz w:val="18"/>
                <w:szCs w:val="18"/>
              </w:rPr>
            </w:pPr>
          </w:p>
        </w:tc>
      </w:tr>
      <w:tr w:rsidR="00D72ACA" w:rsidRPr="00EB0D6F" w:rsidTr="006428FC">
        <w:trPr>
          <w:trHeight w:val="562"/>
        </w:trPr>
        <w:tc>
          <w:tcPr>
            <w:tcW w:w="2633" w:type="dxa"/>
            <w:vMerge/>
            <w:tcBorders>
              <w:left w:val="single" w:sz="4" w:space="0" w:color="auto"/>
              <w:right w:val="single" w:sz="4" w:space="0" w:color="auto"/>
            </w:tcBorders>
            <w:vAlign w:val="center"/>
          </w:tcPr>
          <w:p w:rsidR="00D72ACA" w:rsidRPr="00EB0D6F" w:rsidRDefault="00D72ACA" w:rsidP="006428FC">
            <w:pPr>
              <w:snapToGrid w:val="0"/>
              <w:rPr>
                <w:rStyle w:val="Emphasis"/>
                <w:iCs/>
                <w:sz w:val="18"/>
                <w:szCs w:val="18"/>
              </w:rPr>
            </w:pPr>
          </w:p>
        </w:tc>
        <w:tc>
          <w:tcPr>
            <w:tcW w:w="3604" w:type="dxa"/>
            <w:gridSpan w:val="3"/>
            <w:tcBorders>
              <w:top w:val="single" w:sz="4" w:space="0" w:color="auto"/>
              <w:left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Мероприятия по реализации муниципальной целевой программы по профилактике и противодействию наркомании</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 xml:space="preserve">42,0 тыс. руб. </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2016-2018 гг.</w:t>
            </w:r>
          </w:p>
        </w:tc>
      </w:tr>
      <w:tr w:rsidR="00D72ACA" w:rsidRPr="00EB0D6F" w:rsidTr="006428FC">
        <w:trPr>
          <w:trHeight w:val="562"/>
        </w:trPr>
        <w:tc>
          <w:tcPr>
            <w:tcW w:w="2633" w:type="dxa"/>
            <w:vMerge/>
            <w:tcBorders>
              <w:left w:val="single" w:sz="4" w:space="0" w:color="auto"/>
              <w:bottom w:val="single" w:sz="4" w:space="0" w:color="auto"/>
              <w:right w:val="single" w:sz="4" w:space="0" w:color="auto"/>
            </w:tcBorders>
            <w:vAlign w:val="center"/>
          </w:tcPr>
          <w:p w:rsidR="00D72ACA" w:rsidRPr="00EB0D6F" w:rsidRDefault="00D72ACA" w:rsidP="006428FC">
            <w:pPr>
              <w:snapToGrid w:val="0"/>
              <w:rPr>
                <w:rStyle w:val="Emphasis"/>
                <w:iCs/>
                <w:sz w:val="18"/>
                <w:szCs w:val="18"/>
              </w:rPr>
            </w:pPr>
          </w:p>
        </w:tc>
        <w:tc>
          <w:tcPr>
            <w:tcW w:w="3604" w:type="dxa"/>
            <w:gridSpan w:val="3"/>
            <w:tcBorders>
              <w:top w:val="single" w:sz="4" w:space="0" w:color="auto"/>
              <w:left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Передача полномочий по определению поставщиков согласно 44-ФЗ</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86,0 тыс. руб.</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2016-2018 гг.</w:t>
            </w:r>
          </w:p>
        </w:tc>
      </w:tr>
      <w:tr w:rsidR="00D72ACA" w:rsidRPr="00EB0D6F" w:rsidTr="006428FC">
        <w:trPr>
          <w:trHeight w:val="739"/>
        </w:trPr>
        <w:tc>
          <w:tcPr>
            <w:tcW w:w="2633" w:type="dxa"/>
            <w:vMerge w:val="restart"/>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rStyle w:val="Emphasis"/>
                <w:iCs/>
                <w:sz w:val="18"/>
                <w:szCs w:val="18"/>
              </w:rPr>
            </w:pPr>
            <w:r w:rsidRPr="00EB0D6F">
              <w:rPr>
                <w:rStyle w:val="Emphasis"/>
                <w:iCs/>
                <w:sz w:val="18"/>
                <w:szCs w:val="18"/>
              </w:rPr>
              <w:t xml:space="preserve">Пожарная безопасность </w:t>
            </w:r>
          </w:p>
        </w:tc>
        <w:tc>
          <w:tcPr>
            <w:tcW w:w="3604" w:type="dxa"/>
            <w:gridSpan w:val="3"/>
            <w:tcBorders>
              <w:top w:val="single" w:sz="4" w:space="0" w:color="auto"/>
              <w:left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Поддержка добровольной пожарной охраны</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jc w:val="center"/>
              <w:rPr>
                <w:sz w:val="18"/>
                <w:szCs w:val="18"/>
              </w:rPr>
            </w:pPr>
            <w:r w:rsidRPr="00EB0D6F">
              <w:rPr>
                <w:sz w:val="18"/>
                <w:szCs w:val="18"/>
              </w:rPr>
              <w:t>250 тыс. руб.</w:t>
            </w:r>
            <w:r w:rsidRPr="00EB0D6F">
              <w:rPr>
                <w:sz w:val="18"/>
                <w:szCs w:val="18"/>
              </w:rPr>
              <w:br/>
              <w:t>МБ</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ind w:firstLine="141"/>
              <w:rPr>
                <w:sz w:val="18"/>
                <w:szCs w:val="18"/>
              </w:rPr>
            </w:pPr>
            <w:r w:rsidRPr="00EB0D6F">
              <w:rPr>
                <w:sz w:val="18"/>
                <w:szCs w:val="18"/>
              </w:rPr>
              <w:t>2016-2018 гг.</w:t>
            </w:r>
          </w:p>
        </w:tc>
      </w:tr>
      <w:tr w:rsidR="00D72ACA" w:rsidRPr="00EB0D6F" w:rsidTr="006428FC">
        <w:trPr>
          <w:trHeight w:val="1158"/>
        </w:trPr>
        <w:tc>
          <w:tcPr>
            <w:tcW w:w="2633" w:type="dxa"/>
            <w:vMerge/>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Организация мероприятий по предупреждению и ликвидации последствий ЧС (резервный фонд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 xml:space="preserve">150,0 тыс. руб. МБ </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ind w:firstLine="141"/>
              <w:rPr>
                <w:sz w:val="18"/>
                <w:szCs w:val="18"/>
              </w:rPr>
            </w:pPr>
            <w:r w:rsidRPr="00EB0D6F">
              <w:rPr>
                <w:sz w:val="18"/>
                <w:szCs w:val="18"/>
              </w:rPr>
              <w:t>2016-2018 гг.</w:t>
            </w:r>
          </w:p>
        </w:tc>
      </w:tr>
      <w:tr w:rsidR="00D72ACA" w:rsidRPr="00EB0D6F" w:rsidTr="006428FC">
        <w:trPr>
          <w:trHeight w:val="1652"/>
        </w:trPr>
        <w:tc>
          <w:tcPr>
            <w:tcW w:w="2633"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i/>
                <w:sz w:val="18"/>
                <w:szCs w:val="18"/>
              </w:rPr>
            </w:pPr>
            <w:r w:rsidRPr="00EB0D6F">
              <w:rPr>
                <w:i/>
                <w:sz w:val="18"/>
                <w:szCs w:val="18"/>
              </w:rPr>
              <w:t>Национальная безопасность</w:t>
            </w: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Организация мероприятий по по муниципальной целевой программе «Повышение безопасности дорожного движения»</w:t>
            </w:r>
          </w:p>
        </w:tc>
        <w:tc>
          <w:tcPr>
            <w:tcW w:w="2126" w:type="dxa"/>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rPr>
                <w:sz w:val="18"/>
                <w:szCs w:val="18"/>
              </w:rPr>
            </w:pPr>
            <w:r w:rsidRPr="00EB0D6F">
              <w:rPr>
                <w:sz w:val="18"/>
                <w:szCs w:val="18"/>
              </w:rPr>
              <w:t>44,4 тыс. руб.  МБ ежегодно</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D72ACA" w:rsidRPr="00EB0D6F" w:rsidRDefault="00D72ACA" w:rsidP="006428FC">
            <w:pPr>
              <w:snapToGrid w:val="0"/>
              <w:ind w:firstLine="141"/>
              <w:rPr>
                <w:sz w:val="18"/>
                <w:szCs w:val="18"/>
              </w:rPr>
            </w:pPr>
            <w:r w:rsidRPr="00EB0D6F">
              <w:rPr>
                <w:sz w:val="18"/>
                <w:szCs w:val="18"/>
              </w:rPr>
              <w:t>2016-2018гг.</w:t>
            </w:r>
          </w:p>
        </w:tc>
      </w:tr>
    </w:tbl>
    <w:p w:rsidR="00D72ACA" w:rsidRPr="00EB0D6F" w:rsidRDefault="00D72ACA" w:rsidP="001936F5">
      <w:pPr>
        <w:rPr>
          <w:sz w:val="18"/>
          <w:szCs w:val="18"/>
        </w:rPr>
      </w:pPr>
    </w:p>
    <w:p w:rsidR="00D72ACA" w:rsidRPr="001936F5" w:rsidRDefault="00D72ACA" w:rsidP="001936F5">
      <w:pPr>
        <w:pStyle w:val="ConsPlusNormal"/>
        <w:widowControl/>
        <w:ind w:firstLine="0"/>
        <w:jc w:val="right"/>
        <w:rPr>
          <w:rFonts w:ascii="Times New Roman" w:hAnsi="Times New Roman" w:cs="Times New Roman"/>
          <w:b/>
          <w:sz w:val="18"/>
          <w:szCs w:val="18"/>
        </w:rPr>
      </w:pPr>
      <w:r w:rsidRPr="001936F5">
        <w:rPr>
          <w:rFonts w:ascii="Times New Roman" w:hAnsi="Times New Roman" w:cs="Times New Roman"/>
          <w:b/>
          <w:sz w:val="18"/>
          <w:szCs w:val="18"/>
        </w:rPr>
        <w:t>Приложение к решению № 9</w:t>
      </w:r>
    </w:p>
    <w:p w:rsidR="00D72ACA" w:rsidRPr="001936F5" w:rsidRDefault="00D72ACA" w:rsidP="001936F5">
      <w:pPr>
        <w:pStyle w:val="ConsPlusNormal"/>
        <w:widowControl/>
        <w:ind w:firstLine="0"/>
        <w:jc w:val="right"/>
        <w:rPr>
          <w:rFonts w:ascii="Times New Roman" w:hAnsi="Times New Roman" w:cs="Times New Roman"/>
          <w:b/>
          <w:sz w:val="18"/>
          <w:szCs w:val="18"/>
        </w:rPr>
      </w:pPr>
      <w:r w:rsidRPr="001936F5">
        <w:rPr>
          <w:rFonts w:ascii="Times New Roman" w:hAnsi="Times New Roman" w:cs="Times New Roman"/>
          <w:b/>
          <w:sz w:val="18"/>
          <w:szCs w:val="18"/>
        </w:rPr>
        <w:t xml:space="preserve">Четвертой сессии </w:t>
      </w:r>
    </w:p>
    <w:p w:rsidR="00D72ACA" w:rsidRPr="001936F5" w:rsidRDefault="00D72ACA" w:rsidP="001936F5">
      <w:pPr>
        <w:pStyle w:val="ConsPlusNormal"/>
        <w:widowControl/>
        <w:ind w:firstLine="0"/>
        <w:jc w:val="right"/>
        <w:rPr>
          <w:rFonts w:ascii="Times New Roman" w:hAnsi="Times New Roman" w:cs="Times New Roman"/>
          <w:b/>
          <w:sz w:val="18"/>
          <w:szCs w:val="18"/>
        </w:rPr>
      </w:pPr>
      <w:r w:rsidRPr="001936F5">
        <w:rPr>
          <w:rFonts w:ascii="Times New Roman" w:hAnsi="Times New Roman" w:cs="Times New Roman"/>
          <w:b/>
          <w:sz w:val="18"/>
          <w:szCs w:val="18"/>
        </w:rPr>
        <w:t>Пятого созыва от 24.12.2015 года</w:t>
      </w:r>
    </w:p>
    <w:p w:rsidR="00D72ACA" w:rsidRPr="001936F5" w:rsidRDefault="00D72ACA" w:rsidP="001936F5">
      <w:pPr>
        <w:pStyle w:val="ConsPlusNormal"/>
        <w:widowControl/>
        <w:ind w:firstLine="0"/>
        <w:jc w:val="right"/>
        <w:rPr>
          <w:b/>
          <w:sz w:val="18"/>
          <w:szCs w:val="18"/>
        </w:rPr>
      </w:pPr>
    </w:p>
    <w:p w:rsidR="00D72ACA" w:rsidRPr="001936F5" w:rsidRDefault="00D72ACA" w:rsidP="001936F5">
      <w:pPr>
        <w:pStyle w:val="ConsPlusNormal"/>
        <w:widowControl/>
        <w:ind w:firstLine="540"/>
        <w:jc w:val="both"/>
        <w:rPr>
          <w:rFonts w:ascii="Times New Roman" w:hAnsi="Times New Roman" w:cs="Times New Roman"/>
          <w:b/>
          <w:sz w:val="18"/>
          <w:szCs w:val="18"/>
        </w:rPr>
      </w:pPr>
    </w:p>
    <w:p w:rsidR="00D72ACA" w:rsidRPr="00316EC1" w:rsidRDefault="00D72ACA" w:rsidP="001936F5">
      <w:pPr>
        <w:pStyle w:val="ConsPlusTitle"/>
        <w:widowControl/>
        <w:jc w:val="center"/>
        <w:rPr>
          <w:rFonts w:ascii="Times New Roman" w:hAnsi="Times New Roman" w:cs="Times New Roman"/>
          <w:sz w:val="18"/>
          <w:szCs w:val="18"/>
        </w:rPr>
      </w:pPr>
      <w:r w:rsidRPr="00316EC1">
        <w:rPr>
          <w:rFonts w:ascii="Times New Roman" w:hAnsi="Times New Roman" w:cs="Times New Roman"/>
          <w:sz w:val="18"/>
          <w:szCs w:val="18"/>
        </w:rPr>
        <w:t xml:space="preserve"> ЦЕЛЕВАЯ ПРОГРАММА</w:t>
      </w:r>
    </w:p>
    <w:p w:rsidR="00D72ACA" w:rsidRPr="00316EC1" w:rsidRDefault="00D72ACA" w:rsidP="001936F5">
      <w:pPr>
        <w:pStyle w:val="ConsPlusTitle"/>
        <w:widowControl/>
        <w:jc w:val="center"/>
        <w:rPr>
          <w:rFonts w:ascii="Times New Roman" w:hAnsi="Times New Roman" w:cs="Times New Roman"/>
          <w:sz w:val="18"/>
          <w:szCs w:val="18"/>
        </w:rPr>
      </w:pPr>
      <w:r w:rsidRPr="00316EC1">
        <w:rPr>
          <w:rFonts w:ascii="Times New Roman" w:hAnsi="Times New Roman" w:cs="Times New Roman"/>
          <w:sz w:val="18"/>
          <w:szCs w:val="18"/>
        </w:rPr>
        <w:t>РАЗВИТИЕ И ПОДДЕРЖКА МАЛОГО И СРЕДНЕГО ПРЕДПРИНИМАТЕЛЬСТВА</w:t>
      </w:r>
    </w:p>
    <w:p w:rsidR="00D72ACA" w:rsidRPr="00316EC1" w:rsidRDefault="00D72ACA" w:rsidP="001936F5">
      <w:pPr>
        <w:pStyle w:val="ConsPlusTitle"/>
        <w:widowControl/>
        <w:jc w:val="center"/>
        <w:rPr>
          <w:rFonts w:ascii="Times New Roman" w:hAnsi="Times New Roman" w:cs="Times New Roman"/>
          <w:sz w:val="18"/>
          <w:szCs w:val="18"/>
        </w:rPr>
      </w:pPr>
      <w:r w:rsidRPr="00316EC1">
        <w:rPr>
          <w:rFonts w:ascii="Times New Roman" w:hAnsi="Times New Roman" w:cs="Times New Roman"/>
          <w:sz w:val="18"/>
          <w:szCs w:val="18"/>
        </w:rPr>
        <w:t>НА 2016- 2018 ГОДЫ</w:t>
      </w:r>
    </w:p>
    <w:p w:rsidR="00D72ACA" w:rsidRPr="00316EC1" w:rsidRDefault="00D72ACA" w:rsidP="001936F5">
      <w:pPr>
        <w:pStyle w:val="ConsPlusNormal"/>
        <w:widowControl/>
        <w:ind w:firstLine="0"/>
        <w:jc w:val="center"/>
        <w:rPr>
          <w:sz w:val="18"/>
          <w:szCs w:val="18"/>
        </w:rPr>
      </w:pPr>
    </w:p>
    <w:p w:rsidR="00D72ACA" w:rsidRPr="00316EC1" w:rsidRDefault="00D72ACA" w:rsidP="001936F5">
      <w:pPr>
        <w:pStyle w:val="ConsPlusNormal"/>
        <w:widowControl/>
        <w:ind w:firstLine="0"/>
        <w:jc w:val="center"/>
        <w:outlineLvl w:val="1"/>
        <w:rPr>
          <w:rFonts w:ascii="Times New Roman" w:hAnsi="Times New Roman" w:cs="Times New Roman"/>
          <w:sz w:val="18"/>
          <w:szCs w:val="18"/>
        </w:rPr>
      </w:pPr>
      <w:r w:rsidRPr="00316EC1">
        <w:rPr>
          <w:rFonts w:ascii="Times New Roman" w:hAnsi="Times New Roman" w:cs="Times New Roman"/>
          <w:sz w:val="18"/>
          <w:szCs w:val="18"/>
        </w:rPr>
        <w:t>ПАСПОРТ</w:t>
      </w:r>
    </w:p>
    <w:p w:rsidR="00D72ACA" w:rsidRPr="00316EC1" w:rsidRDefault="00D72ACA" w:rsidP="001936F5">
      <w:pPr>
        <w:pStyle w:val="ConsPlusNormal"/>
        <w:widowControl/>
        <w:ind w:firstLine="0"/>
        <w:jc w:val="center"/>
        <w:rPr>
          <w:rFonts w:ascii="Times New Roman" w:hAnsi="Times New Roman" w:cs="Times New Roman"/>
          <w:sz w:val="18"/>
          <w:szCs w:val="18"/>
        </w:rPr>
      </w:pPr>
      <w:r w:rsidRPr="00316EC1">
        <w:rPr>
          <w:rFonts w:ascii="Times New Roman" w:hAnsi="Times New Roman" w:cs="Times New Roman"/>
          <w:sz w:val="18"/>
          <w:szCs w:val="18"/>
        </w:rPr>
        <w:t>целевой программы «Развитие и поддержка</w:t>
      </w:r>
    </w:p>
    <w:p w:rsidR="00D72ACA" w:rsidRPr="00316EC1" w:rsidRDefault="00D72ACA" w:rsidP="001936F5">
      <w:pPr>
        <w:pStyle w:val="ConsPlusNormal"/>
        <w:widowControl/>
        <w:ind w:firstLine="0"/>
        <w:jc w:val="center"/>
        <w:rPr>
          <w:rFonts w:ascii="Times New Roman" w:hAnsi="Times New Roman" w:cs="Times New Roman"/>
          <w:sz w:val="18"/>
          <w:szCs w:val="18"/>
        </w:rPr>
      </w:pPr>
      <w:r w:rsidRPr="00316EC1">
        <w:rPr>
          <w:rFonts w:ascii="Times New Roman" w:hAnsi="Times New Roman" w:cs="Times New Roman"/>
          <w:sz w:val="18"/>
          <w:szCs w:val="18"/>
        </w:rPr>
        <w:t>малого и среднего предпринимательства» на 2016- 2018 годы</w:t>
      </w:r>
    </w:p>
    <w:p w:rsidR="00D72ACA" w:rsidRPr="00316EC1" w:rsidRDefault="00D72ACA" w:rsidP="001936F5">
      <w:pPr>
        <w:pStyle w:val="ConsPlusNormal"/>
        <w:widowContro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6"/>
        <w:gridCol w:w="7745"/>
      </w:tblGrid>
      <w:tr w:rsidR="00D72ACA" w:rsidRPr="00316EC1" w:rsidTr="006428F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Наименование Программы</w:t>
            </w:r>
          </w:p>
        </w:t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Целевая программа «Развитие и поддержка малого и среднего предпринимательства» на 2016-2018 годы</w:t>
            </w:r>
          </w:p>
        </w:tc>
      </w:tr>
      <w:tr w:rsidR="00D72ACA" w:rsidRPr="00316EC1" w:rsidTr="006428F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Основание для разработки Программы</w:t>
            </w:r>
          </w:p>
        </w:t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Федеральный закон от 24.07.2007 № 209-ФЗ «О развитии малого и среднего предпринимательства в Российской Федерации»</w:t>
            </w:r>
          </w:p>
        </w:tc>
      </w:tr>
      <w:tr w:rsidR="00D72ACA" w:rsidRPr="00316EC1" w:rsidTr="006428F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Заказчик Программы</w:t>
            </w:r>
          </w:p>
        </w:t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Администрация Сокурского сельсовета Мошковского района Новосибирской области</w:t>
            </w:r>
          </w:p>
        </w:tc>
      </w:tr>
      <w:tr w:rsidR="00D72ACA" w:rsidRPr="00316EC1" w:rsidTr="006428F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Разработчик Программы</w:t>
            </w:r>
          </w:p>
        </w:t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Администрация Сокурского сельсовета Мошковского района Новосибирской области</w:t>
            </w:r>
          </w:p>
        </w:tc>
      </w:tr>
      <w:tr w:rsidR="00D72ACA" w:rsidRPr="00316EC1" w:rsidTr="006428F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Цели Программы</w:t>
            </w:r>
          </w:p>
        </w:t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Обеспечение благоприятных условий для развития субъектов малого и среднего  предпринимательства, обеспечение конкурентоспособности малого и среднего предпринимательства, оказание содействия субъектам малого и среднего предпринимательства в продвижении производимых ими товаров (работ, услуг) на рынок, увеличение количества субъектов малого и среднего предпринимательства, обеспечение занятости населения и развития самозанятости, увеличение доли производимых товаров субъектами малого и среднего предпринимательства (работ, услуг) в объеме валового внутреннего продукта</w:t>
            </w:r>
          </w:p>
        </w:tc>
      </w:tr>
      <w:tr w:rsidR="00D72ACA" w:rsidRPr="00316EC1" w:rsidTr="006428F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Задачи Программы</w:t>
            </w:r>
          </w:p>
        </w:t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Формирование благоприятной внешней среды для развития малого и среднего предпринимательства, совершенствование правового обеспечения  предпринимательской деятельности, формирование условий, обеспечивающих рост субъектов малого и среднего предпринимательства и численности занятого предпринимательской деятельностью населения; внедрение финансовой поддержки малого и среднего предпринимательства; максимальное удовлетворение потребностей малого и среднего предпринимательства в комплексных консультационных услугах; организация  подготовки и переподготовки кадров для субъектов малого и среднего предпринимательства; поддержка выставочно-ярмарочной деятельности; развитие системы «бизнес-власть-общество».</w:t>
            </w:r>
          </w:p>
        </w:tc>
      </w:tr>
      <w:tr w:rsidR="00D72ACA" w:rsidRPr="00316EC1" w:rsidTr="006428F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Срок реализации Программы</w:t>
            </w:r>
          </w:p>
        </w:t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2016-2018 годы</w:t>
            </w:r>
          </w:p>
        </w:tc>
      </w:tr>
      <w:tr w:rsidR="00D72ACA" w:rsidRPr="00316EC1" w:rsidTr="006428F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Исполнители</w:t>
            </w:r>
          </w:p>
        </w:t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Администрация Сокурского сельсовета Мошковского района Новосибирской области, субъекты малого и среднего предпринимательства</w:t>
            </w:r>
          </w:p>
        </w:tc>
      </w:tr>
      <w:tr w:rsidR="00D72ACA" w:rsidRPr="00316EC1" w:rsidTr="006428F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Объемы и источники финансирования</w:t>
            </w:r>
          </w:p>
        </w:t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Финансирование Программы осуществляется в объеме 1530,0 тысяч рублей, в том числе:</w:t>
            </w:r>
          </w:p>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Бюджет Сокурского сельсовета:</w:t>
            </w:r>
          </w:p>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2016 год -30,0 тысяч рублей:</w:t>
            </w:r>
          </w:p>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2017 год - 50,0 тысяч рублей;</w:t>
            </w:r>
          </w:p>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2018 год – 50,0 тысяч рублей.</w:t>
            </w:r>
          </w:p>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За счет инвестиций, собственных средств предпринимателей 1400,0 тысяч рублей:</w:t>
            </w:r>
          </w:p>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2016 год - 400,0 тысяч рублей;</w:t>
            </w:r>
          </w:p>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2017 год - 600,0 тысяч рублей;</w:t>
            </w:r>
          </w:p>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2018 год – 400,0 тысяч рублей</w:t>
            </w:r>
          </w:p>
        </w:tc>
      </w:tr>
      <w:tr w:rsidR="00D72ACA" w:rsidRPr="00316EC1" w:rsidTr="006428F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Контроль за реализацией Программы</w:t>
            </w:r>
          </w:p>
        </w:tc>
        <w:tc>
          <w:tcPr>
            <w:tcW w:w="0" w:type="auto"/>
          </w:tcPr>
          <w:p w:rsidR="00D72ACA" w:rsidRPr="00316EC1" w:rsidRDefault="00D72ACA" w:rsidP="006428FC">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Администрация Сокурского сельсовета Мошковского района Новосибирской области, Совет депутатов Сокурского сельсовета Мошковского района Новосибирской области</w:t>
            </w:r>
          </w:p>
        </w:tc>
      </w:tr>
    </w:tbl>
    <w:p w:rsidR="00D72ACA" w:rsidRPr="00316EC1" w:rsidRDefault="00D72ACA" w:rsidP="001936F5">
      <w:pPr>
        <w:pStyle w:val="ConsPlusNormal"/>
        <w:widowControl/>
        <w:ind w:firstLine="0"/>
        <w:jc w:val="both"/>
        <w:rPr>
          <w:sz w:val="18"/>
          <w:szCs w:val="18"/>
        </w:rPr>
      </w:pPr>
    </w:p>
    <w:p w:rsidR="00D72ACA" w:rsidRPr="00316EC1" w:rsidRDefault="00D72ACA" w:rsidP="001936F5">
      <w:pPr>
        <w:pStyle w:val="ConsPlusNormal"/>
        <w:widowControl/>
        <w:ind w:firstLine="540"/>
        <w:jc w:val="both"/>
        <w:rPr>
          <w:sz w:val="18"/>
          <w:szCs w:val="18"/>
        </w:rPr>
      </w:pPr>
    </w:p>
    <w:p w:rsidR="00D72ACA" w:rsidRPr="00316EC1" w:rsidRDefault="00D72ACA" w:rsidP="001936F5">
      <w:pPr>
        <w:pStyle w:val="ConsPlusNormal"/>
        <w:widowControl/>
        <w:ind w:firstLine="0"/>
        <w:jc w:val="center"/>
        <w:outlineLvl w:val="1"/>
        <w:rPr>
          <w:rFonts w:ascii="Times New Roman" w:hAnsi="Times New Roman" w:cs="Times New Roman"/>
          <w:sz w:val="18"/>
          <w:szCs w:val="18"/>
        </w:rPr>
      </w:pPr>
      <w:r w:rsidRPr="00316EC1">
        <w:rPr>
          <w:rFonts w:ascii="Times New Roman" w:hAnsi="Times New Roman" w:cs="Times New Roman"/>
          <w:sz w:val="18"/>
          <w:szCs w:val="18"/>
        </w:rPr>
        <w:t>1. Содержание проблемы и обоснование</w:t>
      </w:r>
    </w:p>
    <w:p w:rsidR="00D72ACA" w:rsidRPr="00316EC1" w:rsidRDefault="00D72ACA" w:rsidP="001936F5">
      <w:pPr>
        <w:pStyle w:val="ConsPlusNormal"/>
        <w:widowControl/>
        <w:ind w:firstLine="0"/>
        <w:jc w:val="center"/>
        <w:rPr>
          <w:rFonts w:ascii="Times New Roman" w:hAnsi="Times New Roman" w:cs="Times New Roman"/>
          <w:sz w:val="18"/>
          <w:szCs w:val="18"/>
        </w:rPr>
      </w:pPr>
      <w:r w:rsidRPr="00316EC1">
        <w:rPr>
          <w:rFonts w:ascii="Times New Roman" w:hAnsi="Times New Roman" w:cs="Times New Roman"/>
          <w:sz w:val="18"/>
          <w:szCs w:val="18"/>
        </w:rPr>
        <w:t>необходимости ее решения</w:t>
      </w:r>
    </w:p>
    <w:p w:rsidR="00D72ACA" w:rsidRPr="00316EC1" w:rsidRDefault="00D72ACA" w:rsidP="001936F5">
      <w:pPr>
        <w:pStyle w:val="ConsPlusNormal"/>
        <w:widowControl/>
        <w:ind w:firstLine="540"/>
        <w:jc w:val="both"/>
        <w:rPr>
          <w:rFonts w:ascii="Times New Roman" w:hAnsi="Times New Roman" w:cs="Times New Roman"/>
          <w:sz w:val="18"/>
          <w:szCs w:val="18"/>
        </w:rPr>
      </w:pP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 xml:space="preserve"> Опыт показывает, что развитие малого и среднего предпринимательства (далее по тексту - МиСП) имеет большое значение в решении социально-экономических задач муниципальных образований. Энергичное развитие МиСП может быть одним из источников реальной реструктуризации экономики.</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Развитие МиСП способствует постепенному созданию широкого слоя мелких собственников (среднего класса), самостоятельно обеспечивающих собственное благосостояние и достойный уровень жизни и являющихся главной стабилизирующей политической силой гражданского общества.</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Занятие МиСП является не только источником средств к существованию, но и позволяет наиболее полно раскрыть внутренний потенциал личности.</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МиСП имеет большой потенциал для создания новых рабочих мест, способствует снижению уровня безработицы и социальной напряженности в обществе.</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МиСП является динамично развивающимся важнейшим элементом рыночной экономики на территории Сокурского сельсовета. Субъекты малого и среднего предпринимательства (далее по тексту - СМиСП) присутствуют практически во всех отраслях производственной и непроизводственной сфер деятельности.</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Развитие МиСП в социальном аспекте - это занятость трудоспособного населения, обеспечение селян необходимыми им товарами, услугами, формирование среднего класса, реализация  социальных задач.</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Таким образом, поддержка МиСП рассматривается в качестве одного из приоритетов органов местного самоуправления Сокурского сельсовета.</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Экономический эффект от деятельности МиСП оценивается с точки зрения его вклада в увеличение дохода в бюджет Сокурского сельсовета.</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Создание новых СМиСП повышает процент занятости трудоспособного населения, уровень жизни работающих и членов их семей, насыщает рынок востребованными товарами и услугами.</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Основными причинами, препятствующими дальнейшему развитию МиСП, являются:</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несовершенство и непостоянство нормативно-правовой базы;</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существующие административные барьеры;</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увеличение налоговых отчислений;</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сложная процедура получения кредитов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отсутствие полной и всесторонней информации об использовании и техническом состоянии имеющихся излишних производственных площадей, оборудования, высвобождаемых в ходе структурной перестройки государственных и муниципальных предприятий;</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недостаточное информационное обеспечение по широкому спектру предпринимательской деятельности.</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Преодоление существующих препятствий и дальнейшее поступательное развитие МиСП  возможно только на основе целенаправленной работы по созданию благоприятных условий для развития МиСП путем оказания комплексной и адресной поддержки МиСП по различным направлениям:</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информационному, обучающему, научно-техническому, технологическому, финансовому, имущественному;</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оказанию целого спектра деловых услуг;</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налаживанию деловых контактов и кооперации в других аспектах, коллективная потребность в которых может возникнуть у 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Основным инструментом реализации государственной политики по поддержке МиСП на территории Сокурского сельсовета на среднесрочную перспективу является  целевая программа «Развитие и поддержка малого и среднего предпринимательства»  на 2016- 2018 годы (далее по тексту - Программа).</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Программа представляет собой комплексный план мероприятий по созданию благоприятной среды для дальнейшей поддержки и развития МиСП на территории Сокурского сельсовета.</w:t>
      </w:r>
    </w:p>
    <w:p w:rsidR="00D72ACA" w:rsidRPr="00316EC1" w:rsidRDefault="00D72ACA" w:rsidP="001936F5">
      <w:pPr>
        <w:pStyle w:val="ConsPlusNormal"/>
        <w:widowControl/>
        <w:ind w:firstLine="0"/>
        <w:jc w:val="center"/>
        <w:outlineLvl w:val="1"/>
        <w:rPr>
          <w:rFonts w:ascii="Times New Roman" w:hAnsi="Times New Roman" w:cs="Times New Roman"/>
          <w:sz w:val="18"/>
          <w:szCs w:val="18"/>
        </w:rPr>
      </w:pPr>
      <w:r w:rsidRPr="00316EC1">
        <w:rPr>
          <w:rFonts w:ascii="Times New Roman" w:hAnsi="Times New Roman" w:cs="Times New Roman"/>
          <w:sz w:val="18"/>
          <w:szCs w:val="18"/>
        </w:rPr>
        <w:t>2. Цели и задачи Программы</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Целями Программы являются:</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обеспечение благоприятных условий для развития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обеспечение конкурентоспособности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оказание содействия СМиСП в продвижении производимых ими товаров (работ, услуг) на  рынки;</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увеличение количества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обеспечение занятости населения и развитие самозанятости;</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увеличение доли производимых СМиСП товаров (работ, услуг) в объеме валового внутреннего продукта;</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увеличение объемов налоговых поступлений в доходную часть бюджета от деятельности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развитие инфраструктуры поддержки МиСП на территории Сокурского сельсовета.</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Для достижения поставленных целей необходимо решение следующих задач:</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совершенствование правового обеспечения предпринимательской деятельности;</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формирование условий, обеспечивающих рост СМиСП и численности занятого предпринимательской деятельностью населения;</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внедрение финансовой поддержки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максимальное удовлетворение потребностей МиСП в комплексных консультационных услугах;</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организация подготовки и переподготовки кадров для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развитие системы коммуникаций «бизнес - власть – общество».</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Создание новых СМиСП, эффективное развитие действующих существенно сдерживают ограничения в таких сферах, как налогообложение, лицензирование, сертификация и т.д.</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Большое количество контролирующих органов и организаций, сложная система разрешительных процедур и другие препятствия, связанные с необходимостью выполнения СМиСП обязательных правил и процедур, предусмотренных нормативными правовыми актами, существенно сдерживает деятельность и развитие 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Одной из наиболее сложных проблем, стоящих на пути развития МиСП, является отсутствие достаточных финансовых ресурсов для обеспечения его инвестиционных и оборотных потребностей. В настоящее время муниципальная система финансово-имущественной поддержки практически не распространяется на МиСП, поэтому в Программе предусматривается реализация мер по финансовой поддержке СМиСП, в том числе занятых в инновационной сфере деятельности.</w:t>
      </w:r>
    </w:p>
    <w:p w:rsidR="00D72ACA" w:rsidRPr="00316EC1" w:rsidRDefault="00D72ACA" w:rsidP="001936F5">
      <w:pPr>
        <w:pStyle w:val="ConsPlusNormal"/>
        <w:widowControl/>
        <w:ind w:firstLine="540"/>
        <w:jc w:val="both"/>
        <w:rPr>
          <w:rFonts w:ascii="Times New Roman" w:hAnsi="Times New Roman" w:cs="Times New Roman"/>
          <w:sz w:val="18"/>
          <w:szCs w:val="18"/>
        </w:rPr>
      </w:pPr>
    </w:p>
    <w:p w:rsidR="00D72ACA" w:rsidRPr="00316EC1" w:rsidRDefault="00D72ACA" w:rsidP="001936F5">
      <w:pPr>
        <w:pStyle w:val="ConsPlusNormal"/>
        <w:widowControl/>
        <w:ind w:firstLine="0"/>
        <w:jc w:val="center"/>
        <w:outlineLvl w:val="1"/>
        <w:rPr>
          <w:rFonts w:ascii="Times New Roman" w:hAnsi="Times New Roman" w:cs="Times New Roman"/>
          <w:sz w:val="18"/>
          <w:szCs w:val="18"/>
        </w:rPr>
      </w:pPr>
      <w:r w:rsidRPr="00316EC1">
        <w:rPr>
          <w:rFonts w:ascii="Times New Roman" w:hAnsi="Times New Roman" w:cs="Times New Roman"/>
          <w:sz w:val="18"/>
          <w:szCs w:val="18"/>
        </w:rPr>
        <w:t>3. Условия предоставления поддержки</w:t>
      </w:r>
    </w:p>
    <w:p w:rsidR="00D72ACA" w:rsidRPr="00316EC1" w:rsidRDefault="00D72ACA" w:rsidP="001936F5">
      <w:pPr>
        <w:pStyle w:val="ConsPlusNormal"/>
        <w:widowControl/>
        <w:ind w:firstLine="540"/>
        <w:jc w:val="both"/>
        <w:rPr>
          <w:rFonts w:ascii="Times New Roman" w:hAnsi="Times New Roman" w:cs="Times New Roman"/>
          <w:sz w:val="18"/>
          <w:szCs w:val="18"/>
        </w:rPr>
      </w:pP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В соответствии с Федеральным законом от 24.07.2007 № 209-ФЗ «О развитии малого и среднего предпринимательства в Российской Федерации» СМиСП имеют равный доступ к получению поддержки на территории Сокурского сельсовета в рамках реализации мероприятий Программы.</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С целью получения финансовый поддержки участники конкурсного отбора - СМиСП представляют заявку для участия в конкурсе и набор документов, в том числе:</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копию свидетельства о государственной регистрации;</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справки из органа государственной статистики и налогового органа о постановке на учет;</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копии документов по финансово-хозяйственной деятельности;</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сведения о среднесписочной численности работников и среднемесячной заработной плате одного работника;</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копии кредитных договоров, документы, подтверждающие целевое использование кредитных средств;</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справку о начислениях и поступлениях налоговых платежей в бюджеты всех уровней с отметкой налогового органа;</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экономические показатели деятельности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p>
    <w:p w:rsidR="00D72ACA" w:rsidRPr="00316EC1" w:rsidRDefault="00D72ACA" w:rsidP="001936F5">
      <w:pPr>
        <w:pStyle w:val="ConsPlusNormal"/>
        <w:widowControl/>
        <w:ind w:firstLine="0"/>
        <w:jc w:val="center"/>
        <w:outlineLvl w:val="1"/>
        <w:rPr>
          <w:rFonts w:ascii="Times New Roman" w:hAnsi="Times New Roman" w:cs="Times New Roman"/>
          <w:sz w:val="18"/>
          <w:szCs w:val="18"/>
        </w:rPr>
      </w:pPr>
      <w:r w:rsidRPr="00316EC1">
        <w:rPr>
          <w:rFonts w:ascii="Times New Roman" w:hAnsi="Times New Roman" w:cs="Times New Roman"/>
          <w:sz w:val="18"/>
          <w:szCs w:val="18"/>
        </w:rPr>
        <w:t>4. Основные направления реализации Программы</w:t>
      </w:r>
    </w:p>
    <w:p w:rsidR="00D72ACA" w:rsidRPr="00316EC1" w:rsidRDefault="00D72ACA" w:rsidP="001936F5">
      <w:pPr>
        <w:pStyle w:val="ConsPlusNormal"/>
        <w:widowControl/>
        <w:ind w:firstLine="540"/>
        <w:jc w:val="both"/>
        <w:rPr>
          <w:rFonts w:ascii="Times New Roman" w:hAnsi="Times New Roman" w:cs="Times New Roman"/>
          <w:sz w:val="18"/>
          <w:szCs w:val="18"/>
        </w:rPr>
      </w:pP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Основными направлениями реализации Программы являются:</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1. Правовое, организационное и аналитическое обеспечение деятельности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Основное внимание по данному направлению будет уделено совершенствованию нормативной правовой базы, регулирующей предпринимательскую деятельность.</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2. Совершенствование кредитно-финансовой и инвестиционной поддержки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Разработка и реализация мер финансовой и имущественной поддержки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3. Консультирование и обучение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Развитие и совершенствование системы консультационных, информационных и обучающих программ для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4. Расширение деловых возможностей и поддержка приоритетных направлений развития 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5. Административно-организационная поддержка СМиСП.</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Координация работы общественных и отраслевых объединений предпринимателей. Организация и проведение  конкурсов.</w:t>
      </w:r>
    </w:p>
    <w:p w:rsidR="00D72ACA" w:rsidRPr="00316EC1" w:rsidRDefault="00D72ACA" w:rsidP="001936F5">
      <w:pPr>
        <w:pStyle w:val="ConsPlusNormal"/>
        <w:widowControl/>
        <w:ind w:firstLine="540"/>
        <w:jc w:val="both"/>
        <w:rPr>
          <w:rFonts w:ascii="Times New Roman" w:hAnsi="Times New Roman" w:cs="Times New Roman"/>
          <w:sz w:val="18"/>
          <w:szCs w:val="18"/>
        </w:rPr>
      </w:pPr>
    </w:p>
    <w:p w:rsidR="00D72ACA" w:rsidRPr="00316EC1" w:rsidRDefault="00D72ACA" w:rsidP="001936F5">
      <w:pPr>
        <w:pStyle w:val="ConsPlusNormal"/>
        <w:widowControl/>
        <w:ind w:firstLine="0"/>
        <w:jc w:val="center"/>
        <w:outlineLvl w:val="1"/>
        <w:rPr>
          <w:rFonts w:ascii="Times New Roman" w:hAnsi="Times New Roman" w:cs="Times New Roman"/>
          <w:sz w:val="18"/>
          <w:szCs w:val="18"/>
        </w:rPr>
      </w:pPr>
      <w:r w:rsidRPr="00316EC1">
        <w:rPr>
          <w:rFonts w:ascii="Times New Roman" w:hAnsi="Times New Roman" w:cs="Times New Roman"/>
          <w:sz w:val="18"/>
          <w:szCs w:val="18"/>
        </w:rPr>
        <w:t>5. Механизм реализации и контроль за ходом  исполнения Программы</w:t>
      </w:r>
    </w:p>
    <w:p w:rsidR="00D72ACA" w:rsidRPr="00316EC1" w:rsidRDefault="00D72ACA" w:rsidP="001936F5">
      <w:pPr>
        <w:pStyle w:val="ConsPlusNormal"/>
        <w:widowControl/>
        <w:ind w:firstLine="540"/>
        <w:jc w:val="both"/>
        <w:rPr>
          <w:rFonts w:ascii="Times New Roman" w:hAnsi="Times New Roman" w:cs="Times New Roman"/>
          <w:sz w:val="18"/>
          <w:szCs w:val="18"/>
        </w:rPr>
      </w:pP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Организацию и управление всем комплексом работ по реализации Программы осуществляет администрация Сокурского сельсовета.</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Координатор Программы по мере необходимости готовит предложения о корректировке перечня программных мероприятий на очередной финансовый год, представляет заявки на финансирование этапов реализации Программы.</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Контроль за ходом исполнения Программы осуществляют:</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Администрация Сокурского сельсовета;</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Совет депутатов Сокурского  сельсовета.</w:t>
      </w:r>
    </w:p>
    <w:p w:rsidR="00D72ACA" w:rsidRPr="00316EC1" w:rsidRDefault="00D72ACA" w:rsidP="001936F5">
      <w:pPr>
        <w:pStyle w:val="ConsPlusNormal"/>
        <w:widowControl/>
        <w:ind w:firstLine="540"/>
        <w:jc w:val="both"/>
        <w:rPr>
          <w:rFonts w:ascii="Times New Roman" w:hAnsi="Times New Roman" w:cs="Times New Roman"/>
          <w:sz w:val="18"/>
          <w:szCs w:val="18"/>
        </w:rPr>
      </w:pPr>
    </w:p>
    <w:p w:rsidR="00D72ACA" w:rsidRPr="00316EC1" w:rsidRDefault="00D72ACA" w:rsidP="001936F5">
      <w:pPr>
        <w:pStyle w:val="ConsPlusNormal"/>
        <w:widowControl/>
        <w:ind w:firstLine="0"/>
        <w:jc w:val="center"/>
        <w:outlineLvl w:val="1"/>
        <w:rPr>
          <w:rFonts w:ascii="Times New Roman" w:hAnsi="Times New Roman" w:cs="Times New Roman"/>
          <w:sz w:val="18"/>
          <w:szCs w:val="18"/>
        </w:rPr>
      </w:pPr>
      <w:r w:rsidRPr="00316EC1">
        <w:rPr>
          <w:rFonts w:ascii="Times New Roman" w:hAnsi="Times New Roman" w:cs="Times New Roman"/>
          <w:sz w:val="18"/>
          <w:szCs w:val="18"/>
        </w:rPr>
        <w:t>6. Финансовое обеспечение Программы</w:t>
      </w:r>
    </w:p>
    <w:p w:rsidR="00D72ACA" w:rsidRPr="00316EC1" w:rsidRDefault="00D72ACA" w:rsidP="001936F5">
      <w:pPr>
        <w:pStyle w:val="ConsPlusNormal"/>
        <w:widowControl/>
        <w:ind w:firstLine="540"/>
        <w:jc w:val="both"/>
        <w:rPr>
          <w:rFonts w:ascii="Times New Roman" w:hAnsi="Times New Roman" w:cs="Times New Roman"/>
          <w:sz w:val="18"/>
          <w:szCs w:val="18"/>
        </w:rPr>
      </w:pP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Финансирование Программы осуществляется за счет средств бюджета Сокурского сельсовета и привлеченных средств.</w:t>
      </w:r>
    </w:p>
    <w:p w:rsidR="00D72ACA" w:rsidRPr="00316EC1" w:rsidRDefault="00D72ACA" w:rsidP="001936F5">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Финансирование Программы осуществляется в объеме 1530,0 тысяч рублей, в том числе:</w:t>
      </w:r>
    </w:p>
    <w:p w:rsidR="00D72ACA" w:rsidRPr="00316EC1" w:rsidRDefault="00D72ACA" w:rsidP="001936F5">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Бюджет Сокурского сельсовета:</w:t>
      </w:r>
    </w:p>
    <w:p w:rsidR="00D72ACA" w:rsidRPr="00316EC1" w:rsidRDefault="00D72ACA" w:rsidP="001936F5">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2016 год -30,0 тысяч рублей:</w:t>
      </w:r>
    </w:p>
    <w:p w:rsidR="00D72ACA" w:rsidRPr="00316EC1" w:rsidRDefault="00D72ACA" w:rsidP="001936F5">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2017 год - 50,0 тысяч рублей;</w:t>
      </w:r>
    </w:p>
    <w:p w:rsidR="00D72ACA" w:rsidRPr="00316EC1" w:rsidRDefault="00D72ACA" w:rsidP="001936F5">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2018 год – 50,0 тысяч рублей.</w:t>
      </w:r>
    </w:p>
    <w:p w:rsidR="00D72ACA" w:rsidRPr="00316EC1" w:rsidRDefault="00D72ACA" w:rsidP="001936F5">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За счет инвестиций, собственных средств предпринимателей 1400,0 тысяч рублей:</w:t>
      </w:r>
    </w:p>
    <w:p w:rsidR="00D72ACA" w:rsidRPr="00316EC1" w:rsidRDefault="00D72ACA" w:rsidP="001936F5">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2016 год - 400,0 тысяч рублей;</w:t>
      </w:r>
    </w:p>
    <w:p w:rsidR="00D72ACA" w:rsidRPr="00316EC1" w:rsidRDefault="00D72ACA" w:rsidP="001936F5">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2017 год - 600,0 тысяч рублей;</w:t>
      </w:r>
    </w:p>
    <w:p w:rsidR="00D72ACA" w:rsidRPr="00316EC1" w:rsidRDefault="00D72ACA" w:rsidP="001936F5">
      <w:pPr>
        <w:pStyle w:val="ConsPlusNormal"/>
        <w:widowControl/>
        <w:ind w:firstLine="0"/>
        <w:jc w:val="both"/>
        <w:rPr>
          <w:rFonts w:ascii="Times New Roman" w:hAnsi="Times New Roman" w:cs="Times New Roman"/>
          <w:sz w:val="18"/>
          <w:szCs w:val="18"/>
        </w:rPr>
      </w:pPr>
      <w:r w:rsidRPr="00316EC1">
        <w:rPr>
          <w:rFonts w:ascii="Times New Roman" w:hAnsi="Times New Roman" w:cs="Times New Roman"/>
          <w:sz w:val="18"/>
          <w:szCs w:val="18"/>
        </w:rPr>
        <w:t>2018 год – 400,0 тысяч рублей</w:t>
      </w:r>
    </w:p>
    <w:p w:rsidR="00D72ACA" w:rsidRPr="00316EC1" w:rsidRDefault="00D72ACA" w:rsidP="001936F5">
      <w:pPr>
        <w:pStyle w:val="ConsPlusNormal"/>
        <w:widowControl/>
        <w:ind w:firstLine="540"/>
        <w:jc w:val="both"/>
        <w:rPr>
          <w:rFonts w:ascii="Times New Roman" w:hAnsi="Times New Roman" w:cs="Times New Roman"/>
          <w:sz w:val="18"/>
          <w:szCs w:val="18"/>
        </w:rPr>
      </w:pPr>
    </w:p>
    <w:p w:rsidR="00D72ACA" w:rsidRPr="00316EC1" w:rsidRDefault="00D72ACA" w:rsidP="001936F5">
      <w:pPr>
        <w:pStyle w:val="ConsPlusNormal"/>
        <w:widowControl/>
        <w:ind w:firstLine="0"/>
        <w:jc w:val="center"/>
        <w:outlineLvl w:val="1"/>
        <w:rPr>
          <w:rFonts w:ascii="Times New Roman" w:hAnsi="Times New Roman" w:cs="Times New Roman"/>
          <w:sz w:val="18"/>
          <w:szCs w:val="18"/>
        </w:rPr>
      </w:pPr>
      <w:r w:rsidRPr="00316EC1">
        <w:rPr>
          <w:rFonts w:ascii="Times New Roman" w:hAnsi="Times New Roman" w:cs="Times New Roman"/>
          <w:sz w:val="18"/>
          <w:szCs w:val="18"/>
        </w:rPr>
        <w:t>7. Оценка эффективности и ожидаемые результаты  реализации Программы</w:t>
      </w:r>
    </w:p>
    <w:p w:rsidR="00D72ACA" w:rsidRPr="00316EC1" w:rsidRDefault="00D72ACA" w:rsidP="001936F5">
      <w:pPr>
        <w:pStyle w:val="ConsPlusNormal"/>
        <w:widowControl/>
        <w:ind w:firstLine="540"/>
        <w:jc w:val="both"/>
        <w:rPr>
          <w:rFonts w:ascii="Times New Roman" w:hAnsi="Times New Roman" w:cs="Times New Roman"/>
          <w:sz w:val="18"/>
          <w:szCs w:val="18"/>
        </w:rPr>
      </w:pP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В рамках выполнения мероприятий Программы предполагается:</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обеспечение условий для сохранения действующих и создания новых СМиСП в приоритетных  отраслях;</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создание целостной инфраструктуры поддержки СМиСП, оказывающей широкий спектр финансово-кредитной поддержки, информационных, образовательных и других услуг.</w:t>
      </w:r>
    </w:p>
    <w:p w:rsidR="00D72ACA" w:rsidRPr="00316EC1" w:rsidRDefault="00D72ACA" w:rsidP="001936F5">
      <w:pPr>
        <w:pStyle w:val="ConsPlusNormal"/>
        <w:widowControl/>
        <w:ind w:firstLine="0"/>
        <w:rPr>
          <w:rFonts w:ascii="Times New Roman" w:hAnsi="Times New Roman" w:cs="Times New Roman"/>
          <w:sz w:val="18"/>
          <w:szCs w:val="18"/>
        </w:rPr>
        <w:sectPr w:rsidR="00D72ACA" w:rsidRPr="00316EC1">
          <w:pgSz w:w="11906" w:h="16838" w:code="9"/>
          <w:pgMar w:top="1134" w:right="850" w:bottom="1134" w:left="1701" w:header="720" w:footer="720" w:gutter="0"/>
          <w:cols w:space="720"/>
        </w:sectPr>
      </w:pPr>
      <w:r w:rsidRPr="00316EC1">
        <w:rPr>
          <w:rFonts w:ascii="Times New Roman" w:hAnsi="Times New Roman" w:cs="Times New Roman"/>
          <w:sz w:val="18"/>
          <w:szCs w:val="18"/>
        </w:rPr>
        <w:t>Реализация мероприятий Программы будет способствовать развитию системы «бизнес - власть – общество», что даст дополнительный рост авторитета и доверия к власти со стороны  бизнес-сообщества.</w:t>
      </w:r>
    </w:p>
    <w:p w:rsidR="00D72ACA" w:rsidRPr="00316EC1" w:rsidRDefault="00D72ACA" w:rsidP="001936F5">
      <w:pPr>
        <w:jc w:val="center"/>
        <w:rPr>
          <w:b/>
          <w:sz w:val="18"/>
          <w:szCs w:val="18"/>
        </w:rPr>
      </w:pPr>
      <w:r w:rsidRPr="00316EC1">
        <w:rPr>
          <w:b/>
          <w:sz w:val="18"/>
          <w:szCs w:val="18"/>
        </w:rPr>
        <w:t>РАБОЧИЙ ПЛАН РЕАЛИЗАЦИИ ПРОГРАММЫ</w:t>
      </w:r>
    </w:p>
    <w:p w:rsidR="00D72ACA" w:rsidRPr="00316EC1" w:rsidRDefault="00D72ACA" w:rsidP="001936F5">
      <w:pPr>
        <w:jc w:val="both"/>
        <w:rPr>
          <w:b/>
          <w:sz w:val="18"/>
          <w:szCs w:val="1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2535"/>
        <w:gridCol w:w="1701"/>
        <w:gridCol w:w="1442"/>
        <w:gridCol w:w="1056"/>
        <w:gridCol w:w="2287"/>
      </w:tblGrid>
      <w:tr w:rsidR="00D72ACA" w:rsidRPr="00316EC1" w:rsidTr="006428FC">
        <w:tc>
          <w:tcPr>
            <w:tcW w:w="550" w:type="dxa"/>
          </w:tcPr>
          <w:p w:rsidR="00D72ACA" w:rsidRPr="00316EC1" w:rsidRDefault="00D72ACA" w:rsidP="006428FC">
            <w:pPr>
              <w:jc w:val="both"/>
              <w:rPr>
                <w:sz w:val="18"/>
                <w:szCs w:val="18"/>
              </w:rPr>
            </w:pPr>
            <w:r w:rsidRPr="00316EC1">
              <w:rPr>
                <w:sz w:val="18"/>
                <w:szCs w:val="18"/>
              </w:rPr>
              <w:t>№ п\п</w:t>
            </w:r>
          </w:p>
        </w:tc>
        <w:tc>
          <w:tcPr>
            <w:tcW w:w="2535" w:type="dxa"/>
          </w:tcPr>
          <w:p w:rsidR="00D72ACA" w:rsidRPr="00316EC1" w:rsidRDefault="00D72ACA" w:rsidP="006428FC">
            <w:pPr>
              <w:jc w:val="both"/>
              <w:rPr>
                <w:sz w:val="18"/>
                <w:szCs w:val="18"/>
              </w:rPr>
            </w:pPr>
            <w:r w:rsidRPr="00316EC1">
              <w:rPr>
                <w:sz w:val="18"/>
                <w:szCs w:val="18"/>
              </w:rPr>
              <w:t xml:space="preserve"> Наименование мероприятия</w:t>
            </w:r>
          </w:p>
        </w:tc>
        <w:tc>
          <w:tcPr>
            <w:tcW w:w="1701" w:type="dxa"/>
          </w:tcPr>
          <w:p w:rsidR="00D72ACA" w:rsidRPr="00316EC1" w:rsidRDefault="00D72ACA" w:rsidP="006428FC">
            <w:pPr>
              <w:jc w:val="both"/>
              <w:rPr>
                <w:sz w:val="18"/>
                <w:szCs w:val="18"/>
              </w:rPr>
            </w:pPr>
            <w:r w:rsidRPr="00316EC1">
              <w:rPr>
                <w:sz w:val="18"/>
                <w:szCs w:val="18"/>
              </w:rPr>
              <w:t xml:space="preserve">Сроки </w:t>
            </w:r>
          </w:p>
        </w:tc>
        <w:tc>
          <w:tcPr>
            <w:tcW w:w="1442" w:type="dxa"/>
          </w:tcPr>
          <w:p w:rsidR="00D72ACA" w:rsidRPr="00316EC1" w:rsidRDefault="00D72ACA" w:rsidP="006428FC">
            <w:pPr>
              <w:jc w:val="both"/>
              <w:rPr>
                <w:sz w:val="18"/>
                <w:szCs w:val="18"/>
              </w:rPr>
            </w:pPr>
            <w:r w:rsidRPr="00316EC1">
              <w:rPr>
                <w:sz w:val="18"/>
                <w:szCs w:val="18"/>
              </w:rPr>
              <w:t xml:space="preserve">Сумма </w:t>
            </w:r>
          </w:p>
          <w:p w:rsidR="00D72ACA" w:rsidRPr="00316EC1" w:rsidRDefault="00D72ACA" w:rsidP="006428FC">
            <w:pPr>
              <w:jc w:val="both"/>
              <w:rPr>
                <w:sz w:val="18"/>
                <w:szCs w:val="18"/>
              </w:rPr>
            </w:pPr>
            <w:r w:rsidRPr="00316EC1">
              <w:rPr>
                <w:sz w:val="18"/>
                <w:szCs w:val="18"/>
              </w:rPr>
              <w:t>тыс. руб.</w:t>
            </w:r>
          </w:p>
        </w:tc>
        <w:tc>
          <w:tcPr>
            <w:tcW w:w="1056" w:type="dxa"/>
          </w:tcPr>
          <w:p w:rsidR="00D72ACA" w:rsidRPr="00316EC1" w:rsidRDefault="00D72ACA" w:rsidP="006428FC">
            <w:pPr>
              <w:jc w:val="both"/>
              <w:rPr>
                <w:sz w:val="18"/>
                <w:szCs w:val="18"/>
              </w:rPr>
            </w:pPr>
            <w:r w:rsidRPr="00316EC1">
              <w:rPr>
                <w:sz w:val="18"/>
                <w:szCs w:val="18"/>
              </w:rPr>
              <w:t>Источ-</w:t>
            </w:r>
          </w:p>
          <w:p w:rsidR="00D72ACA" w:rsidRPr="00316EC1" w:rsidRDefault="00D72ACA" w:rsidP="006428FC">
            <w:pPr>
              <w:jc w:val="both"/>
              <w:rPr>
                <w:sz w:val="18"/>
                <w:szCs w:val="18"/>
              </w:rPr>
            </w:pPr>
            <w:r w:rsidRPr="00316EC1">
              <w:rPr>
                <w:sz w:val="18"/>
                <w:szCs w:val="18"/>
              </w:rPr>
              <w:t>ники финансирования</w:t>
            </w:r>
          </w:p>
        </w:tc>
        <w:tc>
          <w:tcPr>
            <w:tcW w:w="2287" w:type="dxa"/>
          </w:tcPr>
          <w:p w:rsidR="00D72ACA" w:rsidRPr="00316EC1" w:rsidRDefault="00D72ACA" w:rsidP="006428FC">
            <w:pPr>
              <w:jc w:val="both"/>
              <w:rPr>
                <w:sz w:val="18"/>
                <w:szCs w:val="18"/>
              </w:rPr>
            </w:pPr>
            <w:r w:rsidRPr="00316EC1">
              <w:rPr>
                <w:sz w:val="18"/>
                <w:szCs w:val="18"/>
              </w:rPr>
              <w:t xml:space="preserve"> Исполнитель </w:t>
            </w:r>
          </w:p>
        </w:tc>
      </w:tr>
      <w:tr w:rsidR="00D72ACA" w:rsidRPr="00316EC1" w:rsidTr="006428FC">
        <w:tc>
          <w:tcPr>
            <w:tcW w:w="550" w:type="dxa"/>
          </w:tcPr>
          <w:p w:rsidR="00D72ACA" w:rsidRPr="00316EC1" w:rsidRDefault="00D72ACA" w:rsidP="006428FC">
            <w:pPr>
              <w:jc w:val="both"/>
              <w:rPr>
                <w:sz w:val="18"/>
                <w:szCs w:val="18"/>
              </w:rPr>
            </w:pPr>
            <w:r w:rsidRPr="00316EC1">
              <w:rPr>
                <w:sz w:val="18"/>
                <w:szCs w:val="18"/>
              </w:rPr>
              <w:t xml:space="preserve"> 1.</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2.</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3.</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4.</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5.</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6.</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 xml:space="preserve">7. </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8.</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9.</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10</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tc>
        <w:tc>
          <w:tcPr>
            <w:tcW w:w="2535" w:type="dxa"/>
          </w:tcPr>
          <w:p w:rsidR="00D72ACA" w:rsidRPr="00316EC1" w:rsidRDefault="00D72ACA" w:rsidP="006428FC">
            <w:pPr>
              <w:jc w:val="both"/>
              <w:rPr>
                <w:sz w:val="18"/>
                <w:szCs w:val="18"/>
              </w:rPr>
            </w:pPr>
            <w:r w:rsidRPr="00316EC1">
              <w:rPr>
                <w:sz w:val="18"/>
                <w:szCs w:val="18"/>
              </w:rPr>
              <w:t>Формирование базы данных СМиСП</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Проведение круглых столов, мониторингов, семинаров с СМиСП</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Содействие развитию существующим предпринимателе, созданию новых СМиСП</w:t>
            </w: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Содействие в развитии связей с крупными партнерами</w:t>
            </w: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Предоставление муниципальной поддержки СМиСП, ведение реестра СМиСП- получателей муниципальной поддержки</w:t>
            </w: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Расширение и совершенствование ассортимента товаров и услуг СМиСП</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Организация участия в выставках, ярмарках различных уровней</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Повышение квалификации работников СМиСП</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Стимулирование развития МиСП в области ЖКХ</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Проведение конкурса «За успешное развитие МиСП»</w:t>
            </w:r>
          </w:p>
        </w:tc>
        <w:tc>
          <w:tcPr>
            <w:tcW w:w="1701" w:type="dxa"/>
          </w:tcPr>
          <w:p w:rsidR="00D72ACA" w:rsidRPr="00316EC1" w:rsidRDefault="00D72ACA" w:rsidP="006428FC">
            <w:pPr>
              <w:jc w:val="both"/>
              <w:rPr>
                <w:sz w:val="18"/>
                <w:szCs w:val="18"/>
              </w:rPr>
            </w:pPr>
            <w:r w:rsidRPr="00316EC1">
              <w:rPr>
                <w:sz w:val="18"/>
                <w:szCs w:val="18"/>
              </w:rPr>
              <w:t>Май 2016</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по необходимости</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по мере обращения</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по мере необходимости</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по мере предоставления необходимых документов</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 xml:space="preserve">постоянно </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 xml:space="preserve">постоянно, </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в течение года</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 xml:space="preserve">постоянно </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в течение года</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tc>
        <w:tc>
          <w:tcPr>
            <w:tcW w:w="1442" w:type="dxa"/>
          </w:tcPr>
          <w:p w:rsidR="00D72ACA" w:rsidRPr="00316EC1" w:rsidRDefault="00D72ACA" w:rsidP="006428FC">
            <w:pPr>
              <w:jc w:val="both"/>
              <w:rPr>
                <w:sz w:val="18"/>
                <w:szCs w:val="18"/>
              </w:rPr>
            </w:pPr>
            <w:r w:rsidRPr="00316EC1">
              <w:rPr>
                <w:sz w:val="18"/>
                <w:szCs w:val="18"/>
              </w:rPr>
              <w:t>-</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2016-20,0</w:t>
            </w:r>
          </w:p>
          <w:p w:rsidR="00D72ACA" w:rsidRPr="00316EC1" w:rsidRDefault="00D72ACA" w:rsidP="006428FC">
            <w:pPr>
              <w:jc w:val="both"/>
              <w:rPr>
                <w:sz w:val="18"/>
                <w:szCs w:val="18"/>
              </w:rPr>
            </w:pPr>
            <w:r w:rsidRPr="00316EC1">
              <w:rPr>
                <w:sz w:val="18"/>
                <w:szCs w:val="18"/>
              </w:rPr>
              <w:t>2017-40,0</w:t>
            </w:r>
          </w:p>
          <w:p w:rsidR="00D72ACA" w:rsidRPr="00316EC1" w:rsidRDefault="00D72ACA" w:rsidP="006428FC">
            <w:pPr>
              <w:jc w:val="both"/>
              <w:rPr>
                <w:sz w:val="18"/>
                <w:szCs w:val="18"/>
              </w:rPr>
            </w:pPr>
            <w:r w:rsidRPr="00316EC1">
              <w:rPr>
                <w:sz w:val="18"/>
                <w:szCs w:val="18"/>
              </w:rPr>
              <w:t>2018-40,0</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2016-390,0</w:t>
            </w:r>
          </w:p>
          <w:p w:rsidR="00D72ACA" w:rsidRPr="00316EC1" w:rsidRDefault="00D72ACA" w:rsidP="006428FC">
            <w:pPr>
              <w:jc w:val="both"/>
              <w:rPr>
                <w:sz w:val="18"/>
                <w:szCs w:val="18"/>
              </w:rPr>
            </w:pPr>
            <w:r w:rsidRPr="00316EC1">
              <w:rPr>
                <w:sz w:val="18"/>
                <w:szCs w:val="18"/>
              </w:rPr>
              <w:t>2017-590,0</w:t>
            </w:r>
          </w:p>
          <w:p w:rsidR="00D72ACA" w:rsidRPr="00316EC1" w:rsidRDefault="00D72ACA" w:rsidP="006428FC">
            <w:pPr>
              <w:jc w:val="both"/>
              <w:rPr>
                <w:sz w:val="18"/>
                <w:szCs w:val="18"/>
              </w:rPr>
            </w:pPr>
            <w:r w:rsidRPr="00316EC1">
              <w:rPr>
                <w:sz w:val="18"/>
                <w:szCs w:val="18"/>
              </w:rPr>
              <w:t>201- 390,0</w:t>
            </w: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2016-10,0</w:t>
            </w:r>
          </w:p>
          <w:p w:rsidR="00D72ACA" w:rsidRPr="00316EC1" w:rsidRDefault="00D72ACA" w:rsidP="006428FC">
            <w:pPr>
              <w:jc w:val="both"/>
              <w:rPr>
                <w:sz w:val="18"/>
                <w:szCs w:val="18"/>
              </w:rPr>
            </w:pPr>
            <w:r w:rsidRPr="00316EC1">
              <w:rPr>
                <w:sz w:val="18"/>
                <w:szCs w:val="18"/>
              </w:rPr>
              <w:t>2017-10,0</w:t>
            </w:r>
          </w:p>
          <w:p w:rsidR="00D72ACA" w:rsidRPr="00316EC1" w:rsidRDefault="00D72ACA" w:rsidP="006428FC">
            <w:pPr>
              <w:jc w:val="both"/>
              <w:rPr>
                <w:sz w:val="18"/>
                <w:szCs w:val="18"/>
              </w:rPr>
            </w:pPr>
            <w:r w:rsidRPr="00316EC1">
              <w:rPr>
                <w:sz w:val="18"/>
                <w:szCs w:val="18"/>
              </w:rPr>
              <w:t>2018- 10,0</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2016-10,0</w:t>
            </w:r>
          </w:p>
          <w:p w:rsidR="00D72ACA" w:rsidRPr="00316EC1" w:rsidRDefault="00D72ACA" w:rsidP="006428FC">
            <w:pPr>
              <w:jc w:val="both"/>
              <w:rPr>
                <w:sz w:val="18"/>
                <w:szCs w:val="18"/>
              </w:rPr>
            </w:pPr>
            <w:r w:rsidRPr="00316EC1">
              <w:rPr>
                <w:sz w:val="18"/>
                <w:szCs w:val="18"/>
              </w:rPr>
              <w:t>2017-10,0</w:t>
            </w:r>
          </w:p>
          <w:p w:rsidR="00D72ACA" w:rsidRPr="00316EC1" w:rsidRDefault="00D72ACA" w:rsidP="006428FC">
            <w:pPr>
              <w:jc w:val="both"/>
              <w:rPr>
                <w:sz w:val="18"/>
                <w:szCs w:val="18"/>
              </w:rPr>
            </w:pPr>
            <w:r w:rsidRPr="00316EC1">
              <w:rPr>
                <w:sz w:val="18"/>
                <w:szCs w:val="18"/>
              </w:rPr>
              <w:t>2018- 10,0</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tc>
        <w:tc>
          <w:tcPr>
            <w:tcW w:w="1056" w:type="dxa"/>
          </w:tcPr>
          <w:p w:rsidR="00D72ACA" w:rsidRPr="00316EC1" w:rsidRDefault="00D72ACA" w:rsidP="006428FC">
            <w:pPr>
              <w:jc w:val="both"/>
              <w:rPr>
                <w:sz w:val="18"/>
                <w:szCs w:val="18"/>
              </w:rPr>
            </w:pPr>
            <w:r w:rsidRPr="00316EC1">
              <w:rPr>
                <w:sz w:val="18"/>
                <w:szCs w:val="18"/>
              </w:rPr>
              <w:t>-</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МБ</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ПС</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ПС</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МБ</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 xml:space="preserve"> </w:t>
            </w:r>
          </w:p>
          <w:p w:rsidR="00D72ACA" w:rsidRPr="00316EC1" w:rsidRDefault="00D72ACA" w:rsidP="006428FC">
            <w:pPr>
              <w:jc w:val="both"/>
              <w:rPr>
                <w:sz w:val="18"/>
                <w:szCs w:val="18"/>
              </w:rPr>
            </w:pPr>
          </w:p>
          <w:p w:rsidR="00D72ACA" w:rsidRPr="00316EC1" w:rsidRDefault="00D72ACA" w:rsidP="006428FC">
            <w:pPr>
              <w:jc w:val="both"/>
              <w:rPr>
                <w:sz w:val="18"/>
                <w:szCs w:val="18"/>
              </w:rPr>
            </w:pPr>
          </w:p>
        </w:tc>
        <w:tc>
          <w:tcPr>
            <w:tcW w:w="2287" w:type="dxa"/>
          </w:tcPr>
          <w:p w:rsidR="00D72ACA" w:rsidRPr="00316EC1" w:rsidRDefault="00D72ACA" w:rsidP="006428FC">
            <w:pPr>
              <w:jc w:val="both"/>
              <w:rPr>
                <w:sz w:val="18"/>
                <w:szCs w:val="18"/>
              </w:rPr>
            </w:pPr>
            <w:r w:rsidRPr="00316EC1">
              <w:rPr>
                <w:sz w:val="18"/>
                <w:szCs w:val="18"/>
              </w:rPr>
              <w:t>Администрация и Совет депутатов Сокурского сельсовета</w:t>
            </w: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Администрация Сокурского сельсовета, ЦЗН, банки</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Администрация Сокурского сельсовета, ЦЗН</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Администрация Сокурского сельсовета, ЦЗН</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Администрация Сокурского сельсовета, ЦЗН</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Привлечение  ЦЗН, банков</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Администрация Сокурского сельсовета, предприниматели</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Администрация Сокурского района, ЦЗН</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Администрация  Сокурского сельсовета</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r w:rsidRPr="00316EC1">
              <w:rPr>
                <w:sz w:val="18"/>
                <w:szCs w:val="18"/>
              </w:rPr>
              <w:t>Администрация Сокурского сельсовета, Совет депутатов</w:t>
            </w: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p w:rsidR="00D72ACA" w:rsidRPr="00316EC1" w:rsidRDefault="00D72ACA" w:rsidP="006428FC">
            <w:pPr>
              <w:jc w:val="both"/>
              <w:rPr>
                <w:sz w:val="18"/>
                <w:szCs w:val="18"/>
              </w:rPr>
            </w:pPr>
          </w:p>
        </w:tc>
      </w:tr>
    </w:tbl>
    <w:p w:rsidR="00D72ACA" w:rsidRPr="00316EC1" w:rsidRDefault="00D72ACA" w:rsidP="001936F5">
      <w:pPr>
        <w:pStyle w:val="ConsPlusNormal"/>
        <w:widowControl/>
        <w:ind w:firstLine="540"/>
        <w:jc w:val="both"/>
        <w:rPr>
          <w:rFonts w:ascii="Times New Roman" w:hAnsi="Times New Roman" w:cs="Times New Roman"/>
          <w:sz w:val="18"/>
          <w:szCs w:val="18"/>
        </w:rPr>
      </w:pPr>
    </w:p>
    <w:p w:rsidR="00D72ACA" w:rsidRPr="00316EC1" w:rsidRDefault="00D72ACA" w:rsidP="001936F5">
      <w:pPr>
        <w:pStyle w:val="ConsPlusNormal"/>
        <w:widowControl/>
        <w:ind w:firstLine="540"/>
        <w:jc w:val="both"/>
        <w:rPr>
          <w:rFonts w:ascii="Times New Roman" w:hAnsi="Times New Roman" w:cs="Times New Roman"/>
          <w:sz w:val="18"/>
          <w:szCs w:val="18"/>
        </w:rPr>
      </w:pP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Глава Сокурского сельсовета</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Мошковского района</w:t>
      </w:r>
    </w:p>
    <w:p w:rsidR="00D72ACA" w:rsidRPr="00316EC1" w:rsidRDefault="00D72ACA" w:rsidP="001936F5">
      <w:pPr>
        <w:pStyle w:val="ConsPlusNormal"/>
        <w:widowControl/>
        <w:ind w:firstLine="540"/>
        <w:jc w:val="both"/>
        <w:rPr>
          <w:rFonts w:ascii="Times New Roman" w:hAnsi="Times New Roman" w:cs="Times New Roman"/>
          <w:sz w:val="18"/>
          <w:szCs w:val="18"/>
        </w:rPr>
      </w:pPr>
      <w:r w:rsidRPr="00316EC1">
        <w:rPr>
          <w:rFonts w:ascii="Times New Roman" w:hAnsi="Times New Roman" w:cs="Times New Roman"/>
          <w:sz w:val="18"/>
          <w:szCs w:val="18"/>
        </w:rPr>
        <w:t>Новосибирской области                                                        П.М. Дубовский</w:t>
      </w:r>
    </w:p>
    <w:p w:rsidR="00D72ACA" w:rsidRDefault="00D72ACA" w:rsidP="001936F5">
      <w:pPr>
        <w:pStyle w:val="ConsPlusTitle"/>
        <w:jc w:val="center"/>
        <w:rPr>
          <w:rFonts w:ascii="Times New Roman" w:hAnsi="Times New Roman" w:cs="Times New Roman"/>
          <w:sz w:val="18"/>
          <w:szCs w:val="18"/>
        </w:rPr>
      </w:pPr>
    </w:p>
    <w:p w:rsidR="00D72ACA" w:rsidRDefault="00D72ACA" w:rsidP="001936F5">
      <w:pPr>
        <w:pStyle w:val="ConsPlusTitle"/>
        <w:jc w:val="center"/>
        <w:rPr>
          <w:rFonts w:ascii="Times New Roman" w:hAnsi="Times New Roman" w:cs="Times New Roman"/>
          <w:sz w:val="18"/>
          <w:szCs w:val="18"/>
        </w:rPr>
      </w:pPr>
    </w:p>
    <w:p w:rsidR="00D72ACA" w:rsidRDefault="00D72ACA" w:rsidP="001936F5">
      <w:pPr>
        <w:pStyle w:val="ConsPlusTitle"/>
        <w:jc w:val="center"/>
        <w:rPr>
          <w:rFonts w:ascii="Times New Roman" w:hAnsi="Times New Roman" w:cs="Times New Roman"/>
          <w:sz w:val="18"/>
          <w:szCs w:val="18"/>
        </w:rPr>
      </w:pPr>
    </w:p>
    <w:p w:rsidR="00D72ACA" w:rsidRDefault="00D72ACA" w:rsidP="001936F5">
      <w:pPr>
        <w:pStyle w:val="ConsPlusTitle"/>
        <w:jc w:val="center"/>
        <w:rPr>
          <w:rFonts w:ascii="Times New Roman" w:hAnsi="Times New Roman" w:cs="Times New Roman"/>
          <w:sz w:val="18"/>
          <w:szCs w:val="18"/>
        </w:rPr>
      </w:pPr>
    </w:p>
    <w:p w:rsidR="00D72ACA" w:rsidRPr="001C2942" w:rsidRDefault="00D72ACA" w:rsidP="001936F5">
      <w:pPr>
        <w:pStyle w:val="ConsPlusTitle"/>
        <w:jc w:val="center"/>
        <w:rPr>
          <w:rFonts w:ascii="Times New Roman" w:hAnsi="Times New Roman" w:cs="Times New Roman"/>
          <w:sz w:val="18"/>
          <w:szCs w:val="18"/>
        </w:rPr>
      </w:pPr>
      <w:r w:rsidRPr="001C2942">
        <w:rPr>
          <w:rFonts w:ascii="Times New Roman" w:hAnsi="Times New Roman" w:cs="Times New Roman"/>
          <w:sz w:val="18"/>
          <w:szCs w:val="18"/>
        </w:rPr>
        <w:t>НОВОСИБИРСКАЯ ОБЛАСТЬ</w:t>
      </w:r>
    </w:p>
    <w:p w:rsidR="00D72ACA" w:rsidRPr="001C2942" w:rsidRDefault="00D72ACA" w:rsidP="001936F5">
      <w:pPr>
        <w:pStyle w:val="ConsPlusTitle"/>
        <w:jc w:val="center"/>
        <w:rPr>
          <w:rFonts w:ascii="Times New Roman" w:hAnsi="Times New Roman" w:cs="Times New Roman"/>
          <w:sz w:val="18"/>
          <w:szCs w:val="18"/>
        </w:rPr>
      </w:pPr>
    </w:p>
    <w:p w:rsidR="00D72ACA" w:rsidRPr="001C2942" w:rsidRDefault="00D72ACA" w:rsidP="001936F5">
      <w:pPr>
        <w:pStyle w:val="ConsPlusTitle"/>
        <w:jc w:val="center"/>
        <w:rPr>
          <w:rFonts w:ascii="Times New Roman" w:hAnsi="Times New Roman" w:cs="Times New Roman"/>
          <w:sz w:val="18"/>
          <w:szCs w:val="18"/>
        </w:rPr>
      </w:pPr>
      <w:r w:rsidRPr="001C2942">
        <w:rPr>
          <w:rFonts w:ascii="Times New Roman" w:hAnsi="Times New Roman" w:cs="Times New Roman"/>
          <w:sz w:val="18"/>
          <w:szCs w:val="18"/>
        </w:rPr>
        <w:t>ЗАКОН</w:t>
      </w:r>
    </w:p>
    <w:p w:rsidR="00D72ACA" w:rsidRPr="001C2942" w:rsidRDefault="00D72ACA" w:rsidP="001936F5">
      <w:pPr>
        <w:pStyle w:val="ConsPlusTitle"/>
        <w:jc w:val="center"/>
        <w:rPr>
          <w:rFonts w:ascii="Times New Roman" w:hAnsi="Times New Roman" w:cs="Times New Roman"/>
          <w:sz w:val="18"/>
          <w:szCs w:val="18"/>
        </w:rPr>
      </w:pPr>
    </w:p>
    <w:p w:rsidR="00D72ACA" w:rsidRPr="001C2942" w:rsidRDefault="00D72ACA" w:rsidP="001936F5">
      <w:pPr>
        <w:pStyle w:val="ConsPlusTitle"/>
        <w:jc w:val="center"/>
        <w:rPr>
          <w:rFonts w:ascii="Times New Roman" w:hAnsi="Times New Roman" w:cs="Times New Roman"/>
          <w:sz w:val="18"/>
          <w:szCs w:val="18"/>
        </w:rPr>
      </w:pPr>
      <w:r w:rsidRPr="001C2942">
        <w:rPr>
          <w:rFonts w:ascii="Times New Roman" w:hAnsi="Times New Roman" w:cs="Times New Roman"/>
          <w:sz w:val="18"/>
          <w:szCs w:val="18"/>
        </w:rPr>
        <w:t>О ВНЕСЕНИИ ИЗМЕНЕНИЙ В ЗАКОН НОВОСИБИРСКОЙ ОБЛАСТИ</w:t>
      </w:r>
    </w:p>
    <w:p w:rsidR="00D72ACA" w:rsidRPr="001C2942" w:rsidRDefault="00D72ACA" w:rsidP="001936F5">
      <w:pPr>
        <w:pStyle w:val="ConsPlusTitle"/>
        <w:jc w:val="center"/>
        <w:rPr>
          <w:rFonts w:ascii="Times New Roman" w:hAnsi="Times New Roman" w:cs="Times New Roman"/>
          <w:sz w:val="18"/>
          <w:szCs w:val="18"/>
        </w:rPr>
      </w:pPr>
      <w:r w:rsidRPr="001C2942">
        <w:rPr>
          <w:rFonts w:ascii="Times New Roman" w:hAnsi="Times New Roman" w:cs="Times New Roman"/>
          <w:sz w:val="18"/>
          <w:szCs w:val="18"/>
        </w:rPr>
        <w:t>"О НАЛОГАХ И ОСОБЕННОСТЯХ НАЛОГООБЛОЖЕНИЯ ОТДЕЛЬНЫХ</w:t>
      </w:r>
    </w:p>
    <w:p w:rsidR="00D72ACA" w:rsidRPr="001C2942" w:rsidRDefault="00D72ACA" w:rsidP="001936F5">
      <w:pPr>
        <w:pStyle w:val="ConsPlusTitle"/>
        <w:jc w:val="center"/>
        <w:rPr>
          <w:rFonts w:ascii="Times New Roman" w:hAnsi="Times New Roman" w:cs="Times New Roman"/>
          <w:sz w:val="18"/>
          <w:szCs w:val="18"/>
        </w:rPr>
      </w:pPr>
      <w:r w:rsidRPr="001C2942">
        <w:rPr>
          <w:rFonts w:ascii="Times New Roman" w:hAnsi="Times New Roman" w:cs="Times New Roman"/>
          <w:sz w:val="18"/>
          <w:szCs w:val="18"/>
        </w:rPr>
        <w:t>КАТЕГОРИЙ НАЛОГОПЛАТЕЛЬЩИКОВ В НОВОСИБИРСКОЙ ОБЛАСТИ"</w:t>
      </w:r>
    </w:p>
    <w:p w:rsidR="00D72ACA" w:rsidRPr="001C2942" w:rsidRDefault="00D72ACA" w:rsidP="001936F5">
      <w:pPr>
        <w:pStyle w:val="ConsPlusNormal"/>
        <w:ind w:firstLine="540"/>
        <w:jc w:val="both"/>
        <w:rPr>
          <w:rFonts w:ascii="Times New Roman" w:hAnsi="Times New Roman" w:cs="Times New Roman"/>
          <w:sz w:val="18"/>
          <w:szCs w:val="18"/>
        </w:rPr>
      </w:pP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Принят</w:t>
      </w: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постановлением</w:t>
      </w: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Законодательного Собрания Новосибирской области</w:t>
      </w: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от 19.11.2015 N 10-ЗС</w:t>
      </w:r>
    </w:p>
    <w:p w:rsidR="00D72ACA" w:rsidRPr="001C2942" w:rsidRDefault="00D72ACA" w:rsidP="001936F5">
      <w:pPr>
        <w:pStyle w:val="ConsPlusNormal"/>
        <w:ind w:firstLine="540"/>
        <w:jc w:val="both"/>
        <w:rPr>
          <w:rFonts w:ascii="Times New Roman" w:hAnsi="Times New Roman" w:cs="Times New Roman"/>
          <w:sz w:val="18"/>
          <w:szCs w:val="18"/>
        </w:rPr>
      </w:pP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Статья 1</w:t>
      </w:r>
    </w:p>
    <w:p w:rsidR="00D72ACA" w:rsidRPr="001C2942" w:rsidRDefault="00D72ACA" w:rsidP="001936F5">
      <w:pPr>
        <w:pStyle w:val="ConsPlusNormal"/>
        <w:ind w:firstLine="540"/>
        <w:jc w:val="both"/>
        <w:rPr>
          <w:rFonts w:ascii="Times New Roman" w:hAnsi="Times New Roman" w:cs="Times New Roman"/>
          <w:sz w:val="18"/>
          <w:szCs w:val="18"/>
        </w:rPr>
      </w:pP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 xml:space="preserve">Внести в </w:t>
      </w:r>
      <w:hyperlink r:id="rId8" w:history="1">
        <w:r w:rsidRPr="001C2942">
          <w:rPr>
            <w:rFonts w:ascii="Times New Roman" w:hAnsi="Times New Roman" w:cs="Times New Roman"/>
            <w:color w:val="0000FF"/>
            <w:sz w:val="18"/>
            <w:szCs w:val="18"/>
          </w:rPr>
          <w:t>Закон</w:t>
        </w:r>
      </w:hyperlink>
      <w:r w:rsidRPr="001C2942">
        <w:rPr>
          <w:rFonts w:ascii="Times New Roman" w:hAnsi="Times New Roman" w:cs="Times New Roman"/>
          <w:sz w:val="18"/>
          <w:szCs w:val="18"/>
        </w:rPr>
        <w:t xml:space="preserve"> Новосибирской области от 16 октября 2003 года N 142-ОЗ "О налогах и особенностях налогообложения отдельных категорий налогоплательщиков в Новосибирской области" (с изменениями, внесенными Законами Новосибирской области от 24 ноября 2003 года N 159-ОЗ, от 12 апреля 2004 года N 176-ОЗ, от 15 июня 2004 года N 195-ОЗ, от 29 сентября 2004 года N 219-ОЗ, от 25 ноября 2004 года N 235-ОЗ, от 14 марта 2005 года N 277-ОЗ, от 14 мая 2005 года N 293-ОЗ, от 4 ноября 2005 года N 333-ОЗ, от 19 октября 2006 года N 31-ОЗ, от 7 июня 2007 года N 108-ОЗ, от 15 октября 2007 года N 147-ОЗ, от 2 ноября 2007 года N 160-ОЗ, от 2 ноября 2007 года N 161-ОЗ, от 2 ноября 2007 года N 163-ОЗ, от 5 ноября 2008 года N 280-ОЗ, от 5 ноября 2008 года N 281-ОЗ, от 2 июля 2009 года N 370-ОЗ, от 26 ноября 2009 года N 423-ОЗ, от 30 ноября 2009 года N 403-ОЗ, от 13 ноября 2010 года N 2-ОЗ, от 13 ноября 2010 года N 3-ОЗ, от 7 октября 2011 года N 122-ОЗ, от 3 мая 2012 года N 204-ОЗ, от 4 июля 2012 года N 240-ОЗ, от 29 ноября 2012 года N 277-ОЗ, от 29 ноября 2012 года N 281-ОЗ, от 5 марта 2013 года N 299-ОЗ, от 8 апреля 2013 года N 318-ОЗ, от 1 октября 2013 года N 363-ОЗ, от 28 ноября 2013 года N 388-ОЗ, от 28 ноября 2013 года N 399-ОЗ, от 31 октября 2014 года N 475-ОЗ, от 24 ноября 2014 года N 482-ОЗ, от 30 июня 2015 года N 572-ОЗ, от 1 июля 2015 года N 562-ОЗ, от 1 июля 2015 года N 573-ОЗ) следующие изменения:</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 xml:space="preserve">1) </w:t>
      </w:r>
      <w:hyperlink r:id="rId9" w:history="1">
        <w:r w:rsidRPr="001C2942">
          <w:rPr>
            <w:rFonts w:ascii="Times New Roman" w:hAnsi="Times New Roman" w:cs="Times New Roman"/>
            <w:color w:val="0000FF"/>
            <w:sz w:val="18"/>
            <w:szCs w:val="18"/>
          </w:rPr>
          <w:t>подпункт 2 пункта 2 статьи 5.2</w:t>
        </w:r>
      </w:hyperlink>
      <w:r w:rsidRPr="001C2942">
        <w:rPr>
          <w:rFonts w:ascii="Times New Roman" w:hAnsi="Times New Roman" w:cs="Times New Roman"/>
          <w:sz w:val="18"/>
          <w:szCs w:val="18"/>
        </w:rPr>
        <w:t xml:space="preserve"> признать утратившим силу;</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 xml:space="preserve">2) в </w:t>
      </w:r>
      <w:hyperlink r:id="rId10" w:history="1">
        <w:r w:rsidRPr="001C2942">
          <w:rPr>
            <w:rFonts w:ascii="Times New Roman" w:hAnsi="Times New Roman" w:cs="Times New Roman"/>
            <w:color w:val="0000FF"/>
            <w:sz w:val="18"/>
            <w:szCs w:val="18"/>
          </w:rPr>
          <w:t>статье 5.4</w:t>
        </w:r>
      </w:hyperlink>
      <w:r w:rsidRPr="001C2942">
        <w:rPr>
          <w:rFonts w:ascii="Times New Roman" w:hAnsi="Times New Roman" w:cs="Times New Roman"/>
          <w:sz w:val="18"/>
          <w:szCs w:val="18"/>
        </w:rPr>
        <w:t>:</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 xml:space="preserve">а) в </w:t>
      </w:r>
      <w:hyperlink r:id="rId11" w:history="1">
        <w:r w:rsidRPr="001C2942">
          <w:rPr>
            <w:rFonts w:ascii="Times New Roman" w:hAnsi="Times New Roman" w:cs="Times New Roman"/>
            <w:color w:val="0000FF"/>
            <w:sz w:val="18"/>
            <w:szCs w:val="18"/>
          </w:rPr>
          <w:t>абзаце первом</w:t>
        </w:r>
      </w:hyperlink>
      <w:r w:rsidRPr="001C2942">
        <w:rPr>
          <w:rFonts w:ascii="Times New Roman" w:hAnsi="Times New Roman" w:cs="Times New Roman"/>
          <w:sz w:val="18"/>
          <w:szCs w:val="18"/>
        </w:rPr>
        <w:t xml:space="preserve"> слово "Налоговая" заменить словами "1. Налоговая";</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 xml:space="preserve">б) </w:t>
      </w:r>
      <w:hyperlink r:id="rId12" w:history="1">
        <w:r w:rsidRPr="001C2942">
          <w:rPr>
            <w:rFonts w:ascii="Times New Roman" w:hAnsi="Times New Roman" w:cs="Times New Roman"/>
            <w:color w:val="0000FF"/>
            <w:sz w:val="18"/>
            <w:szCs w:val="18"/>
          </w:rPr>
          <w:t>дополнить</w:t>
        </w:r>
      </w:hyperlink>
      <w:r w:rsidRPr="001C2942">
        <w:rPr>
          <w:rFonts w:ascii="Times New Roman" w:hAnsi="Times New Roman" w:cs="Times New Roman"/>
          <w:sz w:val="18"/>
          <w:szCs w:val="18"/>
        </w:rPr>
        <w:t xml:space="preserve"> пунктом 2 следующего содержания:</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"2.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2016 года и осуществляющих следующие виды предпринимательской деятельности:</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1) в производственной сфере:</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оказание услуг по забою, транспортировке, перегонке, выпасу скота;</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производство кожи и изделий из кожи;</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сбор и заготовка пищевых лесных ресурсов, недревесных лесных ресурсов и лекарственных растений;</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сушка, переработка и консервирование фруктов и овощей;</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производство молочной продукции;</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производство плодово-ягодных посадочных материалов, выращивание рассады овощных культур и семян трав;</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производство хлебобулочных и мучных кондитерских изделий;</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товарное и спортивное рыболовство и рыбоводство;</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лесоводство и прочая лесохозяйственная деятельность;</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сбор, обработка и утилизация отходов, а также обработка вторичного сырья;</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резка, обработка и отделка камня для памятников;</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2) в социальной сфере:</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деятельность по уходу за престарелыми и инвалидами;</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3) в научной сфере:</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4) в сфере бытовых услуг населению:</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ремонт и пошив швейных, меховых и кожаных изделий, головных уборов и изделий из текстильной галантереи, ремонт, пошив и вязание трикотажных изделий;</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ремонт, чистка, окраска и пошив обуви;</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парикмахерские и косметические услуги;</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химическая чистка, крашение и услуги прачечных;</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ремонт мебели;</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услуги фотоателье, фото- и кинолабораторий;</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ремонт жилья и других построек;</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ремонт ювелирных изделий, бижутерии;</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чеканка и гравировка ювелирных изделий;</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услуги по уборке жилых помещений и ведению домашнего хозяйства;</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услуги по оформлению интерьера жилого помещения и услуги художественного оформления;</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услуги по зеленому хозяйству и декоративному цветоводству;</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обрядовые услуги;</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ритуальные услуги;</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ремонт компьютеров и коммуникационного оборудования;</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деятельность по письменному и устному переводу.";</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 xml:space="preserve">3) </w:t>
      </w:r>
      <w:hyperlink r:id="rId13" w:history="1">
        <w:r w:rsidRPr="001C2942">
          <w:rPr>
            <w:rFonts w:ascii="Times New Roman" w:hAnsi="Times New Roman" w:cs="Times New Roman"/>
            <w:color w:val="0000FF"/>
            <w:sz w:val="18"/>
            <w:szCs w:val="18"/>
          </w:rPr>
          <w:t>приложение 1</w:t>
        </w:r>
      </w:hyperlink>
      <w:r w:rsidRPr="001C2942">
        <w:rPr>
          <w:rFonts w:ascii="Times New Roman" w:hAnsi="Times New Roman" w:cs="Times New Roman"/>
          <w:sz w:val="18"/>
          <w:szCs w:val="18"/>
        </w:rPr>
        <w:t xml:space="preserve"> изложить в редакции согласно </w:t>
      </w:r>
      <w:hyperlink w:anchor="P86" w:history="1">
        <w:r w:rsidRPr="001C2942">
          <w:rPr>
            <w:rFonts w:ascii="Times New Roman" w:hAnsi="Times New Roman" w:cs="Times New Roman"/>
            <w:color w:val="0000FF"/>
            <w:sz w:val="18"/>
            <w:szCs w:val="18"/>
          </w:rPr>
          <w:t>приложению</w:t>
        </w:r>
      </w:hyperlink>
      <w:r w:rsidRPr="001C2942">
        <w:rPr>
          <w:rFonts w:ascii="Times New Roman" w:hAnsi="Times New Roman" w:cs="Times New Roman"/>
          <w:sz w:val="18"/>
          <w:szCs w:val="18"/>
        </w:rPr>
        <w:t xml:space="preserve"> к настоящему Закону.</w:t>
      </w:r>
    </w:p>
    <w:p w:rsidR="00D72ACA" w:rsidRPr="001C2942" w:rsidRDefault="00D72ACA" w:rsidP="001936F5">
      <w:pPr>
        <w:pStyle w:val="ConsPlusNormal"/>
        <w:ind w:firstLine="540"/>
        <w:jc w:val="both"/>
        <w:rPr>
          <w:rFonts w:ascii="Times New Roman" w:hAnsi="Times New Roman" w:cs="Times New Roman"/>
          <w:sz w:val="18"/>
          <w:szCs w:val="18"/>
        </w:rPr>
      </w:pP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Статья 2</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1. Настоящий Закон вступает в силу с 1 января 2016 года, но не ранее одного месяца со дня его официального опубликования.</w:t>
      </w:r>
    </w:p>
    <w:p w:rsidR="00D72ACA" w:rsidRPr="001C2942" w:rsidRDefault="00D72ACA" w:rsidP="001936F5">
      <w:pPr>
        <w:pStyle w:val="ConsPlusNormal"/>
        <w:ind w:firstLine="540"/>
        <w:jc w:val="both"/>
        <w:rPr>
          <w:rFonts w:ascii="Times New Roman" w:hAnsi="Times New Roman" w:cs="Times New Roman"/>
          <w:sz w:val="18"/>
          <w:szCs w:val="18"/>
        </w:rPr>
      </w:pPr>
      <w:r w:rsidRPr="001C2942">
        <w:rPr>
          <w:rFonts w:ascii="Times New Roman" w:hAnsi="Times New Roman" w:cs="Times New Roman"/>
          <w:sz w:val="18"/>
          <w:szCs w:val="18"/>
        </w:rPr>
        <w:t xml:space="preserve">2. </w:t>
      </w:r>
      <w:hyperlink r:id="rId14" w:history="1">
        <w:r w:rsidRPr="001C2942">
          <w:rPr>
            <w:rFonts w:ascii="Times New Roman" w:hAnsi="Times New Roman" w:cs="Times New Roman"/>
            <w:color w:val="0000FF"/>
            <w:sz w:val="18"/>
            <w:szCs w:val="18"/>
          </w:rPr>
          <w:t>Пункт 2 статьи 5.4</w:t>
        </w:r>
      </w:hyperlink>
      <w:r w:rsidRPr="001C2942">
        <w:rPr>
          <w:rFonts w:ascii="Times New Roman" w:hAnsi="Times New Roman" w:cs="Times New Roman"/>
          <w:sz w:val="18"/>
          <w:szCs w:val="18"/>
        </w:rPr>
        <w:t xml:space="preserve"> Закона Новосибирской области от 16 октября 2003 года N 142-ОЗ "О налогах и особенностях налогообложения отдельных категорий налогоплательщиков в Новосибирской области" (в редакции настоящего Закона) действует по 31 декабря 2020 года.</w:t>
      </w:r>
    </w:p>
    <w:p w:rsidR="00D72ACA" w:rsidRPr="001C2942" w:rsidRDefault="00D72ACA" w:rsidP="001936F5">
      <w:pPr>
        <w:pStyle w:val="ConsPlusNormal"/>
        <w:ind w:firstLine="540"/>
        <w:jc w:val="both"/>
        <w:rPr>
          <w:rFonts w:ascii="Times New Roman" w:hAnsi="Times New Roman" w:cs="Times New Roman"/>
          <w:sz w:val="18"/>
          <w:szCs w:val="18"/>
        </w:rPr>
      </w:pP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Губернатор</w:t>
      </w: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Новосибирской области</w:t>
      </w: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В.Ф.ГОРОДЕЦКИЙ</w:t>
      </w:r>
    </w:p>
    <w:p w:rsidR="00D72ACA" w:rsidRPr="001C2942" w:rsidRDefault="00D72ACA" w:rsidP="001936F5">
      <w:pPr>
        <w:pStyle w:val="ConsPlusNormal"/>
        <w:rPr>
          <w:rFonts w:ascii="Times New Roman" w:hAnsi="Times New Roman" w:cs="Times New Roman"/>
          <w:sz w:val="18"/>
          <w:szCs w:val="18"/>
        </w:rPr>
      </w:pPr>
      <w:r w:rsidRPr="001C2942">
        <w:rPr>
          <w:rFonts w:ascii="Times New Roman" w:hAnsi="Times New Roman" w:cs="Times New Roman"/>
          <w:sz w:val="18"/>
          <w:szCs w:val="18"/>
        </w:rPr>
        <w:t>г. Новосибирск</w:t>
      </w:r>
    </w:p>
    <w:p w:rsidR="00D72ACA" w:rsidRPr="001C2942" w:rsidRDefault="00D72ACA" w:rsidP="001936F5">
      <w:pPr>
        <w:pStyle w:val="ConsPlusNormal"/>
        <w:rPr>
          <w:rFonts w:ascii="Times New Roman" w:hAnsi="Times New Roman" w:cs="Times New Roman"/>
          <w:sz w:val="18"/>
          <w:szCs w:val="18"/>
        </w:rPr>
      </w:pPr>
      <w:r w:rsidRPr="001C2942">
        <w:rPr>
          <w:rFonts w:ascii="Times New Roman" w:hAnsi="Times New Roman" w:cs="Times New Roman"/>
          <w:sz w:val="18"/>
          <w:szCs w:val="18"/>
        </w:rPr>
        <w:t>23 ноября 2015 г.</w:t>
      </w:r>
    </w:p>
    <w:p w:rsidR="00D72ACA" w:rsidRPr="001C2942" w:rsidRDefault="00D72ACA" w:rsidP="001936F5">
      <w:pPr>
        <w:pStyle w:val="ConsPlusNormal"/>
        <w:rPr>
          <w:rFonts w:ascii="Times New Roman" w:hAnsi="Times New Roman" w:cs="Times New Roman"/>
          <w:sz w:val="18"/>
          <w:szCs w:val="18"/>
        </w:rPr>
      </w:pPr>
      <w:r w:rsidRPr="001C2942">
        <w:rPr>
          <w:rFonts w:ascii="Times New Roman" w:hAnsi="Times New Roman" w:cs="Times New Roman"/>
          <w:sz w:val="18"/>
          <w:szCs w:val="18"/>
        </w:rPr>
        <w:t>N 10-ОЗ</w:t>
      </w:r>
    </w:p>
    <w:p w:rsidR="00D72ACA" w:rsidRPr="001C2942" w:rsidRDefault="00D72ACA" w:rsidP="001936F5">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 xml:space="preserve">                                                                                                                                                                   Приложение</w:t>
      </w: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к Закону Новосибирской области</w:t>
      </w: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"О внесении изменений в Закон</w:t>
      </w: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Новосибирской области</w:t>
      </w: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"О налогах и особенностях</w:t>
      </w: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налогообложения отдельных</w:t>
      </w: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категорий налогоплательщиков</w:t>
      </w:r>
    </w:p>
    <w:p w:rsidR="00D72ACA" w:rsidRPr="001C2942" w:rsidRDefault="00D72ACA" w:rsidP="001936F5">
      <w:pPr>
        <w:pStyle w:val="ConsPlusNormal"/>
        <w:jc w:val="right"/>
        <w:rPr>
          <w:rFonts w:ascii="Times New Roman" w:hAnsi="Times New Roman" w:cs="Times New Roman"/>
          <w:sz w:val="18"/>
          <w:szCs w:val="18"/>
        </w:rPr>
      </w:pPr>
      <w:r w:rsidRPr="001C2942">
        <w:rPr>
          <w:rFonts w:ascii="Times New Roman" w:hAnsi="Times New Roman" w:cs="Times New Roman"/>
          <w:sz w:val="18"/>
          <w:szCs w:val="18"/>
        </w:rPr>
        <w:t>в Новосибирской области"</w:t>
      </w:r>
    </w:p>
    <w:p w:rsidR="00D72ACA" w:rsidRPr="001C2942" w:rsidRDefault="00D72ACA" w:rsidP="001936F5">
      <w:pPr>
        <w:rPr>
          <w:sz w:val="18"/>
          <w:szCs w:val="18"/>
        </w:rPr>
        <w:sectPr w:rsidR="00D72ACA" w:rsidRPr="001C2942" w:rsidSect="00BE09C8">
          <w:pgSz w:w="11906" w:h="16838"/>
          <w:pgMar w:top="1134" w:right="850" w:bottom="1134" w:left="1701" w:header="708" w:footer="708" w:gutter="0"/>
          <w:cols w:space="708"/>
          <w:docGrid w:linePitch="360"/>
        </w:sectPr>
      </w:pPr>
    </w:p>
    <w:p w:rsidR="00D72ACA" w:rsidRPr="001C2942" w:rsidRDefault="00D72ACA" w:rsidP="001936F5">
      <w:pPr>
        <w:pStyle w:val="ConsPlusNormal"/>
        <w:ind w:firstLine="540"/>
        <w:jc w:val="both"/>
        <w:rPr>
          <w:rFonts w:ascii="Times New Roman" w:hAnsi="Times New Roman" w:cs="Times New Roman"/>
          <w:sz w:val="18"/>
          <w:szCs w:val="18"/>
        </w:rPr>
      </w:pPr>
    </w:p>
    <w:p w:rsidR="00D72ACA" w:rsidRPr="001C2942" w:rsidRDefault="00D72ACA" w:rsidP="001936F5">
      <w:pPr>
        <w:pStyle w:val="ConsPlusTitle"/>
        <w:jc w:val="center"/>
        <w:rPr>
          <w:rFonts w:ascii="Times New Roman" w:hAnsi="Times New Roman" w:cs="Times New Roman"/>
          <w:sz w:val="18"/>
          <w:szCs w:val="18"/>
        </w:rPr>
      </w:pPr>
      <w:bookmarkStart w:id="2" w:name="P86"/>
      <w:bookmarkEnd w:id="2"/>
      <w:r w:rsidRPr="001C2942">
        <w:rPr>
          <w:rFonts w:ascii="Times New Roman" w:hAnsi="Times New Roman" w:cs="Times New Roman"/>
          <w:sz w:val="18"/>
          <w:szCs w:val="18"/>
        </w:rPr>
        <w:t>РАЗМЕРЫ ПОТЕНЦИАЛЬНО ВОЗМОЖНОГО К ПОЛУЧЕНИЮ ИНДИВИДУАЛЬНЫМ</w:t>
      </w:r>
    </w:p>
    <w:p w:rsidR="00D72ACA" w:rsidRPr="001C2942" w:rsidRDefault="00D72ACA" w:rsidP="001936F5">
      <w:pPr>
        <w:pStyle w:val="ConsPlusTitle"/>
        <w:jc w:val="center"/>
        <w:rPr>
          <w:rFonts w:ascii="Times New Roman" w:hAnsi="Times New Roman" w:cs="Times New Roman"/>
          <w:sz w:val="18"/>
          <w:szCs w:val="18"/>
        </w:rPr>
      </w:pPr>
      <w:r w:rsidRPr="001C2942">
        <w:rPr>
          <w:rFonts w:ascii="Times New Roman" w:hAnsi="Times New Roman" w:cs="Times New Roman"/>
          <w:sz w:val="18"/>
          <w:szCs w:val="18"/>
        </w:rPr>
        <w:t>ПРЕДПРИНИМАТЕЛЕМ ГОДОВОГО ДОХОДА ПО ВИДАМ ДЕЯТЕЛЬНОСТИ,</w:t>
      </w:r>
    </w:p>
    <w:p w:rsidR="00D72ACA" w:rsidRPr="001C2942" w:rsidRDefault="00D72ACA" w:rsidP="001936F5">
      <w:pPr>
        <w:pStyle w:val="ConsPlusTitle"/>
        <w:jc w:val="center"/>
        <w:rPr>
          <w:rFonts w:ascii="Times New Roman" w:hAnsi="Times New Roman" w:cs="Times New Roman"/>
          <w:sz w:val="18"/>
          <w:szCs w:val="18"/>
        </w:rPr>
      </w:pPr>
      <w:r w:rsidRPr="001C2942">
        <w:rPr>
          <w:rFonts w:ascii="Times New Roman" w:hAnsi="Times New Roman" w:cs="Times New Roman"/>
          <w:sz w:val="18"/>
          <w:szCs w:val="18"/>
        </w:rPr>
        <w:t>В ОТНОШЕНИИ КОТОРЫХ НА ТЕРРИТОРИИ НОВОСИБИРСКОЙ ОБЛАСТИ</w:t>
      </w:r>
    </w:p>
    <w:p w:rsidR="00D72ACA" w:rsidRPr="001C2942" w:rsidRDefault="00D72ACA" w:rsidP="001936F5">
      <w:pPr>
        <w:pStyle w:val="ConsPlusTitle"/>
        <w:jc w:val="center"/>
        <w:rPr>
          <w:rFonts w:ascii="Times New Roman" w:hAnsi="Times New Roman" w:cs="Times New Roman"/>
          <w:sz w:val="18"/>
          <w:szCs w:val="18"/>
        </w:rPr>
      </w:pPr>
      <w:r w:rsidRPr="001C2942">
        <w:rPr>
          <w:rFonts w:ascii="Times New Roman" w:hAnsi="Times New Roman" w:cs="Times New Roman"/>
          <w:sz w:val="18"/>
          <w:szCs w:val="18"/>
        </w:rPr>
        <w:t>ПРИМЕНЯЕТСЯ ПАТЕНТНАЯ СИСТЕМА НАЛОГООБЛОЖЕНИЯ</w:t>
      </w:r>
    </w:p>
    <w:p w:rsidR="00D72ACA" w:rsidRPr="001C2942" w:rsidRDefault="00D72ACA" w:rsidP="001936F5">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19"/>
        <w:gridCol w:w="1715"/>
        <w:gridCol w:w="1737"/>
        <w:gridCol w:w="1336"/>
        <w:gridCol w:w="1284"/>
        <w:gridCol w:w="1284"/>
        <w:gridCol w:w="1204"/>
      </w:tblGrid>
      <w:tr w:rsidR="00D72ACA" w:rsidRPr="001C2942" w:rsidTr="001936F5">
        <w:tc>
          <w:tcPr>
            <w:tcW w:w="0" w:type="auto"/>
            <w:vMerge w:val="restart"/>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N п.п.</w:t>
            </w:r>
          </w:p>
        </w:tc>
        <w:tc>
          <w:tcPr>
            <w:tcW w:w="0" w:type="auto"/>
            <w:vMerge w:val="restart"/>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Вид деятельности</w:t>
            </w:r>
          </w:p>
        </w:tc>
        <w:tc>
          <w:tcPr>
            <w:tcW w:w="0" w:type="auto"/>
            <w:vMerge w:val="restart"/>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Корректирующий показатель</w:t>
            </w:r>
          </w:p>
        </w:tc>
        <w:tc>
          <w:tcPr>
            <w:tcW w:w="0" w:type="auto"/>
            <w:gridSpan w:val="4"/>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Размер потенциально возможного к получению индивидуальным предпринимателем годового дохода (руб.) по предпринимательской деятельности, осуществляемой на территории:</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городского округа с численностью населения более 1 млн. человек</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городских округов с численностью населения до 1 млн.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городских поселений</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сельских поселений</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Ремонт и пошив швейных, меховых и кожаных изделий, головных уборов и изделий из текстильной галантереи, ремонт, пошив и вязание трикотажных изделий</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Ремонт, чистка, окраска и пошив обуви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Парикмахерские и косметические услуги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Химическая чистка, крашение и услуги прачечных</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Изготовление и ремонт металлической галантереи, ключей, номерных знаков, указателей улиц</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Ремонт мебели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фотоателье, фото- и кинолабораторий</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Техническое обслуживание и ремонт автотранспортных и мототранспортных средств, машин и оборудования</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394 740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339 646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268 558</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142 177</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540 000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464 632</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367 384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194 497</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1 720 860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1 360 680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720 360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2 900 000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2 494 000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1 972 000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1 044 000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Оказание автотранспортных услуг по перевозке грузов автомобильным транспортом</w:t>
            </w:r>
          </w:p>
        </w:tc>
        <w:tc>
          <w:tcPr>
            <w:tcW w:w="0" w:type="auto"/>
            <w:gridSpan w:val="5"/>
            <w:vAlign w:val="center"/>
          </w:tcPr>
          <w:p w:rsidR="00D72ACA" w:rsidRPr="001C2942" w:rsidRDefault="00D72ACA" w:rsidP="006428FC">
            <w:pPr>
              <w:pStyle w:val="ConsPlusNormal"/>
              <w:rPr>
                <w:rFonts w:ascii="Times New Roman" w:hAnsi="Times New Roman" w:cs="Times New Roman"/>
                <w:sz w:val="18"/>
                <w:szCs w:val="18"/>
              </w:rPr>
            </w:pP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10.1</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Оказание автотранспортных услуг по перевозке грузов автомобильным транспортом грузоподъемностью до 3,5 тонны включительно</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одно транспортное средство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500 000</w:t>
            </w:r>
          </w:p>
        </w:tc>
        <w:tc>
          <w:tcPr>
            <w:tcW w:w="0" w:type="auto"/>
            <w:gridSpan w:val="3"/>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500 000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10.2</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Оказание автотранспортных услуг по перевозке грузов автомобильным транспортом грузоподъемностью свыше 3,5 тонны, но не более 12 тонн включительно</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одно транспортное средство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gridSpan w:val="3"/>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10.3</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Оказание автотранспортных услуг по перевозке грузов автомобильным транспортом грузоподъемностью более 12 тонн</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одно транспортное средство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1 500 000</w:t>
            </w:r>
          </w:p>
        </w:tc>
        <w:tc>
          <w:tcPr>
            <w:tcW w:w="0" w:type="auto"/>
            <w:gridSpan w:val="3"/>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1 500 000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11</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Оказание автотранспортных услуг по перевозке пассажиров автомобильным транспортом</w:t>
            </w:r>
          </w:p>
        </w:tc>
        <w:tc>
          <w:tcPr>
            <w:tcW w:w="0" w:type="auto"/>
            <w:gridSpan w:val="5"/>
            <w:vAlign w:val="center"/>
          </w:tcPr>
          <w:p w:rsidR="00D72ACA" w:rsidRPr="001C2942" w:rsidRDefault="00D72ACA" w:rsidP="006428FC">
            <w:pPr>
              <w:pStyle w:val="ConsPlusNormal"/>
              <w:rPr>
                <w:rFonts w:ascii="Times New Roman" w:hAnsi="Times New Roman" w:cs="Times New Roman"/>
                <w:sz w:val="18"/>
                <w:szCs w:val="18"/>
              </w:rPr>
            </w:pP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11.1</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Внутригородские и пригородные автомобильные (автобусные) пассажирские перевозки, подчиняющиеся расписанию</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одно транспортное средство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1 350 000</w:t>
            </w:r>
          </w:p>
        </w:tc>
        <w:tc>
          <w:tcPr>
            <w:tcW w:w="0" w:type="auto"/>
            <w:gridSpan w:val="3"/>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675 000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11.2</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Междугородные автомобильные (автобусные) пассажирские перевозки, подчиняющиеся расписанию</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одно транспортное средство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370 000</w:t>
            </w:r>
          </w:p>
        </w:tc>
        <w:tc>
          <w:tcPr>
            <w:tcW w:w="0" w:type="auto"/>
            <w:gridSpan w:val="3"/>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300 000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11.3</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Международные автомобильные (автобусные) пассажирские перевозки, подчиняющиеся расписанию</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одно транспортное средство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360 000</w:t>
            </w:r>
          </w:p>
        </w:tc>
        <w:tc>
          <w:tcPr>
            <w:tcW w:w="0" w:type="auto"/>
            <w:gridSpan w:val="3"/>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300 000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11.4</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Деятельность такси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одно транспортное средство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310 000</w:t>
            </w:r>
          </w:p>
        </w:tc>
        <w:tc>
          <w:tcPr>
            <w:tcW w:w="0" w:type="auto"/>
            <w:gridSpan w:val="3"/>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Ремонт жилья и других построек</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по производству монтажных, электромонтажных, санитарно-технических и сварочных работ</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по остеклению балконов и лоджий, нарезке стекла и зеркал, художественной обработке стекла</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15</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по обучению населения на курсах и по репетиторству</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210 774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166 659</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88 232</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336 195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289 128</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228 613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121 031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448 260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385 504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304 817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161 374</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560 325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481 880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381 021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201 717</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16</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по присмотру и уходу за детьми и больными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149 855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136 307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107 002</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57 249</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205 000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186 467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146 377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78 316</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709 000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556 565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297 780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1 100 000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17</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по приему стеклопосуды и вторичного сырья, за исключением металлолома</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182 750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135 346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106 246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56 845</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185 152</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145 344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77 764</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704 000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552 640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295 680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1 350 000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Ветеринарные услуги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73 100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48 612</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38 160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20 417</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66 500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52 203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27 930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392 500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210 000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1 500 000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19</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Сдача в аренду (наем) жилых и нежилых помещений, дач, земельных участков, принадлежащих индивидуальному предпринимателю на праве собственности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19.1</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Сдача в наем жилых помещений и дач</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1 обособленный объект</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129 000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102 000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54 000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от 2 до 5 обособленных объектов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344 000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272 000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144 000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свыше 5 обособленных объектов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688 000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544 000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288 000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19.2</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Сдача в аренду нежилых помещений</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общая площадь до 100 кв. м</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344 000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272 000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144 000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общая площадь от 100 до 300 кв. м</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860 000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680 000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360 000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общая площадь от 300 до 500 кв. м</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1 500 000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1 290 000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1 020 000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540 000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общая площадь от 500 до 1000 кв. м</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4 300 000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3 400 000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общая площадь свыше 1000 кв. м</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8 600 000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3 600 000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19.3</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Сдача в аренду земельных участков</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общая площадь до 200 кв. м</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90 000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общая площадь от 200 до 600 кв. м</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430 000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340 000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180 000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общая площадь свыше 600 кв. м</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860 000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680 000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360 000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20</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Изготовление изделий народных художественных промыслов</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182 750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157 436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124 484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65 903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215 371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170 293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90 155</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688 086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544 068</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288 036</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774 000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612 000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324 000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маслосемян,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182 750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157 436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124 484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65 903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215 371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170 293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90 155</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688 086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544 068</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288 036</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774 000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612 000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324 000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22</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Производство и реставрация ковров и ковровых изделий</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23</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Ремонт ювелирных изделий, бижутерии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Чеканка и гравировка ювелирных изделий</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210 816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166 692</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88 249</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336 195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289 185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228 658</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121 055</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488 260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419 717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331 869</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175 696</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560 325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481 880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381 021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201 717</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26</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по уборке жилых помещений и ведению домашнего хозяйства</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27</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по оформлению интерьера жилого помещения и услуги художественного оформления</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28</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Проведение занятий по физической культуре и спорту</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129 065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102 051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54 027</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258 129</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204 102</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108 054</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387 000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162 000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516 000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408 000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216 000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носильщиков на железнодорожных вокзалах, автовокзалах, аэровокзалах, в аэропортах, морских, речных портах</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182 750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157 076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124 200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65 753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214 878</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169 904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89 949</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257 957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203 966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107 982</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301 000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238 000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126 000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30</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платных туалетов</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182 750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157 076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124 200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65 753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214 878</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169 904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89 949</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257 957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203 966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107 982</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301 000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238 000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126 000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31</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поваров по изготовлению блюд на дому</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32</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Оказание услуг по перевозке пассажиров водным транспортом</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одно транспортное средство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3 000 000</w:t>
            </w:r>
          </w:p>
        </w:tc>
        <w:tc>
          <w:tcPr>
            <w:tcW w:w="0" w:type="auto"/>
            <w:gridSpan w:val="3"/>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450 000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Оказание услуг по перевозке грузов водным транспортом</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одно транспортное средство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5 000 000</w:t>
            </w:r>
          </w:p>
        </w:tc>
        <w:tc>
          <w:tcPr>
            <w:tcW w:w="0" w:type="auto"/>
            <w:gridSpan w:val="3"/>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2 000 000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34</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связанные со сбытом сельскохозяйственной продукции (хранение, сортировка, сушка, мойка, расфасовка, упаковка и транспортировка)</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210 682</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166 585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73 100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288 210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227 887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100 000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660 000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567 342</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448 596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237 492</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774 000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612 000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324 000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35</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164 475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141 449</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111 843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59 211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225 000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193 500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153 000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81 000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430 000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340 000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180 000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688 000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544 000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288 000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36</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по зеленому хозяйству и декоративному цветоводству</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37</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Ведение охотничьего хозяйства и осуществление охоты</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131 580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113 177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89 488</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47 376</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154 825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122 419</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64 810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301 215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238 170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126 090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510 000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270 000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38</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Занятие медицинской деятельностью или фармацевтической деятельностью лицом, имеющим лицензию на указанные виды деятельности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128 892</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101 915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53 955</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490 085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387 509</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205 152</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1 030 000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886 230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700 740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370 980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1 500 000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1 290 000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1 020 000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540 000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39</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Осуществление частной детективной деятельности лицом, имеющим лицензию</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387 430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258 416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202 856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108 534</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530 000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353 510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277 505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148 474</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667 000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523 595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280 140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1 500 000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40</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по прокату</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41</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Экскурсионные услуги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360 000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83 286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65 379</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34 980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1 080 000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250 107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196 334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105 045</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2 520 000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583 000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457 655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244 860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4 320 000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Обрядовые услуги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43</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Ритуальные услуги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44</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уличных патрулей, охранников, сторожей и вахтеров</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45</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Розничная торговля,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один обособленный объект площадью не более 30 кв. м</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1 500 000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1 290 000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1 020 000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540 000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один обособленный объект площадью от 30 кв. м</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2 580 000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2 040 000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1 080 000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46</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розничной торговли)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один обособленный объект</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1 500 000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1 290 000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1 020 000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540 000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46.1</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Розничная торговля, осуществляемая через объекты нестационарной торговой сети (в части развозной и разносной розничной торговли)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один обособленный объект</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1 500 000</w:t>
            </w:r>
          </w:p>
        </w:tc>
        <w:tc>
          <w:tcPr>
            <w:tcW w:w="0" w:type="auto"/>
            <w:gridSpan w:val="3"/>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540 000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47</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один обособленный объект</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860 000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680 000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360 000</w:t>
            </w:r>
          </w:p>
        </w:tc>
      </w:tr>
      <w:tr w:rsidR="00D72ACA" w:rsidRPr="001C2942" w:rsidTr="001936F5">
        <w:tc>
          <w:tcPr>
            <w:tcW w:w="0" w:type="auto"/>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48</w:t>
            </w:r>
          </w:p>
        </w:tc>
        <w:tc>
          <w:tcPr>
            <w:tcW w:w="0" w:type="auto"/>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общественного питания, оказываемые через объекты организации общественного питания, не имеющие зала обслуживания посетителей</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за один обособленный объект</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774 000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612 000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324 000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49</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Оказание услуг по забою, транспортировке, перегонке, выпасу скота</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50</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Производство кожи и изделий из кожи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51</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Сбор и заготовка пищевых лесных ресурсов, недревесных лесных ресурсов и лекарственных растений</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210 682</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166 585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73 100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288 210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227 887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100 000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660 000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567 342</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448 596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237 492</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774 000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612 000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324 000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52</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Сушка, переработка и консервирование фруктов и овощей</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53</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Производство молочной продукции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54</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Производство плодово-ягодных посадочных материалов, выращивание рассады овощных культур и семян трав</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Производство хлебобулочных и мучных кондитерских изделий</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56</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Товарное и спортивное рыболовство и рыбоводство</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160 000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120 000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260 000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170 000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280 000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195 000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397 600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355 000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276 900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Лесоводство и прочая лесохозяйственная деятельность</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58</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Деятельность по письменному и устному переводу</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59</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Деятельность по уходу за престарелыми и инвалидами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157 870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123 770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96 301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215 965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169 316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131 738</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77 975</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821 720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644 228</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501 249</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296 687</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1 158 835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908 527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706 890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418 404</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60</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Сбор, обработка и утилизация отходов, а также обработка вторичного сырья</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182 750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135 346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106 246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56 845</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185 152</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145 344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77 764</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704 000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552 640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295 680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1 350 000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61</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Резка, обработка и отделка камня для памятников</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62</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480 000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96 165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74 816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50 486</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1 680 000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336 240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261 595</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176 526</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3 600 000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720 000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560 160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378 000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778 000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525 000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63</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Ремонт компьютеров и коммуникационного оборудования</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80 137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62 347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42 072</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630 000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280 200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217 996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147 105</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1 350 000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466 800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315 000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2 250 000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778 000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525 000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64</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копировально-множительные</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65</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секретаря-референта, в т.ч. со знанием иностранного языка</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66</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Услуги бань, душевых и саун</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245 000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136 247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106 953</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57 223</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335 000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186 384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146 311</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78 281</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1 270 000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554 210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296 520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1 800 000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1 000 000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785 000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420 000</w:t>
            </w:r>
          </w:p>
        </w:tc>
      </w:tr>
      <w:tr w:rsidR="00D72ACA" w:rsidRPr="001C2942" w:rsidTr="001936F5">
        <w:tc>
          <w:tcPr>
            <w:tcW w:w="0" w:type="auto"/>
            <w:vMerge w:val="restart"/>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67</w:t>
            </w:r>
          </w:p>
        </w:tc>
        <w:tc>
          <w:tcPr>
            <w:tcW w:w="0" w:type="auto"/>
            <w:vMerge w:val="restart"/>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Ремонт слуховых аппаратов</w:t>
            </w: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без привлечения наемных работников</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73 100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62 957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49 780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25 168</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до 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100 000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86 124</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68 098</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34 430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5 до 10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320 000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275 157</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217 566</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110 000</w:t>
            </w:r>
          </w:p>
        </w:tc>
      </w:tr>
      <w:tr w:rsidR="00D72ACA" w:rsidRPr="001C2942" w:rsidTr="001936F5">
        <w:tc>
          <w:tcPr>
            <w:tcW w:w="0" w:type="auto"/>
            <w:vMerge/>
          </w:tcPr>
          <w:p w:rsidR="00D72ACA" w:rsidRPr="001C2942" w:rsidRDefault="00D72ACA" w:rsidP="006428FC">
            <w:pPr>
              <w:rPr>
                <w:sz w:val="18"/>
                <w:szCs w:val="18"/>
              </w:rPr>
            </w:pPr>
          </w:p>
        </w:tc>
        <w:tc>
          <w:tcPr>
            <w:tcW w:w="0" w:type="auto"/>
            <w:vMerge/>
          </w:tcPr>
          <w:p w:rsidR="00D72ACA" w:rsidRPr="001C2942" w:rsidRDefault="00D72ACA" w:rsidP="006428FC">
            <w:pPr>
              <w:rPr>
                <w:sz w:val="18"/>
                <w:szCs w:val="18"/>
              </w:rPr>
            </w:pPr>
          </w:p>
        </w:tc>
        <w:tc>
          <w:tcPr>
            <w:tcW w:w="0" w:type="auto"/>
            <w:vAlign w:val="center"/>
          </w:tcPr>
          <w:p w:rsidR="00D72ACA" w:rsidRPr="001C2942" w:rsidRDefault="00D72ACA" w:rsidP="006428FC">
            <w:pPr>
              <w:pStyle w:val="ConsPlusNormal"/>
              <w:rPr>
                <w:rFonts w:ascii="Times New Roman" w:hAnsi="Times New Roman" w:cs="Times New Roman"/>
                <w:sz w:val="18"/>
                <w:szCs w:val="18"/>
              </w:rPr>
            </w:pPr>
            <w:r w:rsidRPr="001C2942">
              <w:rPr>
                <w:rFonts w:ascii="Times New Roman" w:hAnsi="Times New Roman" w:cs="Times New Roman"/>
                <w:sz w:val="18"/>
                <w:szCs w:val="18"/>
              </w:rPr>
              <w:t>средняя численность наемных работников свыше 10 до 15 человек включительно</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450 000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387 000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306 000</w:t>
            </w:r>
          </w:p>
        </w:tc>
        <w:tc>
          <w:tcPr>
            <w:tcW w:w="0" w:type="auto"/>
            <w:vAlign w:val="center"/>
          </w:tcPr>
          <w:p w:rsidR="00D72ACA" w:rsidRPr="001C2942" w:rsidRDefault="00D72ACA" w:rsidP="006428FC">
            <w:pPr>
              <w:pStyle w:val="ConsPlusNormal"/>
              <w:jc w:val="center"/>
              <w:rPr>
                <w:rFonts w:ascii="Times New Roman" w:hAnsi="Times New Roman" w:cs="Times New Roman"/>
                <w:sz w:val="18"/>
                <w:szCs w:val="18"/>
              </w:rPr>
            </w:pPr>
            <w:r w:rsidRPr="001C2942">
              <w:rPr>
                <w:rFonts w:ascii="Times New Roman" w:hAnsi="Times New Roman" w:cs="Times New Roman"/>
                <w:sz w:val="18"/>
                <w:szCs w:val="18"/>
              </w:rPr>
              <w:t>140 000</w:t>
            </w:r>
          </w:p>
        </w:tc>
      </w:tr>
    </w:tbl>
    <w:p w:rsidR="00D72ACA" w:rsidRPr="001C2942" w:rsidRDefault="00D72ACA" w:rsidP="001936F5">
      <w:pPr>
        <w:pStyle w:val="ConsPlusNormal"/>
        <w:ind w:firstLine="540"/>
        <w:jc w:val="both"/>
        <w:rPr>
          <w:rFonts w:ascii="Times New Roman" w:hAnsi="Times New Roman" w:cs="Times New Roman"/>
          <w:sz w:val="18"/>
          <w:szCs w:val="18"/>
        </w:rPr>
      </w:pPr>
    </w:p>
    <w:p w:rsidR="00D72ACA" w:rsidRPr="001C2942" w:rsidRDefault="00D72ACA" w:rsidP="001936F5">
      <w:pPr>
        <w:rPr>
          <w:sz w:val="18"/>
          <w:szCs w:val="18"/>
        </w:rPr>
      </w:pPr>
    </w:p>
    <w:p w:rsidR="00D72ACA" w:rsidRPr="001936F5" w:rsidRDefault="00D72ACA" w:rsidP="00C90D90">
      <w:pPr>
        <w:jc w:val="center"/>
        <w:rPr>
          <w:color w:val="C45911"/>
          <w:sz w:val="18"/>
          <w:szCs w:val="18"/>
        </w:rPr>
      </w:pPr>
    </w:p>
    <w:sectPr w:rsidR="00D72ACA" w:rsidRPr="001936F5" w:rsidSect="00551691">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ACA" w:rsidRDefault="00D72ACA" w:rsidP="00581D47">
      <w:r>
        <w:separator/>
      </w:r>
    </w:p>
  </w:endnote>
  <w:endnote w:type="continuationSeparator" w:id="0">
    <w:p w:rsidR="00D72ACA" w:rsidRDefault="00D72ACA" w:rsidP="00581D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CA" w:rsidRDefault="00D72ACA">
    <w:pPr>
      <w:pStyle w:val="Footer"/>
      <w:jc w:val="center"/>
      <w:rPr>
        <w:rFonts w:ascii="Calibri Light" w:hAnsi="Calibri Light"/>
        <w:sz w:val="28"/>
        <w:szCs w:val="28"/>
      </w:rPr>
    </w:pPr>
    <w:r w:rsidRPr="003B7C30">
      <w:rPr>
        <w:rFonts w:ascii="Calibri Light" w:hAnsi="Calibri Light"/>
        <w:color w:val="833C0B"/>
        <w:sz w:val="28"/>
        <w:szCs w:val="28"/>
      </w:rPr>
      <w:t xml:space="preserve">~ </w:t>
    </w:r>
    <w:r w:rsidRPr="003B7C30">
      <w:rPr>
        <w:color w:val="833C0B"/>
      </w:rPr>
      <w:fldChar w:fldCharType="begin"/>
    </w:r>
    <w:r w:rsidRPr="003B7C30">
      <w:rPr>
        <w:color w:val="833C0B"/>
      </w:rPr>
      <w:instrText xml:space="preserve"> PAGE    \* MERGEFORMAT </w:instrText>
    </w:r>
    <w:r w:rsidRPr="003B7C30">
      <w:rPr>
        <w:color w:val="833C0B"/>
      </w:rPr>
      <w:fldChar w:fldCharType="separate"/>
    </w:r>
    <w:r w:rsidRPr="001936F5">
      <w:rPr>
        <w:rFonts w:ascii="Calibri Light" w:hAnsi="Calibri Light"/>
        <w:noProof/>
        <w:color w:val="833C0B"/>
        <w:sz w:val="28"/>
        <w:szCs w:val="28"/>
      </w:rPr>
      <w:t>89</w:t>
    </w:r>
    <w:r w:rsidRPr="003B7C30">
      <w:rPr>
        <w:color w:val="833C0B"/>
      </w:rPr>
      <w:fldChar w:fldCharType="end"/>
    </w:r>
    <w:r w:rsidRPr="003B7C30">
      <w:rPr>
        <w:rFonts w:ascii="Calibri Light" w:hAnsi="Calibri Light"/>
        <w:color w:val="833C0B"/>
        <w:sz w:val="28"/>
        <w:szCs w:val="28"/>
      </w:rPr>
      <w:t xml:space="preserve"> ~</w:t>
    </w:r>
  </w:p>
  <w:p w:rsidR="00D72ACA" w:rsidRDefault="00D72A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ACA" w:rsidRDefault="00D72ACA" w:rsidP="00581D47">
      <w:r>
        <w:separator/>
      </w:r>
    </w:p>
  </w:footnote>
  <w:footnote w:type="continuationSeparator" w:id="0">
    <w:p w:rsidR="00D72ACA" w:rsidRDefault="00D72ACA" w:rsidP="00581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CA" w:rsidRPr="003B7C30" w:rsidRDefault="00D72ACA">
    <w:pPr>
      <w:pStyle w:val="Header"/>
      <w:rPr>
        <w:i/>
        <w:color w:val="833C0B"/>
        <w:sz w:val="16"/>
        <w:szCs w:val="16"/>
      </w:rPr>
    </w:pPr>
    <w:r w:rsidRPr="003B7C30">
      <w:rPr>
        <w:i/>
        <w:color w:val="833C0B"/>
        <w:sz w:val="16"/>
        <w:szCs w:val="16"/>
      </w:rPr>
      <w:t xml:space="preserve">…Приложение к газете </w:t>
    </w:r>
    <w:r>
      <w:rPr>
        <w:i/>
        <w:color w:val="833C0B"/>
        <w:sz w:val="16"/>
        <w:szCs w:val="16"/>
      </w:rPr>
      <w:t>«Вести Сокурского сельсовета» №18 от 28 декабря 2015</w:t>
    </w:r>
    <w:r w:rsidRPr="003B7C30">
      <w:rPr>
        <w:i/>
        <w:color w:val="833C0B"/>
        <w:sz w:val="16"/>
        <w:szCs w:val="16"/>
      </w:rPr>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CA4FCE4"/>
    <w:lvl w:ilvl="0">
      <w:start w:val="1"/>
      <w:numFmt w:val="bullet"/>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3"/>
    <w:multiLevelType w:val="multilevel"/>
    <w:tmpl w:val="00000003"/>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AF8057F"/>
    <w:multiLevelType w:val="hybridMultilevel"/>
    <w:tmpl w:val="26FE4B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B492F1D"/>
    <w:multiLevelType w:val="multilevel"/>
    <w:tmpl w:val="4A36808A"/>
    <w:lvl w:ilvl="0">
      <w:start w:val="5"/>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0E115883"/>
    <w:multiLevelType w:val="hybridMultilevel"/>
    <w:tmpl w:val="BD7255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9BB6073"/>
    <w:multiLevelType w:val="hybridMultilevel"/>
    <w:tmpl w:val="C37CF95E"/>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0">
    <w:nsid w:val="1AEC1066"/>
    <w:multiLevelType w:val="multilevel"/>
    <w:tmpl w:val="A2066F5E"/>
    <w:lvl w:ilvl="0">
      <w:start w:val="6"/>
      <w:numFmt w:val="decimal"/>
      <w:lvlText w:val="%1"/>
      <w:lvlJc w:val="left"/>
      <w:pPr>
        <w:ind w:left="360" w:hanging="360"/>
      </w:pPr>
      <w:rPr>
        <w:rFonts w:cs="Times New Roman" w:hint="default"/>
      </w:rPr>
    </w:lvl>
    <w:lvl w:ilvl="1">
      <w:start w:val="4"/>
      <w:numFmt w:val="decimal"/>
      <w:lvlText w:val="%1.%2"/>
      <w:lvlJc w:val="left"/>
      <w:pPr>
        <w:ind w:left="896" w:hanging="360"/>
      </w:pPr>
      <w:rPr>
        <w:rFonts w:cs="Times New Roman" w:hint="default"/>
      </w:rPr>
    </w:lvl>
    <w:lvl w:ilvl="2">
      <w:start w:val="1"/>
      <w:numFmt w:val="decimal"/>
      <w:lvlText w:val="%1.%2.%3"/>
      <w:lvlJc w:val="left"/>
      <w:pPr>
        <w:ind w:left="1792" w:hanging="720"/>
      </w:pPr>
      <w:rPr>
        <w:rFonts w:cs="Times New Roman" w:hint="default"/>
      </w:rPr>
    </w:lvl>
    <w:lvl w:ilvl="3">
      <w:start w:val="1"/>
      <w:numFmt w:val="decimal"/>
      <w:lvlText w:val="%1.%2.%3.%4"/>
      <w:lvlJc w:val="left"/>
      <w:pPr>
        <w:ind w:left="2328" w:hanging="720"/>
      </w:pPr>
      <w:rPr>
        <w:rFonts w:cs="Times New Roman" w:hint="default"/>
      </w:rPr>
    </w:lvl>
    <w:lvl w:ilvl="4">
      <w:start w:val="1"/>
      <w:numFmt w:val="decimal"/>
      <w:lvlText w:val="%1.%2.%3.%4.%5"/>
      <w:lvlJc w:val="left"/>
      <w:pPr>
        <w:ind w:left="3224" w:hanging="1080"/>
      </w:pPr>
      <w:rPr>
        <w:rFonts w:cs="Times New Roman" w:hint="default"/>
      </w:rPr>
    </w:lvl>
    <w:lvl w:ilvl="5">
      <w:start w:val="1"/>
      <w:numFmt w:val="decimal"/>
      <w:lvlText w:val="%1.%2.%3.%4.%5.%6"/>
      <w:lvlJc w:val="left"/>
      <w:pPr>
        <w:ind w:left="3760" w:hanging="1080"/>
      </w:pPr>
      <w:rPr>
        <w:rFonts w:cs="Times New Roman" w:hint="default"/>
      </w:rPr>
    </w:lvl>
    <w:lvl w:ilvl="6">
      <w:start w:val="1"/>
      <w:numFmt w:val="decimal"/>
      <w:lvlText w:val="%1.%2.%3.%4.%5.%6.%7"/>
      <w:lvlJc w:val="left"/>
      <w:pPr>
        <w:ind w:left="4656" w:hanging="1440"/>
      </w:pPr>
      <w:rPr>
        <w:rFonts w:cs="Times New Roman" w:hint="default"/>
      </w:rPr>
    </w:lvl>
    <w:lvl w:ilvl="7">
      <w:start w:val="1"/>
      <w:numFmt w:val="decimal"/>
      <w:lvlText w:val="%1.%2.%3.%4.%5.%6.%7.%8"/>
      <w:lvlJc w:val="left"/>
      <w:pPr>
        <w:ind w:left="5192" w:hanging="1440"/>
      </w:pPr>
      <w:rPr>
        <w:rFonts w:cs="Times New Roman" w:hint="default"/>
      </w:rPr>
    </w:lvl>
    <w:lvl w:ilvl="8">
      <w:start w:val="1"/>
      <w:numFmt w:val="decimal"/>
      <w:lvlText w:val="%1.%2.%3.%4.%5.%6.%7.%8.%9"/>
      <w:lvlJc w:val="left"/>
      <w:pPr>
        <w:ind w:left="5728" w:hanging="1440"/>
      </w:pPr>
      <w:rPr>
        <w:rFonts w:cs="Times New Roman" w:hint="default"/>
      </w:rPr>
    </w:lvl>
  </w:abstractNum>
  <w:abstractNum w:abstractNumId="11">
    <w:nsid w:val="1D062E2A"/>
    <w:multiLevelType w:val="hybridMultilevel"/>
    <w:tmpl w:val="6E2C0576"/>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2">
    <w:nsid w:val="1F57030B"/>
    <w:multiLevelType w:val="hybridMultilevel"/>
    <w:tmpl w:val="F9BC49DC"/>
    <w:lvl w:ilvl="0" w:tplc="7AFA31F6">
      <w:start w:val="1"/>
      <w:numFmt w:val="decimal"/>
      <w:lvlText w:val="%1."/>
      <w:lvlJc w:val="left"/>
      <w:pPr>
        <w:ind w:left="720" w:hanging="360"/>
      </w:pPr>
      <w:rPr>
        <w:rFonts w:cs="Times New Roman" w:hint="default"/>
        <w:b w:val="0"/>
        <w:color w:val="C45911"/>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F5775F0"/>
    <w:multiLevelType w:val="hybridMultilevel"/>
    <w:tmpl w:val="B78E6AA2"/>
    <w:lvl w:ilvl="0" w:tplc="04190011">
      <w:start w:val="1"/>
      <w:numFmt w:val="decimal"/>
      <w:lvlText w:val="%1)"/>
      <w:lvlJc w:val="left"/>
      <w:pPr>
        <w:tabs>
          <w:tab w:val="num" w:pos="1101"/>
        </w:tabs>
        <w:ind w:left="1101"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14">
    <w:nsid w:val="21D21D2A"/>
    <w:multiLevelType w:val="multilevel"/>
    <w:tmpl w:val="F0E291A0"/>
    <w:lvl w:ilvl="0">
      <w:start w:val="6"/>
      <w:numFmt w:val="decimal"/>
      <w:lvlText w:val="%1"/>
      <w:lvlJc w:val="left"/>
      <w:pPr>
        <w:ind w:left="405" w:hanging="405"/>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576" w:hanging="1440"/>
      </w:pPr>
      <w:rPr>
        <w:rFonts w:cs="Times New Roman" w:hint="default"/>
      </w:rPr>
    </w:lvl>
    <w:lvl w:ilvl="5">
      <w:start w:val="1"/>
      <w:numFmt w:val="decimal"/>
      <w:lvlText w:val="%1.%2.%3.%4.%5.%6"/>
      <w:lvlJc w:val="left"/>
      <w:pPr>
        <w:ind w:left="3220" w:hanging="180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4148" w:hanging="2160"/>
      </w:pPr>
      <w:rPr>
        <w:rFonts w:cs="Times New Roman" w:hint="default"/>
      </w:rPr>
    </w:lvl>
    <w:lvl w:ilvl="8">
      <w:start w:val="1"/>
      <w:numFmt w:val="decimal"/>
      <w:lvlText w:val="%1.%2.%3.%4.%5.%6.%7.%8.%9"/>
      <w:lvlJc w:val="left"/>
      <w:pPr>
        <w:ind w:left="4792" w:hanging="2520"/>
      </w:pPr>
      <w:rPr>
        <w:rFonts w:cs="Times New Roman" w:hint="default"/>
      </w:rPr>
    </w:lvl>
  </w:abstractNum>
  <w:abstractNum w:abstractNumId="15">
    <w:nsid w:val="21E75F89"/>
    <w:multiLevelType w:val="hybridMultilevel"/>
    <w:tmpl w:val="9C109B2A"/>
    <w:lvl w:ilvl="0" w:tplc="04190011">
      <w:start w:val="1"/>
      <w:numFmt w:val="decimal"/>
      <w:lvlText w:val="%1)"/>
      <w:lvlJc w:val="left"/>
      <w:pPr>
        <w:tabs>
          <w:tab w:val="num" w:pos="1212"/>
        </w:tabs>
        <w:ind w:left="1212"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6">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7">
    <w:nsid w:val="2660776D"/>
    <w:multiLevelType w:val="hybridMultilevel"/>
    <w:tmpl w:val="CDEC5D26"/>
    <w:lvl w:ilvl="0" w:tplc="8A7A0A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CC121F1"/>
    <w:multiLevelType w:val="hybridMultilevel"/>
    <w:tmpl w:val="C7E8B192"/>
    <w:lvl w:ilvl="0" w:tplc="04190001">
      <w:start w:val="1"/>
      <w:numFmt w:val="bullet"/>
      <w:lvlText w:val=""/>
      <w:lvlJc w:val="left"/>
      <w:pPr>
        <w:ind w:left="720" w:hanging="360"/>
      </w:pPr>
      <w:rPr>
        <w:rFonts w:ascii="Symbol" w:hAnsi="Symbol" w:hint="default"/>
        <w:b w:val="0"/>
        <w:i w:val="0"/>
        <w:color w:val="C45911"/>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EC036E6"/>
    <w:multiLevelType w:val="hybridMultilevel"/>
    <w:tmpl w:val="F822BC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5B789E"/>
    <w:multiLevelType w:val="hybridMultilevel"/>
    <w:tmpl w:val="136A4F64"/>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21">
    <w:nsid w:val="312345DE"/>
    <w:multiLevelType w:val="hybridMultilevel"/>
    <w:tmpl w:val="1BE43D26"/>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22">
    <w:nsid w:val="340C729B"/>
    <w:multiLevelType w:val="hybridMultilevel"/>
    <w:tmpl w:val="4D726438"/>
    <w:lvl w:ilvl="0" w:tplc="54E43DF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37D77060"/>
    <w:multiLevelType w:val="multilevel"/>
    <w:tmpl w:val="A4B063F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393A2B55"/>
    <w:multiLevelType w:val="hybridMultilevel"/>
    <w:tmpl w:val="1882935E"/>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25">
    <w:nsid w:val="3A2A0ECA"/>
    <w:multiLevelType w:val="hybridMultilevel"/>
    <w:tmpl w:val="0A8020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E906790"/>
    <w:multiLevelType w:val="hybridMultilevel"/>
    <w:tmpl w:val="AFE80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FA859F1"/>
    <w:multiLevelType w:val="hybridMultilevel"/>
    <w:tmpl w:val="74486318"/>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28">
    <w:nsid w:val="3FEF7601"/>
    <w:multiLevelType w:val="multilevel"/>
    <w:tmpl w:val="CBF62A2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nsid w:val="46F86AFB"/>
    <w:multiLevelType w:val="hybridMultilevel"/>
    <w:tmpl w:val="E2BAACC0"/>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30">
    <w:nsid w:val="475B2492"/>
    <w:multiLevelType w:val="hybridMultilevel"/>
    <w:tmpl w:val="59EAE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3847E6"/>
    <w:multiLevelType w:val="hybridMultilevel"/>
    <w:tmpl w:val="A2CCF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8A6570E"/>
    <w:multiLevelType w:val="hybridMultilevel"/>
    <w:tmpl w:val="EDC8D0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4FA5486"/>
    <w:multiLevelType w:val="multilevel"/>
    <w:tmpl w:val="4692B4A8"/>
    <w:lvl w:ilvl="0">
      <w:start w:val="1"/>
      <w:numFmt w:val="decimal"/>
      <w:lvlText w:val="%1."/>
      <w:lvlJc w:val="left"/>
      <w:pPr>
        <w:ind w:left="720" w:hanging="360"/>
      </w:pPr>
      <w:rPr>
        <w:rFonts w:cs="Times New Roman" w:hint="default"/>
        <w:b/>
      </w:rPr>
    </w:lvl>
    <w:lvl w:ilvl="1">
      <w:start w:val="1"/>
      <w:numFmt w:val="decimal"/>
      <w:isLgl/>
      <w:lvlText w:val="%1.%2."/>
      <w:lvlJc w:val="left"/>
      <w:pPr>
        <w:ind w:left="1154" w:hanging="870"/>
      </w:pPr>
      <w:rPr>
        <w:rFonts w:cs="Times New Roman" w:hint="default"/>
        <w:i w:val="0"/>
      </w:rPr>
    </w:lvl>
    <w:lvl w:ilvl="2">
      <w:start w:val="1"/>
      <w:numFmt w:val="decimal"/>
      <w:isLgl/>
      <w:lvlText w:val="%1.%2.%3."/>
      <w:lvlJc w:val="left"/>
      <w:pPr>
        <w:ind w:left="1440" w:hanging="870"/>
      </w:pPr>
      <w:rPr>
        <w:rFonts w:cs="Times New Roman" w:hint="default"/>
      </w:rPr>
    </w:lvl>
    <w:lvl w:ilvl="3">
      <w:start w:val="1"/>
      <w:numFmt w:val="decimal"/>
      <w:isLgl/>
      <w:lvlText w:val="%1.%2.%3.%4."/>
      <w:lvlJc w:val="left"/>
      <w:pPr>
        <w:ind w:left="1545" w:hanging="87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1965" w:hanging="1080"/>
      </w:pPr>
      <w:rPr>
        <w:rFonts w:cs="Times New Roman" w:hint="default"/>
      </w:rPr>
    </w:lvl>
    <w:lvl w:ilvl="6">
      <w:start w:val="1"/>
      <w:numFmt w:val="decimal"/>
      <w:isLgl/>
      <w:lvlText w:val="%1.%2.%3.%4.%5.%6.%7."/>
      <w:lvlJc w:val="left"/>
      <w:pPr>
        <w:ind w:left="2430" w:hanging="1440"/>
      </w:pPr>
      <w:rPr>
        <w:rFonts w:cs="Times New Roman" w:hint="default"/>
      </w:rPr>
    </w:lvl>
    <w:lvl w:ilvl="7">
      <w:start w:val="1"/>
      <w:numFmt w:val="decimal"/>
      <w:isLgl/>
      <w:lvlText w:val="%1.%2.%3.%4.%5.%6.%7.%8."/>
      <w:lvlJc w:val="left"/>
      <w:pPr>
        <w:ind w:left="2535" w:hanging="1440"/>
      </w:pPr>
      <w:rPr>
        <w:rFonts w:cs="Times New Roman" w:hint="default"/>
      </w:rPr>
    </w:lvl>
    <w:lvl w:ilvl="8">
      <w:start w:val="1"/>
      <w:numFmt w:val="decimal"/>
      <w:isLgl/>
      <w:lvlText w:val="%1.%2.%3.%4.%5.%6.%7.%8.%9."/>
      <w:lvlJc w:val="left"/>
      <w:pPr>
        <w:ind w:left="3000" w:hanging="1800"/>
      </w:pPr>
      <w:rPr>
        <w:rFonts w:cs="Times New Roman" w:hint="default"/>
      </w:rPr>
    </w:lvl>
  </w:abstractNum>
  <w:abstractNum w:abstractNumId="34">
    <w:nsid w:val="561E7FBC"/>
    <w:multiLevelType w:val="hybridMultilevel"/>
    <w:tmpl w:val="DC9493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8C54CF5"/>
    <w:multiLevelType w:val="hybridMultilevel"/>
    <w:tmpl w:val="1D6C2A5A"/>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36">
    <w:nsid w:val="5B951EAE"/>
    <w:multiLevelType w:val="hybridMultilevel"/>
    <w:tmpl w:val="F72E58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FEF21F2"/>
    <w:multiLevelType w:val="multilevel"/>
    <w:tmpl w:val="E3CC891A"/>
    <w:lvl w:ilvl="0">
      <w:start w:val="6"/>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38">
    <w:nsid w:val="6C0670B8"/>
    <w:multiLevelType w:val="hybridMultilevel"/>
    <w:tmpl w:val="1C0C5A10"/>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39">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40">
    <w:nsid w:val="6F9203CF"/>
    <w:multiLevelType w:val="multilevel"/>
    <w:tmpl w:val="B8BEE020"/>
    <w:lvl w:ilvl="0">
      <w:start w:val="6"/>
      <w:numFmt w:val="decimal"/>
      <w:lvlText w:val="%1"/>
      <w:lvlJc w:val="left"/>
      <w:pPr>
        <w:ind w:left="360" w:hanging="360"/>
      </w:pPr>
      <w:rPr>
        <w:rFonts w:cs="Times New Roman" w:hint="default"/>
      </w:rPr>
    </w:lvl>
    <w:lvl w:ilvl="1">
      <w:start w:val="2"/>
      <w:numFmt w:val="decimal"/>
      <w:lvlText w:val="%1.%2"/>
      <w:lvlJc w:val="left"/>
      <w:pPr>
        <w:ind w:left="972" w:hanging="360"/>
      </w:pPr>
      <w:rPr>
        <w:rFonts w:cs="Times New Roman" w:hint="default"/>
      </w:rPr>
    </w:lvl>
    <w:lvl w:ilvl="2">
      <w:start w:val="1"/>
      <w:numFmt w:val="decimal"/>
      <w:lvlText w:val="%1.%2.%3"/>
      <w:lvlJc w:val="left"/>
      <w:pPr>
        <w:ind w:left="1944" w:hanging="720"/>
      </w:pPr>
      <w:rPr>
        <w:rFonts w:cs="Times New Roman" w:hint="default"/>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336" w:hanging="1440"/>
      </w:pPr>
      <w:rPr>
        <w:rFonts w:cs="Times New Roman" w:hint="default"/>
      </w:rPr>
    </w:lvl>
  </w:abstractNum>
  <w:abstractNum w:abstractNumId="41">
    <w:nsid w:val="71367DCB"/>
    <w:multiLevelType w:val="hybridMultilevel"/>
    <w:tmpl w:val="395E26CC"/>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42">
    <w:nsid w:val="71C96F11"/>
    <w:multiLevelType w:val="hybridMultilevel"/>
    <w:tmpl w:val="CBD8BD00"/>
    <w:lvl w:ilvl="0" w:tplc="0419000F">
      <w:start w:val="1"/>
      <w:numFmt w:val="decimal"/>
      <w:lvlText w:val="%1."/>
      <w:lvlJc w:val="left"/>
      <w:pPr>
        <w:ind w:left="720" w:hanging="360"/>
      </w:pPr>
      <w:rPr>
        <w:rFonts w:cs="Times New Roman" w:hint="default"/>
        <w:b w:val="0"/>
        <w:i w:val="0"/>
        <w:color w:val="C45911"/>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3BB1D6F"/>
    <w:multiLevelType w:val="multilevel"/>
    <w:tmpl w:val="9F90E8C8"/>
    <w:lvl w:ilvl="0">
      <w:start w:val="6"/>
      <w:numFmt w:val="decimal"/>
      <w:lvlText w:val="%1"/>
      <w:lvlJc w:val="left"/>
      <w:pPr>
        <w:ind w:left="360" w:hanging="360"/>
      </w:pPr>
      <w:rPr>
        <w:rFonts w:cs="Times New Roman" w:hint="default"/>
      </w:rPr>
    </w:lvl>
    <w:lvl w:ilvl="1">
      <w:start w:val="2"/>
      <w:numFmt w:val="decimal"/>
      <w:lvlText w:val="%1.%2"/>
      <w:lvlJc w:val="left"/>
      <w:pPr>
        <w:ind w:left="1364" w:hanging="36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3732" w:hanging="72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100" w:hanging="108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468" w:hanging="1440"/>
      </w:pPr>
      <w:rPr>
        <w:rFonts w:cs="Times New Roman" w:hint="default"/>
      </w:rPr>
    </w:lvl>
    <w:lvl w:ilvl="8">
      <w:start w:val="1"/>
      <w:numFmt w:val="decimal"/>
      <w:lvlText w:val="%1.%2.%3.%4.%5.%6.%7.%8.%9"/>
      <w:lvlJc w:val="left"/>
      <w:pPr>
        <w:ind w:left="9472" w:hanging="1440"/>
      </w:pPr>
      <w:rPr>
        <w:rFonts w:cs="Times New Roman" w:hint="default"/>
      </w:rPr>
    </w:lvl>
  </w:abstractNum>
  <w:abstractNum w:abstractNumId="44">
    <w:nsid w:val="744B3522"/>
    <w:multiLevelType w:val="hybridMultilevel"/>
    <w:tmpl w:val="3894DC06"/>
    <w:lvl w:ilvl="0" w:tplc="76C047A2">
      <w:start w:val="1"/>
      <w:numFmt w:val="decimal"/>
      <w:lvlText w:val="%1."/>
      <w:lvlJc w:val="left"/>
      <w:pPr>
        <w:ind w:left="720" w:hanging="360"/>
      </w:pPr>
      <w:rPr>
        <w:rFonts w:cs="Times New Roman" w:hint="default"/>
        <w:b w:val="0"/>
        <w:i w:val="0"/>
        <w:color w:val="C45911"/>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55348C9"/>
    <w:multiLevelType w:val="hybridMultilevel"/>
    <w:tmpl w:val="4C8629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E6F488F"/>
    <w:multiLevelType w:val="hybridMultilevel"/>
    <w:tmpl w:val="D4402CA4"/>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num w:numId="1">
    <w:abstractNumId w:val="0"/>
  </w:num>
  <w:num w:numId="2">
    <w:abstractNumId w:val="0"/>
  </w:num>
  <w:num w:numId="3">
    <w:abstractNumId w:val="33"/>
  </w:num>
  <w:num w:numId="4">
    <w:abstractNumId w:val="28"/>
  </w:num>
  <w:num w:numId="5">
    <w:abstractNumId w:val="32"/>
  </w:num>
  <w:num w:numId="6">
    <w:abstractNumId w:val="8"/>
  </w:num>
  <w:num w:numId="7">
    <w:abstractNumId w:val="30"/>
  </w:num>
  <w:num w:numId="8">
    <w:abstractNumId w:val="23"/>
  </w:num>
  <w:num w:numId="9">
    <w:abstractNumId w:val="7"/>
  </w:num>
  <w:num w:numId="10">
    <w:abstractNumId w:val="14"/>
  </w:num>
  <w:num w:numId="11">
    <w:abstractNumId w:val="43"/>
  </w:num>
  <w:num w:numId="12">
    <w:abstractNumId w:val="40"/>
  </w:num>
  <w:num w:numId="13">
    <w:abstractNumId w:val="37"/>
  </w:num>
  <w:num w:numId="14">
    <w:abstractNumId w:val="10"/>
  </w:num>
  <w:num w:numId="15">
    <w:abstractNumId w:val="22"/>
  </w:num>
  <w:num w:numId="16">
    <w:abstractNumId w:val="31"/>
  </w:num>
  <w:num w:numId="17">
    <w:abstractNumId w:val="25"/>
  </w:num>
  <w:num w:numId="18">
    <w:abstractNumId w:val="44"/>
  </w:num>
  <w:num w:numId="19">
    <w:abstractNumId w:val="12"/>
  </w:num>
  <w:num w:numId="20">
    <w:abstractNumId w:val="42"/>
  </w:num>
  <w:num w:numId="21">
    <w:abstractNumId w:val="18"/>
  </w:num>
  <w:num w:numId="22">
    <w:abstractNumId w:val="17"/>
  </w:num>
  <w:num w:numId="23">
    <w:abstractNumId w:val="26"/>
  </w:num>
  <w:num w:numId="24">
    <w:abstractNumId w:val="19"/>
  </w:num>
  <w:num w:numId="25">
    <w:abstractNumId w:val="1"/>
  </w:num>
  <w:num w:numId="26">
    <w:abstractNumId w:val="2"/>
  </w:num>
  <w:num w:numId="27">
    <w:abstractNumId w:val="3"/>
  </w:num>
  <w:num w:numId="28">
    <w:abstractNumId w:val="4"/>
  </w:num>
  <w:num w:numId="29">
    <w:abstractNumId w:val="5"/>
  </w:num>
  <w:num w:numId="30">
    <w:abstractNumId w:val="6"/>
  </w:num>
  <w:num w:numId="31">
    <w:abstractNumId w:val="34"/>
  </w:num>
  <w:num w:numId="32">
    <w:abstractNumId w:val="36"/>
  </w:num>
  <w:num w:numId="33">
    <w:abstractNumId w:val="13"/>
  </w:num>
  <w:num w:numId="34">
    <w:abstractNumId w:val="0"/>
  </w:num>
  <w:num w:numId="35">
    <w:abstractNumId w:val="46"/>
  </w:num>
  <w:num w:numId="36">
    <w:abstractNumId w:val="20"/>
  </w:num>
  <w:num w:numId="37">
    <w:abstractNumId w:val="11"/>
  </w:num>
  <w:num w:numId="38">
    <w:abstractNumId w:val="38"/>
  </w:num>
  <w:num w:numId="39">
    <w:abstractNumId w:val="27"/>
  </w:num>
  <w:num w:numId="40">
    <w:abstractNumId w:val="21"/>
  </w:num>
  <w:num w:numId="41">
    <w:abstractNumId w:val="15"/>
  </w:num>
  <w:num w:numId="42">
    <w:abstractNumId w:val="24"/>
  </w:num>
  <w:num w:numId="43">
    <w:abstractNumId w:val="16"/>
  </w:num>
  <w:num w:numId="44">
    <w:abstractNumId w:val="29"/>
  </w:num>
  <w:num w:numId="45">
    <w:abstractNumId w:val="39"/>
  </w:num>
  <w:num w:numId="46">
    <w:abstractNumId w:val="41"/>
  </w:num>
  <w:num w:numId="47">
    <w:abstractNumId w:val="35"/>
  </w:num>
  <w:num w:numId="48">
    <w:abstractNumId w:val="9"/>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E9B"/>
    <w:rsid w:val="00011FD6"/>
    <w:rsid w:val="00020576"/>
    <w:rsid w:val="00063DC3"/>
    <w:rsid w:val="000C1C4D"/>
    <w:rsid w:val="00102257"/>
    <w:rsid w:val="0010586B"/>
    <w:rsid w:val="001108C3"/>
    <w:rsid w:val="00155B13"/>
    <w:rsid w:val="0019158E"/>
    <w:rsid w:val="001936F5"/>
    <w:rsid w:val="00197620"/>
    <w:rsid w:val="001A5BAF"/>
    <w:rsid w:val="001C2942"/>
    <w:rsid w:val="002012D5"/>
    <w:rsid w:val="00202AA4"/>
    <w:rsid w:val="00202E9E"/>
    <w:rsid w:val="0020730D"/>
    <w:rsid w:val="00236155"/>
    <w:rsid w:val="0024040F"/>
    <w:rsid w:val="0028698E"/>
    <w:rsid w:val="002A3865"/>
    <w:rsid w:val="002B18AD"/>
    <w:rsid w:val="002B2DBB"/>
    <w:rsid w:val="002C26A8"/>
    <w:rsid w:val="002D1F23"/>
    <w:rsid w:val="002F7237"/>
    <w:rsid w:val="00316EC1"/>
    <w:rsid w:val="003430EA"/>
    <w:rsid w:val="00382F1F"/>
    <w:rsid w:val="00391A53"/>
    <w:rsid w:val="00396D64"/>
    <w:rsid w:val="003A257C"/>
    <w:rsid w:val="003A4104"/>
    <w:rsid w:val="003B7C30"/>
    <w:rsid w:val="00426B0E"/>
    <w:rsid w:val="004B4792"/>
    <w:rsid w:val="004E15DA"/>
    <w:rsid w:val="0052068D"/>
    <w:rsid w:val="005303D3"/>
    <w:rsid w:val="005403CE"/>
    <w:rsid w:val="00551691"/>
    <w:rsid w:val="00581D47"/>
    <w:rsid w:val="005B3C9B"/>
    <w:rsid w:val="005C02EC"/>
    <w:rsid w:val="00610C12"/>
    <w:rsid w:val="006428FC"/>
    <w:rsid w:val="006A5740"/>
    <w:rsid w:val="006B570F"/>
    <w:rsid w:val="006F31B0"/>
    <w:rsid w:val="00716F13"/>
    <w:rsid w:val="00726E1F"/>
    <w:rsid w:val="00742FBD"/>
    <w:rsid w:val="0074778A"/>
    <w:rsid w:val="007A23D8"/>
    <w:rsid w:val="007A74AB"/>
    <w:rsid w:val="007B4BDA"/>
    <w:rsid w:val="00856819"/>
    <w:rsid w:val="008C0166"/>
    <w:rsid w:val="008E4B24"/>
    <w:rsid w:val="008E752D"/>
    <w:rsid w:val="00986029"/>
    <w:rsid w:val="009A49A0"/>
    <w:rsid w:val="009C4A72"/>
    <w:rsid w:val="009E657F"/>
    <w:rsid w:val="00A05714"/>
    <w:rsid w:val="00A12ED4"/>
    <w:rsid w:val="00A90EE1"/>
    <w:rsid w:val="00AE085B"/>
    <w:rsid w:val="00AF2C9F"/>
    <w:rsid w:val="00B53C9D"/>
    <w:rsid w:val="00B7268F"/>
    <w:rsid w:val="00B8258B"/>
    <w:rsid w:val="00BA75F9"/>
    <w:rsid w:val="00BB0FC2"/>
    <w:rsid w:val="00BE09C8"/>
    <w:rsid w:val="00BE726A"/>
    <w:rsid w:val="00C05420"/>
    <w:rsid w:val="00C23421"/>
    <w:rsid w:val="00C27E9B"/>
    <w:rsid w:val="00C579E9"/>
    <w:rsid w:val="00C66DE1"/>
    <w:rsid w:val="00C90D90"/>
    <w:rsid w:val="00CA2C68"/>
    <w:rsid w:val="00CA53DE"/>
    <w:rsid w:val="00CC6641"/>
    <w:rsid w:val="00CF199F"/>
    <w:rsid w:val="00D250DA"/>
    <w:rsid w:val="00D70689"/>
    <w:rsid w:val="00D72ACA"/>
    <w:rsid w:val="00E01386"/>
    <w:rsid w:val="00E057AE"/>
    <w:rsid w:val="00E13116"/>
    <w:rsid w:val="00E34589"/>
    <w:rsid w:val="00E479E9"/>
    <w:rsid w:val="00E658DE"/>
    <w:rsid w:val="00EA5E68"/>
    <w:rsid w:val="00EB0D6F"/>
    <w:rsid w:val="00EF236B"/>
    <w:rsid w:val="00F05E8F"/>
    <w:rsid w:val="00F168C2"/>
    <w:rsid w:val="00F2050A"/>
    <w:rsid w:val="00F27A73"/>
    <w:rsid w:val="00F33B68"/>
    <w:rsid w:val="00F351A6"/>
    <w:rsid w:val="00F57677"/>
    <w:rsid w:val="00F84DFE"/>
    <w:rsid w:val="00F92C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locked="1" w:uiPriority="0"/>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6F5"/>
    <w:rPr>
      <w:rFonts w:ascii="Times New Roman" w:eastAsia="Times New Roman" w:hAnsi="Times New Roman"/>
      <w:sz w:val="24"/>
      <w:szCs w:val="24"/>
    </w:rPr>
  </w:style>
  <w:style w:type="paragraph" w:styleId="Heading1">
    <w:name w:val="heading 1"/>
    <w:basedOn w:val="Normal"/>
    <w:next w:val="Normal"/>
    <w:link w:val="Heading1Char"/>
    <w:uiPriority w:val="99"/>
    <w:qFormat/>
    <w:rsid w:val="00197620"/>
    <w:pPr>
      <w:keepNext/>
      <w:outlineLvl w:val="0"/>
    </w:pPr>
    <w:rPr>
      <w:sz w:val="28"/>
    </w:rPr>
  </w:style>
  <w:style w:type="paragraph" w:styleId="Heading3">
    <w:name w:val="heading 3"/>
    <w:basedOn w:val="Normal"/>
    <w:next w:val="1"/>
    <w:link w:val="Heading3Char"/>
    <w:uiPriority w:val="99"/>
    <w:qFormat/>
    <w:rsid w:val="00F57677"/>
    <w:pPr>
      <w:keepNext/>
      <w:spacing w:before="240" w:after="60"/>
      <w:outlineLvl w:val="2"/>
    </w:pPr>
    <w:rPr>
      <w:rFonts w:ascii="Arial" w:hAnsi="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7620"/>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F57677"/>
    <w:rPr>
      <w:rFonts w:ascii="Arial" w:hAnsi="Arial" w:cs="Times New Roman"/>
      <w:b/>
      <w:bCs/>
      <w:sz w:val="26"/>
      <w:szCs w:val="26"/>
      <w:lang w:eastAsia="ru-RU"/>
    </w:rPr>
  </w:style>
  <w:style w:type="paragraph" w:customStyle="1" w:styleId="c12">
    <w:name w:val="c12"/>
    <w:basedOn w:val="Normal"/>
    <w:uiPriority w:val="99"/>
    <w:rsid w:val="00B53C9D"/>
    <w:pPr>
      <w:widowControl w:val="0"/>
      <w:autoSpaceDE w:val="0"/>
      <w:autoSpaceDN w:val="0"/>
      <w:adjustRightInd w:val="0"/>
      <w:spacing w:line="240" w:lineRule="atLeast"/>
      <w:jc w:val="center"/>
    </w:pPr>
    <w:rPr>
      <w:lang w:val="en-US"/>
    </w:rPr>
  </w:style>
  <w:style w:type="paragraph" w:customStyle="1" w:styleId="p14">
    <w:name w:val="p14"/>
    <w:basedOn w:val="Normal"/>
    <w:uiPriority w:val="99"/>
    <w:rsid w:val="00B53C9D"/>
    <w:pPr>
      <w:widowControl w:val="0"/>
      <w:tabs>
        <w:tab w:val="left" w:pos="464"/>
      </w:tabs>
      <w:autoSpaceDE w:val="0"/>
      <w:autoSpaceDN w:val="0"/>
      <w:adjustRightInd w:val="0"/>
      <w:spacing w:line="232" w:lineRule="atLeast"/>
      <w:ind w:firstLine="465"/>
      <w:jc w:val="both"/>
    </w:pPr>
    <w:rPr>
      <w:lang w:val="en-US"/>
    </w:rPr>
  </w:style>
  <w:style w:type="paragraph" w:customStyle="1" w:styleId="10">
    <w:name w:val="Абзац списка1"/>
    <w:basedOn w:val="Normal"/>
    <w:uiPriority w:val="99"/>
    <w:rsid w:val="000C1C4D"/>
    <w:pPr>
      <w:ind w:left="720"/>
      <w:contextualSpacing/>
    </w:pPr>
  </w:style>
  <w:style w:type="paragraph" w:customStyle="1" w:styleId="c3">
    <w:name w:val="c3"/>
    <w:basedOn w:val="Normal"/>
    <w:uiPriority w:val="99"/>
    <w:rsid w:val="002B2DBB"/>
    <w:pPr>
      <w:widowControl w:val="0"/>
      <w:autoSpaceDE w:val="0"/>
      <w:autoSpaceDN w:val="0"/>
      <w:adjustRightInd w:val="0"/>
      <w:spacing w:line="240" w:lineRule="atLeast"/>
      <w:jc w:val="center"/>
    </w:pPr>
    <w:rPr>
      <w:lang w:val="en-US"/>
    </w:rPr>
  </w:style>
  <w:style w:type="paragraph" w:styleId="BodyText">
    <w:name w:val="Body Text"/>
    <w:basedOn w:val="Normal"/>
    <w:link w:val="BodyTextChar"/>
    <w:uiPriority w:val="99"/>
    <w:rsid w:val="002B2DBB"/>
    <w:pPr>
      <w:spacing w:after="120"/>
    </w:pPr>
    <w:rPr>
      <w:sz w:val="28"/>
      <w:szCs w:val="20"/>
    </w:rPr>
  </w:style>
  <w:style w:type="character" w:customStyle="1" w:styleId="BodyTextChar">
    <w:name w:val="Body Text Char"/>
    <w:basedOn w:val="DefaultParagraphFont"/>
    <w:link w:val="BodyText"/>
    <w:uiPriority w:val="99"/>
    <w:locked/>
    <w:rsid w:val="002B2DBB"/>
    <w:rPr>
      <w:rFonts w:ascii="Times New Roman" w:hAnsi="Times New Roman" w:cs="Times New Roman"/>
      <w:sz w:val="20"/>
      <w:szCs w:val="20"/>
      <w:lang w:eastAsia="ru-RU"/>
    </w:rPr>
  </w:style>
  <w:style w:type="paragraph" w:styleId="NormalWeb">
    <w:name w:val="Normal (Web)"/>
    <w:basedOn w:val="Normal"/>
    <w:uiPriority w:val="99"/>
    <w:rsid w:val="002B2DBB"/>
    <w:pPr>
      <w:spacing w:before="100" w:beforeAutospacing="1" w:after="100" w:afterAutospacing="1"/>
    </w:pPr>
  </w:style>
  <w:style w:type="paragraph" w:customStyle="1" w:styleId="p5">
    <w:name w:val="p5"/>
    <w:basedOn w:val="Normal"/>
    <w:uiPriority w:val="99"/>
    <w:rsid w:val="002B2DBB"/>
    <w:pPr>
      <w:widowControl w:val="0"/>
      <w:tabs>
        <w:tab w:val="left" w:pos="476"/>
        <w:tab w:val="left" w:pos="1196"/>
      </w:tabs>
      <w:autoSpaceDE w:val="0"/>
      <w:autoSpaceDN w:val="0"/>
      <w:adjustRightInd w:val="0"/>
      <w:spacing w:line="402" w:lineRule="atLeast"/>
      <w:ind w:left="1196" w:hanging="720"/>
    </w:pPr>
    <w:rPr>
      <w:lang w:val="en-US"/>
    </w:rPr>
  </w:style>
  <w:style w:type="paragraph" w:customStyle="1" w:styleId="p40">
    <w:name w:val="p40"/>
    <w:basedOn w:val="Normal"/>
    <w:uiPriority w:val="99"/>
    <w:rsid w:val="002B2DBB"/>
    <w:pPr>
      <w:widowControl w:val="0"/>
      <w:tabs>
        <w:tab w:val="left" w:pos="430"/>
      </w:tabs>
      <w:autoSpaceDE w:val="0"/>
      <w:autoSpaceDN w:val="0"/>
      <w:adjustRightInd w:val="0"/>
      <w:spacing w:line="232" w:lineRule="atLeast"/>
      <w:ind w:firstLine="431"/>
    </w:pPr>
    <w:rPr>
      <w:lang w:val="en-US"/>
    </w:rPr>
  </w:style>
  <w:style w:type="paragraph" w:customStyle="1" w:styleId="p46">
    <w:name w:val="p46"/>
    <w:basedOn w:val="Normal"/>
    <w:uiPriority w:val="99"/>
    <w:rsid w:val="002B2DBB"/>
    <w:pPr>
      <w:widowControl w:val="0"/>
      <w:tabs>
        <w:tab w:val="left" w:pos="204"/>
      </w:tabs>
      <w:autoSpaceDE w:val="0"/>
      <w:autoSpaceDN w:val="0"/>
      <w:adjustRightInd w:val="0"/>
      <w:spacing w:line="396" w:lineRule="atLeast"/>
      <w:jc w:val="both"/>
    </w:pPr>
    <w:rPr>
      <w:lang w:val="en-US"/>
    </w:rPr>
  </w:style>
  <w:style w:type="paragraph" w:styleId="ListParagraph">
    <w:name w:val="List Paragraph"/>
    <w:basedOn w:val="Normal"/>
    <w:uiPriority w:val="99"/>
    <w:qFormat/>
    <w:rsid w:val="002B2DBB"/>
    <w:pPr>
      <w:ind w:left="720"/>
      <w:contextualSpacing/>
    </w:pPr>
  </w:style>
  <w:style w:type="paragraph" w:customStyle="1" w:styleId="p4">
    <w:name w:val="p4"/>
    <w:basedOn w:val="Normal"/>
    <w:uiPriority w:val="99"/>
    <w:rsid w:val="00581D47"/>
    <w:pPr>
      <w:widowControl w:val="0"/>
      <w:tabs>
        <w:tab w:val="left" w:pos="187"/>
        <w:tab w:val="left" w:pos="612"/>
      </w:tabs>
      <w:autoSpaceDE w:val="0"/>
      <w:autoSpaceDN w:val="0"/>
      <w:adjustRightInd w:val="0"/>
      <w:spacing w:line="238" w:lineRule="atLeast"/>
      <w:ind w:left="187" w:firstLine="425"/>
      <w:jc w:val="both"/>
    </w:pPr>
    <w:rPr>
      <w:lang w:val="en-US"/>
    </w:rPr>
  </w:style>
  <w:style w:type="paragraph" w:styleId="BodyTextIndent2">
    <w:name w:val="Body Text Indent 2"/>
    <w:basedOn w:val="Normal"/>
    <w:link w:val="BodyTextIndent2Char"/>
    <w:uiPriority w:val="99"/>
    <w:rsid w:val="00581D47"/>
    <w:pPr>
      <w:spacing w:after="120" w:line="480" w:lineRule="auto"/>
      <w:ind w:left="283"/>
    </w:pPr>
    <w:rPr>
      <w:sz w:val="28"/>
      <w:szCs w:val="20"/>
    </w:rPr>
  </w:style>
  <w:style w:type="character" w:customStyle="1" w:styleId="BodyTextIndent2Char">
    <w:name w:val="Body Text Indent 2 Char"/>
    <w:basedOn w:val="DefaultParagraphFont"/>
    <w:link w:val="BodyTextIndent2"/>
    <w:uiPriority w:val="99"/>
    <w:locked/>
    <w:rsid w:val="00581D47"/>
    <w:rPr>
      <w:rFonts w:ascii="Times New Roman" w:hAnsi="Times New Roman" w:cs="Times New Roman"/>
      <w:sz w:val="20"/>
      <w:szCs w:val="20"/>
      <w:lang w:eastAsia="ru-RU"/>
    </w:rPr>
  </w:style>
  <w:style w:type="paragraph" w:customStyle="1" w:styleId="p3">
    <w:name w:val="p3"/>
    <w:basedOn w:val="Normal"/>
    <w:uiPriority w:val="99"/>
    <w:rsid w:val="00581D47"/>
    <w:pPr>
      <w:widowControl w:val="0"/>
      <w:tabs>
        <w:tab w:val="left" w:pos="204"/>
      </w:tabs>
      <w:autoSpaceDE w:val="0"/>
      <w:autoSpaceDN w:val="0"/>
      <w:adjustRightInd w:val="0"/>
      <w:spacing w:line="238" w:lineRule="atLeast"/>
      <w:jc w:val="both"/>
    </w:pPr>
    <w:rPr>
      <w:lang w:val="en-US"/>
    </w:rPr>
  </w:style>
  <w:style w:type="paragraph" w:customStyle="1" w:styleId="ConsPlusNormal">
    <w:name w:val="ConsPlusNormal"/>
    <w:uiPriority w:val="99"/>
    <w:rsid w:val="00581D47"/>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581D47"/>
    <w:pPr>
      <w:autoSpaceDE w:val="0"/>
      <w:autoSpaceDN w:val="0"/>
      <w:adjustRightInd w:val="0"/>
    </w:pPr>
    <w:rPr>
      <w:rFonts w:ascii="Courier New" w:eastAsia="Times New Roman" w:hAnsi="Courier New" w:cs="Courier New"/>
      <w:sz w:val="20"/>
      <w:szCs w:val="20"/>
    </w:rPr>
  </w:style>
  <w:style w:type="paragraph" w:styleId="NoteHeading">
    <w:name w:val="Note Heading"/>
    <w:basedOn w:val="Normal"/>
    <w:next w:val="Normal"/>
    <w:link w:val="NoteHeadingChar"/>
    <w:uiPriority w:val="99"/>
    <w:rsid w:val="00581D47"/>
    <w:pPr>
      <w:spacing w:after="60"/>
      <w:jc w:val="both"/>
    </w:pPr>
  </w:style>
  <w:style w:type="character" w:customStyle="1" w:styleId="NoteHeadingChar">
    <w:name w:val="Note Heading Char"/>
    <w:basedOn w:val="DefaultParagraphFont"/>
    <w:link w:val="NoteHeading"/>
    <w:uiPriority w:val="99"/>
    <w:locked/>
    <w:rsid w:val="00581D47"/>
    <w:rPr>
      <w:rFonts w:ascii="Times New Roman" w:hAnsi="Times New Roman" w:cs="Times New Roman"/>
      <w:sz w:val="24"/>
      <w:szCs w:val="24"/>
      <w:lang w:eastAsia="ru-RU"/>
    </w:rPr>
  </w:style>
  <w:style w:type="paragraph" w:styleId="FootnoteText">
    <w:name w:val="footnote text"/>
    <w:basedOn w:val="Normal"/>
    <w:link w:val="FootnoteTextChar"/>
    <w:uiPriority w:val="99"/>
    <w:rsid w:val="00581D47"/>
    <w:pPr>
      <w:widowControl w:val="0"/>
      <w:autoSpaceDE w:val="0"/>
      <w:autoSpaceDN w:val="0"/>
      <w:adjustRightInd w:val="0"/>
    </w:pPr>
    <w:rPr>
      <w:sz w:val="20"/>
      <w:szCs w:val="20"/>
      <w:lang w:val="en-US"/>
    </w:rPr>
  </w:style>
  <w:style w:type="character" w:customStyle="1" w:styleId="FootnoteTextChar">
    <w:name w:val="Footnote Text Char"/>
    <w:basedOn w:val="DefaultParagraphFont"/>
    <w:link w:val="FootnoteText"/>
    <w:uiPriority w:val="99"/>
    <w:locked/>
    <w:rsid w:val="00581D47"/>
    <w:rPr>
      <w:rFonts w:ascii="Times New Roman" w:hAnsi="Times New Roman" w:cs="Times New Roman"/>
      <w:sz w:val="20"/>
      <w:szCs w:val="20"/>
      <w:lang w:val="en-US" w:eastAsia="ru-RU"/>
    </w:rPr>
  </w:style>
  <w:style w:type="character" w:styleId="FootnoteReference">
    <w:name w:val="footnote reference"/>
    <w:basedOn w:val="DefaultParagraphFont"/>
    <w:uiPriority w:val="99"/>
    <w:rsid w:val="00581D47"/>
    <w:rPr>
      <w:rFonts w:cs="Times New Roman"/>
      <w:vertAlign w:val="superscript"/>
    </w:rPr>
  </w:style>
  <w:style w:type="table" w:styleId="TableGrid">
    <w:name w:val="Table Grid"/>
    <w:basedOn w:val="TableNormal"/>
    <w:uiPriority w:val="99"/>
    <w:rsid w:val="002C26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205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0576"/>
    <w:rPr>
      <w:rFonts w:ascii="Tahoma" w:hAnsi="Tahoma" w:cs="Tahoma"/>
      <w:sz w:val="16"/>
      <w:szCs w:val="16"/>
    </w:rPr>
  </w:style>
  <w:style w:type="paragraph" w:styleId="HTMLPreformatted">
    <w:name w:val="HTML Preformatted"/>
    <w:basedOn w:val="Normal"/>
    <w:link w:val="HTMLPreformattedChar"/>
    <w:uiPriority w:val="99"/>
    <w:rsid w:val="0019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97620"/>
    <w:rPr>
      <w:rFonts w:ascii="Courier New" w:hAnsi="Courier New" w:cs="Courier New"/>
      <w:sz w:val="20"/>
      <w:szCs w:val="20"/>
      <w:lang w:eastAsia="ru-RU"/>
    </w:rPr>
  </w:style>
  <w:style w:type="paragraph" w:customStyle="1" w:styleId="ConsCell">
    <w:name w:val="ConsCell"/>
    <w:uiPriority w:val="99"/>
    <w:rsid w:val="00E658DE"/>
    <w:pPr>
      <w:suppressAutoHyphens/>
      <w:autoSpaceDE w:val="0"/>
      <w:ind w:right="19772"/>
    </w:pPr>
    <w:rPr>
      <w:rFonts w:ascii="Arial" w:hAnsi="Arial" w:cs="Arial"/>
      <w:lang w:eastAsia="ar-SA"/>
    </w:rPr>
  </w:style>
  <w:style w:type="paragraph" w:styleId="Footer">
    <w:name w:val="footer"/>
    <w:basedOn w:val="Normal"/>
    <w:link w:val="FooterChar"/>
    <w:uiPriority w:val="99"/>
    <w:rsid w:val="00E658DE"/>
    <w:pPr>
      <w:tabs>
        <w:tab w:val="center" w:pos="4677"/>
        <w:tab w:val="right" w:pos="9355"/>
      </w:tabs>
      <w:suppressAutoHyphens/>
    </w:pPr>
    <w:rPr>
      <w:lang w:eastAsia="ar-SA"/>
    </w:rPr>
  </w:style>
  <w:style w:type="character" w:customStyle="1" w:styleId="FooterChar">
    <w:name w:val="Footer Char"/>
    <w:basedOn w:val="DefaultParagraphFont"/>
    <w:link w:val="Footer"/>
    <w:uiPriority w:val="99"/>
    <w:locked/>
    <w:rsid w:val="00E658DE"/>
    <w:rPr>
      <w:rFonts w:ascii="Times New Roman" w:hAnsi="Times New Roman" w:cs="Times New Roman"/>
      <w:sz w:val="24"/>
      <w:szCs w:val="24"/>
      <w:lang w:eastAsia="ar-SA" w:bidi="ar-SA"/>
    </w:rPr>
  </w:style>
  <w:style w:type="paragraph" w:styleId="NoSpacing">
    <w:name w:val="No Spacing"/>
    <w:uiPriority w:val="99"/>
    <w:qFormat/>
    <w:rsid w:val="003B7C30"/>
    <w:rPr>
      <w:lang w:eastAsia="en-US"/>
    </w:rPr>
  </w:style>
  <w:style w:type="paragraph" w:styleId="Header">
    <w:name w:val="header"/>
    <w:basedOn w:val="Normal"/>
    <w:link w:val="HeaderChar"/>
    <w:uiPriority w:val="99"/>
    <w:rsid w:val="003B7C30"/>
    <w:pPr>
      <w:tabs>
        <w:tab w:val="center" w:pos="4677"/>
        <w:tab w:val="right" w:pos="9355"/>
      </w:tabs>
    </w:pPr>
  </w:style>
  <w:style w:type="character" w:customStyle="1" w:styleId="HeaderChar">
    <w:name w:val="Header Char"/>
    <w:basedOn w:val="DefaultParagraphFont"/>
    <w:link w:val="Header"/>
    <w:uiPriority w:val="99"/>
    <w:locked/>
    <w:rsid w:val="003B7C30"/>
    <w:rPr>
      <w:rFonts w:ascii="Calibri" w:hAnsi="Calibri" w:cs="Times New Roman"/>
    </w:rPr>
  </w:style>
  <w:style w:type="character" w:customStyle="1" w:styleId="apple-converted-space">
    <w:name w:val="apple-converted-space"/>
    <w:basedOn w:val="DefaultParagraphFont"/>
    <w:uiPriority w:val="99"/>
    <w:rsid w:val="00E01386"/>
    <w:rPr>
      <w:rFonts w:cs="Times New Roman"/>
    </w:rPr>
  </w:style>
  <w:style w:type="character" w:styleId="Hyperlink">
    <w:name w:val="Hyperlink"/>
    <w:basedOn w:val="DefaultParagraphFont"/>
    <w:uiPriority w:val="99"/>
    <w:semiHidden/>
    <w:rsid w:val="00E01386"/>
    <w:rPr>
      <w:rFonts w:cs="Times New Roman"/>
      <w:color w:val="0000FF"/>
      <w:u w:val="single"/>
    </w:rPr>
  </w:style>
  <w:style w:type="paragraph" w:customStyle="1" w:styleId="1">
    <w:name w:val="Обычный1"/>
    <w:uiPriority w:val="99"/>
    <w:rsid w:val="00F57677"/>
    <w:pPr>
      <w:spacing w:before="60"/>
      <w:ind w:firstLine="720"/>
      <w:jc w:val="both"/>
    </w:pPr>
    <w:rPr>
      <w:rFonts w:ascii="Arial" w:eastAsia="Times New Roman" w:hAnsi="Arial"/>
      <w:sz w:val="24"/>
      <w:szCs w:val="20"/>
    </w:rPr>
  </w:style>
  <w:style w:type="paragraph" w:customStyle="1" w:styleId="ConsPlusTitle">
    <w:name w:val="ConsPlusTitle"/>
    <w:uiPriority w:val="99"/>
    <w:rsid w:val="00F57677"/>
    <w:pPr>
      <w:widowControl w:val="0"/>
      <w:autoSpaceDE w:val="0"/>
      <w:autoSpaceDN w:val="0"/>
      <w:adjustRightInd w:val="0"/>
    </w:pPr>
    <w:rPr>
      <w:rFonts w:ascii="Arial" w:eastAsia="Times New Roman" w:hAnsi="Arial" w:cs="Arial"/>
      <w:b/>
      <w:bCs/>
      <w:sz w:val="20"/>
      <w:szCs w:val="20"/>
    </w:rPr>
  </w:style>
  <w:style w:type="paragraph" w:customStyle="1" w:styleId="ConsPlusNormal0">
    <w:name w:val="ConsPlusNormal Знак"/>
    <w:uiPriority w:val="99"/>
    <w:rsid w:val="00F57677"/>
    <w:pPr>
      <w:widowControl w:val="0"/>
      <w:autoSpaceDE w:val="0"/>
      <w:autoSpaceDN w:val="0"/>
      <w:adjustRightInd w:val="0"/>
      <w:ind w:firstLine="720"/>
    </w:pPr>
    <w:rPr>
      <w:rFonts w:ascii="Arial" w:eastAsia="Times New Roman" w:hAnsi="Arial" w:cs="Arial"/>
      <w:sz w:val="20"/>
      <w:szCs w:val="20"/>
    </w:rPr>
  </w:style>
  <w:style w:type="paragraph" w:customStyle="1" w:styleId="2">
    <w:name w:val="Стиль2 Знак Знак Знак Знак Знак Знак Знак Знак Знак Знак Знак Знак Знак Знак Знак Знак Знак Знак Знак Знак"/>
    <w:basedOn w:val="11"/>
    <w:uiPriority w:val="99"/>
    <w:rsid w:val="00F57677"/>
    <w:rPr>
      <w:strike/>
    </w:rPr>
  </w:style>
  <w:style w:type="paragraph" w:customStyle="1" w:styleId="11">
    <w:name w:val="Стиль1 Знак"/>
    <w:basedOn w:val="ConsPlusNormal0"/>
    <w:next w:val="ListBullet3"/>
    <w:uiPriority w:val="99"/>
    <w:rsid w:val="00F57677"/>
    <w:pPr>
      <w:widowControl/>
      <w:pBdr>
        <w:between w:val="single" w:sz="4" w:space="1" w:color="auto"/>
      </w:pBdr>
      <w:ind w:right="-850" w:firstLine="540"/>
      <w:jc w:val="both"/>
    </w:pPr>
    <w:rPr>
      <w:rFonts w:ascii="Times New Roman" w:hAnsi="Times New Roman" w:cs="Times New Roman"/>
      <w:sz w:val="28"/>
      <w:szCs w:val="28"/>
    </w:rPr>
  </w:style>
  <w:style w:type="paragraph" w:styleId="ListBullet3">
    <w:name w:val="List Bullet 3"/>
    <w:basedOn w:val="Normal"/>
    <w:autoRedefine/>
    <w:uiPriority w:val="99"/>
    <w:rsid w:val="00F57677"/>
    <w:pPr>
      <w:ind w:right="-850" w:firstLine="720"/>
      <w:jc w:val="both"/>
    </w:pPr>
    <w:rPr>
      <w:b/>
      <w:sz w:val="28"/>
      <w:szCs w:val="28"/>
    </w:rPr>
  </w:style>
  <w:style w:type="paragraph" w:styleId="BodyText2">
    <w:name w:val="Body Text 2"/>
    <w:basedOn w:val="Normal"/>
    <w:link w:val="BodyText2Char"/>
    <w:uiPriority w:val="99"/>
    <w:rsid w:val="00F57677"/>
    <w:pPr>
      <w:spacing w:after="120" w:line="480" w:lineRule="auto"/>
    </w:pPr>
  </w:style>
  <w:style w:type="character" w:customStyle="1" w:styleId="BodyText2Char">
    <w:name w:val="Body Text 2 Char"/>
    <w:basedOn w:val="DefaultParagraphFont"/>
    <w:link w:val="BodyText2"/>
    <w:uiPriority w:val="99"/>
    <w:locked/>
    <w:rsid w:val="00F57677"/>
    <w:rPr>
      <w:rFonts w:ascii="Times New Roman" w:hAnsi="Times New Roman" w:cs="Times New Roman"/>
      <w:sz w:val="24"/>
      <w:szCs w:val="24"/>
      <w:lang w:eastAsia="ru-RU"/>
    </w:rPr>
  </w:style>
  <w:style w:type="character" w:customStyle="1" w:styleId="12">
    <w:name w:val="Стиль1 Знак Знак"/>
    <w:basedOn w:val="ConsPlusNormal1"/>
    <w:uiPriority w:val="99"/>
    <w:rsid w:val="00F57677"/>
    <w:rPr>
      <w:sz w:val="28"/>
      <w:szCs w:val="28"/>
    </w:rPr>
  </w:style>
  <w:style w:type="character" w:customStyle="1" w:styleId="ConsPlusNormal1">
    <w:name w:val="ConsPlusNormal Знак Знак"/>
    <w:basedOn w:val="DefaultParagraphFont"/>
    <w:uiPriority w:val="99"/>
    <w:rsid w:val="00F57677"/>
    <w:rPr>
      <w:rFonts w:ascii="Arial" w:hAnsi="Arial" w:cs="Arial"/>
      <w:lang w:val="ru-RU" w:eastAsia="ru-RU" w:bidi="ar-SA"/>
    </w:rPr>
  </w:style>
  <w:style w:type="character" w:customStyle="1" w:styleId="20">
    <w:name w:val="Стиль2 Знак Знак Знак Знак Знак Знак Знак Знак Знак Знак Знак Знак Знак Знак Знак Знак Знак Знак Знак Знак Знак"/>
    <w:basedOn w:val="12"/>
    <w:uiPriority w:val="99"/>
    <w:rsid w:val="00F57677"/>
    <w:rPr>
      <w:strike/>
    </w:rPr>
  </w:style>
  <w:style w:type="paragraph" w:styleId="BodyTextIndent">
    <w:name w:val="Body Text Indent"/>
    <w:aliases w:val="Основной текст 1,Надин стиль,Нумерованный список !!,Iniiaiie oaeno 1,Ioia?iaaiiue nienie !!,Iaaei noeeu"/>
    <w:basedOn w:val="Normal"/>
    <w:link w:val="BodyTextIndentChar"/>
    <w:uiPriority w:val="99"/>
    <w:rsid w:val="00F57677"/>
    <w:pPr>
      <w:spacing w:after="120"/>
      <w:ind w:left="283"/>
    </w:pPr>
  </w:style>
  <w:style w:type="character" w:customStyle="1" w:styleId="BodyTextIndentChar">
    <w:name w:val="Body Text Indent Char"/>
    <w:aliases w:val="Основной текст 1 Char,Надин стиль Char,Нумерованный список !! Char,Iniiaiie oaeno 1 Char,Ioia?iaaiiue nienie !! Char,Iaaei noeeu Char"/>
    <w:basedOn w:val="DefaultParagraphFont"/>
    <w:link w:val="BodyTextIndent"/>
    <w:uiPriority w:val="99"/>
    <w:locked/>
    <w:rsid w:val="00F57677"/>
    <w:rPr>
      <w:rFonts w:ascii="Times New Roman" w:hAnsi="Times New Roman" w:cs="Times New Roman"/>
      <w:sz w:val="24"/>
      <w:szCs w:val="24"/>
      <w:lang w:eastAsia="ru-RU"/>
    </w:rPr>
  </w:style>
  <w:style w:type="paragraph" w:customStyle="1" w:styleId="ConsNonformat">
    <w:name w:val="ConsNonformat"/>
    <w:uiPriority w:val="99"/>
    <w:rsid w:val="00F57677"/>
    <w:pPr>
      <w:widowControl w:val="0"/>
    </w:pPr>
    <w:rPr>
      <w:rFonts w:ascii="Courier New" w:eastAsia="Times New Roman" w:hAnsi="Courier New"/>
      <w:sz w:val="20"/>
      <w:szCs w:val="20"/>
    </w:rPr>
  </w:style>
  <w:style w:type="paragraph" w:customStyle="1" w:styleId="ConsNormal">
    <w:name w:val="ConsNormal"/>
    <w:uiPriority w:val="99"/>
    <w:rsid w:val="00F57677"/>
    <w:pPr>
      <w:widowControl w:val="0"/>
      <w:autoSpaceDE w:val="0"/>
      <w:autoSpaceDN w:val="0"/>
      <w:adjustRightInd w:val="0"/>
      <w:ind w:firstLine="720"/>
    </w:pPr>
    <w:rPr>
      <w:rFonts w:ascii="Times New Roman" w:eastAsia="Times New Roman" w:hAnsi="Times New Roman"/>
      <w:sz w:val="24"/>
      <w:szCs w:val="20"/>
    </w:rPr>
  </w:style>
  <w:style w:type="character" w:styleId="PageNumber">
    <w:name w:val="page number"/>
    <w:basedOn w:val="DefaultParagraphFont"/>
    <w:uiPriority w:val="99"/>
    <w:rsid w:val="00F57677"/>
    <w:rPr>
      <w:rFonts w:cs="Times New Roman"/>
    </w:rPr>
  </w:style>
  <w:style w:type="paragraph" w:styleId="BlockText">
    <w:name w:val="Block Text"/>
    <w:basedOn w:val="Normal"/>
    <w:uiPriority w:val="99"/>
    <w:rsid w:val="00F57677"/>
    <w:pPr>
      <w:autoSpaceDE w:val="0"/>
      <w:autoSpaceDN w:val="0"/>
      <w:adjustRightInd w:val="0"/>
      <w:ind w:left="57" w:right="125" w:firstLine="798"/>
      <w:jc w:val="both"/>
    </w:pPr>
    <w:rPr>
      <w:sz w:val="28"/>
      <w:szCs w:val="28"/>
    </w:rPr>
  </w:style>
  <w:style w:type="paragraph" w:customStyle="1" w:styleId="22">
    <w:name w:val="Основной текст 22"/>
    <w:basedOn w:val="Normal"/>
    <w:uiPriority w:val="99"/>
    <w:rsid w:val="00F57677"/>
    <w:pPr>
      <w:jc w:val="both"/>
    </w:pPr>
    <w:rPr>
      <w:sz w:val="28"/>
      <w:szCs w:val="20"/>
    </w:rPr>
  </w:style>
  <w:style w:type="paragraph" w:customStyle="1" w:styleId="BodyText22">
    <w:name w:val="Body Text 22"/>
    <w:basedOn w:val="Normal"/>
    <w:uiPriority w:val="99"/>
    <w:rsid w:val="00F57677"/>
    <w:pPr>
      <w:ind w:firstLine="709"/>
      <w:jc w:val="both"/>
    </w:pPr>
    <w:rPr>
      <w:szCs w:val="20"/>
    </w:rPr>
  </w:style>
  <w:style w:type="paragraph" w:styleId="BodyTextIndent3">
    <w:name w:val="Body Text Indent 3"/>
    <w:basedOn w:val="Normal"/>
    <w:link w:val="BodyTextIndent3Char"/>
    <w:uiPriority w:val="99"/>
    <w:rsid w:val="00F57677"/>
    <w:pPr>
      <w:autoSpaceDE w:val="0"/>
      <w:autoSpaceDN w:val="0"/>
      <w:adjustRightInd w:val="0"/>
      <w:ind w:right="125" w:firstLine="741"/>
      <w:jc w:val="both"/>
    </w:pPr>
    <w:rPr>
      <w:bCs/>
      <w:sz w:val="28"/>
      <w:szCs w:val="28"/>
    </w:rPr>
  </w:style>
  <w:style w:type="character" w:customStyle="1" w:styleId="BodyTextIndent3Char">
    <w:name w:val="Body Text Indent 3 Char"/>
    <w:basedOn w:val="DefaultParagraphFont"/>
    <w:link w:val="BodyTextIndent3"/>
    <w:uiPriority w:val="99"/>
    <w:locked/>
    <w:rsid w:val="00F57677"/>
    <w:rPr>
      <w:rFonts w:ascii="Times New Roman" w:hAnsi="Times New Roman" w:cs="Times New Roman"/>
      <w:bCs/>
      <w:sz w:val="28"/>
      <w:szCs w:val="28"/>
      <w:lang w:eastAsia="ru-RU"/>
    </w:rPr>
  </w:style>
  <w:style w:type="character" w:styleId="FollowedHyperlink">
    <w:name w:val="FollowedHyperlink"/>
    <w:basedOn w:val="DefaultParagraphFont"/>
    <w:uiPriority w:val="99"/>
    <w:semiHidden/>
    <w:rsid w:val="00C579E9"/>
    <w:rPr>
      <w:rFonts w:cs="Times New Roman"/>
      <w:color w:val="800080"/>
      <w:u w:val="single"/>
    </w:rPr>
  </w:style>
  <w:style w:type="paragraph" w:customStyle="1" w:styleId="xl67">
    <w:name w:val="xl67"/>
    <w:basedOn w:val="Normal"/>
    <w:uiPriority w:val="99"/>
    <w:rsid w:val="00C579E9"/>
    <w:pPr>
      <w:spacing w:before="100" w:beforeAutospacing="1" w:after="100" w:afterAutospacing="1"/>
    </w:pPr>
  </w:style>
  <w:style w:type="paragraph" w:customStyle="1" w:styleId="xl68">
    <w:name w:val="xl68"/>
    <w:basedOn w:val="Normal"/>
    <w:uiPriority w:val="99"/>
    <w:rsid w:val="00C579E9"/>
    <w:pPr>
      <w:spacing w:before="100" w:beforeAutospacing="1" w:after="100" w:afterAutospacing="1"/>
    </w:pPr>
    <w:rPr>
      <w:color w:val="000000"/>
    </w:rPr>
  </w:style>
  <w:style w:type="paragraph" w:customStyle="1" w:styleId="xl69">
    <w:name w:val="xl69"/>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70">
    <w:name w:val="xl70"/>
    <w:basedOn w:val="Normal"/>
    <w:uiPriority w:val="99"/>
    <w:rsid w:val="00C579E9"/>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6"/>
      <w:szCs w:val="26"/>
    </w:rPr>
  </w:style>
  <w:style w:type="paragraph" w:customStyle="1" w:styleId="xl71">
    <w:name w:val="xl71"/>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72">
    <w:name w:val="xl72"/>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73">
    <w:name w:val="xl73"/>
    <w:basedOn w:val="Normal"/>
    <w:uiPriority w:val="99"/>
    <w:rsid w:val="00C579E9"/>
    <w:pPr>
      <w:pBdr>
        <w:top w:val="single" w:sz="4" w:space="0" w:color="auto"/>
        <w:left w:val="single" w:sz="4" w:space="0" w:color="auto"/>
        <w:right w:val="single" w:sz="4" w:space="0" w:color="auto"/>
      </w:pBdr>
      <w:shd w:val="clear" w:color="000000" w:fill="CCFFFF"/>
      <w:spacing w:before="100" w:beforeAutospacing="1" w:after="100" w:afterAutospacing="1"/>
    </w:pPr>
    <w:rPr>
      <w:b/>
      <w:bCs/>
      <w:sz w:val="26"/>
      <w:szCs w:val="26"/>
    </w:rPr>
  </w:style>
  <w:style w:type="paragraph" w:customStyle="1" w:styleId="xl74">
    <w:name w:val="xl74"/>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75">
    <w:name w:val="xl75"/>
    <w:basedOn w:val="Normal"/>
    <w:uiPriority w:val="99"/>
    <w:rsid w:val="00C579E9"/>
    <w:pPr>
      <w:pBdr>
        <w:top w:val="single" w:sz="4" w:space="0" w:color="000000"/>
        <w:left w:val="single" w:sz="4" w:space="0" w:color="000000"/>
        <w:bottom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76">
    <w:name w:val="xl76"/>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77">
    <w:name w:val="xl77"/>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center"/>
    </w:pPr>
    <w:rPr>
      <w:b/>
      <w:bCs/>
      <w:sz w:val="26"/>
      <w:szCs w:val="26"/>
    </w:rPr>
  </w:style>
  <w:style w:type="paragraph" w:customStyle="1" w:styleId="xl78">
    <w:name w:val="xl78"/>
    <w:basedOn w:val="Normal"/>
    <w:uiPriority w:val="99"/>
    <w:rsid w:val="00C579E9"/>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textAlignment w:val="center"/>
    </w:pPr>
    <w:rPr>
      <w:b/>
      <w:bCs/>
    </w:rPr>
  </w:style>
  <w:style w:type="paragraph" w:customStyle="1" w:styleId="xl79">
    <w:name w:val="xl79"/>
    <w:basedOn w:val="Normal"/>
    <w:uiPriority w:val="99"/>
    <w:rsid w:val="00C579E9"/>
    <w:pPr>
      <w:pBdr>
        <w:top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80">
    <w:name w:val="xl80"/>
    <w:basedOn w:val="Normal"/>
    <w:uiPriority w:val="99"/>
    <w:rsid w:val="00C579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1">
    <w:name w:val="xl81"/>
    <w:basedOn w:val="Normal"/>
    <w:uiPriority w:val="99"/>
    <w:rsid w:val="00C579E9"/>
    <w:pPr>
      <w:pBdr>
        <w:top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82">
    <w:name w:val="xl82"/>
    <w:basedOn w:val="Normal"/>
    <w:uiPriority w:val="99"/>
    <w:rsid w:val="00C579E9"/>
    <w:pPr>
      <w:pBdr>
        <w:top w:val="single" w:sz="4" w:space="0" w:color="000000"/>
        <w:left w:val="single" w:sz="4" w:space="0" w:color="000000"/>
        <w:bottom w:val="single" w:sz="4" w:space="0" w:color="000000"/>
      </w:pBdr>
      <w:spacing w:before="100" w:beforeAutospacing="1" w:after="100" w:afterAutospacing="1"/>
      <w:jc w:val="center"/>
      <w:textAlignment w:val="center"/>
    </w:pPr>
    <w:rPr>
      <w:sz w:val="26"/>
      <w:szCs w:val="26"/>
    </w:rPr>
  </w:style>
  <w:style w:type="paragraph" w:customStyle="1" w:styleId="xl83">
    <w:name w:val="xl83"/>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84">
    <w:name w:val="xl84"/>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85">
    <w:name w:val="xl85"/>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6"/>
      <w:szCs w:val="26"/>
    </w:rPr>
  </w:style>
  <w:style w:type="paragraph" w:customStyle="1" w:styleId="xl86">
    <w:name w:val="xl86"/>
    <w:basedOn w:val="Normal"/>
    <w:uiPriority w:val="99"/>
    <w:rsid w:val="00C579E9"/>
    <w:pPr>
      <w:pBdr>
        <w:left w:val="single" w:sz="4" w:space="0" w:color="000000"/>
      </w:pBdr>
      <w:spacing w:before="100" w:beforeAutospacing="1" w:after="100" w:afterAutospacing="1"/>
      <w:textAlignment w:val="center"/>
    </w:pPr>
  </w:style>
  <w:style w:type="paragraph" w:customStyle="1" w:styleId="xl87">
    <w:name w:val="xl87"/>
    <w:basedOn w:val="Normal"/>
    <w:uiPriority w:val="99"/>
    <w:rsid w:val="00C579E9"/>
    <w:pPr>
      <w:pBdr>
        <w:top w:val="single" w:sz="4" w:space="0" w:color="000000"/>
        <w:left w:val="single" w:sz="4" w:space="0" w:color="000000"/>
      </w:pBdr>
      <w:spacing w:before="100" w:beforeAutospacing="1" w:after="100" w:afterAutospacing="1"/>
      <w:textAlignment w:val="center"/>
    </w:pPr>
  </w:style>
  <w:style w:type="paragraph" w:customStyle="1" w:styleId="xl88">
    <w:name w:val="xl88"/>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9">
    <w:name w:val="xl89"/>
    <w:basedOn w:val="Normal"/>
    <w:uiPriority w:val="99"/>
    <w:rsid w:val="00C579E9"/>
    <w:pPr>
      <w:pBdr>
        <w:left w:val="single" w:sz="4" w:space="0" w:color="000000"/>
      </w:pBdr>
      <w:shd w:val="clear" w:color="000000" w:fill="CCFFFF"/>
      <w:spacing w:before="100" w:beforeAutospacing="1" w:after="100" w:afterAutospacing="1"/>
      <w:textAlignment w:val="center"/>
    </w:pPr>
    <w:rPr>
      <w:b/>
      <w:bCs/>
      <w:sz w:val="25"/>
      <w:szCs w:val="25"/>
    </w:rPr>
  </w:style>
  <w:style w:type="paragraph" w:customStyle="1" w:styleId="xl90">
    <w:name w:val="xl90"/>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91">
    <w:name w:val="xl91"/>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92">
    <w:name w:val="xl92"/>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sz w:val="26"/>
      <w:szCs w:val="26"/>
    </w:rPr>
  </w:style>
  <w:style w:type="paragraph" w:customStyle="1" w:styleId="xl93">
    <w:name w:val="xl93"/>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4">
    <w:name w:val="xl94"/>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5">
    <w:name w:val="xl95"/>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6"/>
      <w:szCs w:val="26"/>
    </w:rPr>
  </w:style>
  <w:style w:type="paragraph" w:customStyle="1" w:styleId="xl96">
    <w:name w:val="xl96"/>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7">
    <w:name w:val="xl97"/>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6"/>
      <w:szCs w:val="26"/>
    </w:rPr>
  </w:style>
  <w:style w:type="paragraph" w:customStyle="1" w:styleId="xl98">
    <w:name w:val="xl98"/>
    <w:basedOn w:val="Normal"/>
    <w:uiPriority w:val="99"/>
    <w:rsid w:val="00C579E9"/>
    <w:pPr>
      <w:pBdr>
        <w:top w:val="single" w:sz="4" w:space="0" w:color="000000"/>
        <w:left w:val="single" w:sz="4" w:space="0" w:color="000000"/>
        <w:bottom w:val="single" w:sz="4" w:space="0" w:color="000000"/>
      </w:pBdr>
      <w:spacing w:before="100" w:beforeAutospacing="1" w:after="100" w:afterAutospacing="1"/>
      <w:textAlignment w:val="center"/>
    </w:pPr>
  </w:style>
  <w:style w:type="paragraph" w:customStyle="1" w:styleId="xl99">
    <w:name w:val="xl99"/>
    <w:basedOn w:val="Normal"/>
    <w:uiPriority w:val="99"/>
    <w:rsid w:val="00C579E9"/>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00">
    <w:name w:val="xl100"/>
    <w:basedOn w:val="Normal"/>
    <w:uiPriority w:val="99"/>
    <w:rsid w:val="00C579E9"/>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01">
    <w:name w:val="xl101"/>
    <w:basedOn w:val="Normal"/>
    <w:uiPriority w:val="99"/>
    <w:rsid w:val="00C579E9"/>
    <w:pPr>
      <w:pBdr>
        <w:top w:val="single" w:sz="4" w:space="0" w:color="000000"/>
        <w:left w:val="single" w:sz="4" w:space="0" w:color="000000"/>
        <w:right w:val="single" w:sz="4" w:space="0" w:color="000000"/>
      </w:pBdr>
      <w:spacing w:before="100" w:beforeAutospacing="1" w:after="100" w:afterAutospacing="1"/>
      <w:textAlignment w:val="center"/>
    </w:pPr>
    <w:rPr>
      <w:sz w:val="26"/>
      <w:szCs w:val="26"/>
    </w:rPr>
  </w:style>
  <w:style w:type="paragraph" w:customStyle="1" w:styleId="xl102">
    <w:name w:val="xl102"/>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6"/>
      <w:szCs w:val="26"/>
    </w:rPr>
  </w:style>
  <w:style w:type="paragraph" w:customStyle="1" w:styleId="xl103">
    <w:name w:val="xl103"/>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6"/>
      <w:szCs w:val="26"/>
    </w:rPr>
  </w:style>
  <w:style w:type="paragraph" w:customStyle="1" w:styleId="xl104">
    <w:name w:val="xl104"/>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6"/>
      <w:szCs w:val="26"/>
    </w:rPr>
  </w:style>
  <w:style w:type="paragraph" w:customStyle="1" w:styleId="xl105">
    <w:name w:val="xl105"/>
    <w:basedOn w:val="Normal"/>
    <w:uiPriority w:val="99"/>
    <w:rsid w:val="00C579E9"/>
    <w:pPr>
      <w:pBdr>
        <w:top w:val="single" w:sz="4" w:space="0" w:color="000000"/>
        <w:left w:val="single" w:sz="4" w:space="0" w:color="000000"/>
        <w:bottom w:val="single" w:sz="4" w:space="0" w:color="000000"/>
      </w:pBdr>
      <w:shd w:val="clear" w:color="000000" w:fill="CCFFFF"/>
      <w:spacing w:before="100" w:beforeAutospacing="1" w:after="100" w:afterAutospacing="1"/>
      <w:textAlignment w:val="center"/>
    </w:pPr>
    <w:rPr>
      <w:b/>
      <w:bCs/>
      <w:sz w:val="26"/>
      <w:szCs w:val="26"/>
    </w:rPr>
  </w:style>
  <w:style w:type="paragraph" w:customStyle="1" w:styleId="xl106">
    <w:name w:val="xl106"/>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107">
    <w:name w:val="xl107"/>
    <w:basedOn w:val="Normal"/>
    <w:uiPriority w:val="99"/>
    <w:rsid w:val="00C579E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08">
    <w:name w:val="xl108"/>
    <w:basedOn w:val="Normal"/>
    <w:uiPriority w:val="99"/>
    <w:rsid w:val="00C579E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6"/>
      <w:szCs w:val="26"/>
    </w:rPr>
  </w:style>
  <w:style w:type="paragraph" w:customStyle="1" w:styleId="xl109">
    <w:name w:val="xl109"/>
    <w:basedOn w:val="Normal"/>
    <w:uiPriority w:val="99"/>
    <w:rsid w:val="00C579E9"/>
    <w:pPr>
      <w:pBdr>
        <w:top w:val="single" w:sz="4" w:space="0" w:color="000000"/>
        <w:bottom w:val="single" w:sz="4" w:space="0" w:color="000000"/>
        <w:right w:val="single" w:sz="4" w:space="0" w:color="000000"/>
      </w:pBdr>
      <w:spacing w:before="100" w:beforeAutospacing="1" w:after="100" w:afterAutospacing="1"/>
      <w:textAlignment w:val="center"/>
    </w:pPr>
    <w:rPr>
      <w:sz w:val="26"/>
      <w:szCs w:val="26"/>
    </w:rPr>
  </w:style>
  <w:style w:type="paragraph" w:customStyle="1" w:styleId="xl110">
    <w:name w:val="xl110"/>
    <w:basedOn w:val="Normal"/>
    <w:uiPriority w:val="99"/>
    <w:rsid w:val="00C579E9"/>
    <w:pPr>
      <w:pBdr>
        <w:top w:val="single" w:sz="4" w:space="0" w:color="000000"/>
        <w:bottom w:val="single" w:sz="4" w:space="0" w:color="000000"/>
        <w:right w:val="single" w:sz="4" w:space="0" w:color="000000"/>
      </w:pBdr>
      <w:spacing w:before="100" w:beforeAutospacing="1" w:after="100" w:afterAutospacing="1"/>
      <w:textAlignment w:val="center"/>
    </w:pPr>
    <w:rPr>
      <w:sz w:val="26"/>
      <w:szCs w:val="26"/>
    </w:rPr>
  </w:style>
  <w:style w:type="paragraph" w:customStyle="1" w:styleId="xl111">
    <w:name w:val="xl111"/>
    <w:basedOn w:val="Normal"/>
    <w:uiPriority w:val="99"/>
    <w:rsid w:val="00C579E9"/>
    <w:pPr>
      <w:pBdr>
        <w:top w:val="single" w:sz="4" w:space="0" w:color="000000"/>
        <w:left w:val="single" w:sz="4" w:space="0" w:color="000000"/>
        <w:right w:val="single" w:sz="4" w:space="0" w:color="000000"/>
      </w:pBdr>
      <w:shd w:val="clear" w:color="FFFFCC" w:fill="FFFFFF"/>
      <w:spacing w:before="100" w:beforeAutospacing="1" w:after="100" w:afterAutospacing="1"/>
    </w:pPr>
  </w:style>
  <w:style w:type="paragraph" w:customStyle="1" w:styleId="xl112">
    <w:name w:val="xl112"/>
    <w:basedOn w:val="Normal"/>
    <w:uiPriority w:val="99"/>
    <w:rsid w:val="00C579E9"/>
    <w:pPr>
      <w:pBdr>
        <w:right w:val="single" w:sz="4" w:space="0" w:color="000000"/>
      </w:pBdr>
      <w:spacing w:before="100" w:beforeAutospacing="1" w:after="100" w:afterAutospacing="1"/>
      <w:jc w:val="center"/>
      <w:textAlignment w:val="center"/>
    </w:pPr>
    <w:rPr>
      <w:sz w:val="26"/>
      <w:szCs w:val="26"/>
    </w:rPr>
  </w:style>
  <w:style w:type="paragraph" w:customStyle="1" w:styleId="xl113">
    <w:name w:val="xl113"/>
    <w:basedOn w:val="Normal"/>
    <w:uiPriority w:val="99"/>
    <w:rsid w:val="00C579E9"/>
    <w:pPr>
      <w:pBdr>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14">
    <w:name w:val="xl114"/>
    <w:basedOn w:val="Normal"/>
    <w:uiPriority w:val="99"/>
    <w:rsid w:val="00C579E9"/>
    <w:pPr>
      <w:pBdr>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15">
    <w:name w:val="xl115"/>
    <w:basedOn w:val="Normal"/>
    <w:uiPriority w:val="99"/>
    <w:rsid w:val="00C579E9"/>
    <w:pPr>
      <w:pBdr>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16">
    <w:name w:val="xl116"/>
    <w:basedOn w:val="Normal"/>
    <w:uiPriority w:val="99"/>
    <w:rsid w:val="00C579E9"/>
    <w:pPr>
      <w:pBdr>
        <w:top w:val="single" w:sz="4" w:space="0" w:color="000000"/>
        <w:left w:val="single" w:sz="4" w:space="0" w:color="000000"/>
        <w:right w:val="single" w:sz="4" w:space="0" w:color="000000"/>
      </w:pBdr>
      <w:spacing w:before="100" w:beforeAutospacing="1" w:after="100" w:afterAutospacing="1"/>
      <w:textAlignment w:val="center"/>
    </w:pPr>
    <w:rPr>
      <w:sz w:val="26"/>
      <w:szCs w:val="26"/>
    </w:rPr>
  </w:style>
  <w:style w:type="paragraph" w:customStyle="1" w:styleId="xl117">
    <w:name w:val="xl117"/>
    <w:basedOn w:val="Normal"/>
    <w:uiPriority w:val="99"/>
    <w:rsid w:val="00C579E9"/>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textAlignment w:val="center"/>
    </w:pPr>
    <w:rPr>
      <w:b/>
      <w:bCs/>
      <w:sz w:val="26"/>
      <w:szCs w:val="26"/>
    </w:rPr>
  </w:style>
  <w:style w:type="paragraph" w:customStyle="1" w:styleId="xl118">
    <w:name w:val="xl118"/>
    <w:basedOn w:val="Normal"/>
    <w:uiPriority w:val="99"/>
    <w:rsid w:val="00C579E9"/>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jc w:val="center"/>
      <w:textAlignment w:val="center"/>
    </w:pPr>
    <w:rPr>
      <w:b/>
      <w:bCs/>
      <w:sz w:val="26"/>
      <w:szCs w:val="26"/>
    </w:rPr>
  </w:style>
  <w:style w:type="paragraph" w:customStyle="1" w:styleId="xl119">
    <w:name w:val="xl119"/>
    <w:basedOn w:val="Normal"/>
    <w:uiPriority w:val="99"/>
    <w:rsid w:val="00C579E9"/>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jc w:val="center"/>
      <w:textAlignment w:val="center"/>
    </w:pPr>
    <w:rPr>
      <w:b/>
      <w:bCs/>
      <w:sz w:val="26"/>
      <w:szCs w:val="26"/>
    </w:rPr>
  </w:style>
  <w:style w:type="paragraph" w:customStyle="1" w:styleId="xl120">
    <w:name w:val="xl120"/>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2">
    <w:name w:val="xl122"/>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23">
    <w:name w:val="xl123"/>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4">
    <w:name w:val="xl124"/>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26">
    <w:name w:val="xl126"/>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27">
    <w:name w:val="xl127"/>
    <w:basedOn w:val="Normal"/>
    <w:uiPriority w:val="99"/>
    <w:rsid w:val="00C579E9"/>
    <w:pPr>
      <w:pBdr>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28">
    <w:name w:val="xl128"/>
    <w:basedOn w:val="Normal"/>
    <w:uiPriority w:val="99"/>
    <w:rsid w:val="00C579E9"/>
    <w:pPr>
      <w:pBdr>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29">
    <w:name w:val="xl129"/>
    <w:basedOn w:val="Normal"/>
    <w:uiPriority w:val="99"/>
    <w:rsid w:val="00C579E9"/>
    <w:pPr>
      <w:pBdr>
        <w:left w:val="single" w:sz="4" w:space="0" w:color="000000"/>
        <w:bottom w:val="single" w:sz="4" w:space="0" w:color="000000"/>
        <w:right w:val="single" w:sz="4" w:space="0" w:color="000000"/>
      </w:pBdr>
      <w:spacing w:before="100" w:beforeAutospacing="1" w:after="100" w:afterAutospacing="1"/>
      <w:textAlignment w:val="center"/>
    </w:pPr>
    <w:rPr>
      <w:sz w:val="26"/>
      <w:szCs w:val="26"/>
    </w:rPr>
  </w:style>
  <w:style w:type="paragraph" w:customStyle="1" w:styleId="xl130">
    <w:name w:val="xl130"/>
    <w:basedOn w:val="Normal"/>
    <w:uiPriority w:val="99"/>
    <w:rsid w:val="00C579E9"/>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131">
    <w:name w:val="xl131"/>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6"/>
      <w:szCs w:val="26"/>
    </w:rPr>
  </w:style>
  <w:style w:type="paragraph" w:customStyle="1" w:styleId="xl132">
    <w:name w:val="xl132"/>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6"/>
      <w:szCs w:val="26"/>
    </w:rPr>
  </w:style>
  <w:style w:type="paragraph" w:customStyle="1" w:styleId="xl133">
    <w:name w:val="xl133"/>
    <w:basedOn w:val="Normal"/>
    <w:uiPriority w:val="99"/>
    <w:rsid w:val="00C579E9"/>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4">
    <w:name w:val="xl134"/>
    <w:basedOn w:val="Normal"/>
    <w:uiPriority w:val="99"/>
    <w:rsid w:val="00C579E9"/>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5">
    <w:name w:val="xl135"/>
    <w:basedOn w:val="Normal"/>
    <w:uiPriority w:val="99"/>
    <w:rsid w:val="00C579E9"/>
    <w:pPr>
      <w:pBdr>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6">
    <w:name w:val="xl136"/>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6"/>
      <w:szCs w:val="26"/>
    </w:rPr>
  </w:style>
  <w:style w:type="paragraph" w:customStyle="1" w:styleId="xl137">
    <w:name w:val="xl137"/>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8">
    <w:name w:val="xl138"/>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9">
    <w:name w:val="xl139"/>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40">
    <w:name w:val="xl140"/>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41">
    <w:name w:val="xl141"/>
    <w:basedOn w:val="Normal"/>
    <w:uiPriority w:val="99"/>
    <w:rsid w:val="00C579E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42">
    <w:name w:val="xl142"/>
    <w:basedOn w:val="Normal"/>
    <w:uiPriority w:val="99"/>
    <w:rsid w:val="00C579E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43">
    <w:name w:val="xl143"/>
    <w:basedOn w:val="Normal"/>
    <w:uiPriority w:val="99"/>
    <w:rsid w:val="00C579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44">
    <w:name w:val="xl144"/>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6">
    <w:name w:val="xl146"/>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5"/>
      <w:szCs w:val="25"/>
    </w:rPr>
  </w:style>
  <w:style w:type="paragraph" w:customStyle="1" w:styleId="xl147">
    <w:name w:val="xl147"/>
    <w:basedOn w:val="Normal"/>
    <w:uiPriority w:val="99"/>
    <w:rsid w:val="00C579E9"/>
    <w:pPr>
      <w:pBdr>
        <w:top w:val="single" w:sz="4" w:space="0" w:color="auto"/>
        <w:left w:val="single" w:sz="4" w:space="0" w:color="auto"/>
      </w:pBdr>
      <w:spacing w:before="100" w:beforeAutospacing="1" w:after="100" w:afterAutospacing="1"/>
      <w:textAlignment w:val="center"/>
    </w:pPr>
  </w:style>
  <w:style w:type="paragraph" w:customStyle="1" w:styleId="xl148">
    <w:name w:val="xl148"/>
    <w:basedOn w:val="Normal"/>
    <w:uiPriority w:val="99"/>
    <w:rsid w:val="00C579E9"/>
    <w:pPr>
      <w:pBdr>
        <w:top w:val="single" w:sz="4" w:space="0" w:color="auto"/>
        <w:left w:val="single" w:sz="4" w:space="0" w:color="auto"/>
      </w:pBdr>
      <w:spacing w:before="100" w:beforeAutospacing="1" w:after="100" w:afterAutospacing="1"/>
      <w:textAlignment w:val="center"/>
    </w:pPr>
  </w:style>
  <w:style w:type="paragraph" w:customStyle="1" w:styleId="xl149">
    <w:name w:val="xl149"/>
    <w:basedOn w:val="Normal"/>
    <w:uiPriority w:val="99"/>
    <w:rsid w:val="00C579E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50">
    <w:name w:val="xl150"/>
    <w:basedOn w:val="Normal"/>
    <w:uiPriority w:val="99"/>
    <w:rsid w:val="00C579E9"/>
    <w:pPr>
      <w:pBdr>
        <w:left w:val="single" w:sz="4" w:space="0" w:color="auto"/>
      </w:pBdr>
      <w:spacing w:before="100" w:beforeAutospacing="1" w:after="100" w:afterAutospacing="1"/>
      <w:textAlignment w:val="center"/>
    </w:pPr>
  </w:style>
  <w:style w:type="paragraph" w:customStyle="1" w:styleId="xl151">
    <w:name w:val="xl151"/>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6"/>
      <w:szCs w:val="26"/>
    </w:rPr>
  </w:style>
  <w:style w:type="paragraph" w:customStyle="1" w:styleId="xl152">
    <w:name w:val="xl152"/>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6"/>
      <w:szCs w:val="26"/>
    </w:rPr>
  </w:style>
  <w:style w:type="paragraph" w:customStyle="1" w:styleId="xl153">
    <w:name w:val="xl153"/>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6"/>
      <w:szCs w:val="26"/>
    </w:rPr>
  </w:style>
  <w:style w:type="paragraph" w:customStyle="1" w:styleId="xl154">
    <w:name w:val="xl154"/>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6"/>
      <w:szCs w:val="26"/>
    </w:rPr>
  </w:style>
  <w:style w:type="paragraph" w:customStyle="1" w:styleId="xl155">
    <w:name w:val="xl155"/>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6">
    <w:name w:val="xl156"/>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57">
    <w:name w:val="xl157"/>
    <w:basedOn w:val="Normal"/>
    <w:uiPriority w:val="99"/>
    <w:rsid w:val="00C579E9"/>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8">
    <w:name w:val="xl158"/>
    <w:basedOn w:val="Normal"/>
    <w:uiPriority w:val="99"/>
    <w:rsid w:val="00C579E9"/>
    <w:pPr>
      <w:pBdr>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59">
    <w:name w:val="xl159"/>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6"/>
      <w:szCs w:val="26"/>
    </w:rPr>
  </w:style>
  <w:style w:type="paragraph" w:customStyle="1" w:styleId="xl160">
    <w:name w:val="xl160"/>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61">
    <w:name w:val="xl161"/>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6"/>
      <w:szCs w:val="26"/>
    </w:rPr>
  </w:style>
  <w:style w:type="paragraph" w:customStyle="1" w:styleId="xl162">
    <w:name w:val="xl162"/>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6"/>
      <w:szCs w:val="26"/>
    </w:rPr>
  </w:style>
  <w:style w:type="paragraph" w:customStyle="1" w:styleId="xl163">
    <w:name w:val="xl163"/>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26"/>
      <w:szCs w:val="26"/>
    </w:rPr>
  </w:style>
  <w:style w:type="paragraph" w:customStyle="1" w:styleId="xl164">
    <w:name w:val="xl164"/>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65">
    <w:name w:val="xl165"/>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66">
    <w:name w:val="xl166"/>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67">
    <w:name w:val="xl167"/>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68">
    <w:name w:val="xl168"/>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69">
    <w:name w:val="xl169"/>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70">
    <w:name w:val="xl170"/>
    <w:basedOn w:val="Normal"/>
    <w:uiPriority w:val="99"/>
    <w:rsid w:val="00C579E9"/>
    <w:pPr>
      <w:pBdr>
        <w:top w:val="single" w:sz="4" w:space="0" w:color="000000"/>
        <w:left w:val="single" w:sz="4" w:space="0" w:color="000000"/>
        <w:right w:val="single" w:sz="4" w:space="0" w:color="000000"/>
      </w:pBdr>
      <w:spacing w:before="100" w:beforeAutospacing="1" w:after="100" w:afterAutospacing="1"/>
      <w:textAlignment w:val="center"/>
    </w:pPr>
    <w:rPr>
      <w:sz w:val="26"/>
      <w:szCs w:val="26"/>
    </w:rPr>
  </w:style>
  <w:style w:type="paragraph" w:customStyle="1" w:styleId="xl171">
    <w:name w:val="xl171"/>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6"/>
      <w:szCs w:val="26"/>
    </w:rPr>
  </w:style>
  <w:style w:type="paragraph" w:customStyle="1" w:styleId="xl172">
    <w:name w:val="xl172"/>
    <w:basedOn w:val="Normal"/>
    <w:uiPriority w:val="99"/>
    <w:rsid w:val="00C579E9"/>
    <w:pPr>
      <w:pBdr>
        <w:left w:val="single" w:sz="4" w:space="0" w:color="000000"/>
        <w:bottom w:val="single" w:sz="4" w:space="0" w:color="auto"/>
      </w:pBdr>
      <w:spacing w:before="100" w:beforeAutospacing="1" w:after="100" w:afterAutospacing="1"/>
      <w:textAlignment w:val="center"/>
    </w:pPr>
  </w:style>
  <w:style w:type="paragraph" w:customStyle="1" w:styleId="xl173">
    <w:name w:val="xl173"/>
    <w:basedOn w:val="Normal"/>
    <w:uiPriority w:val="99"/>
    <w:rsid w:val="00C579E9"/>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style>
  <w:style w:type="paragraph" w:customStyle="1" w:styleId="xl174">
    <w:name w:val="xl174"/>
    <w:basedOn w:val="Normal"/>
    <w:uiPriority w:val="99"/>
    <w:rsid w:val="00C579E9"/>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75">
    <w:name w:val="xl175"/>
    <w:basedOn w:val="Normal"/>
    <w:uiPriority w:val="99"/>
    <w:rsid w:val="00C579E9"/>
    <w:pPr>
      <w:pBdr>
        <w:top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76">
    <w:name w:val="xl176"/>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77">
    <w:name w:val="xl177"/>
    <w:basedOn w:val="Normal"/>
    <w:uiPriority w:val="99"/>
    <w:rsid w:val="00C579E9"/>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78">
    <w:name w:val="xl178"/>
    <w:basedOn w:val="Normal"/>
    <w:uiPriority w:val="99"/>
    <w:rsid w:val="00C579E9"/>
    <w:pPr>
      <w:pBdr>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79">
    <w:name w:val="xl179"/>
    <w:basedOn w:val="Normal"/>
    <w:uiPriority w:val="99"/>
    <w:rsid w:val="00C579E9"/>
    <w:pPr>
      <w:spacing w:before="100" w:beforeAutospacing="1" w:after="100" w:afterAutospacing="1"/>
      <w:textAlignment w:val="center"/>
    </w:pPr>
  </w:style>
  <w:style w:type="paragraph" w:customStyle="1" w:styleId="xl180">
    <w:name w:val="xl180"/>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6"/>
      <w:szCs w:val="26"/>
    </w:rPr>
  </w:style>
  <w:style w:type="paragraph" w:customStyle="1" w:styleId="xl181">
    <w:name w:val="xl181"/>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2">
    <w:name w:val="xl182"/>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83">
    <w:name w:val="xl183"/>
    <w:basedOn w:val="Normal"/>
    <w:uiPriority w:val="99"/>
    <w:rsid w:val="00C579E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4">
    <w:name w:val="xl184"/>
    <w:basedOn w:val="Normal"/>
    <w:uiPriority w:val="99"/>
    <w:rsid w:val="00C579E9"/>
    <w:pPr>
      <w:pBdr>
        <w:top w:val="single" w:sz="4" w:space="0" w:color="auto"/>
        <w:left w:val="single" w:sz="4" w:space="0" w:color="auto"/>
        <w:bottom w:val="single" w:sz="4" w:space="0" w:color="auto"/>
      </w:pBdr>
      <w:shd w:val="clear" w:color="000000" w:fill="CCFFFF"/>
      <w:spacing w:before="100" w:beforeAutospacing="1" w:after="100" w:afterAutospacing="1"/>
    </w:pPr>
    <w:rPr>
      <w:b/>
      <w:bCs/>
      <w:sz w:val="25"/>
      <w:szCs w:val="25"/>
    </w:rPr>
  </w:style>
  <w:style w:type="paragraph" w:customStyle="1" w:styleId="xl185">
    <w:name w:val="xl185"/>
    <w:basedOn w:val="Normal"/>
    <w:uiPriority w:val="99"/>
    <w:rsid w:val="00C579E9"/>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86">
    <w:name w:val="xl186"/>
    <w:basedOn w:val="Normal"/>
    <w:uiPriority w:val="99"/>
    <w:rsid w:val="00C579E9"/>
    <w:pPr>
      <w:pBdr>
        <w:top w:val="single" w:sz="4" w:space="0" w:color="auto"/>
        <w:left w:val="single" w:sz="4" w:space="0" w:color="auto"/>
        <w:bottom w:val="single" w:sz="4" w:space="0" w:color="auto"/>
      </w:pBdr>
      <w:shd w:val="clear" w:color="000000" w:fill="FFFFFF"/>
      <w:spacing w:before="100" w:beforeAutospacing="1" w:after="100" w:afterAutospacing="1"/>
    </w:pPr>
    <w:rPr>
      <w:b/>
      <w:bCs/>
      <w:sz w:val="26"/>
      <w:szCs w:val="26"/>
    </w:rPr>
  </w:style>
  <w:style w:type="paragraph" w:customStyle="1" w:styleId="xl187">
    <w:name w:val="xl187"/>
    <w:basedOn w:val="Normal"/>
    <w:uiPriority w:val="99"/>
    <w:rsid w:val="00C579E9"/>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88">
    <w:name w:val="xl188"/>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89">
    <w:name w:val="xl189"/>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uiPriority w:val="99"/>
    <w:rsid w:val="00C579E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sz w:val="26"/>
      <w:szCs w:val="26"/>
    </w:rPr>
  </w:style>
  <w:style w:type="paragraph" w:customStyle="1" w:styleId="xl191">
    <w:name w:val="xl191"/>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6"/>
      <w:szCs w:val="26"/>
    </w:rPr>
  </w:style>
  <w:style w:type="paragraph" w:customStyle="1" w:styleId="xl193">
    <w:name w:val="xl193"/>
    <w:basedOn w:val="Normal"/>
    <w:uiPriority w:val="99"/>
    <w:rsid w:val="00C579E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94">
    <w:name w:val="xl194"/>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sz w:val="26"/>
      <w:szCs w:val="26"/>
    </w:rPr>
  </w:style>
  <w:style w:type="paragraph" w:customStyle="1" w:styleId="xl195">
    <w:name w:val="xl195"/>
    <w:basedOn w:val="Normal"/>
    <w:uiPriority w:val="99"/>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6"/>
      <w:szCs w:val="26"/>
    </w:rPr>
  </w:style>
  <w:style w:type="paragraph" w:customStyle="1" w:styleId="xl196">
    <w:name w:val="xl196"/>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97">
    <w:name w:val="xl197"/>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98">
    <w:name w:val="xl198"/>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99">
    <w:name w:val="xl199"/>
    <w:basedOn w:val="Normal"/>
    <w:uiPriority w:val="99"/>
    <w:rsid w:val="00C579E9"/>
    <w:pPr>
      <w:pBdr>
        <w:top w:val="single" w:sz="4" w:space="0" w:color="000000"/>
        <w:left w:val="single" w:sz="4" w:space="0" w:color="000000"/>
        <w:bottom w:val="single" w:sz="4" w:space="0" w:color="000000"/>
        <w:right w:val="single" w:sz="4" w:space="0" w:color="000000"/>
      </w:pBdr>
      <w:shd w:val="clear" w:color="FFFFCC" w:fill="C6F0F6"/>
      <w:spacing w:before="100" w:beforeAutospacing="1" w:after="100" w:afterAutospacing="1"/>
    </w:pPr>
    <w:rPr>
      <w:b/>
      <w:bCs/>
      <w:sz w:val="25"/>
      <w:szCs w:val="25"/>
    </w:rPr>
  </w:style>
  <w:style w:type="paragraph" w:customStyle="1" w:styleId="xl200">
    <w:name w:val="xl200"/>
    <w:basedOn w:val="Normal"/>
    <w:uiPriority w:val="99"/>
    <w:rsid w:val="00C579E9"/>
    <w:pPr>
      <w:pBdr>
        <w:top w:val="single" w:sz="4" w:space="0" w:color="000000"/>
        <w:left w:val="single" w:sz="4" w:space="0" w:color="000000"/>
        <w:bottom w:val="single" w:sz="4" w:space="0" w:color="000000"/>
        <w:right w:val="single" w:sz="4" w:space="0" w:color="000000"/>
      </w:pBdr>
      <w:shd w:val="clear" w:color="FFFFCC" w:fill="C6F0F6"/>
      <w:spacing w:before="100" w:beforeAutospacing="1" w:after="100" w:afterAutospacing="1"/>
      <w:jc w:val="center"/>
      <w:textAlignment w:val="center"/>
    </w:pPr>
    <w:rPr>
      <w:b/>
      <w:bCs/>
      <w:sz w:val="25"/>
      <w:szCs w:val="25"/>
    </w:rPr>
  </w:style>
  <w:style w:type="paragraph" w:customStyle="1" w:styleId="xl201">
    <w:name w:val="xl201"/>
    <w:basedOn w:val="Normal"/>
    <w:uiPriority w:val="99"/>
    <w:rsid w:val="00C579E9"/>
    <w:pPr>
      <w:pBdr>
        <w:top w:val="single" w:sz="4" w:space="0" w:color="000000"/>
        <w:bottom w:val="single" w:sz="4" w:space="0" w:color="000000"/>
        <w:right w:val="single" w:sz="4" w:space="0" w:color="000000"/>
      </w:pBdr>
      <w:shd w:val="clear" w:color="000000" w:fill="C6F0F6"/>
      <w:spacing w:before="100" w:beforeAutospacing="1" w:after="100" w:afterAutospacing="1"/>
      <w:textAlignment w:val="center"/>
    </w:pPr>
    <w:rPr>
      <w:b/>
      <w:bCs/>
      <w:sz w:val="25"/>
      <w:szCs w:val="25"/>
    </w:rPr>
  </w:style>
  <w:style w:type="paragraph" w:customStyle="1" w:styleId="xl202">
    <w:name w:val="xl202"/>
    <w:basedOn w:val="Normal"/>
    <w:uiPriority w:val="99"/>
    <w:rsid w:val="00C579E9"/>
    <w:pPr>
      <w:pBdr>
        <w:top w:val="single" w:sz="4" w:space="0" w:color="000000"/>
        <w:left w:val="single" w:sz="4" w:space="0" w:color="000000"/>
        <w:bottom w:val="single" w:sz="4" w:space="0" w:color="000000"/>
        <w:right w:val="single" w:sz="4" w:space="0" w:color="000000"/>
      </w:pBdr>
      <w:shd w:val="clear" w:color="FFFFCC" w:fill="C6F0F6"/>
      <w:spacing w:before="100" w:beforeAutospacing="1" w:after="100" w:afterAutospacing="1"/>
    </w:pPr>
    <w:rPr>
      <w:b/>
      <w:bCs/>
      <w:sz w:val="26"/>
      <w:szCs w:val="26"/>
    </w:rPr>
  </w:style>
  <w:style w:type="paragraph" w:customStyle="1" w:styleId="xl203">
    <w:name w:val="xl203"/>
    <w:basedOn w:val="Normal"/>
    <w:uiPriority w:val="99"/>
    <w:rsid w:val="00C579E9"/>
    <w:pPr>
      <w:pBdr>
        <w:top w:val="single" w:sz="4" w:space="0" w:color="000000"/>
        <w:left w:val="single" w:sz="4" w:space="0" w:color="000000"/>
        <w:bottom w:val="single" w:sz="4" w:space="0" w:color="000000"/>
        <w:right w:val="single" w:sz="4" w:space="0" w:color="000000"/>
      </w:pBdr>
      <w:shd w:val="clear" w:color="FFFFCC" w:fill="C6F0F6"/>
      <w:spacing w:before="100" w:beforeAutospacing="1" w:after="100" w:afterAutospacing="1"/>
      <w:jc w:val="center"/>
      <w:textAlignment w:val="center"/>
    </w:pPr>
    <w:rPr>
      <w:b/>
      <w:bCs/>
      <w:sz w:val="26"/>
      <w:szCs w:val="26"/>
    </w:rPr>
  </w:style>
  <w:style w:type="paragraph" w:customStyle="1" w:styleId="xl204">
    <w:name w:val="xl204"/>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C6F0F6"/>
      <w:spacing w:before="100" w:beforeAutospacing="1" w:after="100" w:afterAutospacing="1"/>
      <w:textAlignment w:val="center"/>
    </w:pPr>
    <w:rPr>
      <w:b/>
      <w:bCs/>
      <w:sz w:val="26"/>
      <w:szCs w:val="26"/>
    </w:rPr>
  </w:style>
  <w:style w:type="paragraph" w:customStyle="1" w:styleId="xl205">
    <w:name w:val="xl205"/>
    <w:basedOn w:val="Normal"/>
    <w:uiPriority w:val="99"/>
    <w:rsid w:val="00C579E9"/>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206">
    <w:name w:val="xl206"/>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07">
    <w:name w:val="xl207"/>
    <w:basedOn w:val="Normal"/>
    <w:uiPriority w:val="99"/>
    <w:rsid w:val="00C579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09">
    <w:name w:val="xl209"/>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0">
    <w:name w:val="xl210"/>
    <w:basedOn w:val="Normal"/>
    <w:uiPriority w:val="99"/>
    <w:rsid w:val="00C579E9"/>
    <w:pPr>
      <w:pBdr>
        <w:top w:val="single" w:sz="4" w:space="0" w:color="000000"/>
        <w:left w:val="single" w:sz="4" w:space="0" w:color="000000"/>
        <w:bottom w:val="single" w:sz="4" w:space="0" w:color="auto"/>
        <w:right w:val="single" w:sz="4" w:space="0" w:color="auto"/>
      </w:pBdr>
      <w:spacing w:before="100" w:beforeAutospacing="1" w:after="100" w:afterAutospacing="1"/>
      <w:textAlignment w:val="center"/>
    </w:pPr>
    <w:rPr>
      <w:b/>
      <w:bCs/>
    </w:rPr>
  </w:style>
  <w:style w:type="paragraph" w:customStyle="1" w:styleId="xl211">
    <w:name w:val="xl211"/>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2">
    <w:name w:val="xl212"/>
    <w:basedOn w:val="Normal"/>
    <w:uiPriority w:val="99"/>
    <w:rsid w:val="00C579E9"/>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213">
    <w:name w:val="xl213"/>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214">
    <w:name w:val="xl214"/>
    <w:basedOn w:val="Normal"/>
    <w:uiPriority w:val="99"/>
    <w:rsid w:val="00C579E9"/>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215">
    <w:name w:val="xl215"/>
    <w:basedOn w:val="Normal"/>
    <w:uiPriority w:val="99"/>
    <w:rsid w:val="00C579E9"/>
    <w:pPr>
      <w:pBdr>
        <w:top w:val="single" w:sz="4" w:space="0" w:color="000000"/>
        <w:left w:val="single" w:sz="4" w:space="0" w:color="000000"/>
        <w:right w:val="single" w:sz="4" w:space="0" w:color="000000"/>
      </w:pBdr>
      <w:spacing w:before="100" w:beforeAutospacing="1" w:after="100" w:afterAutospacing="1"/>
      <w:textAlignment w:val="center"/>
    </w:pPr>
    <w:rPr>
      <w:b/>
      <w:bCs/>
      <w:sz w:val="26"/>
      <w:szCs w:val="26"/>
    </w:rPr>
  </w:style>
  <w:style w:type="paragraph" w:customStyle="1" w:styleId="xl216">
    <w:name w:val="xl216"/>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217">
    <w:name w:val="xl217"/>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218">
    <w:name w:val="xl218"/>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6"/>
      <w:szCs w:val="26"/>
    </w:rPr>
  </w:style>
  <w:style w:type="paragraph" w:customStyle="1" w:styleId="xl219">
    <w:name w:val="xl219"/>
    <w:basedOn w:val="Normal"/>
    <w:uiPriority w:val="99"/>
    <w:rsid w:val="00C579E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sz w:val="26"/>
      <w:szCs w:val="26"/>
    </w:rPr>
  </w:style>
  <w:style w:type="paragraph" w:customStyle="1" w:styleId="xl220">
    <w:name w:val="xl220"/>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
    <w:name w:val="xl221"/>
    <w:basedOn w:val="Normal"/>
    <w:uiPriority w:val="99"/>
    <w:rsid w:val="00C579E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6"/>
      <w:szCs w:val="26"/>
    </w:rPr>
  </w:style>
  <w:style w:type="paragraph" w:customStyle="1" w:styleId="xl222">
    <w:name w:val="xl222"/>
    <w:basedOn w:val="Normal"/>
    <w:uiPriority w:val="99"/>
    <w:rsid w:val="00C579E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6"/>
      <w:szCs w:val="26"/>
    </w:rPr>
  </w:style>
  <w:style w:type="paragraph" w:customStyle="1" w:styleId="xl223">
    <w:name w:val="xl223"/>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224">
    <w:name w:val="xl224"/>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6"/>
      <w:szCs w:val="26"/>
    </w:rPr>
  </w:style>
  <w:style w:type="paragraph" w:customStyle="1" w:styleId="xl225">
    <w:name w:val="xl225"/>
    <w:basedOn w:val="Normal"/>
    <w:uiPriority w:val="99"/>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6"/>
      <w:szCs w:val="26"/>
    </w:rPr>
  </w:style>
  <w:style w:type="paragraph" w:customStyle="1" w:styleId="xl226">
    <w:name w:val="xl226"/>
    <w:basedOn w:val="Normal"/>
    <w:uiPriority w:val="99"/>
    <w:rsid w:val="00C579E9"/>
    <w:pPr>
      <w:pBdr>
        <w:top w:val="single" w:sz="4" w:space="0" w:color="000000"/>
        <w:left w:val="single" w:sz="4" w:space="0" w:color="000000"/>
        <w:bottom w:val="single" w:sz="4" w:space="0" w:color="000000"/>
      </w:pBdr>
      <w:spacing w:before="100" w:beforeAutospacing="1" w:after="100" w:afterAutospacing="1"/>
      <w:textAlignment w:val="center"/>
    </w:pPr>
    <w:rPr>
      <w:b/>
      <w:bCs/>
    </w:rPr>
  </w:style>
  <w:style w:type="paragraph" w:customStyle="1" w:styleId="xl227">
    <w:name w:val="xl227"/>
    <w:basedOn w:val="Normal"/>
    <w:uiPriority w:val="99"/>
    <w:rsid w:val="00C579E9"/>
    <w:pPr>
      <w:pBdr>
        <w:top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228">
    <w:name w:val="xl228"/>
    <w:basedOn w:val="Normal"/>
    <w:uiPriority w:val="99"/>
    <w:rsid w:val="00C579E9"/>
    <w:pPr>
      <w:pBdr>
        <w:top w:val="single" w:sz="4" w:space="0" w:color="auto"/>
        <w:left w:val="single" w:sz="4" w:space="0" w:color="auto"/>
        <w:bottom w:val="single" w:sz="4" w:space="0" w:color="auto"/>
        <w:right w:val="single" w:sz="4" w:space="0" w:color="auto"/>
      </w:pBdr>
      <w:shd w:val="clear" w:color="000000" w:fill="BCEDF2"/>
      <w:spacing w:before="100" w:beforeAutospacing="1" w:after="100" w:afterAutospacing="1"/>
      <w:jc w:val="center"/>
      <w:textAlignment w:val="center"/>
    </w:pPr>
  </w:style>
  <w:style w:type="paragraph" w:customStyle="1" w:styleId="xl229">
    <w:name w:val="xl229"/>
    <w:basedOn w:val="Normal"/>
    <w:uiPriority w:val="99"/>
    <w:rsid w:val="00C579E9"/>
    <w:pPr>
      <w:pBdr>
        <w:left w:val="single" w:sz="4" w:space="0" w:color="000000"/>
        <w:bottom w:val="single" w:sz="4" w:space="0" w:color="000000"/>
      </w:pBdr>
      <w:spacing w:before="100" w:beforeAutospacing="1" w:after="100" w:afterAutospacing="1"/>
      <w:textAlignment w:val="center"/>
    </w:pPr>
  </w:style>
  <w:style w:type="paragraph" w:customStyle="1" w:styleId="xl230">
    <w:name w:val="xl230"/>
    <w:basedOn w:val="Normal"/>
    <w:uiPriority w:val="99"/>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31">
    <w:name w:val="xl231"/>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232">
    <w:name w:val="xl232"/>
    <w:basedOn w:val="Normal"/>
    <w:uiPriority w:val="99"/>
    <w:rsid w:val="00C579E9"/>
    <w:pPr>
      <w:pBdr>
        <w:top w:val="single" w:sz="4" w:space="0" w:color="auto"/>
        <w:left w:val="single" w:sz="4" w:space="0" w:color="auto"/>
        <w:bottom w:val="single" w:sz="4" w:space="0" w:color="auto"/>
        <w:right w:val="single" w:sz="4" w:space="0" w:color="auto"/>
      </w:pBdr>
      <w:shd w:val="clear" w:color="000000" w:fill="B8F2F2"/>
      <w:spacing w:before="100" w:beforeAutospacing="1" w:after="100" w:afterAutospacing="1"/>
      <w:jc w:val="center"/>
      <w:textAlignment w:val="center"/>
    </w:pPr>
    <w:rPr>
      <w:b/>
      <w:bCs/>
      <w:sz w:val="26"/>
      <w:szCs w:val="26"/>
    </w:rPr>
  </w:style>
  <w:style w:type="paragraph" w:customStyle="1" w:styleId="xl233">
    <w:name w:val="xl233"/>
    <w:basedOn w:val="Normal"/>
    <w:uiPriority w:val="99"/>
    <w:rsid w:val="00C579E9"/>
    <w:pPr>
      <w:pBdr>
        <w:top w:val="single" w:sz="4" w:space="0" w:color="auto"/>
        <w:left w:val="single" w:sz="4" w:space="0" w:color="auto"/>
        <w:bottom w:val="single" w:sz="4" w:space="0" w:color="auto"/>
        <w:right w:val="single" w:sz="4" w:space="0" w:color="auto"/>
      </w:pBdr>
      <w:shd w:val="clear" w:color="000000" w:fill="B8F2F2"/>
      <w:spacing w:before="100" w:beforeAutospacing="1" w:after="100" w:afterAutospacing="1"/>
      <w:jc w:val="center"/>
      <w:textAlignment w:val="center"/>
    </w:pPr>
    <w:rPr>
      <w:b/>
      <w:bCs/>
      <w:sz w:val="26"/>
      <w:szCs w:val="26"/>
    </w:rPr>
  </w:style>
  <w:style w:type="paragraph" w:customStyle="1" w:styleId="xl234">
    <w:name w:val="xl234"/>
    <w:basedOn w:val="Normal"/>
    <w:uiPriority w:val="99"/>
    <w:rsid w:val="00C579E9"/>
    <w:pPr>
      <w:pBdr>
        <w:top w:val="single" w:sz="4" w:space="0" w:color="auto"/>
        <w:left w:val="single" w:sz="4" w:space="0" w:color="auto"/>
        <w:bottom w:val="single" w:sz="4" w:space="0" w:color="auto"/>
        <w:right w:val="single" w:sz="4" w:space="0" w:color="auto"/>
      </w:pBdr>
      <w:shd w:val="clear" w:color="000000" w:fill="B8F2F2"/>
      <w:spacing w:before="100" w:beforeAutospacing="1" w:after="100" w:afterAutospacing="1"/>
      <w:jc w:val="center"/>
      <w:textAlignment w:val="center"/>
    </w:pPr>
    <w:rPr>
      <w:b/>
      <w:bCs/>
      <w:sz w:val="26"/>
      <w:szCs w:val="26"/>
    </w:rPr>
  </w:style>
  <w:style w:type="paragraph" w:customStyle="1" w:styleId="xl235">
    <w:name w:val="xl235"/>
    <w:basedOn w:val="Normal"/>
    <w:uiPriority w:val="99"/>
    <w:rsid w:val="00C579E9"/>
    <w:pPr>
      <w:pBdr>
        <w:top w:val="single" w:sz="4" w:space="0" w:color="auto"/>
        <w:left w:val="single" w:sz="4" w:space="0" w:color="auto"/>
        <w:bottom w:val="single" w:sz="4" w:space="0" w:color="auto"/>
        <w:right w:val="single" w:sz="4" w:space="0" w:color="auto"/>
      </w:pBdr>
      <w:shd w:val="clear" w:color="000000" w:fill="B8F2F2"/>
      <w:spacing w:before="100" w:beforeAutospacing="1" w:after="100" w:afterAutospacing="1"/>
      <w:textAlignment w:val="center"/>
    </w:pPr>
    <w:rPr>
      <w:b/>
      <w:bCs/>
      <w:sz w:val="26"/>
      <w:szCs w:val="26"/>
    </w:rPr>
  </w:style>
  <w:style w:type="paragraph" w:customStyle="1" w:styleId="xl236">
    <w:name w:val="xl236"/>
    <w:basedOn w:val="Normal"/>
    <w:uiPriority w:val="99"/>
    <w:rsid w:val="00C579E9"/>
    <w:pPr>
      <w:shd w:val="clear" w:color="000000" w:fill="A6EAEC"/>
      <w:spacing w:before="100" w:beforeAutospacing="1" w:after="100" w:afterAutospacing="1"/>
      <w:textAlignment w:val="center"/>
    </w:pPr>
    <w:rPr>
      <w:b/>
      <w:bCs/>
      <w:sz w:val="26"/>
      <w:szCs w:val="26"/>
    </w:rPr>
  </w:style>
  <w:style w:type="paragraph" w:customStyle="1" w:styleId="xl237">
    <w:name w:val="xl237"/>
    <w:basedOn w:val="Normal"/>
    <w:uiPriority w:val="99"/>
    <w:rsid w:val="00C579E9"/>
    <w:pPr>
      <w:pBdr>
        <w:top w:val="single" w:sz="4" w:space="0" w:color="000000"/>
        <w:left w:val="single" w:sz="4" w:space="0" w:color="000000"/>
        <w:bottom w:val="single" w:sz="4" w:space="0" w:color="auto"/>
        <w:right w:val="single" w:sz="4" w:space="0" w:color="000000"/>
      </w:pBdr>
      <w:spacing w:before="100" w:beforeAutospacing="1" w:after="100" w:afterAutospacing="1"/>
      <w:textAlignment w:val="center"/>
    </w:pPr>
  </w:style>
  <w:style w:type="paragraph" w:customStyle="1" w:styleId="xl238">
    <w:name w:val="xl238"/>
    <w:basedOn w:val="Normal"/>
    <w:uiPriority w:val="99"/>
    <w:rsid w:val="00C579E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9">
    <w:name w:val="xl239"/>
    <w:basedOn w:val="Normal"/>
    <w:uiPriority w:val="99"/>
    <w:rsid w:val="00C579E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Normal"/>
    <w:uiPriority w:val="99"/>
    <w:rsid w:val="00C579E9"/>
    <w:pPr>
      <w:pBdr>
        <w:top w:val="single" w:sz="4" w:space="0" w:color="auto"/>
        <w:left w:val="single" w:sz="4" w:space="0" w:color="auto"/>
        <w:bottom w:val="single" w:sz="4" w:space="0" w:color="auto"/>
        <w:right w:val="single" w:sz="4" w:space="0" w:color="auto"/>
      </w:pBdr>
      <w:shd w:val="clear" w:color="000000" w:fill="ACEAE9"/>
      <w:spacing w:before="100" w:beforeAutospacing="1" w:after="100" w:afterAutospacing="1"/>
      <w:jc w:val="center"/>
      <w:textAlignment w:val="center"/>
    </w:pPr>
  </w:style>
  <w:style w:type="paragraph" w:customStyle="1" w:styleId="xl241">
    <w:name w:val="xl241"/>
    <w:basedOn w:val="Normal"/>
    <w:uiPriority w:val="99"/>
    <w:rsid w:val="00C579E9"/>
    <w:pPr>
      <w:pBdr>
        <w:top w:val="single" w:sz="4" w:space="0" w:color="auto"/>
        <w:left w:val="single" w:sz="4" w:space="0" w:color="auto"/>
        <w:bottom w:val="single" w:sz="4" w:space="0" w:color="auto"/>
        <w:right w:val="single" w:sz="4" w:space="0" w:color="auto"/>
      </w:pBdr>
      <w:shd w:val="clear" w:color="FFFFCC" w:fill="ACEAE9"/>
      <w:spacing w:before="100" w:beforeAutospacing="1" w:after="100" w:afterAutospacing="1"/>
      <w:jc w:val="center"/>
      <w:textAlignment w:val="center"/>
    </w:pPr>
  </w:style>
  <w:style w:type="paragraph" w:customStyle="1" w:styleId="xl242">
    <w:name w:val="xl242"/>
    <w:basedOn w:val="Normal"/>
    <w:uiPriority w:val="99"/>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Normal"/>
    <w:uiPriority w:val="99"/>
    <w:rsid w:val="00C579E9"/>
    <w:pPr>
      <w:pBdr>
        <w:top w:val="single" w:sz="4" w:space="0" w:color="auto"/>
        <w:left w:val="single" w:sz="4" w:space="0" w:color="auto"/>
        <w:bottom w:val="single" w:sz="4" w:space="0" w:color="auto"/>
        <w:right w:val="single" w:sz="4" w:space="0" w:color="auto"/>
      </w:pBdr>
      <w:shd w:val="clear" w:color="000000" w:fill="ACEAE9"/>
      <w:spacing w:before="100" w:beforeAutospacing="1" w:after="100" w:afterAutospacing="1"/>
      <w:jc w:val="center"/>
      <w:textAlignment w:val="center"/>
    </w:pPr>
    <w:rPr>
      <w:sz w:val="26"/>
      <w:szCs w:val="26"/>
    </w:rPr>
  </w:style>
  <w:style w:type="paragraph" w:customStyle="1" w:styleId="xl244">
    <w:name w:val="xl244"/>
    <w:basedOn w:val="Normal"/>
    <w:uiPriority w:val="99"/>
    <w:rsid w:val="00C579E9"/>
    <w:pPr>
      <w:pBdr>
        <w:top w:val="single" w:sz="4" w:space="0" w:color="auto"/>
        <w:left w:val="single" w:sz="4" w:space="0" w:color="auto"/>
        <w:bottom w:val="single" w:sz="4" w:space="0" w:color="auto"/>
      </w:pBdr>
      <w:shd w:val="clear" w:color="000000" w:fill="B7FFFF"/>
      <w:spacing w:before="100" w:beforeAutospacing="1" w:after="100" w:afterAutospacing="1"/>
    </w:pPr>
    <w:rPr>
      <w:b/>
      <w:bCs/>
      <w:sz w:val="25"/>
      <w:szCs w:val="25"/>
    </w:rPr>
  </w:style>
  <w:style w:type="paragraph" w:customStyle="1" w:styleId="xl245">
    <w:name w:val="xl245"/>
    <w:basedOn w:val="Normal"/>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style>
  <w:style w:type="paragraph" w:customStyle="1" w:styleId="xl246">
    <w:name w:val="xl246"/>
    <w:basedOn w:val="Normal"/>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pPr>
    <w:rPr>
      <w:b/>
      <w:bCs/>
      <w:sz w:val="26"/>
      <w:szCs w:val="26"/>
    </w:rPr>
  </w:style>
  <w:style w:type="paragraph" w:customStyle="1" w:styleId="xl247">
    <w:name w:val="xl247"/>
    <w:basedOn w:val="Normal"/>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rPr>
      <w:b/>
      <w:bCs/>
    </w:rPr>
  </w:style>
  <w:style w:type="paragraph" w:customStyle="1" w:styleId="xl248">
    <w:name w:val="xl248"/>
    <w:basedOn w:val="Normal"/>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rPr>
      <w:sz w:val="26"/>
      <w:szCs w:val="26"/>
    </w:rPr>
  </w:style>
  <w:style w:type="paragraph" w:customStyle="1" w:styleId="xl249">
    <w:name w:val="xl249"/>
    <w:basedOn w:val="Normal"/>
    <w:uiPriority w:val="99"/>
    <w:rsid w:val="00C579E9"/>
    <w:pPr>
      <w:shd w:val="clear" w:color="000000" w:fill="B7FFFF"/>
      <w:spacing w:before="100" w:beforeAutospacing="1" w:after="100" w:afterAutospacing="1"/>
      <w:textAlignment w:val="center"/>
    </w:pPr>
  </w:style>
  <w:style w:type="paragraph" w:customStyle="1" w:styleId="xl250">
    <w:name w:val="xl250"/>
    <w:basedOn w:val="Normal"/>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rPr>
      <w:sz w:val="26"/>
      <w:szCs w:val="26"/>
    </w:rPr>
  </w:style>
  <w:style w:type="paragraph" w:customStyle="1" w:styleId="xl251">
    <w:name w:val="xl251"/>
    <w:basedOn w:val="Normal"/>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rPr>
      <w:sz w:val="26"/>
      <w:szCs w:val="26"/>
    </w:rPr>
  </w:style>
  <w:style w:type="paragraph" w:customStyle="1" w:styleId="xl252">
    <w:name w:val="xl252"/>
    <w:basedOn w:val="Normal"/>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rPr>
      <w:sz w:val="26"/>
      <w:szCs w:val="26"/>
    </w:rPr>
  </w:style>
  <w:style w:type="paragraph" w:customStyle="1" w:styleId="xl253">
    <w:name w:val="xl253"/>
    <w:basedOn w:val="Normal"/>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textAlignment w:val="center"/>
    </w:pPr>
    <w:rPr>
      <w:sz w:val="26"/>
      <w:szCs w:val="26"/>
    </w:rPr>
  </w:style>
  <w:style w:type="paragraph" w:customStyle="1" w:styleId="xl254">
    <w:name w:val="xl254"/>
    <w:basedOn w:val="Normal"/>
    <w:uiPriority w:val="99"/>
    <w:rsid w:val="00C579E9"/>
    <w:pPr>
      <w:pBdr>
        <w:left w:val="single" w:sz="4" w:space="0" w:color="000000"/>
        <w:bottom w:val="single" w:sz="4" w:space="0" w:color="000000"/>
        <w:right w:val="single" w:sz="4" w:space="0" w:color="000000"/>
      </w:pBdr>
      <w:shd w:val="clear" w:color="000000" w:fill="B7FFFF"/>
      <w:spacing w:before="100" w:beforeAutospacing="1" w:after="100" w:afterAutospacing="1"/>
      <w:textAlignment w:val="center"/>
    </w:pPr>
  </w:style>
  <w:style w:type="paragraph" w:customStyle="1" w:styleId="xl255">
    <w:name w:val="xl255"/>
    <w:basedOn w:val="Normal"/>
    <w:uiPriority w:val="99"/>
    <w:rsid w:val="00C579E9"/>
    <w:pPr>
      <w:pBdr>
        <w:left w:val="single" w:sz="4" w:space="0" w:color="000000"/>
        <w:bottom w:val="single" w:sz="4" w:space="0" w:color="000000"/>
        <w:right w:val="single" w:sz="4" w:space="0" w:color="000000"/>
      </w:pBdr>
      <w:shd w:val="clear" w:color="000000" w:fill="B7FFFF"/>
      <w:spacing w:before="100" w:beforeAutospacing="1" w:after="100" w:afterAutospacing="1"/>
      <w:jc w:val="center"/>
      <w:textAlignment w:val="center"/>
    </w:pPr>
    <w:rPr>
      <w:sz w:val="26"/>
      <w:szCs w:val="26"/>
    </w:rPr>
  </w:style>
  <w:style w:type="paragraph" w:customStyle="1" w:styleId="xl256">
    <w:name w:val="xl256"/>
    <w:basedOn w:val="Normal"/>
    <w:uiPriority w:val="99"/>
    <w:rsid w:val="00C579E9"/>
    <w:pPr>
      <w:pBdr>
        <w:left w:val="single" w:sz="4" w:space="0" w:color="000000"/>
        <w:bottom w:val="single" w:sz="4" w:space="0" w:color="000000"/>
        <w:right w:val="single" w:sz="4" w:space="0" w:color="000000"/>
      </w:pBdr>
      <w:shd w:val="clear" w:color="000000" w:fill="B7FFFF"/>
      <w:spacing w:before="100" w:beforeAutospacing="1" w:after="100" w:afterAutospacing="1"/>
      <w:jc w:val="center"/>
      <w:textAlignment w:val="center"/>
    </w:pPr>
    <w:rPr>
      <w:sz w:val="26"/>
      <w:szCs w:val="26"/>
    </w:rPr>
  </w:style>
  <w:style w:type="paragraph" w:customStyle="1" w:styleId="xl257">
    <w:name w:val="xl257"/>
    <w:basedOn w:val="Normal"/>
    <w:uiPriority w:val="99"/>
    <w:rsid w:val="00C579E9"/>
    <w:pPr>
      <w:pBdr>
        <w:left w:val="single" w:sz="4" w:space="0" w:color="000000"/>
        <w:bottom w:val="single" w:sz="4" w:space="0" w:color="000000"/>
        <w:right w:val="single" w:sz="4" w:space="0" w:color="000000"/>
      </w:pBdr>
      <w:shd w:val="clear" w:color="000000" w:fill="B7FFFF"/>
      <w:spacing w:before="100" w:beforeAutospacing="1" w:after="100" w:afterAutospacing="1"/>
      <w:jc w:val="center"/>
      <w:textAlignment w:val="center"/>
    </w:pPr>
    <w:rPr>
      <w:sz w:val="26"/>
      <w:szCs w:val="26"/>
    </w:rPr>
  </w:style>
  <w:style w:type="paragraph" w:customStyle="1" w:styleId="xl258">
    <w:name w:val="xl258"/>
    <w:basedOn w:val="Normal"/>
    <w:uiPriority w:val="99"/>
    <w:rsid w:val="00C579E9"/>
    <w:pPr>
      <w:pBdr>
        <w:left w:val="single" w:sz="4" w:space="0" w:color="000000"/>
        <w:bottom w:val="single" w:sz="4" w:space="0" w:color="000000"/>
        <w:right w:val="single" w:sz="4" w:space="0" w:color="000000"/>
      </w:pBdr>
      <w:shd w:val="clear" w:color="000000" w:fill="B7FFFF"/>
      <w:spacing w:before="100" w:beforeAutospacing="1" w:after="100" w:afterAutospacing="1"/>
      <w:textAlignment w:val="center"/>
    </w:pPr>
    <w:rPr>
      <w:sz w:val="26"/>
      <w:szCs w:val="26"/>
    </w:rPr>
  </w:style>
  <w:style w:type="paragraph" w:customStyle="1" w:styleId="xl259">
    <w:name w:val="xl259"/>
    <w:basedOn w:val="Normal"/>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textAlignment w:val="center"/>
    </w:pPr>
  </w:style>
  <w:style w:type="paragraph" w:customStyle="1" w:styleId="xl260">
    <w:name w:val="xl260"/>
    <w:basedOn w:val="Normal"/>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textAlignment w:val="center"/>
    </w:pPr>
    <w:rPr>
      <w:sz w:val="26"/>
      <w:szCs w:val="26"/>
    </w:rPr>
  </w:style>
  <w:style w:type="paragraph" w:customStyle="1" w:styleId="xl261">
    <w:name w:val="xl261"/>
    <w:basedOn w:val="Normal"/>
    <w:uiPriority w:val="99"/>
    <w:rsid w:val="00C579E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Normal"/>
    <w:uiPriority w:val="99"/>
    <w:rsid w:val="00C579E9"/>
    <w:pPr>
      <w:pBdr>
        <w:top w:val="single" w:sz="4" w:space="0" w:color="auto"/>
        <w:left w:val="single" w:sz="4" w:space="0" w:color="auto"/>
        <w:right w:val="single" w:sz="4" w:space="0" w:color="auto"/>
      </w:pBdr>
      <w:shd w:val="clear" w:color="000000" w:fill="B7FFFF"/>
      <w:spacing w:before="100" w:beforeAutospacing="1" w:after="100" w:afterAutospacing="1"/>
      <w:jc w:val="center"/>
      <w:textAlignment w:val="center"/>
    </w:pPr>
  </w:style>
  <w:style w:type="paragraph" w:customStyle="1" w:styleId="xl263">
    <w:name w:val="xl263"/>
    <w:basedOn w:val="Normal"/>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textAlignment w:val="center"/>
    </w:pPr>
  </w:style>
  <w:style w:type="paragraph" w:customStyle="1" w:styleId="xl264">
    <w:name w:val="xl264"/>
    <w:basedOn w:val="Normal"/>
    <w:uiPriority w:val="99"/>
    <w:rsid w:val="00C579E9"/>
    <w:pPr>
      <w:pBdr>
        <w:left w:val="single" w:sz="4" w:space="0" w:color="000000"/>
        <w:bottom w:val="single" w:sz="4" w:space="0" w:color="000000"/>
        <w:right w:val="single" w:sz="4" w:space="0" w:color="000000"/>
      </w:pBdr>
      <w:shd w:val="clear" w:color="FFFFCC" w:fill="B7FFFF"/>
      <w:spacing w:before="100" w:beforeAutospacing="1" w:after="100" w:afterAutospacing="1"/>
      <w:textAlignment w:val="center"/>
    </w:pPr>
    <w:rPr>
      <w:b/>
      <w:bCs/>
      <w:sz w:val="26"/>
      <w:szCs w:val="26"/>
    </w:rPr>
  </w:style>
  <w:style w:type="paragraph" w:customStyle="1" w:styleId="xl265">
    <w:name w:val="xl265"/>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B7FFFF"/>
      <w:spacing w:before="100" w:beforeAutospacing="1" w:after="100" w:afterAutospacing="1"/>
      <w:jc w:val="center"/>
      <w:textAlignment w:val="center"/>
    </w:pPr>
    <w:rPr>
      <w:b/>
      <w:bCs/>
      <w:sz w:val="26"/>
      <w:szCs w:val="26"/>
    </w:rPr>
  </w:style>
  <w:style w:type="paragraph" w:customStyle="1" w:styleId="xl266">
    <w:name w:val="xl266"/>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B7FFFF"/>
      <w:spacing w:before="100" w:beforeAutospacing="1" w:after="100" w:afterAutospacing="1"/>
      <w:jc w:val="center"/>
      <w:textAlignment w:val="center"/>
    </w:pPr>
    <w:rPr>
      <w:b/>
      <w:bCs/>
      <w:sz w:val="26"/>
      <w:szCs w:val="26"/>
    </w:rPr>
  </w:style>
  <w:style w:type="paragraph" w:customStyle="1" w:styleId="xl267">
    <w:name w:val="xl267"/>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B7FFFF"/>
      <w:spacing w:before="100" w:beforeAutospacing="1" w:after="100" w:afterAutospacing="1"/>
      <w:jc w:val="center"/>
      <w:textAlignment w:val="center"/>
    </w:pPr>
    <w:rPr>
      <w:b/>
      <w:bCs/>
      <w:sz w:val="26"/>
      <w:szCs w:val="26"/>
    </w:rPr>
  </w:style>
  <w:style w:type="paragraph" w:customStyle="1" w:styleId="xl268">
    <w:name w:val="xl268"/>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B7FFFF"/>
      <w:spacing w:before="100" w:beforeAutospacing="1" w:after="100" w:afterAutospacing="1"/>
      <w:jc w:val="right"/>
      <w:textAlignment w:val="center"/>
    </w:pPr>
    <w:rPr>
      <w:b/>
      <w:bCs/>
      <w:sz w:val="26"/>
      <w:szCs w:val="26"/>
    </w:rPr>
  </w:style>
  <w:style w:type="paragraph" w:customStyle="1" w:styleId="xl269">
    <w:name w:val="xl269"/>
    <w:basedOn w:val="Normal"/>
    <w:uiPriority w:val="99"/>
    <w:rsid w:val="00C579E9"/>
    <w:pPr>
      <w:pBdr>
        <w:top w:val="single" w:sz="4" w:space="0" w:color="000000"/>
        <w:left w:val="single" w:sz="4" w:space="0" w:color="000000"/>
        <w:bottom w:val="single" w:sz="4" w:space="0" w:color="000000"/>
        <w:right w:val="single" w:sz="4" w:space="0" w:color="000000"/>
      </w:pBdr>
      <w:shd w:val="clear" w:color="FFFFCC" w:fill="B7FFFF"/>
      <w:spacing w:before="100" w:beforeAutospacing="1" w:after="100" w:afterAutospacing="1"/>
      <w:textAlignment w:val="center"/>
    </w:pPr>
    <w:rPr>
      <w:b/>
      <w:bCs/>
      <w:sz w:val="26"/>
      <w:szCs w:val="26"/>
    </w:rPr>
  </w:style>
  <w:style w:type="paragraph" w:customStyle="1" w:styleId="xl270">
    <w:name w:val="xl270"/>
    <w:basedOn w:val="Normal"/>
    <w:uiPriority w:val="99"/>
    <w:rsid w:val="00C579E9"/>
    <w:pPr>
      <w:pBdr>
        <w:top w:val="single" w:sz="4" w:space="0" w:color="000000"/>
        <w:left w:val="single" w:sz="4" w:space="0" w:color="000000"/>
        <w:bottom w:val="single" w:sz="4" w:space="0" w:color="000000"/>
        <w:right w:val="single" w:sz="4" w:space="0" w:color="000000"/>
      </w:pBdr>
      <w:shd w:val="clear" w:color="000000" w:fill="B7FFFF"/>
      <w:spacing w:before="100" w:beforeAutospacing="1" w:after="100" w:afterAutospacing="1"/>
      <w:textAlignment w:val="center"/>
    </w:pPr>
    <w:rPr>
      <w:b/>
      <w:bCs/>
      <w:sz w:val="26"/>
      <w:szCs w:val="26"/>
    </w:rPr>
  </w:style>
  <w:style w:type="paragraph" w:customStyle="1" w:styleId="xl271">
    <w:name w:val="xl271"/>
    <w:basedOn w:val="Normal"/>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rPr>
      <w:b/>
      <w:bCs/>
      <w:sz w:val="26"/>
      <w:szCs w:val="26"/>
    </w:rPr>
  </w:style>
  <w:style w:type="paragraph" w:customStyle="1" w:styleId="xl272">
    <w:name w:val="xl272"/>
    <w:basedOn w:val="Normal"/>
    <w:uiPriority w:val="99"/>
    <w:rsid w:val="00C579E9"/>
    <w:pPr>
      <w:spacing w:before="100" w:beforeAutospacing="1" w:after="100" w:afterAutospacing="1"/>
      <w:jc w:val="center"/>
    </w:pPr>
    <w:rPr>
      <w:b/>
      <w:bCs/>
      <w:sz w:val="26"/>
      <w:szCs w:val="26"/>
    </w:rPr>
  </w:style>
  <w:style w:type="paragraph" w:customStyle="1" w:styleId="xl273">
    <w:name w:val="xl273"/>
    <w:basedOn w:val="Normal"/>
    <w:uiPriority w:val="99"/>
    <w:rsid w:val="00C579E9"/>
    <w:pPr>
      <w:spacing w:before="100" w:beforeAutospacing="1" w:after="100" w:afterAutospacing="1"/>
      <w:jc w:val="center"/>
    </w:pPr>
  </w:style>
  <w:style w:type="paragraph" w:customStyle="1" w:styleId="xl274">
    <w:name w:val="xl274"/>
    <w:basedOn w:val="Normal"/>
    <w:uiPriority w:val="99"/>
    <w:rsid w:val="00C579E9"/>
    <w:pPr>
      <w:spacing w:before="100" w:beforeAutospacing="1" w:after="100" w:afterAutospacing="1"/>
      <w:jc w:val="center"/>
    </w:pPr>
  </w:style>
  <w:style w:type="table" w:customStyle="1" w:styleId="13">
    <w:name w:val="Сетка таблицы1"/>
    <w:uiPriority w:val="99"/>
    <w:rsid w:val="00382F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75">
    <w:name w:val="xl275"/>
    <w:basedOn w:val="Normal"/>
    <w:uiPriority w:val="99"/>
    <w:rsid w:val="00F168C2"/>
    <w:pPr>
      <w:pBdr>
        <w:top w:val="single" w:sz="4" w:space="0" w:color="auto"/>
        <w:left w:val="single" w:sz="4" w:space="0" w:color="auto"/>
        <w:bottom w:val="single" w:sz="4" w:space="0" w:color="auto"/>
        <w:right w:val="single" w:sz="4" w:space="0" w:color="auto"/>
      </w:pBdr>
      <w:shd w:val="clear" w:color="000000" w:fill="BEF4F4"/>
      <w:spacing w:before="100" w:beforeAutospacing="1" w:after="100" w:afterAutospacing="1"/>
      <w:textAlignment w:val="center"/>
    </w:pPr>
    <w:rPr>
      <w:b/>
      <w:bCs/>
      <w:color w:val="000000"/>
      <w:sz w:val="26"/>
      <w:szCs w:val="26"/>
    </w:rPr>
  </w:style>
  <w:style w:type="paragraph" w:customStyle="1" w:styleId="xl276">
    <w:name w:val="xl276"/>
    <w:basedOn w:val="Normal"/>
    <w:uiPriority w:val="99"/>
    <w:rsid w:val="00F168C2"/>
    <w:pPr>
      <w:pBdr>
        <w:top w:val="single" w:sz="4" w:space="0" w:color="auto"/>
        <w:left w:val="single" w:sz="4" w:space="0" w:color="auto"/>
        <w:bottom w:val="single" w:sz="4" w:space="0" w:color="auto"/>
        <w:right w:val="single" w:sz="4" w:space="0" w:color="auto"/>
      </w:pBdr>
      <w:shd w:val="clear" w:color="000000" w:fill="BEF4F4"/>
      <w:spacing w:before="100" w:beforeAutospacing="1" w:after="100" w:afterAutospacing="1"/>
      <w:jc w:val="center"/>
      <w:textAlignment w:val="center"/>
    </w:pPr>
    <w:rPr>
      <w:b/>
      <w:bCs/>
      <w:sz w:val="26"/>
      <w:szCs w:val="26"/>
    </w:rPr>
  </w:style>
  <w:style w:type="paragraph" w:customStyle="1" w:styleId="xl277">
    <w:name w:val="xl277"/>
    <w:basedOn w:val="Normal"/>
    <w:uiPriority w:val="99"/>
    <w:rsid w:val="00F168C2"/>
    <w:pPr>
      <w:pBdr>
        <w:top w:val="single" w:sz="4" w:space="0" w:color="auto"/>
        <w:left w:val="single" w:sz="4" w:space="0" w:color="auto"/>
        <w:bottom w:val="single" w:sz="4" w:space="0" w:color="auto"/>
        <w:right w:val="single" w:sz="4" w:space="0" w:color="auto"/>
      </w:pBdr>
      <w:shd w:val="clear" w:color="000000" w:fill="BEF4F4"/>
      <w:spacing w:before="100" w:beforeAutospacing="1" w:after="100" w:afterAutospacing="1"/>
      <w:jc w:val="center"/>
      <w:textAlignment w:val="center"/>
    </w:pPr>
    <w:rPr>
      <w:b/>
      <w:bCs/>
    </w:rPr>
  </w:style>
  <w:style w:type="paragraph" w:customStyle="1" w:styleId="xl278">
    <w:name w:val="xl278"/>
    <w:basedOn w:val="Normal"/>
    <w:uiPriority w:val="99"/>
    <w:rsid w:val="00F168C2"/>
    <w:pPr>
      <w:pBdr>
        <w:top w:val="single" w:sz="4" w:space="0" w:color="auto"/>
        <w:left w:val="single" w:sz="4" w:space="0" w:color="auto"/>
        <w:bottom w:val="single" w:sz="4" w:space="0" w:color="auto"/>
        <w:right w:val="single" w:sz="4" w:space="0" w:color="auto"/>
      </w:pBdr>
      <w:shd w:val="clear" w:color="000000" w:fill="BEF4F4"/>
      <w:spacing w:before="100" w:beforeAutospacing="1" w:after="100" w:afterAutospacing="1"/>
      <w:jc w:val="center"/>
      <w:textAlignment w:val="center"/>
    </w:pPr>
    <w:rPr>
      <w:b/>
      <w:bCs/>
      <w:sz w:val="26"/>
      <w:szCs w:val="26"/>
    </w:rPr>
  </w:style>
  <w:style w:type="paragraph" w:customStyle="1" w:styleId="xl279">
    <w:name w:val="xl279"/>
    <w:basedOn w:val="Normal"/>
    <w:uiPriority w:val="99"/>
    <w:rsid w:val="00F168C2"/>
    <w:pPr>
      <w:spacing w:before="100" w:beforeAutospacing="1" w:after="100" w:afterAutospacing="1"/>
      <w:jc w:val="center"/>
    </w:pPr>
    <w:rPr>
      <w:b/>
      <w:bCs/>
      <w:sz w:val="26"/>
      <w:szCs w:val="26"/>
    </w:rPr>
  </w:style>
  <w:style w:type="paragraph" w:customStyle="1" w:styleId="xl280">
    <w:name w:val="xl280"/>
    <w:basedOn w:val="Normal"/>
    <w:uiPriority w:val="99"/>
    <w:rsid w:val="00F168C2"/>
    <w:pPr>
      <w:spacing w:before="100" w:beforeAutospacing="1" w:after="100" w:afterAutospacing="1"/>
      <w:jc w:val="center"/>
    </w:pPr>
  </w:style>
  <w:style w:type="paragraph" w:customStyle="1" w:styleId="xl281">
    <w:name w:val="xl281"/>
    <w:basedOn w:val="Normal"/>
    <w:uiPriority w:val="99"/>
    <w:rsid w:val="00F168C2"/>
    <w:pPr>
      <w:spacing w:before="100" w:beforeAutospacing="1" w:after="100" w:afterAutospacing="1"/>
      <w:jc w:val="center"/>
    </w:pPr>
  </w:style>
  <w:style w:type="paragraph" w:customStyle="1" w:styleId="xl65">
    <w:name w:val="xl65"/>
    <w:basedOn w:val="Normal"/>
    <w:uiPriority w:val="99"/>
    <w:rsid w:val="00F205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uiPriority w:val="99"/>
    <w:rsid w:val="00F2050A"/>
    <w:pPr>
      <w:spacing w:before="100" w:beforeAutospacing="1" w:after="100" w:afterAutospacing="1"/>
      <w:jc w:val="center"/>
    </w:pPr>
    <w:rPr>
      <w:b/>
      <w:bCs/>
      <w:sz w:val="18"/>
      <w:szCs w:val="18"/>
    </w:rPr>
  </w:style>
  <w:style w:type="paragraph" w:customStyle="1" w:styleId="FR1">
    <w:name w:val="FR1"/>
    <w:uiPriority w:val="99"/>
    <w:rsid w:val="001936F5"/>
    <w:pPr>
      <w:widowControl w:val="0"/>
      <w:autoSpaceDE w:val="0"/>
      <w:autoSpaceDN w:val="0"/>
      <w:adjustRightInd w:val="0"/>
      <w:spacing w:before="60"/>
      <w:ind w:left="160"/>
    </w:pPr>
    <w:rPr>
      <w:rFonts w:ascii="Arial" w:hAnsi="Arial" w:cs="Arial"/>
      <w:sz w:val="18"/>
      <w:szCs w:val="18"/>
    </w:rPr>
  </w:style>
  <w:style w:type="paragraph" w:customStyle="1" w:styleId="a">
    <w:name w:val="ГЛАВА"/>
    <w:basedOn w:val="Normal"/>
    <w:next w:val="Normal"/>
    <w:uiPriority w:val="99"/>
    <w:rsid w:val="001936F5"/>
    <w:pPr>
      <w:widowControl w:val="0"/>
      <w:autoSpaceDE w:val="0"/>
      <w:autoSpaceDN w:val="0"/>
      <w:adjustRightInd w:val="0"/>
      <w:spacing w:before="920"/>
      <w:jc w:val="center"/>
    </w:pPr>
    <w:rPr>
      <w:rFonts w:eastAsia="Calibri"/>
      <w:b/>
      <w:bCs/>
    </w:rPr>
  </w:style>
  <w:style w:type="paragraph" w:customStyle="1" w:styleId="a0">
    <w:name w:val="Статья"/>
    <w:basedOn w:val="Normal"/>
    <w:next w:val="Normal"/>
    <w:uiPriority w:val="99"/>
    <w:rsid w:val="001936F5"/>
    <w:pPr>
      <w:widowControl w:val="0"/>
      <w:autoSpaceDE w:val="0"/>
      <w:autoSpaceDN w:val="0"/>
      <w:adjustRightInd w:val="0"/>
      <w:spacing w:before="340" w:after="120"/>
      <w:jc w:val="both"/>
    </w:pPr>
    <w:rPr>
      <w:rFonts w:eastAsia="Calibri"/>
      <w:b/>
      <w:bCs/>
      <w:sz w:val="28"/>
      <w:szCs w:val="28"/>
    </w:rPr>
  </w:style>
  <w:style w:type="character" w:styleId="Strong">
    <w:name w:val="Strong"/>
    <w:basedOn w:val="DefaultParagraphFont"/>
    <w:uiPriority w:val="99"/>
    <w:qFormat/>
    <w:locked/>
    <w:rsid w:val="001936F5"/>
    <w:rPr>
      <w:b/>
    </w:rPr>
  </w:style>
  <w:style w:type="character" w:styleId="Emphasis">
    <w:name w:val="Emphasis"/>
    <w:basedOn w:val="DefaultParagraphFont"/>
    <w:uiPriority w:val="99"/>
    <w:qFormat/>
    <w:locked/>
    <w:rsid w:val="001936F5"/>
    <w:rPr>
      <w:i/>
    </w:rPr>
  </w:style>
  <w:style w:type="paragraph" w:customStyle="1" w:styleId="ConsPlusCell">
    <w:name w:val="ConsPlusCell"/>
    <w:uiPriority w:val="99"/>
    <w:rsid w:val="001936F5"/>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1936F5"/>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1936F5"/>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1936F5"/>
    <w:pPr>
      <w:widowControl w:val="0"/>
      <w:autoSpaceDE w:val="0"/>
      <w:autoSpaceDN w:val="0"/>
    </w:pPr>
    <w:rPr>
      <w:rFonts w:ascii="Tahoma" w:eastAsia="Times New Roman" w:hAnsi="Tahoma" w:cs="Tahoma"/>
      <w:sz w:val="26"/>
      <w:szCs w:val="20"/>
    </w:rPr>
  </w:style>
</w:styles>
</file>

<file path=word/webSettings.xml><?xml version="1.0" encoding="utf-8"?>
<w:webSettings xmlns:r="http://schemas.openxmlformats.org/officeDocument/2006/relationships" xmlns:w="http://schemas.openxmlformats.org/wordprocessingml/2006/main">
  <w:divs>
    <w:div w:id="596904974">
      <w:marLeft w:val="0"/>
      <w:marRight w:val="0"/>
      <w:marTop w:val="0"/>
      <w:marBottom w:val="0"/>
      <w:divBdr>
        <w:top w:val="none" w:sz="0" w:space="0" w:color="auto"/>
        <w:left w:val="none" w:sz="0" w:space="0" w:color="auto"/>
        <w:bottom w:val="none" w:sz="0" w:space="0" w:color="auto"/>
        <w:right w:val="none" w:sz="0" w:space="0" w:color="auto"/>
      </w:divBdr>
    </w:div>
    <w:div w:id="596904975">
      <w:marLeft w:val="0"/>
      <w:marRight w:val="0"/>
      <w:marTop w:val="0"/>
      <w:marBottom w:val="0"/>
      <w:divBdr>
        <w:top w:val="none" w:sz="0" w:space="0" w:color="auto"/>
        <w:left w:val="none" w:sz="0" w:space="0" w:color="auto"/>
        <w:bottom w:val="none" w:sz="0" w:space="0" w:color="auto"/>
        <w:right w:val="none" w:sz="0" w:space="0" w:color="auto"/>
      </w:divBdr>
    </w:div>
    <w:div w:id="596904976">
      <w:marLeft w:val="0"/>
      <w:marRight w:val="0"/>
      <w:marTop w:val="0"/>
      <w:marBottom w:val="0"/>
      <w:divBdr>
        <w:top w:val="none" w:sz="0" w:space="0" w:color="auto"/>
        <w:left w:val="none" w:sz="0" w:space="0" w:color="auto"/>
        <w:bottom w:val="none" w:sz="0" w:space="0" w:color="auto"/>
        <w:right w:val="none" w:sz="0" w:space="0" w:color="auto"/>
      </w:divBdr>
    </w:div>
    <w:div w:id="596904977">
      <w:marLeft w:val="0"/>
      <w:marRight w:val="0"/>
      <w:marTop w:val="0"/>
      <w:marBottom w:val="0"/>
      <w:divBdr>
        <w:top w:val="none" w:sz="0" w:space="0" w:color="auto"/>
        <w:left w:val="none" w:sz="0" w:space="0" w:color="auto"/>
        <w:bottom w:val="none" w:sz="0" w:space="0" w:color="auto"/>
        <w:right w:val="none" w:sz="0" w:space="0" w:color="auto"/>
      </w:divBdr>
    </w:div>
    <w:div w:id="596904978">
      <w:marLeft w:val="0"/>
      <w:marRight w:val="0"/>
      <w:marTop w:val="0"/>
      <w:marBottom w:val="0"/>
      <w:divBdr>
        <w:top w:val="none" w:sz="0" w:space="0" w:color="auto"/>
        <w:left w:val="none" w:sz="0" w:space="0" w:color="auto"/>
        <w:bottom w:val="none" w:sz="0" w:space="0" w:color="auto"/>
        <w:right w:val="none" w:sz="0" w:space="0" w:color="auto"/>
      </w:divBdr>
    </w:div>
    <w:div w:id="596904979">
      <w:marLeft w:val="0"/>
      <w:marRight w:val="0"/>
      <w:marTop w:val="0"/>
      <w:marBottom w:val="0"/>
      <w:divBdr>
        <w:top w:val="none" w:sz="0" w:space="0" w:color="auto"/>
        <w:left w:val="none" w:sz="0" w:space="0" w:color="auto"/>
        <w:bottom w:val="none" w:sz="0" w:space="0" w:color="auto"/>
        <w:right w:val="none" w:sz="0" w:space="0" w:color="auto"/>
      </w:divBdr>
    </w:div>
    <w:div w:id="596904980">
      <w:marLeft w:val="0"/>
      <w:marRight w:val="0"/>
      <w:marTop w:val="0"/>
      <w:marBottom w:val="0"/>
      <w:divBdr>
        <w:top w:val="none" w:sz="0" w:space="0" w:color="auto"/>
        <w:left w:val="none" w:sz="0" w:space="0" w:color="auto"/>
        <w:bottom w:val="none" w:sz="0" w:space="0" w:color="auto"/>
        <w:right w:val="none" w:sz="0" w:space="0" w:color="auto"/>
      </w:divBdr>
    </w:div>
    <w:div w:id="596904981">
      <w:marLeft w:val="0"/>
      <w:marRight w:val="0"/>
      <w:marTop w:val="0"/>
      <w:marBottom w:val="0"/>
      <w:divBdr>
        <w:top w:val="none" w:sz="0" w:space="0" w:color="auto"/>
        <w:left w:val="none" w:sz="0" w:space="0" w:color="auto"/>
        <w:bottom w:val="none" w:sz="0" w:space="0" w:color="auto"/>
        <w:right w:val="none" w:sz="0" w:space="0" w:color="auto"/>
      </w:divBdr>
    </w:div>
    <w:div w:id="596904982">
      <w:marLeft w:val="0"/>
      <w:marRight w:val="0"/>
      <w:marTop w:val="0"/>
      <w:marBottom w:val="0"/>
      <w:divBdr>
        <w:top w:val="none" w:sz="0" w:space="0" w:color="auto"/>
        <w:left w:val="none" w:sz="0" w:space="0" w:color="auto"/>
        <w:bottom w:val="none" w:sz="0" w:space="0" w:color="auto"/>
        <w:right w:val="none" w:sz="0" w:space="0" w:color="auto"/>
      </w:divBdr>
    </w:div>
    <w:div w:id="596904983">
      <w:marLeft w:val="0"/>
      <w:marRight w:val="0"/>
      <w:marTop w:val="0"/>
      <w:marBottom w:val="0"/>
      <w:divBdr>
        <w:top w:val="none" w:sz="0" w:space="0" w:color="auto"/>
        <w:left w:val="none" w:sz="0" w:space="0" w:color="auto"/>
        <w:bottom w:val="none" w:sz="0" w:space="0" w:color="auto"/>
        <w:right w:val="none" w:sz="0" w:space="0" w:color="auto"/>
      </w:divBdr>
    </w:div>
    <w:div w:id="596904984">
      <w:marLeft w:val="0"/>
      <w:marRight w:val="0"/>
      <w:marTop w:val="0"/>
      <w:marBottom w:val="0"/>
      <w:divBdr>
        <w:top w:val="none" w:sz="0" w:space="0" w:color="auto"/>
        <w:left w:val="none" w:sz="0" w:space="0" w:color="auto"/>
        <w:bottom w:val="none" w:sz="0" w:space="0" w:color="auto"/>
        <w:right w:val="none" w:sz="0" w:space="0" w:color="auto"/>
      </w:divBdr>
    </w:div>
    <w:div w:id="596904985">
      <w:marLeft w:val="0"/>
      <w:marRight w:val="0"/>
      <w:marTop w:val="0"/>
      <w:marBottom w:val="0"/>
      <w:divBdr>
        <w:top w:val="none" w:sz="0" w:space="0" w:color="auto"/>
        <w:left w:val="none" w:sz="0" w:space="0" w:color="auto"/>
        <w:bottom w:val="none" w:sz="0" w:space="0" w:color="auto"/>
        <w:right w:val="none" w:sz="0" w:space="0" w:color="auto"/>
      </w:divBdr>
    </w:div>
    <w:div w:id="596904986">
      <w:marLeft w:val="0"/>
      <w:marRight w:val="0"/>
      <w:marTop w:val="0"/>
      <w:marBottom w:val="0"/>
      <w:divBdr>
        <w:top w:val="none" w:sz="0" w:space="0" w:color="auto"/>
        <w:left w:val="none" w:sz="0" w:space="0" w:color="auto"/>
        <w:bottom w:val="none" w:sz="0" w:space="0" w:color="auto"/>
        <w:right w:val="none" w:sz="0" w:space="0" w:color="auto"/>
      </w:divBdr>
    </w:div>
    <w:div w:id="596904987">
      <w:marLeft w:val="0"/>
      <w:marRight w:val="0"/>
      <w:marTop w:val="0"/>
      <w:marBottom w:val="0"/>
      <w:divBdr>
        <w:top w:val="none" w:sz="0" w:space="0" w:color="auto"/>
        <w:left w:val="none" w:sz="0" w:space="0" w:color="auto"/>
        <w:bottom w:val="none" w:sz="0" w:space="0" w:color="auto"/>
        <w:right w:val="none" w:sz="0" w:space="0" w:color="auto"/>
      </w:divBdr>
    </w:div>
    <w:div w:id="596904988">
      <w:marLeft w:val="0"/>
      <w:marRight w:val="0"/>
      <w:marTop w:val="0"/>
      <w:marBottom w:val="0"/>
      <w:divBdr>
        <w:top w:val="none" w:sz="0" w:space="0" w:color="auto"/>
        <w:left w:val="none" w:sz="0" w:space="0" w:color="auto"/>
        <w:bottom w:val="none" w:sz="0" w:space="0" w:color="auto"/>
        <w:right w:val="none" w:sz="0" w:space="0" w:color="auto"/>
      </w:divBdr>
    </w:div>
    <w:div w:id="596904989">
      <w:marLeft w:val="0"/>
      <w:marRight w:val="0"/>
      <w:marTop w:val="0"/>
      <w:marBottom w:val="0"/>
      <w:divBdr>
        <w:top w:val="none" w:sz="0" w:space="0" w:color="auto"/>
        <w:left w:val="none" w:sz="0" w:space="0" w:color="auto"/>
        <w:bottom w:val="none" w:sz="0" w:space="0" w:color="auto"/>
        <w:right w:val="none" w:sz="0" w:space="0" w:color="auto"/>
      </w:divBdr>
    </w:div>
    <w:div w:id="596904990">
      <w:marLeft w:val="0"/>
      <w:marRight w:val="0"/>
      <w:marTop w:val="0"/>
      <w:marBottom w:val="0"/>
      <w:divBdr>
        <w:top w:val="none" w:sz="0" w:space="0" w:color="auto"/>
        <w:left w:val="none" w:sz="0" w:space="0" w:color="auto"/>
        <w:bottom w:val="none" w:sz="0" w:space="0" w:color="auto"/>
        <w:right w:val="none" w:sz="0" w:space="0" w:color="auto"/>
      </w:divBdr>
    </w:div>
    <w:div w:id="596904991">
      <w:marLeft w:val="0"/>
      <w:marRight w:val="0"/>
      <w:marTop w:val="0"/>
      <w:marBottom w:val="0"/>
      <w:divBdr>
        <w:top w:val="none" w:sz="0" w:space="0" w:color="auto"/>
        <w:left w:val="none" w:sz="0" w:space="0" w:color="auto"/>
        <w:bottom w:val="none" w:sz="0" w:space="0" w:color="auto"/>
        <w:right w:val="none" w:sz="0" w:space="0" w:color="auto"/>
      </w:divBdr>
    </w:div>
    <w:div w:id="596904992">
      <w:marLeft w:val="0"/>
      <w:marRight w:val="0"/>
      <w:marTop w:val="0"/>
      <w:marBottom w:val="0"/>
      <w:divBdr>
        <w:top w:val="none" w:sz="0" w:space="0" w:color="auto"/>
        <w:left w:val="none" w:sz="0" w:space="0" w:color="auto"/>
        <w:bottom w:val="none" w:sz="0" w:space="0" w:color="auto"/>
        <w:right w:val="none" w:sz="0" w:space="0" w:color="auto"/>
      </w:divBdr>
    </w:div>
    <w:div w:id="596904993">
      <w:marLeft w:val="0"/>
      <w:marRight w:val="0"/>
      <w:marTop w:val="0"/>
      <w:marBottom w:val="0"/>
      <w:divBdr>
        <w:top w:val="none" w:sz="0" w:space="0" w:color="auto"/>
        <w:left w:val="none" w:sz="0" w:space="0" w:color="auto"/>
        <w:bottom w:val="none" w:sz="0" w:space="0" w:color="auto"/>
        <w:right w:val="none" w:sz="0" w:space="0" w:color="auto"/>
      </w:divBdr>
    </w:div>
    <w:div w:id="596904994">
      <w:marLeft w:val="0"/>
      <w:marRight w:val="0"/>
      <w:marTop w:val="0"/>
      <w:marBottom w:val="0"/>
      <w:divBdr>
        <w:top w:val="none" w:sz="0" w:space="0" w:color="auto"/>
        <w:left w:val="none" w:sz="0" w:space="0" w:color="auto"/>
        <w:bottom w:val="none" w:sz="0" w:space="0" w:color="auto"/>
        <w:right w:val="none" w:sz="0" w:space="0" w:color="auto"/>
      </w:divBdr>
    </w:div>
    <w:div w:id="596904995">
      <w:marLeft w:val="0"/>
      <w:marRight w:val="0"/>
      <w:marTop w:val="0"/>
      <w:marBottom w:val="0"/>
      <w:divBdr>
        <w:top w:val="none" w:sz="0" w:space="0" w:color="auto"/>
        <w:left w:val="none" w:sz="0" w:space="0" w:color="auto"/>
        <w:bottom w:val="none" w:sz="0" w:space="0" w:color="auto"/>
        <w:right w:val="none" w:sz="0" w:space="0" w:color="auto"/>
      </w:divBdr>
    </w:div>
    <w:div w:id="596904996">
      <w:marLeft w:val="0"/>
      <w:marRight w:val="0"/>
      <w:marTop w:val="0"/>
      <w:marBottom w:val="0"/>
      <w:divBdr>
        <w:top w:val="none" w:sz="0" w:space="0" w:color="auto"/>
        <w:left w:val="none" w:sz="0" w:space="0" w:color="auto"/>
        <w:bottom w:val="none" w:sz="0" w:space="0" w:color="auto"/>
        <w:right w:val="none" w:sz="0" w:space="0" w:color="auto"/>
      </w:divBdr>
    </w:div>
    <w:div w:id="596904997">
      <w:marLeft w:val="0"/>
      <w:marRight w:val="0"/>
      <w:marTop w:val="0"/>
      <w:marBottom w:val="0"/>
      <w:divBdr>
        <w:top w:val="none" w:sz="0" w:space="0" w:color="auto"/>
        <w:left w:val="none" w:sz="0" w:space="0" w:color="auto"/>
        <w:bottom w:val="none" w:sz="0" w:space="0" w:color="auto"/>
        <w:right w:val="none" w:sz="0" w:space="0" w:color="auto"/>
      </w:divBdr>
    </w:div>
    <w:div w:id="596904998">
      <w:marLeft w:val="0"/>
      <w:marRight w:val="0"/>
      <w:marTop w:val="0"/>
      <w:marBottom w:val="0"/>
      <w:divBdr>
        <w:top w:val="none" w:sz="0" w:space="0" w:color="auto"/>
        <w:left w:val="none" w:sz="0" w:space="0" w:color="auto"/>
        <w:bottom w:val="none" w:sz="0" w:space="0" w:color="auto"/>
        <w:right w:val="none" w:sz="0" w:space="0" w:color="auto"/>
      </w:divBdr>
    </w:div>
    <w:div w:id="596904999">
      <w:marLeft w:val="0"/>
      <w:marRight w:val="0"/>
      <w:marTop w:val="0"/>
      <w:marBottom w:val="0"/>
      <w:divBdr>
        <w:top w:val="none" w:sz="0" w:space="0" w:color="auto"/>
        <w:left w:val="none" w:sz="0" w:space="0" w:color="auto"/>
        <w:bottom w:val="none" w:sz="0" w:space="0" w:color="auto"/>
        <w:right w:val="none" w:sz="0" w:space="0" w:color="auto"/>
      </w:divBdr>
    </w:div>
    <w:div w:id="596905000">
      <w:marLeft w:val="0"/>
      <w:marRight w:val="0"/>
      <w:marTop w:val="0"/>
      <w:marBottom w:val="0"/>
      <w:divBdr>
        <w:top w:val="none" w:sz="0" w:space="0" w:color="auto"/>
        <w:left w:val="none" w:sz="0" w:space="0" w:color="auto"/>
        <w:bottom w:val="none" w:sz="0" w:space="0" w:color="auto"/>
        <w:right w:val="none" w:sz="0" w:space="0" w:color="auto"/>
      </w:divBdr>
    </w:div>
    <w:div w:id="596905001">
      <w:marLeft w:val="0"/>
      <w:marRight w:val="0"/>
      <w:marTop w:val="0"/>
      <w:marBottom w:val="0"/>
      <w:divBdr>
        <w:top w:val="none" w:sz="0" w:space="0" w:color="auto"/>
        <w:left w:val="none" w:sz="0" w:space="0" w:color="auto"/>
        <w:bottom w:val="none" w:sz="0" w:space="0" w:color="auto"/>
        <w:right w:val="none" w:sz="0" w:space="0" w:color="auto"/>
      </w:divBdr>
    </w:div>
    <w:div w:id="596905002">
      <w:marLeft w:val="0"/>
      <w:marRight w:val="0"/>
      <w:marTop w:val="0"/>
      <w:marBottom w:val="0"/>
      <w:divBdr>
        <w:top w:val="none" w:sz="0" w:space="0" w:color="auto"/>
        <w:left w:val="none" w:sz="0" w:space="0" w:color="auto"/>
        <w:bottom w:val="none" w:sz="0" w:space="0" w:color="auto"/>
        <w:right w:val="none" w:sz="0" w:space="0" w:color="auto"/>
      </w:divBdr>
    </w:div>
    <w:div w:id="596905003">
      <w:marLeft w:val="0"/>
      <w:marRight w:val="0"/>
      <w:marTop w:val="0"/>
      <w:marBottom w:val="0"/>
      <w:divBdr>
        <w:top w:val="none" w:sz="0" w:space="0" w:color="auto"/>
        <w:left w:val="none" w:sz="0" w:space="0" w:color="auto"/>
        <w:bottom w:val="none" w:sz="0" w:space="0" w:color="auto"/>
        <w:right w:val="none" w:sz="0" w:space="0" w:color="auto"/>
      </w:divBdr>
    </w:div>
    <w:div w:id="596905004">
      <w:marLeft w:val="0"/>
      <w:marRight w:val="0"/>
      <w:marTop w:val="0"/>
      <w:marBottom w:val="0"/>
      <w:divBdr>
        <w:top w:val="none" w:sz="0" w:space="0" w:color="auto"/>
        <w:left w:val="none" w:sz="0" w:space="0" w:color="auto"/>
        <w:bottom w:val="none" w:sz="0" w:space="0" w:color="auto"/>
        <w:right w:val="none" w:sz="0" w:space="0" w:color="auto"/>
      </w:divBdr>
    </w:div>
    <w:div w:id="596905005">
      <w:marLeft w:val="0"/>
      <w:marRight w:val="0"/>
      <w:marTop w:val="0"/>
      <w:marBottom w:val="0"/>
      <w:divBdr>
        <w:top w:val="none" w:sz="0" w:space="0" w:color="auto"/>
        <w:left w:val="none" w:sz="0" w:space="0" w:color="auto"/>
        <w:bottom w:val="none" w:sz="0" w:space="0" w:color="auto"/>
        <w:right w:val="none" w:sz="0" w:space="0" w:color="auto"/>
      </w:divBdr>
    </w:div>
    <w:div w:id="596905006">
      <w:marLeft w:val="0"/>
      <w:marRight w:val="0"/>
      <w:marTop w:val="0"/>
      <w:marBottom w:val="0"/>
      <w:divBdr>
        <w:top w:val="none" w:sz="0" w:space="0" w:color="auto"/>
        <w:left w:val="none" w:sz="0" w:space="0" w:color="auto"/>
        <w:bottom w:val="none" w:sz="0" w:space="0" w:color="auto"/>
        <w:right w:val="none" w:sz="0" w:space="0" w:color="auto"/>
      </w:divBdr>
    </w:div>
    <w:div w:id="596905007">
      <w:marLeft w:val="0"/>
      <w:marRight w:val="0"/>
      <w:marTop w:val="0"/>
      <w:marBottom w:val="0"/>
      <w:divBdr>
        <w:top w:val="none" w:sz="0" w:space="0" w:color="auto"/>
        <w:left w:val="none" w:sz="0" w:space="0" w:color="auto"/>
        <w:bottom w:val="none" w:sz="0" w:space="0" w:color="auto"/>
        <w:right w:val="none" w:sz="0" w:space="0" w:color="auto"/>
      </w:divBdr>
    </w:div>
    <w:div w:id="596905008">
      <w:marLeft w:val="0"/>
      <w:marRight w:val="0"/>
      <w:marTop w:val="0"/>
      <w:marBottom w:val="0"/>
      <w:divBdr>
        <w:top w:val="none" w:sz="0" w:space="0" w:color="auto"/>
        <w:left w:val="none" w:sz="0" w:space="0" w:color="auto"/>
        <w:bottom w:val="none" w:sz="0" w:space="0" w:color="auto"/>
        <w:right w:val="none" w:sz="0" w:space="0" w:color="auto"/>
      </w:divBdr>
    </w:div>
    <w:div w:id="596905009">
      <w:marLeft w:val="0"/>
      <w:marRight w:val="0"/>
      <w:marTop w:val="0"/>
      <w:marBottom w:val="0"/>
      <w:divBdr>
        <w:top w:val="none" w:sz="0" w:space="0" w:color="auto"/>
        <w:left w:val="none" w:sz="0" w:space="0" w:color="auto"/>
        <w:bottom w:val="none" w:sz="0" w:space="0" w:color="auto"/>
        <w:right w:val="none" w:sz="0" w:space="0" w:color="auto"/>
      </w:divBdr>
    </w:div>
    <w:div w:id="596905010">
      <w:marLeft w:val="0"/>
      <w:marRight w:val="0"/>
      <w:marTop w:val="0"/>
      <w:marBottom w:val="0"/>
      <w:divBdr>
        <w:top w:val="none" w:sz="0" w:space="0" w:color="auto"/>
        <w:left w:val="none" w:sz="0" w:space="0" w:color="auto"/>
        <w:bottom w:val="none" w:sz="0" w:space="0" w:color="auto"/>
        <w:right w:val="none" w:sz="0" w:space="0" w:color="auto"/>
      </w:divBdr>
    </w:div>
    <w:div w:id="596905011">
      <w:marLeft w:val="0"/>
      <w:marRight w:val="0"/>
      <w:marTop w:val="0"/>
      <w:marBottom w:val="0"/>
      <w:divBdr>
        <w:top w:val="none" w:sz="0" w:space="0" w:color="auto"/>
        <w:left w:val="none" w:sz="0" w:space="0" w:color="auto"/>
        <w:bottom w:val="none" w:sz="0" w:space="0" w:color="auto"/>
        <w:right w:val="none" w:sz="0" w:space="0" w:color="auto"/>
      </w:divBdr>
    </w:div>
    <w:div w:id="596905012">
      <w:marLeft w:val="0"/>
      <w:marRight w:val="0"/>
      <w:marTop w:val="0"/>
      <w:marBottom w:val="0"/>
      <w:divBdr>
        <w:top w:val="none" w:sz="0" w:space="0" w:color="auto"/>
        <w:left w:val="none" w:sz="0" w:space="0" w:color="auto"/>
        <w:bottom w:val="none" w:sz="0" w:space="0" w:color="auto"/>
        <w:right w:val="none" w:sz="0" w:space="0" w:color="auto"/>
      </w:divBdr>
    </w:div>
    <w:div w:id="596905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7A2BDAC24E25C5518D5589844D3CA859747E06CC8D80F9558C6C1BC31E6F64dFGEK" TargetMode="External"/><Relationship Id="rId13" Type="http://schemas.openxmlformats.org/officeDocument/2006/relationships/hyperlink" Target="consultantplus://offline/ref=C27A2BDAC24E25C5518D5589844D3CA859747E06CC8D80F9558C6C1BC31E6F64FE37FFCF4656FF0Dd1G4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10900200/48/" TargetMode="External"/><Relationship Id="rId12" Type="http://schemas.openxmlformats.org/officeDocument/2006/relationships/hyperlink" Target="consultantplus://offline/ref=C27A2BDAC24E25C5518D5589844D3CA859747E06CC8D80F9558C6C1BC31E6F64FE37FFCF4656FC0A1CDE47d8GE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27A2BDAC24E25C5518D5589844D3CA859747E06CC8D80F9558C6C1BC31E6F64FE37FFCF4656FC0A1CDE47d8GD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C27A2BDAC24E25C5518D5589844D3CA859747E06CC8D80F9558C6C1BC31E6F64FE37FFCF4656FC0A1CDE47d8GEK" TargetMode="External"/><Relationship Id="rId4" Type="http://schemas.openxmlformats.org/officeDocument/2006/relationships/webSettings" Target="webSettings.xml"/><Relationship Id="rId9" Type="http://schemas.openxmlformats.org/officeDocument/2006/relationships/hyperlink" Target="consultantplus://offline/ref=C27A2BDAC24E25C5518D5589844D3CA859747E06CC8D80F9558C6C1BC31E6F64FE37FFCF4656FF0Dd1GCK" TargetMode="External"/><Relationship Id="rId14" Type="http://schemas.openxmlformats.org/officeDocument/2006/relationships/hyperlink" Target="consultantplus://offline/ref=C27A2BDAC24E25C5518D5589844D3CA859747E06CC8D8FF55C8C6C1BC31E6F64FE37FFCF4656FC0F1FdDG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747</TotalTime>
  <Pages>98</Pages>
  <Words>28234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1</cp:lastModifiedBy>
  <cp:revision>28</cp:revision>
  <cp:lastPrinted>2014-06-23T04:15:00Z</cp:lastPrinted>
  <dcterms:created xsi:type="dcterms:W3CDTF">2014-01-27T11:51:00Z</dcterms:created>
  <dcterms:modified xsi:type="dcterms:W3CDTF">2016-02-09T17:44:00Z</dcterms:modified>
</cp:coreProperties>
</file>