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65" w:rsidRPr="00F10431" w:rsidRDefault="00750765" w:rsidP="00750765">
      <w:pPr>
        <w:jc w:val="center"/>
        <w:rPr>
          <w:b/>
          <w:sz w:val="28"/>
          <w:szCs w:val="28"/>
        </w:rPr>
      </w:pPr>
      <w:r w:rsidRPr="00F10431">
        <w:rPr>
          <w:b/>
          <w:sz w:val="28"/>
          <w:szCs w:val="28"/>
        </w:rPr>
        <w:t>АДМИНИСТРАЦИЯ СОКУРСКОГО СЕЛЬСОВЕТА</w:t>
      </w:r>
    </w:p>
    <w:p w:rsidR="00750765" w:rsidRPr="00F10431" w:rsidRDefault="00750765" w:rsidP="00750765">
      <w:pPr>
        <w:jc w:val="both"/>
        <w:rPr>
          <w:b/>
          <w:sz w:val="28"/>
          <w:szCs w:val="28"/>
        </w:rPr>
      </w:pPr>
      <w:r w:rsidRPr="00F10431">
        <w:rPr>
          <w:b/>
          <w:sz w:val="28"/>
          <w:szCs w:val="28"/>
        </w:rPr>
        <w:t>МОШКОВСКОГО РАЙОНА НОВОСИБИРСКОЙ ОБЛАСТИ</w:t>
      </w:r>
    </w:p>
    <w:p w:rsidR="00750765" w:rsidRPr="00F10431" w:rsidRDefault="00750765" w:rsidP="00750765">
      <w:pPr>
        <w:jc w:val="both"/>
        <w:rPr>
          <w:b/>
          <w:sz w:val="28"/>
          <w:szCs w:val="28"/>
        </w:rPr>
      </w:pPr>
    </w:p>
    <w:p w:rsidR="00750765" w:rsidRPr="00A43CE4" w:rsidRDefault="00750765" w:rsidP="00750765">
      <w:pPr>
        <w:jc w:val="center"/>
        <w:rPr>
          <w:b/>
          <w:sz w:val="36"/>
          <w:szCs w:val="36"/>
        </w:rPr>
      </w:pPr>
      <w:r w:rsidRPr="00A43CE4">
        <w:rPr>
          <w:b/>
          <w:sz w:val="36"/>
          <w:szCs w:val="36"/>
        </w:rPr>
        <w:t>ПОСТАНОВЛЕНИЕ</w:t>
      </w:r>
    </w:p>
    <w:p w:rsidR="00750765" w:rsidRPr="00F10431" w:rsidRDefault="00750765" w:rsidP="00750765">
      <w:pPr>
        <w:jc w:val="center"/>
        <w:rPr>
          <w:b/>
          <w:sz w:val="28"/>
          <w:szCs w:val="28"/>
        </w:rPr>
      </w:pPr>
    </w:p>
    <w:p w:rsidR="00750765" w:rsidRPr="00F10431" w:rsidRDefault="00750765" w:rsidP="00750765">
      <w:pPr>
        <w:jc w:val="center"/>
        <w:rPr>
          <w:sz w:val="28"/>
          <w:szCs w:val="28"/>
          <w:u w:val="single"/>
        </w:rPr>
      </w:pPr>
      <w:r w:rsidRPr="00F10431">
        <w:rPr>
          <w:sz w:val="28"/>
          <w:szCs w:val="28"/>
        </w:rPr>
        <w:t xml:space="preserve">от </w:t>
      </w:r>
      <w:r w:rsidRPr="00F10431">
        <w:rPr>
          <w:sz w:val="28"/>
          <w:szCs w:val="28"/>
          <w:u w:val="single"/>
        </w:rPr>
        <w:t>02.09.2014</w:t>
      </w:r>
      <w:r w:rsidRPr="00F10431">
        <w:rPr>
          <w:sz w:val="28"/>
          <w:szCs w:val="28"/>
        </w:rPr>
        <w:t xml:space="preserve"> № </w:t>
      </w:r>
      <w:r>
        <w:rPr>
          <w:sz w:val="28"/>
          <w:szCs w:val="28"/>
          <w:u w:val="single"/>
        </w:rPr>
        <w:t>345</w:t>
      </w:r>
    </w:p>
    <w:p w:rsidR="00750765" w:rsidRPr="00C543EE" w:rsidRDefault="00750765" w:rsidP="00750765">
      <w:pPr>
        <w:ind w:firstLine="567"/>
        <w:jc w:val="right"/>
        <w:rPr>
          <w:sz w:val="28"/>
          <w:szCs w:val="28"/>
        </w:rPr>
      </w:pPr>
    </w:p>
    <w:p w:rsidR="00750765" w:rsidRDefault="00750765" w:rsidP="00750765">
      <w:pPr>
        <w:jc w:val="center"/>
        <w:rPr>
          <w:sz w:val="28"/>
          <w:szCs w:val="28"/>
        </w:rPr>
      </w:pPr>
      <w:r w:rsidRPr="00F10431">
        <w:rPr>
          <w:sz w:val="28"/>
          <w:szCs w:val="28"/>
        </w:rPr>
        <w:t xml:space="preserve">Об утверждении Административного регламента предоставления администрацией Сокурского сельсовета Мошковского района Новосибирской области </w:t>
      </w:r>
      <w:r w:rsidRPr="002D4562">
        <w:rPr>
          <w:sz w:val="28"/>
          <w:szCs w:val="28"/>
        </w:rPr>
        <w:t>муниципальной услуги «Предоставление технических условий подключения объектов земельных участков к сетям жизнеобеспечения»</w:t>
      </w:r>
    </w:p>
    <w:p w:rsidR="00FC273F" w:rsidRPr="002D4562" w:rsidRDefault="00FC273F" w:rsidP="00750765">
      <w:pPr>
        <w:jc w:val="center"/>
        <w:rPr>
          <w:sz w:val="28"/>
          <w:szCs w:val="28"/>
        </w:rPr>
      </w:pPr>
      <w:r>
        <w:rPr>
          <w:sz w:val="28"/>
          <w:szCs w:val="28"/>
        </w:rPr>
        <w:t>(в актуальной редакции от 30.05.2018 № 104</w:t>
      </w:r>
      <w:r w:rsidR="00305E2B">
        <w:rPr>
          <w:sz w:val="28"/>
          <w:szCs w:val="28"/>
        </w:rPr>
        <w:t>, от 17.12.2018 № 279</w:t>
      </w:r>
      <w:r>
        <w:rPr>
          <w:sz w:val="28"/>
          <w:szCs w:val="28"/>
        </w:rPr>
        <w:t>)</w:t>
      </w:r>
    </w:p>
    <w:p w:rsidR="00750765" w:rsidRPr="002D4562" w:rsidRDefault="00750765" w:rsidP="00750765">
      <w:pPr>
        <w:ind w:firstLine="567"/>
        <w:jc w:val="right"/>
        <w:rPr>
          <w:sz w:val="28"/>
          <w:szCs w:val="28"/>
        </w:rPr>
      </w:pPr>
    </w:p>
    <w:p w:rsidR="00750765" w:rsidRPr="002D4562" w:rsidRDefault="00750765" w:rsidP="00750765">
      <w:pPr>
        <w:ind w:firstLine="709"/>
        <w:jc w:val="both"/>
        <w:rPr>
          <w:sz w:val="28"/>
          <w:szCs w:val="28"/>
        </w:rPr>
      </w:pPr>
      <w:proofErr w:type="gramStart"/>
      <w:r w:rsidRPr="002D4562">
        <w:rPr>
          <w:sz w:val="28"/>
          <w:szCs w:val="28"/>
        </w:rPr>
        <w:t xml:space="preserve">Руководствуясь Федеральным </w:t>
      </w:r>
      <w:hyperlink r:id="rId7" w:history="1">
        <w:r w:rsidRPr="002D4562">
          <w:rPr>
            <w:sz w:val="28"/>
            <w:szCs w:val="28"/>
          </w:rPr>
          <w:t>законом</w:t>
        </w:r>
      </w:hyperlink>
      <w:r w:rsidRPr="002D4562">
        <w:rPr>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2D4562">
          <w:rPr>
            <w:sz w:val="28"/>
            <w:szCs w:val="28"/>
          </w:rPr>
          <w:t>статьей 6</w:t>
        </w:r>
      </w:hyperlink>
      <w:r w:rsidRPr="002D4562">
        <w:rPr>
          <w:sz w:val="28"/>
          <w:szCs w:val="28"/>
        </w:rPr>
        <w:t xml:space="preserve"> Федерального закона от 27 июля 2010 года № 210-ФЗ «Об организации предоставления государственных и муниципальных услуг», постановлени</w:t>
      </w:r>
      <w:r>
        <w:rPr>
          <w:sz w:val="28"/>
          <w:szCs w:val="28"/>
        </w:rPr>
        <w:t>е</w:t>
      </w:r>
      <w:r w:rsidRPr="002D4562">
        <w:rPr>
          <w:sz w:val="28"/>
          <w:szCs w:val="28"/>
        </w:rPr>
        <w:t>м администрации Сокурского сельсовета Мошковского района Новосибирской области от 23.04.2013 № 208 «О порядке разработки и утверждения административных регламентов предоставления муниципальных услуг»,</w:t>
      </w:r>
      <w:proofErr w:type="gramEnd"/>
    </w:p>
    <w:p w:rsidR="00750765" w:rsidRPr="002D4562" w:rsidRDefault="00750765" w:rsidP="00750765">
      <w:pPr>
        <w:jc w:val="both"/>
        <w:rPr>
          <w:sz w:val="28"/>
          <w:szCs w:val="28"/>
        </w:rPr>
      </w:pPr>
      <w:r w:rsidRPr="002D4562">
        <w:rPr>
          <w:sz w:val="28"/>
          <w:szCs w:val="28"/>
        </w:rPr>
        <w:t xml:space="preserve">ПОСТАНОВЛЯЮ: </w:t>
      </w:r>
    </w:p>
    <w:p w:rsidR="00750765" w:rsidRPr="002D4562" w:rsidRDefault="00750765" w:rsidP="00750765">
      <w:pPr>
        <w:ind w:firstLine="709"/>
        <w:jc w:val="both"/>
        <w:rPr>
          <w:sz w:val="28"/>
          <w:szCs w:val="28"/>
        </w:rPr>
      </w:pPr>
      <w:r w:rsidRPr="002D4562">
        <w:rPr>
          <w:sz w:val="28"/>
          <w:szCs w:val="28"/>
        </w:rPr>
        <w:t>1. Утвердить прилагаемый Административный регламент предоставления администрацией Сокурского сельсовета Мошковского района Новосибирской области муниципальной услуги «Предоставление технических условий подключения объектов земельных участков к сетям жизнеобеспечения».</w:t>
      </w:r>
    </w:p>
    <w:p w:rsidR="00750765" w:rsidRPr="00F10431" w:rsidRDefault="00750765" w:rsidP="00750765">
      <w:pPr>
        <w:ind w:firstLine="709"/>
        <w:jc w:val="both"/>
        <w:rPr>
          <w:sz w:val="28"/>
          <w:szCs w:val="28"/>
        </w:rPr>
      </w:pPr>
      <w:r w:rsidRPr="002D4562">
        <w:rPr>
          <w:sz w:val="28"/>
          <w:szCs w:val="28"/>
        </w:rPr>
        <w:t>2. Опубликовать</w:t>
      </w:r>
      <w:r w:rsidRPr="00F10431">
        <w:rPr>
          <w:sz w:val="28"/>
          <w:szCs w:val="28"/>
        </w:rPr>
        <w:t xml:space="preserve"> настоящее постановление в газете «Вести Сокурского сельсовета» и разместить на сайте администрации Сокурского сельсовета </w:t>
      </w:r>
      <w:hyperlink r:id="rId9" w:history="1">
        <w:r w:rsidRPr="00F10431">
          <w:rPr>
            <w:rStyle w:val="a3"/>
            <w:sz w:val="28"/>
            <w:szCs w:val="28"/>
          </w:rPr>
          <w:t>http://www.</w:t>
        </w:r>
        <w:proofErr w:type="spellStart"/>
        <w:r w:rsidRPr="00F10431">
          <w:rPr>
            <w:rStyle w:val="a3"/>
            <w:sz w:val="28"/>
            <w:szCs w:val="28"/>
            <w:lang w:val="en-US"/>
          </w:rPr>
          <w:t>sokurnso</w:t>
        </w:r>
        <w:proofErr w:type="spellEnd"/>
        <w:r w:rsidRPr="00F10431">
          <w:rPr>
            <w:rStyle w:val="a3"/>
            <w:sz w:val="28"/>
            <w:szCs w:val="28"/>
          </w:rPr>
          <w:t>.</w:t>
        </w:r>
        <w:proofErr w:type="spellStart"/>
        <w:r w:rsidRPr="00F10431">
          <w:rPr>
            <w:rStyle w:val="a3"/>
            <w:sz w:val="28"/>
            <w:szCs w:val="28"/>
            <w:lang w:val="en-US"/>
          </w:rPr>
          <w:t>ru</w:t>
        </w:r>
        <w:proofErr w:type="spellEnd"/>
      </w:hyperlink>
      <w:r w:rsidRPr="00F10431">
        <w:rPr>
          <w:sz w:val="28"/>
          <w:szCs w:val="28"/>
        </w:rPr>
        <w:t>.</w:t>
      </w:r>
    </w:p>
    <w:p w:rsidR="00750765" w:rsidRPr="00F10431" w:rsidRDefault="00750765" w:rsidP="00750765">
      <w:pPr>
        <w:ind w:firstLine="709"/>
        <w:jc w:val="both"/>
        <w:rPr>
          <w:sz w:val="28"/>
          <w:szCs w:val="28"/>
        </w:rPr>
      </w:pPr>
      <w:r w:rsidRPr="00F10431">
        <w:rPr>
          <w:sz w:val="28"/>
          <w:szCs w:val="28"/>
        </w:rPr>
        <w:t xml:space="preserve">3. </w:t>
      </w:r>
      <w:proofErr w:type="gramStart"/>
      <w:r w:rsidRPr="00F10431">
        <w:rPr>
          <w:sz w:val="28"/>
          <w:szCs w:val="28"/>
        </w:rPr>
        <w:t>Контроль за</w:t>
      </w:r>
      <w:proofErr w:type="gramEnd"/>
      <w:r w:rsidRPr="00F10431">
        <w:rPr>
          <w:sz w:val="28"/>
          <w:szCs w:val="28"/>
        </w:rPr>
        <w:t xml:space="preserve"> исполнением постановления оставляю за собой.</w:t>
      </w:r>
    </w:p>
    <w:p w:rsidR="00750765" w:rsidRPr="00F10431" w:rsidRDefault="00750765" w:rsidP="00750765">
      <w:pPr>
        <w:ind w:firstLine="709"/>
        <w:jc w:val="both"/>
        <w:rPr>
          <w:sz w:val="28"/>
          <w:szCs w:val="28"/>
        </w:rPr>
      </w:pPr>
    </w:p>
    <w:p w:rsidR="00750765" w:rsidRPr="00F10431" w:rsidRDefault="00750765" w:rsidP="00750765">
      <w:pPr>
        <w:ind w:firstLine="709"/>
        <w:jc w:val="both"/>
        <w:rPr>
          <w:sz w:val="28"/>
          <w:szCs w:val="28"/>
        </w:rPr>
      </w:pPr>
    </w:p>
    <w:p w:rsidR="00750765" w:rsidRPr="00F10431" w:rsidRDefault="00750765" w:rsidP="00750765">
      <w:pPr>
        <w:jc w:val="both"/>
        <w:rPr>
          <w:sz w:val="28"/>
          <w:szCs w:val="28"/>
        </w:rPr>
      </w:pPr>
      <w:r w:rsidRPr="00F10431">
        <w:rPr>
          <w:sz w:val="28"/>
          <w:szCs w:val="28"/>
        </w:rPr>
        <w:t xml:space="preserve">Глава Сокурского сельсовета  </w:t>
      </w:r>
    </w:p>
    <w:p w:rsidR="00750765" w:rsidRPr="00F10431" w:rsidRDefault="00750765" w:rsidP="00750765">
      <w:pPr>
        <w:jc w:val="both"/>
        <w:rPr>
          <w:sz w:val="28"/>
          <w:szCs w:val="28"/>
        </w:rPr>
      </w:pPr>
      <w:r w:rsidRPr="00F10431">
        <w:rPr>
          <w:sz w:val="28"/>
          <w:szCs w:val="28"/>
        </w:rPr>
        <w:t xml:space="preserve">Мошковского района </w:t>
      </w:r>
    </w:p>
    <w:p w:rsidR="00750765" w:rsidRPr="00F10431" w:rsidRDefault="00750765" w:rsidP="00750765">
      <w:pPr>
        <w:jc w:val="both"/>
        <w:rPr>
          <w:sz w:val="28"/>
          <w:szCs w:val="28"/>
        </w:rPr>
      </w:pPr>
      <w:r w:rsidRPr="00F10431">
        <w:rPr>
          <w:sz w:val="28"/>
          <w:szCs w:val="28"/>
        </w:rPr>
        <w:t>Новосибирской области                                                              П.М.  Дубовский</w:t>
      </w:r>
    </w:p>
    <w:p w:rsidR="00750765" w:rsidRPr="00F10431" w:rsidRDefault="00750765" w:rsidP="00750765">
      <w:pPr>
        <w:ind w:left="180"/>
        <w:jc w:val="center"/>
        <w:rPr>
          <w:sz w:val="28"/>
          <w:szCs w:val="28"/>
        </w:rPr>
      </w:pPr>
    </w:p>
    <w:p w:rsidR="00750765" w:rsidRPr="00F10431" w:rsidRDefault="00750765" w:rsidP="00750765">
      <w:pPr>
        <w:ind w:left="4956"/>
        <w:jc w:val="right"/>
        <w:rPr>
          <w:sz w:val="28"/>
          <w:szCs w:val="28"/>
        </w:rPr>
      </w:pPr>
    </w:p>
    <w:p w:rsidR="00750765" w:rsidRPr="00F10431" w:rsidRDefault="00750765" w:rsidP="00750765">
      <w:pPr>
        <w:ind w:left="4956"/>
        <w:jc w:val="right"/>
        <w:rPr>
          <w:sz w:val="28"/>
          <w:szCs w:val="28"/>
        </w:rPr>
      </w:pPr>
    </w:p>
    <w:p w:rsidR="00750765" w:rsidRPr="00F10431" w:rsidRDefault="00750765" w:rsidP="00750765">
      <w:pPr>
        <w:ind w:left="4956"/>
        <w:jc w:val="right"/>
        <w:rPr>
          <w:sz w:val="28"/>
          <w:szCs w:val="28"/>
        </w:rPr>
      </w:pPr>
    </w:p>
    <w:p w:rsidR="00750765" w:rsidRDefault="00750765" w:rsidP="00750765">
      <w:pPr>
        <w:ind w:left="4956"/>
        <w:jc w:val="right"/>
        <w:rPr>
          <w:sz w:val="28"/>
          <w:szCs w:val="28"/>
        </w:rPr>
      </w:pPr>
    </w:p>
    <w:p w:rsidR="00750765" w:rsidRDefault="00750765" w:rsidP="00750765">
      <w:pPr>
        <w:ind w:left="4956"/>
        <w:jc w:val="right"/>
        <w:rPr>
          <w:sz w:val="28"/>
          <w:szCs w:val="28"/>
        </w:rPr>
      </w:pPr>
    </w:p>
    <w:p w:rsidR="00750765" w:rsidRDefault="00750765" w:rsidP="00750765">
      <w:pPr>
        <w:ind w:left="4956"/>
        <w:jc w:val="right"/>
        <w:rPr>
          <w:sz w:val="28"/>
          <w:szCs w:val="28"/>
        </w:rPr>
      </w:pPr>
    </w:p>
    <w:p w:rsidR="00750765" w:rsidRPr="00F10431" w:rsidRDefault="00750765" w:rsidP="00750765">
      <w:pPr>
        <w:ind w:left="4956"/>
        <w:jc w:val="right"/>
        <w:rPr>
          <w:sz w:val="28"/>
          <w:szCs w:val="28"/>
        </w:rPr>
      </w:pPr>
    </w:p>
    <w:p w:rsidR="00750765" w:rsidRPr="00F10431" w:rsidRDefault="00750765" w:rsidP="00750765">
      <w:pPr>
        <w:ind w:left="4956"/>
        <w:jc w:val="right"/>
        <w:rPr>
          <w:sz w:val="28"/>
          <w:szCs w:val="28"/>
        </w:rPr>
      </w:pPr>
    </w:p>
    <w:p w:rsidR="00750765" w:rsidRPr="00F10431" w:rsidRDefault="00750765" w:rsidP="00750765">
      <w:pPr>
        <w:ind w:left="4956"/>
        <w:jc w:val="right"/>
        <w:rPr>
          <w:sz w:val="28"/>
          <w:szCs w:val="28"/>
        </w:rPr>
      </w:pPr>
    </w:p>
    <w:p w:rsidR="00750765" w:rsidRPr="00F10431" w:rsidRDefault="00750765" w:rsidP="00750765">
      <w:pPr>
        <w:ind w:left="5940"/>
        <w:jc w:val="center"/>
        <w:rPr>
          <w:sz w:val="28"/>
          <w:szCs w:val="28"/>
        </w:rPr>
      </w:pPr>
      <w:r w:rsidRPr="00F10431">
        <w:rPr>
          <w:sz w:val="28"/>
          <w:szCs w:val="28"/>
        </w:rPr>
        <w:t>УТВЕРЖДЕН</w:t>
      </w:r>
    </w:p>
    <w:p w:rsidR="00750765" w:rsidRPr="00F10431" w:rsidRDefault="00750765" w:rsidP="00750765">
      <w:pPr>
        <w:ind w:left="5387"/>
        <w:jc w:val="right"/>
        <w:rPr>
          <w:sz w:val="28"/>
          <w:szCs w:val="28"/>
        </w:rPr>
      </w:pPr>
      <w:r w:rsidRPr="00F10431">
        <w:rPr>
          <w:sz w:val="28"/>
          <w:szCs w:val="28"/>
        </w:rPr>
        <w:t xml:space="preserve">Постановлением администрации </w:t>
      </w:r>
    </w:p>
    <w:p w:rsidR="00750765" w:rsidRPr="00F10431" w:rsidRDefault="00750765" w:rsidP="00750765">
      <w:pPr>
        <w:ind w:left="5670"/>
        <w:jc w:val="center"/>
        <w:rPr>
          <w:sz w:val="28"/>
          <w:szCs w:val="28"/>
        </w:rPr>
      </w:pPr>
      <w:r w:rsidRPr="00F10431">
        <w:rPr>
          <w:sz w:val="28"/>
          <w:szCs w:val="28"/>
        </w:rPr>
        <w:t>Сокурского сельсовета Мошковского района Новосибирской области</w:t>
      </w:r>
    </w:p>
    <w:p w:rsidR="00305E2B" w:rsidRDefault="00750765" w:rsidP="00305E2B">
      <w:pPr>
        <w:jc w:val="right"/>
        <w:rPr>
          <w:sz w:val="28"/>
          <w:szCs w:val="28"/>
        </w:rPr>
      </w:pPr>
      <w:r w:rsidRPr="00F10431">
        <w:rPr>
          <w:sz w:val="28"/>
          <w:szCs w:val="28"/>
        </w:rPr>
        <w:t>от 02.09.2014 № 3</w:t>
      </w:r>
      <w:r>
        <w:rPr>
          <w:sz w:val="28"/>
          <w:szCs w:val="28"/>
        </w:rPr>
        <w:t>45</w:t>
      </w:r>
    </w:p>
    <w:p w:rsidR="00305E2B" w:rsidRDefault="00305E2B" w:rsidP="00305E2B">
      <w:pPr>
        <w:jc w:val="right"/>
        <w:rPr>
          <w:sz w:val="28"/>
          <w:szCs w:val="28"/>
        </w:rPr>
      </w:pPr>
      <w:proofErr w:type="gramStart"/>
      <w:r>
        <w:rPr>
          <w:sz w:val="28"/>
          <w:szCs w:val="28"/>
        </w:rPr>
        <w:t>(в актуальной редакции</w:t>
      </w:r>
      <w:proofErr w:type="gramEnd"/>
    </w:p>
    <w:p w:rsidR="00305E2B" w:rsidRDefault="00305E2B" w:rsidP="00305E2B">
      <w:pPr>
        <w:jc w:val="right"/>
        <w:rPr>
          <w:sz w:val="28"/>
          <w:szCs w:val="28"/>
        </w:rPr>
      </w:pPr>
      <w:r>
        <w:rPr>
          <w:sz w:val="28"/>
          <w:szCs w:val="28"/>
        </w:rPr>
        <w:t xml:space="preserve"> от 30.05.2018 № 104, </w:t>
      </w:r>
    </w:p>
    <w:p w:rsidR="00305E2B" w:rsidRPr="002D4562" w:rsidRDefault="00305E2B" w:rsidP="00305E2B">
      <w:pPr>
        <w:jc w:val="right"/>
        <w:rPr>
          <w:sz w:val="28"/>
          <w:szCs w:val="28"/>
        </w:rPr>
      </w:pPr>
      <w:r>
        <w:rPr>
          <w:sz w:val="28"/>
          <w:szCs w:val="28"/>
        </w:rPr>
        <w:t>от 17.12.2018 № 279)</w:t>
      </w:r>
    </w:p>
    <w:p w:rsidR="00750765" w:rsidRPr="00F10431" w:rsidRDefault="00750765" w:rsidP="00750765">
      <w:pPr>
        <w:ind w:left="5940"/>
        <w:jc w:val="center"/>
        <w:rPr>
          <w:sz w:val="28"/>
          <w:szCs w:val="28"/>
        </w:rPr>
      </w:pPr>
    </w:p>
    <w:p w:rsidR="00750765" w:rsidRPr="00F10431" w:rsidRDefault="00750765" w:rsidP="00750765">
      <w:pPr>
        <w:jc w:val="center"/>
        <w:rPr>
          <w:bCs/>
          <w:sz w:val="28"/>
          <w:szCs w:val="28"/>
        </w:rPr>
      </w:pPr>
    </w:p>
    <w:p w:rsidR="00750765" w:rsidRPr="00240BED" w:rsidRDefault="00750765" w:rsidP="00750765">
      <w:pPr>
        <w:jc w:val="center"/>
        <w:rPr>
          <w:b/>
          <w:sz w:val="28"/>
          <w:szCs w:val="28"/>
        </w:rPr>
      </w:pPr>
      <w:r w:rsidRPr="00240BED">
        <w:rPr>
          <w:b/>
          <w:bCs/>
          <w:sz w:val="28"/>
          <w:szCs w:val="28"/>
        </w:rPr>
        <w:t>АДМИНИСТРАТИВНЫЙ</w:t>
      </w:r>
      <w:r w:rsidRPr="00240BED">
        <w:rPr>
          <w:b/>
          <w:sz w:val="28"/>
          <w:szCs w:val="28"/>
        </w:rPr>
        <w:t xml:space="preserve"> </w:t>
      </w:r>
      <w:r w:rsidRPr="00240BED">
        <w:rPr>
          <w:b/>
          <w:bCs/>
          <w:sz w:val="28"/>
          <w:szCs w:val="28"/>
        </w:rPr>
        <w:t>РЕГЛАМЕНТ</w:t>
      </w:r>
    </w:p>
    <w:p w:rsidR="00750765" w:rsidRDefault="00750765" w:rsidP="00750765">
      <w:pPr>
        <w:ind w:firstLine="567"/>
        <w:jc w:val="center"/>
        <w:rPr>
          <w:b/>
          <w:sz w:val="28"/>
          <w:szCs w:val="28"/>
        </w:rPr>
      </w:pPr>
      <w:r w:rsidRPr="00C543EE">
        <w:rPr>
          <w:b/>
          <w:color w:val="000000"/>
          <w:sz w:val="28"/>
          <w:szCs w:val="28"/>
        </w:rPr>
        <w:t xml:space="preserve">по предоставлению муниципальной услуги </w:t>
      </w:r>
      <w:r w:rsidRPr="00C543EE">
        <w:rPr>
          <w:b/>
          <w:sz w:val="28"/>
          <w:szCs w:val="28"/>
        </w:rPr>
        <w:t>"Предоставление технических условий подключени</w:t>
      </w:r>
      <w:r>
        <w:rPr>
          <w:b/>
          <w:sz w:val="28"/>
          <w:szCs w:val="28"/>
        </w:rPr>
        <w:t>я</w:t>
      </w:r>
      <w:r w:rsidRPr="00C543EE">
        <w:rPr>
          <w:b/>
          <w:sz w:val="28"/>
          <w:szCs w:val="28"/>
        </w:rPr>
        <w:t xml:space="preserve"> объект</w:t>
      </w:r>
      <w:r>
        <w:rPr>
          <w:b/>
          <w:sz w:val="28"/>
          <w:szCs w:val="28"/>
        </w:rPr>
        <w:t>ов</w:t>
      </w:r>
      <w:r w:rsidRPr="00C543EE">
        <w:rPr>
          <w:b/>
          <w:sz w:val="28"/>
          <w:szCs w:val="28"/>
        </w:rPr>
        <w:t xml:space="preserve"> </w:t>
      </w:r>
      <w:r>
        <w:rPr>
          <w:b/>
          <w:sz w:val="28"/>
          <w:szCs w:val="28"/>
        </w:rPr>
        <w:t>земельных участков</w:t>
      </w:r>
      <w:r w:rsidRPr="00C543EE">
        <w:rPr>
          <w:b/>
          <w:sz w:val="28"/>
          <w:szCs w:val="28"/>
        </w:rPr>
        <w:t xml:space="preserve"> к сетям </w:t>
      </w:r>
      <w:r>
        <w:rPr>
          <w:b/>
          <w:sz w:val="28"/>
          <w:szCs w:val="28"/>
        </w:rPr>
        <w:t>жизне</w:t>
      </w:r>
      <w:r w:rsidRPr="00C543EE">
        <w:rPr>
          <w:b/>
          <w:sz w:val="28"/>
          <w:szCs w:val="28"/>
        </w:rPr>
        <w:t>обеспечения"</w:t>
      </w:r>
    </w:p>
    <w:p w:rsidR="00750765" w:rsidRPr="00C543EE" w:rsidRDefault="00750765" w:rsidP="00750765">
      <w:pPr>
        <w:ind w:firstLine="567"/>
        <w:jc w:val="center"/>
        <w:rPr>
          <w:b/>
          <w:sz w:val="28"/>
          <w:szCs w:val="28"/>
        </w:rPr>
      </w:pPr>
    </w:p>
    <w:p w:rsidR="00750765" w:rsidRDefault="00750765" w:rsidP="00750765">
      <w:pPr>
        <w:pStyle w:val="1"/>
        <w:keepNext w:val="0"/>
        <w:widowControl w:val="0"/>
        <w:numPr>
          <w:ilvl w:val="0"/>
          <w:numId w:val="2"/>
        </w:numPr>
        <w:spacing w:before="0" w:after="0"/>
        <w:ind w:left="0" w:firstLine="0"/>
        <w:jc w:val="center"/>
        <w:rPr>
          <w:rFonts w:ascii="Times New Roman" w:hAnsi="Times New Roman" w:cs="Times New Roman"/>
          <w:sz w:val="28"/>
          <w:szCs w:val="28"/>
        </w:rPr>
      </w:pPr>
      <w:r w:rsidRPr="00C543EE">
        <w:rPr>
          <w:rFonts w:ascii="Times New Roman" w:hAnsi="Times New Roman" w:cs="Times New Roman"/>
          <w:sz w:val="28"/>
          <w:szCs w:val="28"/>
        </w:rPr>
        <w:t>Общие положения</w:t>
      </w:r>
    </w:p>
    <w:p w:rsidR="00750765" w:rsidRPr="00C543EE" w:rsidRDefault="00750765" w:rsidP="00750765">
      <w:pPr>
        <w:ind w:firstLine="567"/>
      </w:pPr>
    </w:p>
    <w:p w:rsidR="00750765" w:rsidRPr="00C543EE" w:rsidRDefault="00750765" w:rsidP="00750765">
      <w:pPr>
        <w:ind w:firstLine="567"/>
        <w:jc w:val="both"/>
        <w:rPr>
          <w:sz w:val="28"/>
          <w:szCs w:val="28"/>
        </w:rPr>
      </w:pPr>
      <w:r w:rsidRPr="00C543EE">
        <w:rPr>
          <w:sz w:val="28"/>
          <w:szCs w:val="28"/>
        </w:rPr>
        <w:t>1.1.</w:t>
      </w:r>
      <w:r w:rsidRPr="00C543EE">
        <w:rPr>
          <w:b/>
          <w:sz w:val="28"/>
          <w:szCs w:val="28"/>
        </w:rPr>
        <w:t xml:space="preserve"> </w:t>
      </w:r>
      <w:proofErr w:type="gramStart"/>
      <w:r w:rsidRPr="00C543EE">
        <w:rPr>
          <w:sz w:val="28"/>
          <w:szCs w:val="28"/>
        </w:rPr>
        <w:t xml:space="preserve">Административный регламент </w:t>
      </w:r>
      <w:r w:rsidRPr="00C543EE">
        <w:rPr>
          <w:color w:val="000000"/>
          <w:sz w:val="28"/>
          <w:szCs w:val="28"/>
        </w:rPr>
        <w:t xml:space="preserve">по предоставлению муниципальной услуги </w:t>
      </w:r>
      <w:r w:rsidRPr="00C543EE">
        <w:rPr>
          <w:sz w:val="28"/>
          <w:szCs w:val="28"/>
        </w:rPr>
        <w:t>"Предоставление технических условий подключения объектов земельных участков к сетям жизнеобеспечения"</w:t>
      </w:r>
      <w:r>
        <w:rPr>
          <w:sz w:val="28"/>
          <w:szCs w:val="28"/>
        </w:rPr>
        <w:t xml:space="preserve"> </w:t>
      </w:r>
      <w:r w:rsidRPr="00C543EE">
        <w:rPr>
          <w:sz w:val="28"/>
          <w:szCs w:val="28"/>
        </w:rPr>
        <w:t xml:space="preserve"> (далее – Административный регламент) разработан в целях повышения качества исполнения и предоставления муниципальной </w:t>
      </w:r>
      <w:r w:rsidRPr="00086B38">
        <w:rPr>
          <w:sz w:val="28"/>
          <w:szCs w:val="28"/>
        </w:rPr>
        <w:t>услуги "Предоставление технических условий подключения объектов земельных участков к сетям жизнеобеспечения"</w:t>
      </w:r>
      <w:r>
        <w:rPr>
          <w:sz w:val="28"/>
          <w:szCs w:val="28"/>
        </w:rPr>
        <w:t xml:space="preserve"> </w:t>
      </w:r>
      <w:r w:rsidRPr="00C543EE">
        <w:rPr>
          <w:sz w:val="28"/>
          <w:szCs w:val="28"/>
        </w:rPr>
        <w:t>(далее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(далее – административные процедуры) при</w:t>
      </w:r>
      <w:proofErr w:type="gramEnd"/>
      <w:r w:rsidRPr="00C543EE">
        <w:rPr>
          <w:sz w:val="28"/>
          <w:szCs w:val="28"/>
        </w:rPr>
        <w:t xml:space="preserve"> </w:t>
      </w:r>
      <w:proofErr w:type="gramStart"/>
      <w:r w:rsidRPr="00C543EE">
        <w:rPr>
          <w:sz w:val="28"/>
          <w:szCs w:val="28"/>
        </w:rPr>
        <w:t>предоставлении</w:t>
      </w:r>
      <w:proofErr w:type="gramEnd"/>
      <w:r w:rsidRPr="00C543EE">
        <w:rPr>
          <w:sz w:val="28"/>
          <w:szCs w:val="28"/>
        </w:rPr>
        <w:t xml:space="preserve"> муниципальной услуги.</w:t>
      </w:r>
    </w:p>
    <w:p w:rsidR="00750765" w:rsidRDefault="00750765" w:rsidP="00750765">
      <w:pPr>
        <w:pStyle w:val="2"/>
        <w:keepNext w:val="0"/>
        <w:widowControl w:val="0"/>
        <w:numPr>
          <w:ilvl w:val="0"/>
          <w:numId w:val="0"/>
        </w:numPr>
        <w:tabs>
          <w:tab w:val="num" w:pos="1620"/>
        </w:tabs>
        <w:spacing w:before="0" w:after="0"/>
        <w:ind w:firstLine="567"/>
        <w:jc w:val="both"/>
        <w:rPr>
          <w:rFonts w:ascii="Times New Roman" w:hAnsi="Times New Roman" w:cs="Times New Roman"/>
          <w:b w:val="0"/>
          <w:i w:val="0"/>
        </w:rPr>
      </w:pPr>
      <w:r w:rsidRPr="00C543EE">
        <w:rPr>
          <w:rFonts w:ascii="Times New Roman" w:hAnsi="Times New Roman" w:cs="Times New Roman"/>
          <w:b w:val="0"/>
          <w:i w:val="0"/>
        </w:rPr>
        <w:t xml:space="preserve">1.2. </w:t>
      </w:r>
      <w:proofErr w:type="gramStart"/>
      <w:r w:rsidRPr="00C543EE">
        <w:rPr>
          <w:rFonts w:ascii="Times New Roman" w:hAnsi="Times New Roman" w:cs="Times New Roman"/>
          <w:b w:val="0"/>
          <w:i w:val="0"/>
        </w:rPr>
        <w:t xml:space="preserve">Право на предоставление муниципальной услуги </w:t>
      </w:r>
      <w:r w:rsidRPr="00C543EE">
        <w:rPr>
          <w:rFonts w:ascii="Times New Roman" w:hAnsi="Times New Roman" w:cs="Times New Roman"/>
          <w:b w:val="0"/>
          <w:i w:val="0"/>
          <w:color w:val="000000"/>
        </w:rPr>
        <w:t xml:space="preserve">имеют физические, юридические лица </w:t>
      </w:r>
      <w:r w:rsidRPr="00C543EE">
        <w:rPr>
          <w:rFonts w:ascii="Times New Roman" w:hAnsi="Times New Roman" w:cs="Times New Roman"/>
          <w:b w:val="0"/>
          <w:i w:val="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roofErr w:type="gramEnd"/>
    </w:p>
    <w:p w:rsidR="00750765" w:rsidRPr="00086B38" w:rsidRDefault="00750765" w:rsidP="00750765"/>
    <w:p w:rsidR="00750765" w:rsidRDefault="00750765" w:rsidP="00750765">
      <w:pPr>
        <w:pStyle w:val="1"/>
        <w:keepNext w:val="0"/>
        <w:widowControl w:val="0"/>
        <w:numPr>
          <w:ilvl w:val="0"/>
          <w:numId w:val="2"/>
        </w:numPr>
        <w:spacing w:before="0" w:after="0"/>
        <w:jc w:val="center"/>
        <w:rPr>
          <w:rFonts w:ascii="Times New Roman" w:hAnsi="Times New Roman" w:cs="Times New Roman"/>
          <w:sz w:val="28"/>
          <w:szCs w:val="28"/>
        </w:rPr>
      </w:pPr>
      <w:r w:rsidRPr="00C543EE">
        <w:rPr>
          <w:rFonts w:ascii="Times New Roman" w:hAnsi="Times New Roman" w:cs="Times New Roman"/>
          <w:sz w:val="28"/>
          <w:szCs w:val="28"/>
        </w:rPr>
        <w:t>Стандарт предоставления муниципальной услуги</w:t>
      </w:r>
    </w:p>
    <w:p w:rsidR="00750765" w:rsidRPr="00086B38" w:rsidRDefault="00750765" w:rsidP="00750765">
      <w:pPr>
        <w:ind w:left="720"/>
      </w:pPr>
    </w:p>
    <w:p w:rsidR="00750765" w:rsidRPr="00086B38" w:rsidRDefault="00750765" w:rsidP="00750765">
      <w:pPr>
        <w:ind w:firstLine="567"/>
        <w:jc w:val="both"/>
        <w:rPr>
          <w:b/>
          <w:sz w:val="28"/>
          <w:szCs w:val="28"/>
        </w:rPr>
      </w:pPr>
      <w:r w:rsidRPr="00086B38">
        <w:rPr>
          <w:sz w:val="28"/>
          <w:szCs w:val="28"/>
        </w:rPr>
        <w:t xml:space="preserve">2.1. Наименование муниципальной услуги – </w:t>
      </w:r>
      <w:r>
        <w:rPr>
          <w:sz w:val="28"/>
          <w:szCs w:val="28"/>
        </w:rPr>
        <w:t>п</w:t>
      </w:r>
      <w:r w:rsidRPr="00086B38">
        <w:rPr>
          <w:sz w:val="28"/>
          <w:szCs w:val="28"/>
        </w:rPr>
        <w:t>редоставление технических условий подключения объектов земельных участков к сетям жизнеобеспечения</w:t>
      </w:r>
      <w:r w:rsidRPr="00463730">
        <w:rPr>
          <w:sz w:val="28"/>
          <w:szCs w:val="28"/>
        </w:rPr>
        <w:t>.</w:t>
      </w:r>
    </w:p>
    <w:p w:rsidR="00750765" w:rsidRPr="00C543EE" w:rsidRDefault="00750765" w:rsidP="00750765">
      <w:pPr>
        <w:pStyle w:val="2"/>
        <w:keepNext w:val="0"/>
        <w:widowControl w:val="0"/>
        <w:numPr>
          <w:ilvl w:val="0"/>
          <w:numId w:val="0"/>
        </w:numPr>
        <w:spacing w:before="0" w:after="0"/>
        <w:ind w:firstLine="567"/>
        <w:jc w:val="both"/>
        <w:rPr>
          <w:rFonts w:ascii="Times New Roman" w:hAnsi="Times New Roman" w:cs="Times New Roman"/>
          <w:b w:val="0"/>
          <w:i w:val="0"/>
        </w:rPr>
      </w:pPr>
      <w:r w:rsidRPr="00C543EE">
        <w:rPr>
          <w:rFonts w:ascii="Times New Roman" w:hAnsi="Times New Roman" w:cs="Times New Roman"/>
          <w:b w:val="0"/>
          <w:i w:val="0"/>
        </w:rPr>
        <w:t>2.2. Муниципальная услуга предоставляется Администрацией сельского поселения и осуществляется уполномоченным специалистом Администрации сельского поселения  (далее –  специалист).</w:t>
      </w:r>
    </w:p>
    <w:p w:rsidR="00750765" w:rsidRPr="00C543EE" w:rsidRDefault="00750765" w:rsidP="00750765">
      <w:pPr>
        <w:widowControl w:val="0"/>
        <w:ind w:firstLine="567"/>
        <w:jc w:val="both"/>
        <w:rPr>
          <w:sz w:val="28"/>
          <w:szCs w:val="28"/>
        </w:rPr>
      </w:pPr>
      <w:r w:rsidRPr="00C543EE">
        <w:rPr>
          <w:sz w:val="28"/>
          <w:szCs w:val="28"/>
        </w:rPr>
        <w:t xml:space="preserve">Муниципальная услуга предоставляется по адресу: Почтовый адрес: </w:t>
      </w:r>
      <w:r>
        <w:rPr>
          <w:sz w:val="28"/>
          <w:szCs w:val="28"/>
        </w:rPr>
        <w:t>633120</w:t>
      </w:r>
      <w:r w:rsidRPr="00C543EE">
        <w:rPr>
          <w:sz w:val="28"/>
          <w:szCs w:val="28"/>
        </w:rPr>
        <w:t xml:space="preserve"> Но</w:t>
      </w:r>
      <w:r>
        <w:rPr>
          <w:sz w:val="28"/>
          <w:szCs w:val="28"/>
        </w:rPr>
        <w:t>восибирская</w:t>
      </w:r>
      <w:r w:rsidRPr="00C543EE">
        <w:rPr>
          <w:sz w:val="28"/>
          <w:szCs w:val="28"/>
        </w:rPr>
        <w:t xml:space="preserve"> обл</w:t>
      </w:r>
      <w:r>
        <w:rPr>
          <w:sz w:val="28"/>
          <w:szCs w:val="28"/>
        </w:rPr>
        <w:t>асть</w:t>
      </w:r>
      <w:r w:rsidRPr="00C543EE">
        <w:rPr>
          <w:sz w:val="28"/>
          <w:szCs w:val="28"/>
        </w:rPr>
        <w:t xml:space="preserve">, </w:t>
      </w:r>
      <w:r>
        <w:rPr>
          <w:sz w:val="28"/>
          <w:szCs w:val="28"/>
        </w:rPr>
        <w:t>Мошковский</w:t>
      </w:r>
      <w:r w:rsidRPr="00C543EE">
        <w:rPr>
          <w:sz w:val="28"/>
          <w:szCs w:val="28"/>
        </w:rPr>
        <w:t xml:space="preserve"> р</w:t>
      </w:r>
      <w:r>
        <w:rPr>
          <w:sz w:val="28"/>
          <w:szCs w:val="28"/>
        </w:rPr>
        <w:t>ай</w:t>
      </w:r>
      <w:r w:rsidRPr="00C543EE">
        <w:rPr>
          <w:sz w:val="28"/>
          <w:szCs w:val="28"/>
        </w:rPr>
        <w:t xml:space="preserve">он </w:t>
      </w:r>
      <w:r>
        <w:rPr>
          <w:sz w:val="28"/>
          <w:szCs w:val="28"/>
        </w:rPr>
        <w:t>село</w:t>
      </w:r>
      <w:r w:rsidRPr="00C543EE">
        <w:rPr>
          <w:sz w:val="28"/>
          <w:szCs w:val="28"/>
        </w:rPr>
        <w:t xml:space="preserve"> </w:t>
      </w:r>
      <w:r>
        <w:rPr>
          <w:sz w:val="28"/>
          <w:szCs w:val="28"/>
        </w:rPr>
        <w:t>Сокур,</w:t>
      </w:r>
      <w:r w:rsidRPr="00C543EE">
        <w:rPr>
          <w:sz w:val="28"/>
          <w:szCs w:val="28"/>
        </w:rPr>
        <w:t xml:space="preserve"> ул</w:t>
      </w:r>
      <w:r>
        <w:rPr>
          <w:sz w:val="28"/>
          <w:szCs w:val="28"/>
        </w:rPr>
        <w:t>ица</w:t>
      </w:r>
      <w:r w:rsidRPr="00C543EE">
        <w:rPr>
          <w:sz w:val="28"/>
          <w:szCs w:val="28"/>
        </w:rPr>
        <w:t xml:space="preserve"> </w:t>
      </w:r>
      <w:r>
        <w:rPr>
          <w:sz w:val="28"/>
          <w:szCs w:val="28"/>
        </w:rPr>
        <w:t>Советская 13.</w:t>
      </w:r>
    </w:p>
    <w:p w:rsidR="00750765" w:rsidRDefault="00750765" w:rsidP="00750765">
      <w:pPr>
        <w:widowControl w:val="0"/>
        <w:ind w:firstLine="567"/>
        <w:jc w:val="both"/>
        <w:rPr>
          <w:sz w:val="28"/>
          <w:szCs w:val="28"/>
        </w:rPr>
      </w:pPr>
      <w:r w:rsidRPr="00C543EE">
        <w:rPr>
          <w:sz w:val="28"/>
          <w:szCs w:val="28"/>
        </w:rPr>
        <w:lastRenderedPageBreak/>
        <w:t>График (режим) приема заявителей по вопросам предоставления муниципальной услуги:</w:t>
      </w:r>
    </w:p>
    <w:p w:rsidR="00750765" w:rsidRPr="00F10431" w:rsidRDefault="00750765" w:rsidP="00750765">
      <w:pPr>
        <w:tabs>
          <w:tab w:val="left" w:pos="720"/>
        </w:tabs>
        <w:ind w:left="720"/>
        <w:jc w:val="both"/>
        <w:rPr>
          <w:sz w:val="28"/>
          <w:szCs w:val="28"/>
        </w:rPr>
      </w:pPr>
      <w:r>
        <w:rPr>
          <w:sz w:val="28"/>
          <w:szCs w:val="28"/>
        </w:rPr>
        <w:t>-</w:t>
      </w:r>
      <w:r w:rsidRPr="00F10431">
        <w:rPr>
          <w:sz w:val="28"/>
          <w:szCs w:val="28"/>
        </w:rPr>
        <w:t> понедельник - четверг: 9.00-17.00;</w:t>
      </w:r>
    </w:p>
    <w:p w:rsidR="00750765" w:rsidRPr="00F10431" w:rsidRDefault="00750765" w:rsidP="00750765">
      <w:pPr>
        <w:tabs>
          <w:tab w:val="left" w:pos="720"/>
        </w:tabs>
        <w:ind w:left="720"/>
        <w:jc w:val="both"/>
        <w:rPr>
          <w:sz w:val="28"/>
          <w:szCs w:val="28"/>
        </w:rPr>
      </w:pPr>
      <w:r>
        <w:rPr>
          <w:sz w:val="28"/>
          <w:szCs w:val="28"/>
        </w:rPr>
        <w:t xml:space="preserve">- </w:t>
      </w:r>
      <w:r w:rsidRPr="00F10431">
        <w:rPr>
          <w:sz w:val="28"/>
          <w:szCs w:val="28"/>
        </w:rPr>
        <w:t>пятница: 9.00-16.00;</w:t>
      </w:r>
    </w:p>
    <w:p w:rsidR="00750765" w:rsidRPr="005912B1" w:rsidRDefault="00750765" w:rsidP="00750765">
      <w:pPr>
        <w:tabs>
          <w:tab w:val="left" w:pos="567"/>
          <w:tab w:val="left" w:pos="1134"/>
        </w:tabs>
        <w:ind w:right="-425" w:firstLine="709"/>
        <w:jc w:val="both"/>
        <w:rPr>
          <w:sz w:val="28"/>
          <w:szCs w:val="28"/>
        </w:rPr>
      </w:pPr>
      <w:r w:rsidRPr="005912B1">
        <w:rPr>
          <w:sz w:val="28"/>
          <w:szCs w:val="28"/>
        </w:rPr>
        <w:t>- перерыв на обед: 13.00 – 14.00 часов;</w:t>
      </w:r>
    </w:p>
    <w:p w:rsidR="00750765" w:rsidRPr="00C543EE" w:rsidRDefault="00750765" w:rsidP="00750765">
      <w:pPr>
        <w:tabs>
          <w:tab w:val="left" w:pos="567"/>
          <w:tab w:val="left" w:pos="1134"/>
        </w:tabs>
        <w:ind w:right="-425" w:firstLine="709"/>
        <w:jc w:val="both"/>
        <w:rPr>
          <w:sz w:val="28"/>
          <w:szCs w:val="28"/>
        </w:rPr>
      </w:pPr>
      <w:r w:rsidRPr="005912B1">
        <w:rPr>
          <w:sz w:val="28"/>
          <w:szCs w:val="28"/>
        </w:rPr>
        <w:t>- выходные дни – суббота, воскресенье.</w:t>
      </w:r>
    </w:p>
    <w:p w:rsidR="00750765" w:rsidRPr="00C543EE" w:rsidRDefault="00750765" w:rsidP="00750765">
      <w:pPr>
        <w:pStyle w:val="2"/>
        <w:keepNext w:val="0"/>
        <w:widowControl w:val="0"/>
        <w:numPr>
          <w:ilvl w:val="0"/>
          <w:numId w:val="0"/>
        </w:numPr>
        <w:spacing w:before="0" w:after="0"/>
        <w:ind w:firstLine="567"/>
        <w:rPr>
          <w:rFonts w:ascii="Times New Roman" w:hAnsi="Times New Roman" w:cs="Times New Roman"/>
          <w:b w:val="0"/>
          <w:i w:val="0"/>
        </w:rPr>
      </w:pPr>
      <w:r w:rsidRPr="00C543EE">
        <w:rPr>
          <w:rFonts w:ascii="Times New Roman" w:hAnsi="Times New Roman" w:cs="Times New Roman"/>
          <w:b w:val="0"/>
          <w:i w:val="0"/>
        </w:rPr>
        <w:t>2.</w:t>
      </w:r>
      <w:r>
        <w:rPr>
          <w:rFonts w:ascii="Times New Roman" w:hAnsi="Times New Roman" w:cs="Times New Roman"/>
          <w:b w:val="0"/>
          <w:i w:val="0"/>
        </w:rPr>
        <w:t>3</w:t>
      </w:r>
      <w:r w:rsidRPr="00C543EE">
        <w:rPr>
          <w:rFonts w:ascii="Times New Roman" w:hAnsi="Times New Roman" w:cs="Times New Roman"/>
          <w:b w:val="0"/>
          <w:i w:val="0"/>
        </w:rPr>
        <w:t>. Информирование заявителей осуществляется по следующим контактным телефонам:</w:t>
      </w:r>
    </w:p>
    <w:p w:rsidR="00750765" w:rsidRPr="00C543EE" w:rsidRDefault="00750765" w:rsidP="00750765">
      <w:pPr>
        <w:widowControl w:val="0"/>
        <w:ind w:firstLine="567"/>
        <w:jc w:val="both"/>
        <w:rPr>
          <w:sz w:val="28"/>
          <w:szCs w:val="28"/>
        </w:rPr>
      </w:pPr>
      <w:r w:rsidRPr="00C543EE">
        <w:rPr>
          <w:sz w:val="28"/>
          <w:szCs w:val="28"/>
        </w:rPr>
        <w:t xml:space="preserve">Адрес интернет-сайта: </w:t>
      </w:r>
      <w:hyperlink r:id="rId10" w:history="1">
        <w:r w:rsidRPr="00F10431">
          <w:rPr>
            <w:rStyle w:val="a3"/>
            <w:sz w:val="28"/>
            <w:szCs w:val="28"/>
          </w:rPr>
          <w:t>http://www.</w:t>
        </w:r>
        <w:proofErr w:type="spellStart"/>
        <w:r w:rsidRPr="00F10431">
          <w:rPr>
            <w:rStyle w:val="a3"/>
            <w:sz w:val="28"/>
            <w:szCs w:val="28"/>
            <w:lang w:val="en-US"/>
          </w:rPr>
          <w:t>sokurnso</w:t>
        </w:r>
        <w:proofErr w:type="spellEnd"/>
        <w:r w:rsidRPr="00F10431">
          <w:rPr>
            <w:rStyle w:val="a3"/>
            <w:sz w:val="28"/>
            <w:szCs w:val="28"/>
          </w:rPr>
          <w:t>.</w:t>
        </w:r>
        <w:proofErr w:type="spellStart"/>
        <w:r w:rsidRPr="00F10431">
          <w:rPr>
            <w:rStyle w:val="a3"/>
            <w:sz w:val="28"/>
            <w:szCs w:val="28"/>
            <w:lang w:val="en-US"/>
          </w:rPr>
          <w:t>ru</w:t>
        </w:r>
        <w:proofErr w:type="spellEnd"/>
      </w:hyperlink>
      <w:r w:rsidRPr="00F10431">
        <w:rPr>
          <w:sz w:val="28"/>
          <w:szCs w:val="28"/>
        </w:rPr>
        <w:t>.</w:t>
      </w:r>
    </w:p>
    <w:p w:rsidR="00750765" w:rsidRPr="00C543EE" w:rsidRDefault="00750765" w:rsidP="00750765">
      <w:pPr>
        <w:widowControl w:val="0"/>
        <w:ind w:firstLine="567"/>
        <w:jc w:val="both"/>
        <w:rPr>
          <w:color w:val="000000"/>
          <w:sz w:val="28"/>
          <w:szCs w:val="28"/>
          <w:u w:val="single"/>
        </w:rPr>
      </w:pPr>
      <w:r w:rsidRPr="00C543EE">
        <w:rPr>
          <w:sz w:val="28"/>
          <w:szCs w:val="28"/>
        </w:rPr>
        <w:t>Адрес электронной почты</w:t>
      </w:r>
      <w:r w:rsidRPr="00C543EE">
        <w:rPr>
          <w:color w:val="000000"/>
          <w:sz w:val="28"/>
          <w:szCs w:val="28"/>
        </w:rPr>
        <w:t xml:space="preserve">: </w:t>
      </w:r>
      <w:hyperlink r:id="rId11" w:anchor="compose/to=sokurzam@mail.ru" w:history="1">
        <w:r w:rsidRPr="00BB4CF0">
          <w:rPr>
            <w:rStyle w:val="a3"/>
            <w:sz w:val="28"/>
          </w:rPr>
          <w:t>sokurzam@mail.ru</w:t>
        </w:r>
      </w:hyperlink>
      <w:r w:rsidRPr="00C543EE">
        <w:rPr>
          <w:color w:val="000000"/>
          <w:sz w:val="28"/>
          <w:szCs w:val="28"/>
        </w:rPr>
        <w:t>.</w:t>
      </w:r>
    </w:p>
    <w:p w:rsidR="00750765" w:rsidRPr="00C543EE" w:rsidRDefault="00750765" w:rsidP="00750765">
      <w:pPr>
        <w:ind w:firstLine="567"/>
        <w:jc w:val="both"/>
        <w:rPr>
          <w:sz w:val="28"/>
          <w:szCs w:val="28"/>
        </w:rPr>
      </w:pPr>
      <w:r w:rsidRPr="00C543EE">
        <w:rPr>
          <w:sz w:val="28"/>
          <w:szCs w:val="28"/>
        </w:rPr>
        <w:t xml:space="preserve">Телефон </w:t>
      </w:r>
      <w:r w:rsidRPr="002D2791">
        <w:rPr>
          <w:sz w:val="28"/>
          <w:szCs w:val="28"/>
        </w:rPr>
        <w:t>8 (</w:t>
      </w:r>
      <w:r>
        <w:rPr>
          <w:sz w:val="28"/>
          <w:szCs w:val="28"/>
        </w:rPr>
        <w:t>383-48</w:t>
      </w:r>
      <w:r w:rsidRPr="002D2791">
        <w:rPr>
          <w:sz w:val="28"/>
          <w:szCs w:val="28"/>
        </w:rPr>
        <w:t>)</w:t>
      </w:r>
      <w:r>
        <w:rPr>
          <w:sz w:val="28"/>
          <w:szCs w:val="28"/>
        </w:rPr>
        <w:t>33</w:t>
      </w:r>
      <w:r w:rsidRPr="002D2791">
        <w:rPr>
          <w:sz w:val="28"/>
          <w:szCs w:val="28"/>
        </w:rPr>
        <w:t>-</w:t>
      </w:r>
      <w:r>
        <w:rPr>
          <w:sz w:val="28"/>
          <w:szCs w:val="28"/>
        </w:rPr>
        <w:t>102, 33-110(факс)</w:t>
      </w:r>
    </w:p>
    <w:p w:rsidR="00750765" w:rsidRPr="00C543EE" w:rsidRDefault="00750765" w:rsidP="00750765">
      <w:pPr>
        <w:widowControl w:val="0"/>
        <w:ind w:firstLine="567"/>
        <w:jc w:val="both"/>
        <w:rPr>
          <w:sz w:val="28"/>
          <w:szCs w:val="28"/>
        </w:rPr>
      </w:pPr>
      <w:r w:rsidRPr="00C543EE">
        <w:rPr>
          <w:sz w:val="28"/>
          <w:szCs w:val="28"/>
        </w:rPr>
        <w:t>2.</w:t>
      </w:r>
      <w:r>
        <w:rPr>
          <w:sz w:val="28"/>
          <w:szCs w:val="28"/>
        </w:rPr>
        <w:t>4</w:t>
      </w:r>
      <w:r w:rsidRPr="00C543EE">
        <w:rPr>
          <w:sz w:val="28"/>
          <w:szCs w:val="28"/>
        </w:rPr>
        <w:t>. Консультации предоставляются по следующим вопросам:</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о перечне документов, необходимых для предоставления муниципальной услуги, комплектности (достаточности) представленных документов;</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об источнике получения документов, необходимых для предоставления муниципальной услуги (орган, организация и их местонахождение);</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о времени приема и выдачи документов;</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о сроках предоставления муниципальной услуги;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750765" w:rsidRPr="00C543EE" w:rsidRDefault="00750765" w:rsidP="00750765">
      <w:pPr>
        <w:widowControl w:val="0"/>
        <w:ind w:firstLine="567"/>
        <w:jc w:val="both"/>
        <w:rPr>
          <w:sz w:val="28"/>
          <w:szCs w:val="28"/>
        </w:rPr>
      </w:pPr>
      <w:r w:rsidRPr="00C543EE">
        <w:rPr>
          <w:sz w:val="28"/>
          <w:szCs w:val="28"/>
        </w:rPr>
        <w:t>2.</w:t>
      </w:r>
      <w:r>
        <w:rPr>
          <w:sz w:val="28"/>
          <w:szCs w:val="28"/>
        </w:rPr>
        <w:t>5</w:t>
      </w:r>
      <w:r w:rsidRPr="00C543EE">
        <w:rPr>
          <w:sz w:val="28"/>
          <w:szCs w:val="28"/>
        </w:rPr>
        <w:t>. Конечным результатом предоставления муниципальной услуги является:</w:t>
      </w:r>
    </w:p>
    <w:p w:rsidR="00750765" w:rsidRPr="00C543EE" w:rsidRDefault="00750765" w:rsidP="00750765">
      <w:pPr>
        <w:ind w:firstLine="567"/>
        <w:jc w:val="both"/>
        <w:rPr>
          <w:sz w:val="28"/>
          <w:szCs w:val="28"/>
        </w:rPr>
      </w:pPr>
      <w:r>
        <w:rPr>
          <w:sz w:val="28"/>
          <w:szCs w:val="28"/>
        </w:rPr>
        <w:t xml:space="preserve">- </w:t>
      </w:r>
      <w:r w:rsidRPr="00C543EE">
        <w:rPr>
          <w:sz w:val="28"/>
          <w:szCs w:val="28"/>
        </w:rPr>
        <w:t xml:space="preserve">акт </w:t>
      </w:r>
      <w:r>
        <w:rPr>
          <w:sz w:val="28"/>
          <w:szCs w:val="28"/>
        </w:rPr>
        <w:t>администрации</w:t>
      </w:r>
      <w:r w:rsidRPr="00C543EE">
        <w:rPr>
          <w:sz w:val="28"/>
          <w:szCs w:val="28"/>
        </w:rPr>
        <w:t xml:space="preserve"> предварительных согласований и, технические условия подключения объекта к сетям </w:t>
      </w:r>
      <w:r>
        <w:rPr>
          <w:sz w:val="28"/>
          <w:szCs w:val="28"/>
        </w:rPr>
        <w:t xml:space="preserve">жизнеобеспечения </w:t>
      </w:r>
      <w:r w:rsidRPr="00C543EE">
        <w:rPr>
          <w:sz w:val="28"/>
          <w:szCs w:val="28"/>
        </w:rPr>
        <w:t>(положительный результат);</w:t>
      </w:r>
    </w:p>
    <w:p w:rsidR="00750765" w:rsidRPr="00C543EE" w:rsidRDefault="00750765" w:rsidP="00750765">
      <w:pPr>
        <w:ind w:firstLine="567"/>
        <w:jc w:val="both"/>
        <w:rPr>
          <w:sz w:val="28"/>
          <w:szCs w:val="28"/>
        </w:rPr>
      </w:pPr>
      <w:r>
        <w:rPr>
          <w:sz w:val="28"/>
          <w:szCs w:val="28"/>
        </w:rPr>
        <w:t xml:space="preserve">- </w:t>
      </w:r>
      <w:r w:rsidRPr="00C543EE">
        <w:rPr>
          <w:sz w:val="28"/>
          <w:szCs w:val="28"/>
        </w:rPr>
        <w:t>отрицательные заключения организаций и инженерных служб   (отрицательный результат).</w:t>
      </w:r>
    </w:p>
    <w:p w:rsidR="00750765" w:rsidRPr="00C543EE" w:rsidRDefault="00750765" w:rsidP="00750765">
      <w:pPr>
        <w:widowControl w:val="0"/>
        <w:ind w:firstLine="567"/>
        <w:jc w:val="both"/>
        <w:rPr>
          <w:sz w:val="28"/>
          <w:szCs w:val="28"/>
        </w:rPr>
      </w:pPr>
      <w:r w:rsidRPr="00C543EE">
        <w:rPr>
          <w:sz w:val="28"/>
          <w:szCs w:val="28"/>
        </w:rPr>
        <w:t>2.</w:t>
      </w:r>
      <w:r>
        <w:rPr>
          <w:sz w:val="28"/>
          <w:szCs w:val="28"/>
        </w:rPr>
        <w:t>6</w:t>
      </w:r>
      <w:r w:rsidRPr="00C543EE">
        <w:rPr>
          <w:sz w:val="28"/>
          <w:szCs w:val="28"/>
        </w:rPr>
        <w:t>. Срок предоставления муниципальной услуги:</w:t>
      </w:r>
    </w:p>
    <w:p w:rsidR="00750765" w:rsidRPr="00C543EE" w:rsidRDefault="00750765" w:rsidP="00750765">
      <w:pPr>
        <w:widowControl w:val="0"/>
        <w:ind w:firstLine="567"/>
        <w:jc w:val="both"/>
        <w:rPr>
          <w:sz w:val="28"/>
          <w:szCs w:val="28"/>
        </w:rPr>
      </w:pPr>
      <w:r w:rsidRPr="00C543EE">
        <w:rPr>
          <w:sz w:val="28"/>
          <w:szCs w:val="28"/>
        </w:rPr>
        <w:t>время принятия документов, необходимых для предоставления муниципальной услуги, – до 1 часа;</w:t>
      </w:r>
    </w:p>
    <w:p w:rsidR="00750765" w:rsidRPr="00C543EE" w:rsidRDefault="00750765" w:rsidP="00750765">
      <w:pPr>
        <w:widowControl w:val="0"/>
        <w:ind w:firstLine="567"/>
        <w:jc w:val="both"/>
        <w:rPr>
          <w:sz w:val="28"/>
          <w:szCs w:val="28"/>
        </w:rPr>
      </w:pPr>
      <w:r w:rsidRPr="00C543EE">
        <w:rPr>
          <w:sz w:val="28"/>
          <w:szCs w:val="28"/>
        </w:rPr>
        <w:t>срок предоставления муниципальной услуги – 1 месяц.</w:t>
      </w:r>
    </w:p>
    <w:p w:rsidR="00750765" w:rsidRPr="00C543EE" w:rsidRDefault="00750765" w:rsidP="00750765">
      <w:pPr>
        <w:widowControl w:val="0"/>
        <w:ind w:right="-186" w:firstLine="567"/>
        <w:jc w:val="both"/>
        <w:rPr>
          <w:sz w:val="28"/>
          <w:szCs w:val="28"/>
        </w:rPr>
      </w:pPr>
      <w:r w:rsidRPr="00C543EE">
        <w:rPr>
          <w:sz w:val="28"/>
          <w:szCs w:val="28"/>
        </w:rPr>
        <w:t>2.</w:t>
      </w:r>
      <w:r>
        <w:rPr>
          <w:sz w:val="28"/>
          <w:szCs w:val="28"/>
        </w:rPr>
        <w:t>7</w:t>
      </w:r>
      <w:r w:rsidRPr="00C543EE">
        <w:rPr>
          <w:sz w:val="28"/>
          <w:szCs w:val="28"/>
        </w:rPr>
        <w:t xml:space="preserve">. Предоставление муниципальной услуги осуществляется в соответствии </w:t>
      </w:r>
      <w:proofErr w:type="gramStart"/>
      <w:r w:rsidRPr="00C543EE">
        <w:rPr>
          <w:sz w:val="28"/>
          <w:szCs w:val="28"/>
        </w:rPr>
        <w:t>с</w:t>
      </w:r>
      <w:proofErr w:type="gramEnd"/>
      <w:r w:rsidRPr="00C543EE">
        <w:rPr>
          <w:sz w:val="28"/>
          <w:szCs w:val="28"/>
        </w:rPr>
        <w:t xml:space="preserve">: </w:t>
      </w:r>
    </w:p>
    <w:p w:rsidR="00750765" w:rsidRPr="00C543EE" w:rsidRDefault="00750765" w:rsidP="00750765">
      <w:pPr>
        <w:ind w:firstLine="567"/>
        <w:jc w:val="both"/>
        <w:rPr>
          <w:sz w:val="28"/>
          <w:szCs w:val="28"/>
        </w:rPr>
      </w:pPr>
      <w:r w:rsidRPr="00C543EE">
        <w:rPr>
          <w:sz w:val="28"/>
          <w:szCs w:val="28"/>
        </w:rPr>
        <w:t>Конституцией Российской Федерации;</w:t>
      </w:r>
    </w:p>
    <w:p w:rsidR="00750765" w:rsidRPr="00C543EE" w:rsidRDefault="00750765" w:rsidP="00750765">
      <w:pPr>
        <w:ind w:firstLine="567"/>
        <w:jc w:val="both"/>
        <w:rPr>
          <w:sz w:val="28"/>
          <w:szCs w:val="28"/>
        </w:rPr>
      </w:pPr>
      <w:r w:rsidRPr="00C543EE">
        <w:rPr>
          <w:sz w:val="28"/>
          <w:szCs w:val="28"/>
        </w:rPr>
        <w:t>Градостроительным кодексом Российской Федерации;</w:t>
      </w:r>
    </w:p>
    <w:p w:rsidR="00750765" w:rsidRPr="00C543EE" w:rsidRDefault="00750765" w:rsidP="00750765">
      <w:pPr>
        <w:ind w:firstLine="567"/>
        <w:jc w:val="both"/>
        <w:rPr>
          <w:sz w:val="28"/>
          <w:szCs w:val="28"/>
        </w:rPr>
      </w:pPr>
      <w:r w:rsidRPr="00C543EE">
        <w:rPr>
          <w:sz w:val="28"/>
          <w:szCs w:val="28"/>
        </w:rPr>
        <w:t>Земельным кодексом Российской Федерации;</w:t>
      </w:r>
    </w:p>
    <w:p w:rsidR="00750765" w:rsidRPr="00C543EE" w:rsidRDefault="00750765" w:rsidP="00750765">
      <w:pPr>
        <w:widowControl w:val="0"/>
        <w:ind w:firstLine="567"/>
        <w:jc w:val="both"/>
        <w:rPr>
          <w:sz w:val="28"/>
          <w:szCs w:val="28"/>
        </w:rPr>
      </w:pPr>
      <w:r w:rsidRPr="00C543EE">
        <w:rPr>
          <w:sz w:val="28"/>
          <w:szCs w:val="28"/>
        </w:rPr>
        <w:t xml:space="preserve">Федеральным законом от 25 октября </w:t>
      </w:r>
      <w:smartTag w:uri="urn:schemas-microsoft-com:office:smarttags" w:element="metricconverter">
        <w:smartTagPr>
          <w:attr w:name="ProductID" w:val="2001 г"/>
        </w:smartTagPr>
        <w:r w:rsidRPr="00C543EE">
          <w:rPr>
            <w:sz w:val="28"/>
            <w:szCs w:val="28"/>
          </w:rPr>
          <w:t>2001 г</w:t>
        </w:r>
      </w:smartTag>
      <w:r w:rsidRPr="00C543EE">
        <w:rPr>
          <w:sz w:val="28"/>
          <w:szCs w:val="28"/>
        </w:rPr>
        <w:t>.  № 137-ФЗ "О введении в действие Земельного кодекса Российской Федерации";</w:t>
      </w:r>
    </w:p>
    <w:p w:rsidR="00750765" w:rsidRPr="00C543EE" w:rsidRDefault="00750765" w:rsidP="00750765">
      <w:pPr>
        <w:widowControl w:val="0"/>
        <w:ind w:firstLine="567"/>
        <w:jc w:val="both"/>
        <w:rPr>
          <w:sz w:val="28"/>
          <w:szCs w:val="28"/>
        </w:rPr>
      </w:pPr>
      <w:r w:rsidRPr="00C543EE">
        <w:rPr>
          <w:sz w:val="28"/>
          <w:szCs w:val="28"/>
        </w:rPr>
        <w:t xml:space="preserve">Федеральным законом от 6 октября </w:t>
      </w:r>
      <w:smartTag w:uri="urn:schemas-microsoft-com:office:smarttags" w:element="metricconverter">
        <w:smartTagPr>
          <w:attr w:name="ProductID" w:val="2003 г"/>
        </w:smartTagPr>
        <w:r w:rsidRPr="00C543EE">
          <w:rPr>
            <w:sz w:val="28"/>
            <w:szCs w:val="28"/>
          </w:rPr>
          <w:t>2003 г</w:t>
        </w:r>
      </w:smartTag>
      <w:r w:rsidRPr="00C543EE">
        <w:rPr>
          <w:sz w:val="28"/>
          <w:szCs w:val="28"/>
        </w:rPr>
        <w:t>. № 131-ФЗ "Об общих принципах организации местного самоуправления в Российской Федерации";</w:t>
      </w:r>
    </w:p>
    <w:p w:rsidR="00750765" w:rsidRPr="00C543EE" w:rsidRDefault="00750765" w:rsidP="00750765">
      <w:pPr>
        <w:ind w:firstLine="567"/>
        <w:jc w:val="both"/>
        <w:rPr>
          <w:sz w:val="28"/>
          <w:szCs w:val="28"/>
        </w:rPr>
      </w:pPr>
      <w:r w:rsidRPr="00C543EE">
        <w:rPr>
          <w:sz w:val="28"/>
          <w:szCs w:val="28"/>
        </w:rPr>
        <w:t xml:space="preserve"> Постановлением Правительства Российской Федерации от 13 февраля </w:t>
      </w:r>
      <w:r w:rsidRPr="00C543EE">
        <w:rPr>
          <w:sz w:val="28"/>
          <w:szCs w:val="28"/>
        </w:rPr>
        <w:br/>
        <w:t>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50765" w:rsidRPr="00C543EE" w:rsidRDefault="00750765" w:rsidP="00750765">
      <w:pPr>
        <w:widowControl w:val="0"/>
        <w:ind w:firstLine="567"/>
        <w:jc w:val="both"/>
        <w:rPr>
          <w:sz w:val="28"/>
          <w:szCs w:val="28"/>
        </w:rPr>
      </w:pPr>
      <w:r w:rsidRPr="00C543EE">
        <w:rPr>
          <w:sz w:val="28"/>
          <w:szCs w:val="28"/>
        </w:rPr>
        <w:t>2.</w:t>
      </w:r>
      <w:r>
        <w:rPr>
          <w:sz w:val="28"/>
          <w:szCs w:val="28"/>
        </w:rPr>
        <w:t>8</w:t>
      </w:r>
      <w:r w:rsidRPr="00C543EE">
        <w:rPr>
          <w:sz w:val="28"/>
          <w:szCs w:val="28"/>
        </w:rPr>
        <w:t xml:space="preserve">. Для предоставления муниципальной услуги заявителю необходимо представить непосредственно в администрацию сельского поселения следующие </w:t>
      </w:r>
      <w:r w:rsidRPr="00C543EE">
        <w:rPr>
          <w:sz w:val="28"/>
          <w:szCs w:val="28"/>
        </w:rPr>
        <w:lastRenderedPageBreak/>
        <w:t>документы:</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заявление по примерной форме согласно приложению к настоящему Административному регламенту;</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документ, удостоверяющий личность (для физических лиц);</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доверенность либо 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свидетельство о внесении записи в Единый государственный реестр индивидуальных предпринимателей (для индивидуальных предпринимателей);</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 xml:space="preserve">правоустанавливающие, </w:t>
      </w:r>
      <w:proofErr w:type="spellStart"/>
      <w:r w:rsidRPr="00C543EE">
        <w:rPr>
          <w:sz w:val="28"/>
          <w:szCs w:val="28"/>
        </w:rPr>
        <w:t>правоудостоверяющие</w:t>
      </w:r>
      <w:proofErr w:type="spellEnd"/>
      <w:r w:rsidRPr="00C543EE">
        <w:rPr>
          <w:sz w:val="28"/>
          <w:szCs w:val="28"/>
        </w:rPr>
        <w:t xml:space="preserve"> документы  на здание, помещение (для правообладателя здания, помещения);</w:t>
      </w:r>
    </w:p>
    <w:p w:rsidR="00750765" w:rsidRPr="00C543EE" w:rsidRDefault="00750765" w:rsidP="00750765">
      <w:pPr>
        <w:ind w:firstLine="567"/>
        <w:jc w:val="both"/>
        <w:rPr>
          <w:sz w:val="28"/>
          <w:szCs w:val="28"/>
        </w:rPr>
      </w:pPr>
      <w:r>
        <w:rPr>
          <w:sz w:val="28"/>
          <w:szCs w:val="28"/>
        </w:rPr>
        <w:t xml:space="preserve">- </w:t>
      </w:r>
      <w:r w:rsidRPr="00C543EE">
        <w:rPr>
          <w:sz w:val="28"/>
          <w:szCs w:val="28"/>
        </w:rPr>
        <w:t>правоустанавливающие документы на земельный участок (для правообладателя земельного участка);</w:t>
      </w:r>
    </w:p>
    <w:p w:rsidR="00750765" w:rsidRPr="00C543EE" w:rsidRDefault="00750765" w:rsidP="00750765">
      <w:pPr>
        <w:ind w:firstLine="567"/>
        <w:jc w:val="both"/>
        <w:rPr>
          <w:sz w:val="28"/>
          <w:szCs w:val="28"/>
        </w:rPr>
      </w:pPr>
      <w:r>
        <w:rPr>
          <w:sz w:val="28"/>
          <w:szCs w:val="28"/>
        </w:rPr>
        <w:t xml:space="preserve">- </w:t>
      </w:r>
      <w:r w:rsidRPr="00C543EE">
        <w:rPr>
          <w:sz w:val="28"/>
          <w:szCs w:val="28"/>
        </w:rPr>
        <w:t>схему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750765" w:rsidRPr="00C543EE" w:rsidRDefault="00750765" w:rsidP="00750765">
      <w:pPr>
        <w:ind w:firstLine="567"/>
        <w:jc w:val="both"/>
        <w:rPr>
          <w:sz w:val="28"/>
          <w:szCs w:val="28"/>
        </w:rPr>
      </w:pPr>
      <w:r>
        <w:rPr>
          <w:sz w:val="28"/>
          <w:szCs w:val="28"/>
        </w:rPr>
        <w:t xml:space="preserve">- </w:t>
      </w:r>
      <w:r w:rsidRPr="00C543EE">
        <w:rPr>
          <w:sz w:val="28"/>
          <w:szCs w:val="28"/>
        </w:rP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750765" w:rsidRPr="00C543EE" w:rsidRDefault="00750765" w:rsidP="00750765">
      <w:pPr>
        <w:ind w:firstLine="567"/>
        <w:jc w:val="both"/>
        <w:rPr>
          <w:sz w:val="28"/>
          <w:szCs w:val="28"/>
        </w:rPr>
      </w:pPr>
      <w:r>
        <w:rPr>
          <w:sz w:val="28"/>
          <w:szCs w:val="28"/>
        </w:rPr>
        <w:t xml:space="preserve">- </w:t>
      </w:r>
      <w:r w:rsidRPr="00C543EE">
        <w:rPr>
          <w:sz w:val="28"/>
          <w:szCs w:val="28"/>
        </w:rPr>
        <w:t>общую информацию об объемах потребляемых ресурсов.</w:t>
      </w:r>
    </w:p>
    <w:p w:rsidR="00305E2B" w:rsidRDefault="00750765" w:rsidP="00305E2B">
      <w:pPr>
        <w:pStyle w:val="ac"/>
        <w:spacing w:before="0" w:beforeAutospacing="0" w:after="0" w:afterAutospacing="0"/>
        <w:ind w:firstLine="709"/>
        <w:jc w:val="both"/>
        <w:rPr>
          <w:sz w:val="28"/>
          <w:szCs w:val="28"/>
        </w:rPr>
      </w:pPr>
      <w:r w:rsidRPr="00C543EE">
        <w:rPr>
          <w:sz w:val="28"/>
          <w:szCs w:val="28"/>
        </w:rPr>
        <w:t>Требования к представляемым документам - оригинал либо надлежащим образом заверенная копия.</w:t>
      </w:r>
      <w:r w:rsidR="00305E2B" w:rsidRPr="00305E2B">
        <w:rPr>
          <w:sz w:val="28"/>
          <w:szCs w:val="28"/>
        </w:rPr>
        <w:t xml:space="preserve"> </w:t>
      </w:r>
    </w:p>
    <w:p w:rsidR="00305E2B" w:rsidRPr="00AA46D0" w:rsidRDefault="00305E2B" w:rsidP="00305E2B">
      <w:pPr>
        <w:pStyle w:val="ac"/>
        <w:spacing w:before="0" w:beforeAutospacing="0" w:after="0" w:afterAutospacing="0"/>
        <w:ind w:firstLine="709"/>
        <w:jc w:val="both"/>
        <w:rPr>
          <w:sz w:val="28"/>
          <w:szCs w:val="28"/>
        </w:rPr>
      </w:pPr>
      <w:r>
        <w:rPr>
          <w:sz w:val="28"/>
          <w:szCs w:val="28"/>
        </w:rPr>
        <w:t>2.8.1</w:t>
      </w:r>
      <w:bookmarkStart w:id="0" w:name="_GoBack"/>
      <w:bookmarkEnd w:id="0"/>
      <w:r>
        <w:rPr>
          <w:sz w:val="28"/>
          <w:szCs w:val="28"/>
        </w:rPr>
        <w:t>.</w:t>
      </w:r>
      <w:r w:rsidRPr="00AA46D0">
        <w:rPr>
          <w:sz w:val="28"/>
          <w:szCs w:val="28"/>
        </w:rPr>
        <w:t xml:space="preserve"> Запрещается требовать от заявителя:</w:t>
      </w:r>
    </w:p>
    <w:p w:rsidR="00305E2B" w:rsidRPr="00AA46D0" w:rsidRDefault="00305E2B" w:rsidP="00305E2B">
      <w:pPr>
        <w:pStyle w:val="ac"/>
        <w:spacing w:before="0" w:beforeAutospacing="0" w:after="0" w:afterAutospacing="0"/>
        <w:ind w:firstLine="709"/>
        <w:jc w:val="both"/>
        <w:rPr>
          <w:sz w:val="28"/>
          <w:szCs w:val="28"/>
        </w:rPr>
      </w:pPr>
      <w:r w:rsidRPr="00AA46D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E2B" w:rsidRPr="00AA46D0" w:rsidRDefault="00305E2B" w:rsidP="00305E2B">
      <w:pPr>
        <w:pStyle w:val="ac"/>
        <w:spacing w:before="0" w:beforeAutospacing="0" w:after="0" w:afterAutospacing="0"/>
        <w:ind w:firstLine="709"/>
        <w:jc w:val="both"/>
        <w:rPr>
          <w:sz w:val="28"/>
          <w:szCs w:val="28"/>
        </w:rPr>
      </w:pPr>
      <w:proofErr w:type="gramStart"/>
      <w:r w:rsidRPr="00AA46D0">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6D0">
        <w:rPr>
          <w:sz w:val="28"/>
          <w:szCs w:val="28"/>
        </w:rPr>
        <w:t xml:space="preserve"> 7 Федерального закона № 210-ФЗ;</w:t>
      </w:r>
    </w:p>
    <w:p w:rsidR="00305E2B" w:rsidRPr="00AA46D0" w:rsidRDefault="00305E2B" w:rsidP="00305E2B">
      <w:pPr>
        <w:shd w:val="clear" w:color="auto" w:fill="FFFFFF"/>
        <w:ind w:firstLine="709"/>
        <w:jc w:val="both"/>
        <w:rPr>
          <w:sz w:val="28"/>
          <w:szCs w:val="28"/>
        </w:rPr>
      </w:pPr>
      <w:proofErr w:type="gramStart"/>
      <w:r w:rsidRPr="00AA46D0">
        <w:rPr>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AA46D0">
          <w:rPr>
            <w:sz w:val="28"/>
            <w:szCs w:val="28"/>
          </w:rPr>
          <w:t>части 1 статьи 9</w:t>
        </w:r>
      </w:hyperlink>
      <w:r w:rsidRPr="00AA46D0">
        <w:rPr>
          <w:sz w:val="28"/>
          <w:szCs w:val="28"/>
        </w:rPr>
        <w:t xml:space="preserve"> Федерального закона</w:t>
      </w:r>
      <w:bookmarkStart w:id="1" w:name="dst290"/>
      <w:bookmarkEnd w:id="1"/>
      <w:r w:rsidRPr="00AA46D0">
        <w:rPr>
          <w:sz w:val="28"/>
          <w:szCs w:val="28"/>
        </w:rPr>
        <w:t xml:space="preserve"> № 210-ФЗ;</w:t>
      </w:r>
      <w:proofErr w:type="gramEnd"/>
    </w:p>
    <w:p w:rsidR="00305E2B" w:rsidRPr="00AA46D0" w:rsidRDefault="00305E2B" w:rsidP="00305E2B">
      <w:pPr>
        <w:shd w:val="clear" w:color="auto" w:fill="FFFFFF"/>
        <w:ind w:firstLine="709"/>
        <w:jc w:val="both"/>
        <w:rPr>
          <w:sz w:val="28"/>
          <w:szCs w:val="28"/>
        </w:rPr>
      </w:pPr>
      <w:r w:rsidRPr="00AA46D0">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5E2B" w:rsidRPr="00AA46D0" w:rsidRDefault="00305E2B" w:rsidP="00305E2B">
      <w:pPr>
        <w:shd w:val="clear" w:color="auto" w:fill="FFFFFF"/>
        <w:ind w:firstLine="709"/>
        <w:jc w:val="both"/>
        <w:rPr>
          <w:sz w:val="28"/>
          <w:szCs w:val="28"/>
        </w:rPr>
      </w:pPr>
      <w:bookmarkStart w:id="2" w:name="dst291"/>
      <w:bookmarkEnd w:id="2"/>
      <w:r w:rsidRPr="00AA46D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5E2B" w:rsidRPr="00AA46D0" w:rsidRDefault="00305E2B" w:rsidP="00305E2B">
      <w:pPr>
        <w:shd w:val="clear" w:color="auto" w:fill="FFFFFF"/>
        <w:ind w:firstLine="709"/>
        <w:jc w:val="both"/>
        <w:rPr>
          <w:sz w:val="28"/>
          <w:szCs w:val="28"/>
        </w:rPr>
      </w:pPr>
      <w:bookmarkStart w:id="3" w:name="dst292"/>
      <w:bookmarkEnd w:id="3"/>
      <w:r w:rsidRPr="00AA46D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5E2B" w:rsidRPr="00AA46D0" w:rsidRDefault="00305E2B" w:rsidP="00305E2B">
      <w:pPr>
        <w:shd w:val="clear" w:color="auto" w:fill="FFFFFF"/>
        <w:ind w:firstLine="709"/>
        <w:jc w:val="both"/>
        <w:rPr>
          <w:sz w:val="28"/>
          <w:szCs w:val="28"/>
        </w:rPr>
      </w:pPr>
      <w:bookmarkStart w:id="4" w:name="dst293"/>
      <w:bookmarkEnd w:id="4"/>
      <w:r w:rsidRPr="00AA46D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5E2B" w:rsidRPr="00305E2B" w:rsidRDefault="00305E2B" w:rsidP="00305E2B">
      <w:pPr>
        <w:ind w:firstLine="709"/>
        <w:jc w:val="both"/>
        <w:rPr>
          <w:b/>
          <w:sz w:val="28"/>
          <w:szCs w:val="28"/>
        </w:rPr>
      </w:pPr>
      <w:bookmarkStart w:id="5" w:name="dst294"/>
      <w:bookmarkEnd w:id="5"/>
      <w:proofErr w:type="gramStart"/>
      <w:r w:rsidRPr="00AA46D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AA46D0">
          <w:rPr>
            <w:sz w:val="28"/>
            <w:szCs w:val="28"/>
          </w:rPr>
          <w:t>частью 1.1 статьи 16</w:t>
        </w:r>
      </w:hyperlink>
      <w:r w:rsidRPr="00AA46D0">
        <w:rPr>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rPr>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AA46D0">
          <w:rPr>
            <w:sz w:val="28"/>
            <w:szCs w:val="28"/>
          </w:rPr>
          <w:t>частью 1.1 статьи 16</w:t>
        </w:r>
      </w:hyperlink>
      <w:r w:rsidRPr="00AA46D0">
        <w:rPr>
          <w:sz w:val="28"/>
          <w:szCs w:val="28"/>
        </w:rPr>
        <w:t>  Федерального закона № 210-ФЗ от 27.07.2010, уведомляется заявитель, а также приносятся извин</w:t>
      </w:r>
      <w:r>
        <w:rPr>
          <w:sz w:val="28"/>
          <w:szCs w:val="28"/>
        </w:rPr>
        <w:t>ения за доставленные неудобства</w:t>
      </w:r>
      <w:proofErr w:type="gramStart"/>
      <w:r>
        <w:rPr>
          <w:sz w:val="28"/>
          <w:szCs w:val="28"/>
        </w:rPr>
        <w:t>.(</w:t>
      </w:r>
      <w:proofErr w:type="gramEnd"/>
      <w:r w:rsidRPr="00305E2B">
        <w:rPr>
          <w:b/>
          <w:sz w:val="28"/>
          <w:szCs w:val="28"/>
        </w:rPr>
        <w:t>пост № 279 от 17.12.2018).</w:t>
      </w:r>
    </w:p>
    <w:p w:rsidR="00750765" w:rsidRPr="00305E2B" w:rsidRDefault="00750765" w:rsidP="00750765">
      <w:pPr>
        <w:pStyle w:val="a4"/>
        <w:spacing w:after="0"/>
        <w:ind w:firstLine="567"/>
        <w:jc w:val="both"/>
        <w:rPr>
          <w:b/>
          <w:sz w:val="28"/>
          <w:szCs w:val="28"/>
        </w:rPr>
      </w:pPr>
    </w:p>
    <w:p w:rsidR="00750765" w:rsidRPr="00C543EE" w:rsidRDefault="00750765" w:rsidP="00750765">
      <w:pPr>
        <w:pStyle w:val="2"/>
        <w:keepNext w:val="0"/>
        <w:widowControl w:val="0"/>
        <w:numPr>
          <w:ilvl w:val="0"/>
          <w:numId w:val="0"/>
        </w:numPr>
        <w:tabs>
          <w:tab w:val="num" w:pos="1260"/>
        </w:tabs>
        <w:spacing w:before="0" w:after="0"/>
        <w:ind w:firstLine="567"/>
        <w:rPr>
          <w:rFonts w:ascii="Times New Roman" w:hAnsi="Times New Roman" w:cs="Times New Roman"/>
          <w:b w:val="0"/>
          <w:i w:val="0"/>
        </w:rPr>
      </w:pPr>
      <w:r w:rsidRPr="00C543EE">
        <w:rPr>
          <w:rFonts w:ascii="Times New Roman" w:hAnsi="Times New Roman" w:cs="Times New Roman"/>
          <w:b w:val="0"/>
          <w:i w:val="0"/>
        </w:rPr>
        <w:t>2.</w:t>
      </w:r>
      <w:r>
        <w:rPr>
          <w:rFonts w:ascii="Times New Roman" w:hAnsi="Times New Roman" w:cs="Times New Roman"/>
          <w:b w:val="0"/>
          <w:i w:val="0"/>
        </w:rPr>
        <w:t>9</w:t>
      </w:r>
      <w:r w:rsidRPr="00C543EE">
        <w:rPr>
          <w:rFonts w:ascii="Times New Roman" w:hAnsi="Times New Roman" w:cs="Times New Roman"/>
          <w:b w:val="0"/>
          <w:i w:val="0"/>
        </w:rPr>
        <w:t>. Основания для отказа в приеме документов:</w:t>
      </w:r>
    </w:p>
    <w:p w:rsidR="00750765" w:rsidRPr="00C543EE" w:rsidRDefault="00750765" w:rsidP="00750765">
      <w:pPr>
        <w:pStyle w:val="ConsPlusNormal"/>
        <w:ind w:firstLine="567"/>
        <w:jc w:val="both"/>
        <w:rPr>
          <w:rFonts w:ascii="Times New Roman" w:hAnsi="Times New Roman" w:cs="Times New Roman"/>
          <w:sz w:val="28"/>
          <w:szCs w:val="28"/>
        </w:rPr>
      </w:pPr>
      <w:r>
        <w:rPr>
          <w:sz w:val="28"/>
          <w:szCs w:val="28"/>
        </w:rPr>
        <w:t xml:space="preserve">- </w:t>
      </w:r>
      <w:r w:rsidRPr="00C543EE">
        <w:rPr>
          <w:rFonts w:ascii="Times New Roman" w:hAnsi="Times New Roman" w:cs="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750765" w:rsidRPr="00C543EE" w:rsidRDefault="00750765" w:rsidP="00750765">
      <w:pPr>
        <w:widowControl w:val="0"/>
        <w:tabs>
          <w:tab w:val="left" w:pos="3570"/>
        </w:tabs>
        <w:ind w:firstLine="567"/>
        <w:jc w:val="both"/>
        <w:rPr>
          <w:sz w:val="28"/>
          <w:szCs w:val="28"/>
        </w:rPr>
      </w:pPr>
      <w:r>
        <w:rPr>
          <w:sz w:val="28"/>
          <w:szCs w:val="28"/>
        </w:rPr>
        <w:t xml:space="preserve">- </w:t>
      </w:r>
      <w:r w:rsidRPr="00C543EE">
        <w:rPr>
          <w:sz w:val="28"/>
          <w:szCs w:val="28"/>
        </w:rPr>
        <w:t>непредставление документов, указанных в пункте 2.</w:t>
      </w:r>
      <w:r>
        <w:rPr>
          <w:sz w:val="28"/>
          <w:szCs w:val="28"/>
        </w:rPr>
        <w:t>8</w:t>
      </w:r>
      <w:r w:rsidRPr="00C543EE">
        <w:rPr>
          <w:sz w:val="28"/>
          <w:szCs w:val="28"/>
        </w:rPr>
        <w:t xml:space="preserve"> настоящего Административного регламента;</w:t>
      </w:r>
    </w:p>
    <w:p w:rsidR="00750765" w:rsidRPr="00C543EE" w:rsidRDefault="00750765" w:rsidP="00750765">
      <w:pPr>
        <w:widowControl w:val="0"/>
        <w:tabs>
          <w:tab w:val="left" w:pos="3570"/>
        </w:tabs>
        <w:ind w:firstLine="567"/>
        <w:jc w:val="both"/>
        <w:rPr>
          <w:sz w:val="28"/>
          <w:szCs w:val="28"/>
        </w:rPr>
      </w:pPr>
      <w:r>
        <w:rPr>
          <w:sz w:val="28"/>
          <w:szCs w:val="28"/>
        </w:rPr>
        <w:t xml:space="preserve">- </w:t>
      </w:r>
      <w:r w:rsidRPr="00C543EE">
        <w:rPr>
          <w:sz w:val="28"/>
          <w:szCs w:val="28"/>
        </w:rPr>
        <w:t>несоответствие документов требованиям, указанным в пункте 2.</w:t>
      </w:r>
      <w:r>
        <w:rPr>
          <w:sz w:val="28"/>
          <w:szCs w:val="28"/>
        </w:rPr>
        <w:t>8</w:t>
      </w:r>
      <w:r w:rsidRPr="00C543EE">
        <w:rPr>
          <w:sz w:val="28"/>
          <w:szCs w:val="28"/>
        </w:rPr>
        <w:t xml:space="preserve"> настоящего Административного регламента.</w:t>
      </w:r>
    </w:p>
    <w:p w:rsidR="00750765" w:rsidRPr="00C543EE" w:rsidRDefault="00750765" w:rsidP="00750765">
      <w:pPr>
        <w:pStyle w:val="2"/>
        <w:keepNext w:val="0"/>
        <w:widowControl w:val="0"/>
        <w:numPr>
          <w:ilvl w:val="0"/>
          <w:numId w:val="0"/>
        </w:numPr>
        <w:tabs>
          <w:tab w:val="num" w:pos="1440"/>
        </w:tabs>
        <w:spacing w:before="0" w:after="0"/>
        <w:ind w:firstLine="567"/>
        <w:rPr>
          <w:rFonts w:ascii="Times New Roman" w:hAnsi="Times New Roman" w:cs="Times New Roman"/>
          <w:b w:val="0"/>
          <w:i w:val="0"/>
        </w:rPr>
      </w:pPr>
      <w:r w:rsidRPr="00C543EE">
        <w:rPr>
          <w:rFonts w:ascii="Times New Roman" w:hAnsi="Times New Roman" w:cs="Times New Roman"/>
          <w:b w:val="0"/>
          <w:i w:val="0"/>
        </w:rPr>
        <w:t>2.1</w:t>
      </w:r>
      <w:r>
        <w:rPr>
          <w:rFonts w:ascii="Times New Roman" w:hAnsi="Times New Roman" w:cs="Times New Roman"/>
          <w:b w:val="0"/>
          <w:i w:val="0"/>
        </w:rPr>
        <w:t>0</w:t>
      </w:r>
      <w:r w:rsidRPr="00C543EE">
        <w:rPr>
          <w:rFonts w:ascii="Times New Roman" w:hAnsi="Times New Roman" w:cs="Times New Roman"/>
          <w:b w:val="0"/>
          <w:i w:val="0"/>
        </w:rPr>
        <w:t>. Основания для отказа в предоставлении муниципальной услуги: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 xml:space="preserve">наличие в представленных документах недостоверной или искаженной информации; </w:t>
      </w:r>
    </w:p>
    <w:p w:rsidR="00750765" w:rsidRPr="00C543EE" w:rsidRDefault="00750765" w:rsidP="00750765">
      <w:pPr>
        <w:tabs>
          <w:tab w:val="num" w:pos="0"/>
        </w:tabs>
        <w:ind w:firstLine="567"/>
        <w:jc w:val="both"/>
        <w:rPr>
          <w:sz w:val="28"/>
          <w:szCs w:val="28"/>
        </w:rPr>
      </w:pPr>
      <w:r>
        <w:rPr>
          <w:sz w:val="28"/>
          <w:szCs w:val="28"/>
        </w:rPr>
        <w:t xml:space="preserve">- </w:t>
      </w:r>
      <w:r w:rsidRPr="00C543EE">
        <w:rPr>
          <w:sz w:val="28"/>
          <w:szCs w:val="28"/>
        </w:rPr>
        <w:t xml:space="preserve">обращение </w:t>
      </w:r>
      <w:r w:rsidRPr="00C543EE">
        <w:rPr>
          <w:sz w:val="28"/>
          <w:szCs w:val="28"/>
          <w:lang w:val="en-US"/>
        </w:rPr>
        <w:t>c</w:t>
      </w:r>
      <w:r w:rsidRPr="00C543EE">
        <w:rPr>
          <w:sz w:val="28"/>
          <w:szCs w:val="28"/>
        </w:rPr>
        <w:t xml:space="preserve"> заявлением о предоставлении муниципальной услуги ненадлежащего лица; </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несоответствие документов требованиям, указанным в пункте 2.</w:t>
      </w:r>
      <w:r>
        <w:rPr>
          <w:sz w:val="28"/>
          <w:szCs w:val="28"/>
        </w:rPr>
        <w:t>8</w:t>
      </w:r>
      <w:r w:rsidRPr="00C543EE">
        <w:rPr>
          <w:sz w:val="28"/>
          <w:szCs w:val="28"/>
        </w:rPr>
        <w:t xml:space="preserve"> настоящего Административного регламента.</w:t>
      </w:r>
    </w:p>
    <w:p w:rsidR="00750765" w:rsidRPr="00C543EE" w:rsidRDefault="00750765" w:rsidP="00750765">
      <w:pPr>
        <w:autoSpaceDE w:val="0"/>
        <w:autoSpaceDN w:val="0"/>
        <w:adjustRightInd w:val="0"/>
        <w:ind w:firstLine="567"/>
        <w:jc w:val="both"/>
        <w:outlineLvl w:val="1"/>
        <w:rPr>
          <w:sz w:val="28"/>
          <w:szCs w:val="28"/>
        </w:rPr>
      </w:pPr>
      <w:r w:rsidRPr="00C543EE">
        <w:rPr>
          <w:sz w:val="28"/>
          <w:szCs w:val="28"/>
        </w:rPr>
        <w:lastRenderedPageBreak/>
        <w:t>2.1</w:t>
      </w:r>
      <w:r>
        <w:rPr>
          <w:sz w:val="28"/>
          <w:szCs w:val="28"/>
        </w:rPr>
        <w:t>1</w:t>
      </w:r>
      <w:r w:rsidRPr="00C543EE">
        <w:rPr>
          <w:sz w:val="28"/>
          <w:szCs w:val="28"/>
        </w:rPr>
        <w:t xml:space="preserve">. Плата за предоставление муниципальной услуги не взимается. </w:t>
      </w:r>
    </w:p>
    <w:p w:rsidR="00750765" w:rsidRPr="00C543EE" w:rsidRDefault="00750765" w:rsidP="00750765">
      <w:pPr>
        <w:widowControl w:val="0"/>
        <w:ind w:firstLine="567"/>
        <w:jc w:val="both"/>
        <w:rPr>
          <w:sz w:val="28"/>
          <w:szCs w:val="28"/>
        </w:rPr>
      </w:pPr>
      <w:r w:rsidRPr="00C543EE">
        <w:rPr>
          <w:sz w:val="28"/>
          <w:szCs w:val="28"/>
        </w:rPr>
        <w:t>2.1</w:t>
      </w:r>
      <w:r>
        <w:rPr>
          <w:sz w:val="28"/>
          <w:szCs w:val="28"/>
        </w:rPr>
        <w:t>2</w:t>
      </w:r>
      <w:r w:rsidRPr="00C543EE">
        <w:rPr>
          <w:sz w:val="28"/>
          <w:szCs w:val="28"/>
        </w:rPr>
        <w:t xml:space="preserve">. </w:t>
      </w:r>
      <w:r w:rsidRPr="005912B1">
        <w:rPr>
          <w:sz w:val="28"/>
          <w:szCs w:val="28"/>
        </w:rPr>
        <w:t>Максимальн</w:t>
      </w:r>
      <w:r>
        <w:rPr>
          <w:sz w:val="28"/>
          <w:szCs w:val="28"/>
        </w:rPr>
        <w:t>ый</w:t>
      </w:r>
      <w:r w:rsidRPr="005912B1">
        <w:rPr>
          <w:sz w:val="28"/>
          <w:szCs w:val="28"/>
        </w:rPr>
        <w:t xml:space="preserve"> </w:t>
      </w:r>
      <w:r w:rsidRPr="004455B1">
        <w:rPr>
          <w:sz w:val="28"/>
          <w:szCs w:val="28"/>
        </w:rPr>
        <w:t>срок ожидания заявителя в очереди при подаче заявления о предоставлении муниципальной услуги или при получении результата оказания муниципальной услуги - не более 15 (пятнадцати) минут</w:t>
      </w:r>
      <w:r w:rsidRPr="00C543EE">
        <w:rPr>
          <w:sz w:val="28"/>
          <w:szCs w:val="28"/>
        </w:rPr>
        <w:t>.</w:t>
      </w:r>
    </w:p>
    <w:p w:rsidR="00750765" w:rsidRPr="00C543EE" w:rsidRDefault="00750765" w:rsidP="00750765">
      <w:pPr>
        <w:widowControl w:val="0"/>
        <w:ind w:firstLine="567"/>
        <w:jc w:val="both"/>
        <w:rPr>
          <w:sz w:val="28"/>
          <w:szCs w:val="28"/>
        </w:rPr>
      </w:pPr>
      <w:r w:rsidRPr="00C543EE">
        <w:rPr>
          <w:sz w:val="28"/>
          <w:szCs w:val="28"/>
        </w:rPr>
        <w:t>2.1</w:t>
      </w:r>
      <w:r>
        <w:rPr>
          <w:sz w:val="28"/>
          <w:szCs w:val="28"/>
        </w:rPr>
        <w:t>3</w:t>
      </w:r>
      <w:r w:rsidRPr="00C543EE">
        <w:rPr>
          <w:sz w:val="28"/>
          <w:szCs w:val="28"/>
        </w:rPr>
        <w:t>. Время регистрации заявления о предоставлении муниципальной услуги составляет 30 минут.</w:t>
      </w:r>
    </w:p>
    <w:p w:rsidR="00750765" w:rsidRPr="00C543EE" w:rsidRDefault="00750765" w:rsidP="00750765">
      <w:pPr>
        <w:pStyle w:val="2"/>
        <w:keepNext w:val="0"/>
        <w:widowControl w:val="0"/>
        <w:numPr>
          <w:ilvl w:val="0"/>
          <w:numId w:val="0"/>
        </w:numPr>
        <w:tabs>
          <w:tab w:val="num" w:pos="1440"/>
        </w:tabs>
        <w:spacing w:before="0" w:after="0"/>
        <w:ind w:firstLine="567"/>
        <w:jc w:val="both"/>
        <w:rPr>
          <w:rFonts w:ascii="Times New Roman" w:hAnsi="Times New Roman" w:cs="Times New Roman"/>
          <w:b w:val="0"/>
          <w:i w:val="0"/>
        </w:rPr>
      </w:pPr>
      <w:r w:rsidRPr="00C543EE">
        <w:rPr>
          <w:rFonts w:ascii="Times New Roman" w:hAnsi="Times New Roman" w:cs="Times New Roman"/>
          <w:b w:val="0"/>
          <w:i w:val="0"/>
        </w:rPr>
        <w:t>2.1</w:t>
      </w:r>
      <w:r>
        <w:rPr>
          <w:rFonts w:ascii="Times New Roman" w:hAnsi="Times New Roman" w:cs="Times New Roman"/>
          <w:b w:val="0"/>
          <w:i w:val="0"/>
        </w:rPr>
        <w:t>4</w:t>
      </w:r>
      <w:r w:rsidRPr="00C543EE">
        <w:rPr>
          <w:rFonts w:ascii="Times New Roman" w:hAnsi="Times New Roman" w:cs="Times New Roman"/>
          <w:b w:val="0"/>
          <w:i w:val="0"/>
        </w:rPr>
        <w:t>. Помещения для ожидания должны быть оборудованы сидячими местами. Для людей с ограниченными возможностями должен быть предусмотрен пандус. В администрации сельского поселения должны быть размещены информационные стенды с образцами заявлений, перечнями необходимых документов, оснований для отказа в принятии документов или предоставлении муниципальной услуги и иной информацией. Места для заполнения заявлений должны обеспечиваться канцелярскими товарами. При организации рабочих мест специалистов   должна быть предусмотрена возможность свободного входа и выхода заявителей из помещения при необходимости.</w:t>
      </w:r>
    </w:p>
    <w:p w:rsidR="00750765" w:rsidRPr="00C543EE" w:rsidRDefault="00750765" w:rsidP="00750765">
      <w:pPr>
        <w:widowControl w:val="0"/>
        <w:ind w:firstLine="567"/>
        <w:jc w:val="both"/>
        <w:rPr>
          <w:sz w:val="28"/>
          <w:szCs w:val="28"/>
        </w:rPr>
      </w:pPr>
      <w:r w:rsidRPr="00C543EE">
        <w:rPr>
          <w:sz w:val="28"/>
          <w:szCs w:val="28"/>
        </w:rPr>
        <w:t>2.1</w:t>
      </w:r>
      <w:r>
        <w:rPr>
          <w:sz w:val="28"/>
          <w:szCs w:val="28"/>
        </w:rPr>
        <w:t>5</w:t>
      </w:r>
      <w:r w:rsidRPr="00C543EE">
        <w:rPr>
          <w:sz w:val="28"/>
          <w:szCs w:val="28"/>
        </w:rPr>
        <w:t>. К показателям доступности и качества исполнения муниципальной услуги относятся:</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наличие для заявителей доступа к информации по вопросам предоставления муниципальной услуги;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возможность получения заявителями информации по вопросам предоставления муниципальной услуги, в том числе о ходе исполнения муниципальной услуги в сроки, установленные настоящим Административным регламентом;</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исполнение специалистами   административных процедур в сроки, установленные настоящим Административным регламентом;</w:t>
      </w:r>
    </w:p>
    <w:p w:rsidR="00750765" w:rsidRDefault="00750765" w:rsidP="00750765">
      <w:pPr>
        <w:widowControl w:val="0"/>
        <w:ind w:firstLine="567"/>
        <w:jc w:val="both"/>
        <w:rPr>
          <w:sz w:val="28"/>
          <w:szCs w:val="28"/>
        </w:rPr>
      </w:pPr>
      <w:r>
        <w:rPr>
          <w:sz w:val="28"/>
          <w:szCs w:val="28"/>
        </w:rPr>
        <w:t xml:space="preserve">- </w:t>
      </w:r>
      <w:r w:rsidRPr="00C543EE">
        <w:rPr>
          <w:sz w:val="28"/>
          <w:szCs w:val="28"/>
        </w:rPr>
        <w:t>правильное и грамотное оформление специалистами  документов, являющихся результатом предоставления муниципальной услуги.</w:t>
      </w:r>
    </w:p>
    <w:p w:rsidR="00FC273F" w:rsidRPr="00305E2B" w:rsidRDefault="00FC273F" w:rsidP="00FC273F">
      <w:pPr>
        <w:jc w:val="both"/>
        <w:rPr>
          <w:b/>
          <w:sz w:val="28"/>
          <w:szCs w:val="28"/>
        </w:rPr>
      </w:pPr>
      <w:r>
        <w:rPr>
          <w:sz w:val="28"/>
          <w:szCs w:val="28"/>
        </w:rPr>
        <w:t xml:space="preserve"> 2.16.</w:t>
      </w:r>
      <w:r w:rsidRPr="00FC273F">
        <w:t xml:space="preserve"> </w:t>
      </w:r>
      <w:r w:rsidRPr="00FC273F">
        <w:rPr>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roofErr w:type="gramStart"/>
      <w:r w:rsidRPr="00305E2B">
        <w:rPr>
          <w:b/>
          <w:sz w:val="28"/>
          <w:szCs w:val="28"/>
        </w:rPr>
        <w:t>.(</w:t>
      </w:r>
      <w:proofErr w:type="gramEnd"/>
      <w:r w:rsidRPr="00305E2B">
        <w:rPr>
          <w:b/>
          <w:sz w:val="28"/>
          <w:szCs w:val="28"/>
        </w:rPr>
        <w:t>пост № 104 от 30.05.2018).</w:t>
      </w:r>
    </w:p>
    <w:p w:rsidR="00FC273F" w:rsidRPr="00305E2B" w:rsidRDefault="00FC273F" w:rsidP="00750765">
      <w:pPr>
        <w:widowControl w:val="0"/>
        <w:ind w:firstLine="567"/>
        <w:jc w:val="both"/>
        <w:rPr>
          <w:b/>
          <w:sz w:val="28"/>
          <w:szCs w:val="28"/>
        </w:rPr>
      </w:pPr>
    </w:p>
    <w:p w:rsidR="00750765" w:rsidRPr="00C543EE" w:rsidRDefault="00750765" w:rsidP="00750765">
      <w:pPr>
        <w:widowControl w:val="0"/>
        <w:ind w:firstLine="567"/>
        <w:jc w:val="both"/>
        <w:rPr>
          <w:sz w:val="28"/>
          <w:szCs w:val="28"/>
        </w:rPr>
      </w:pPr>
    </w:p>
    <w:p w:rsidR="00750765" w:rsidRDefault="00750765" w:rsidP="00750765">
      <w:pPr>
        <w:pStyle w:val="2"/>
        <w:keepNext w:val="0"/>
        <w:widowControl w:val="0"/>
        <w:numPr>
          <w:ilvl w:val="0"/>
          <w:numId w:val="2"/>
        </w:numPr>
        <w:spacing w:before="0" w:after="0"/>
        <w:ind w:left="0" w:firstLine="0"/>
        <w:jc w:val="center"/>
        <w:rPr>
          <w:rFonts w:ascii="Times New Roman" w:hAnsi="Times New Roman" w:cs="Times New Roman"/>
          <w:i w:val="0"/>
        </w:rPr>
      </w:pPr>
      <w:bookmarkStart w:id="6" w:name="_Toc206489262"/>
      <w:r w:rsidRPr="00C543EE">
        <w:rPr>
          <w:rFonts w:ascii="Times New Roman" w:hAnsi="Times New Roman" w:cs="Times New Roman"/>
          <w:i w:val="0"/>
        </w:rPr>
        <w:t>Состав, последовательность и сроки выполнения административных процедур, требования к порядку их выполнения</w:t>
      </w:r>
    </w:p>
    <w:p w:rsidR="00750765" w:rsidRPr="00D937EC" w:rsidRDefault="00750765" w:rsidP="00750765">
      <w:pPr>
        <w:jc w:val="center"/>
      </w:pPr>
    </w:p>
    <w:bookmarkEnd w:id="6"/>
    <w:p w:rsidR="00750765" w:rsidRPr="00C543EE" w:rsidRDefault="00750765" w:rsidP="00750765">
      <w:pPr>
        <w:widowControl w:val="0"/>
        <w:ind w:firstLine="567"/>
        <w:jc w:val="both"/>
        <w:rPr>
          <w:sz w:val="28"/>
          <w:szCs w:val="28"/>
        </w:rPr>
      </w:pPr>
      <w:r w:rsidRPr="00C543EE">
        <w:rPr>
          <w:sz w:val="28"/>
          <w:szCs w:val="28"/>
        </w:rPr>
        <w:t>3.1. Предоставление муниципальной услуги включает в себя следующие административные процедуры:</w:t>
      </w:r>
    </w:p>
    <w:p w:rsidR="00750765" w:rsidRPr="00C543EE" w:rsidRDefault="00750765" w:rsidP="00750765">
      <w:pPr>
        <w:ind w:firstLine="567"/>
        <w:jc w:val="both"/>
        <w:rPr>
          <w:sz w:val="28"/>
          <w:szCs w:val="28"/>
        </w:rPr>
      </w:pPr>
      <w:r>
        <w:rPr>
          <w:sz w:val="28"/>
          <w:szCs w:val="28"/>
        </w:rPr>
        <w:t xml:space="preserve">- </w:t>
      </w:r>
      <w:r w:rsidRPr="00C543EE">
        <w:rPr>
          <w:sz w:val="28"/>
          <w:szCs w:val="28"/>
        </w:rPr>
        <w:t>прием и регистрацию заявления с приложенными к нему документами;</w:t>
      </w:r>
    </w:p>
    <w:p w:rsidR="00750765" w:rsidRPr="004F19F1" w:rsidRDefault="00750765" w:rsidP="00750765">
      <w:pPr>
        <w:ind w:firstLine="567"/>
        <w:jc w:val="both"/>
        <w:rPr>
          <w:sz w:val="28"/>
          <w:szCs w:val="28"/>
        </w:rPr>
      </w:pPr>
      <w:r>
        <w:rPr>
          <w:sz w:val="28"/>
          <w:szCs w:val="28"/>
        </w:rPr>
        <w:t xml:space="preserve">- </w:t>
      </w:r>
      <w:r w:rsidRPr="00C543EE">
        <w:rPr>
          <w:sz w:val="28"/>
          <w:szCs w:val="28"/>
        </w:rPr>
        <w:t xml:space="preserve">рассмотрение представленных документов и принятие решения о предоставлении, приостановке либо  об отказе в предоставлении муниципальной услуги; </w:t>
      </w:r>
    </w:p>
    <w:p w:rsidR="00750765" w:rsidRPr="00C543EE" w:rsidRDefault="00750765" w:rsidP="00750765">
      <w:pPr>
        <w:ind w:firstLine="567"/>
        <w:jc w:val="both"/>
        <w:rPr>
          <w:sz w:val="28"/>
          <w:szCs w:val="28"/>
        </w:rPr>
      </w:pPr>
      <w:r>
        <w:rPr>
          <w:sz w:val="28"/>
          <w:szCs w:val="28"/>
        </w:rPr>
        <w:t xml:space="preserve">- </w:t>
      </w:r>
      <w:r w:rsidRPr="00C543EE">
        <w:rPr>
          <w:sz w:val="28"/>
          <w:szCs w:val="28"/>
        </w:rPr>
        <w:t xml:space="preserve">сбор информации о разрешенном использовании земельного участка, обеспечении земельного участка объектами инженерной, транспортной и </w:t>
      </w:r>
      <w:r w:rsidRPr="00C543EE">
        <w:rPr>
          <w:sz w:val="28"/>
          <w:szCs w:val="28"/>
        </w:rPr>
        <w:lastRenderedPageBreak/>
        <w:t>социальной инфраструктур и подготовку документов для рассмотрения комиссией по сбору и выдаче технических условий, предварительных согласований и заключений при Администрации сельского поселения;</w:t>
      </w:r>
    </w:p>
    <w:p w:rsidR="00750765" w:rsidRPr="00C543EE" w:rsidRDefault="00750765" w:rsidP="00750765">
      <w:pPr>
        <w:ind w:firstLine="567"/>
        <w:jc w:val="both"/>
        <w:rPr>
          <w:sz w:val="28"/>
          <w:szCs w:val="28"/>
        </w:rPr>
      </w:pPr>
      <w:r>
        <w:rPr>
          <w:sz w:val="28"/>
          <w:szCs w:val="28"/>
        </w:rPr>
        <w:t xml:space="preserve">- </w:t>
      </w:r>
      <w:r w:rsidRPr="00C543EE">
        <w:rPr>
          <w:sz w:val="28"/>
          <w:szCs w:val="28"/>
        </w:rPr>
        <w:t>рассмотрение вопроса о предоставлении муниципальной услуги комиссией по сбору и выдаче технических условий, предварительных согласований и заключений при Администрации сельского поселения.</w:t>
      </w:r>
    </w:p>
    <w:p w:rsidR="00750765" w:rsidRPr="00C543EE" w:rsidRDefault="00750765" w:rsidP="00750765">
      <w:pPr>
        <w:pStyle w:val="3"/>
        <w:keepNext w:val="0"/>
        <w:widowControl w:val="0"/>
        <w:numPr>
          <w:ilvl w:val="0"/>
          <w:numId w:val="0"/>
        </w:numPr>
        <w:spacing w:before="0" w:after="0"/>
        <w:ind w:firstLine="567"/>
        <w:jc w:val="both"/>
        <w:rPr>
          <w:rFonts w:ascii="Times New Roman" w:hAnsi="Times New Roman" w:cs="Times New Roman"/>
          <w:b w:val="0"/>
          <w:sz w:val="28"/>
          <w:szCs w:val="28"/>
        </w:rPr>
      </w:pPr>
      <w:r w:rsidRPr="00C543EE">
        <w:rPr>
          <w:rFonts w:ascii="Times New Roman" w:hAnsi="Times New Roman" w:cs="Times New Roman"/>
          <w:b w:val="0"/>
          <w:sz w:val="28"/>
          <w:szCs w:val="28"/>
        </w:rPr>
        <w:t>3.2. Основанием для начала административной процедуры – прием и регистрация заявления с приложенными к нему документами является предоставление заявителем по почте (в том числе электронной) или при личном обращении документов, предусмотренных пунктом 2.</w:t>
      </w:r>
      <w:r>
        <w:rPr>
          <w:rFonts w:ascii="Times New Roman" w:hAnsi="Times New Roman" w:cs="Times New Roman"/>
          <w:b w:val="0"/>
          <w:sz w:val="28"/>
          <w:szCs w:val="28"/>
        </w:rPr>
        <w:t>8</w:t>
      </w:r>
      <w:r w:rsidRPr="00C543EE">
        <w:rPr>
          <w:rFonts w:ascii="Times New Roman" w:hAnsi="Times New Roman" w:cs="Times New Roman"/>
          <w:b w:val="0"/>
          <w:sz w:val="28"/>
          <w:szCs w:val="28"/>
        </w:rPr>
        <w:t xml:space="preserve"> настоящего Административного регламента.</w:t>
      </w:r>
    </w:p>
    <w:p w:rsidR="00750765" w:rsidRPr="00C543EE" w:rsidRDefault="00750765" w:rsidP="00750765">
      <w:pPr>
        <w:pStyle w:val="4"/>
        <w:keepNext w:val="0"/>
        <w:widowControl w:val="0"/>
        <w:numPr>
          <w:ilvl w:val="0"/>
          <w:numId w:val="0"/>
        </w:numPr>
        <w:spacing w:before="0" w:after="0"/>
        <w:ind w:firstLine="567"/>
        <w:jc w:val="both"/>
        <w:rPr>
          <w:b w:val="0"/>
        </w:rPr>
      </w:pPr>
      <w:r w:rsidRPr="00C543EE">
        <w:rPr>
          <w:b w:val="0"/>
        </w:rPr>
        <w:t>При направлении документов по почте специалист, ответственный за регистрацию входящей корреспонденции, вносит в журнал  учета входящих документов администрации сельского поселения запись о приеме документов, в том числе:</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регистрационный номер;</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дату приема документов;</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ФИО физического лица или наименование юридического лица;</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наименование входящего документа;</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дату и номер исходящего документа заявителя;</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другие реквизиты.</w:t>
      </w:r>
    </w:p>
    <w:p w:rsidR="00750765" w:rsidRPr="00C543EE" w:rsidRDefault="00750765" w:rsidP="00750765">
      <w:pPr>
        <w:widowControl w:val="0"/>
        <w:ind w:firstLine="567"/>
        <w:jc w:val="both"/>
        <w:rPr>
          <w:sz w:val="28"/>
          <w:szCs w:val="28"/>
        </w:rPr>
      </w:pPr>
      <w:r w:rsidRPr="00C543EE">
        <w:rPr>
          <w:sz w:val="28"/>
          <w:szCs w:val="28"/>
        </w:rPr>
        <w:t xml:space="preserve">На заявлении проставляется штамп установленной формы с указанием входящего регистрационного номера и даты поступления документов. </w:t>
      </w:r>
    </w:p>
    <w:p w:rsidR="00750765" w:rsidRPr="00C543EE" w:rsidRDefault="00750765" w:rsidP="00750765">
      <w:pPr>
        <w:pStyle w:val="4"/>
        <w:keepNext w:val="0"/>
        <w:widowControl w:val="0"/>
        <w:numPr>
          <w:ilvl w:val="0"/>
          <w:numId w:val="0"/>
        </w:numPr>
        <w:tabs>
          <w:tab w:val="num" w:pos="1764"/>
        </w:tabs>
        <w:spacing w:before="0" w:after="0"/>
        <w:ind w:firstLine="567"/>
        <w:jc w:val="both"/>
        <w:rPr>
          <w:b w:val="0"/>
        </w:rPr>
      </w:pPr>
      <w:r w:rsidRPr="00C543EE">
        <w:rPr>
          <w:b w:val="0"/>
        </w:rPr>
        <w:t>При представлении документов заявителем при личном обращении специалист, ответственный за регистрацию входящей корреспонденции: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устанавливает предмет обращения, личность заявителя, проверяет документ, удостоверяющий личность, наличие доверенности;</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фиксирует получение документов путем внесения регистрационной записи в журнале учета входящих документов, указывая:</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регистрационный номер;</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дату приема документов;</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ФИО физического лица или наименование юридического лица;</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наименование входящего документа;</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дату и номер исходящего документа заявителя;</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другие реквизиты;</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проставляет на заявлении штамп установленной формы с указанием входящего регистрационного номера и даты поступления документов;</w:t>
      </w:r>
    </w:p>
    <w:p w:rsidR="00750765" w:rsidRPr="00C543EE" w:rsidRDefault="00750765" w:rsidP="00750765">
      <w:pPr>
        <w:widowControl w:val="0"/>
        <w:ind w:firstLine="567"/>
        <w:jc w:val="both"/>
        <w:rPr>
          <w:sz w:val="28"/>
          <w:szCs w:val="28"/>
        </w:rPr>
      </w:pPr>
      <w:r>
        <w:rPr>
          <w:sz w:val="28"/>
          <w:szCs w:val="28"/>
        </w:rPr>
        <w:t xml:space="preserve">- </w:t>
      </w:r>
      <w:r w:rsidRPr="00C543EE">
        <w:rPr>
          <w:sz w:val="28"/>
          <w:szCs w:val="28"/>
        </w:rPr>
        <w:t>передает заявителю второй экземпляр заявления либо его копию, а первый экземпляр помещает в дело.</w:t>
      </w:r>
    </w:p>
    <w:p w:rsidR="00750765" w:rsidRPr="00C543EE" w:rsidRDefault="00750765" w:rsidP="00750765">
      <w:pPr>
        <w:widowControl w:val="0"/>
        <w:ind w:firstLine="567"/>
        <w:jc w:val="both"/>
        <w:rPr>
          <w:sz w:val="28"/>
          <w:szCs w:val="28"/>
        </w:rPr>
      </w:pPr>
      <w:r w:rsidRPr="00C543EE">
        <w:rPr>
          <w:sz w:val="28"/>
          <w:szCs w:val="28"/>
        </w:rPr>
        <w:t>В день по</w:t>
      </w:r>
      <w:r>
        <w:rPr>
          <w:sz w:val="28"/>
          <w:szCs w:val="28"/>
        </w:rPr>
        <w:t>ступления документов специалист</w:t>
      </w:r>
      <w:r w:rsidRPr="00C543EE">
        <w:rPr>
          <w:sz w:val="28"/>
          <w:szCs w:val="28"/>
        </w:rPr>
        <w:t>, ответственный за регистрацию входящей корреспонденции, ответственный за прием документов, передает все документы Главе сельского поселения, а при его отсутствии – заместителю.</w:t>
      </w:r>
    </w:p>
    <w:p w:rsidR="00750765" w:rsidRPr="00C543EE" w:rsidRDefault="00750765" w:rsidP="00750765">
      <w:pPr>
        <w:ind w:firstLine="567"/>
        <w:jc w:val="both"/>
        <w:outlineLvl w:val="1"/>
        <w:rPr>
          <w:sz w:val="28"/>
          <w:szCs w:val="28"/>
        </w:rPr>
      </w:pPr>
      <w:r w:rsidRPr="00C543EE">
        <w:rPr>
          <w:sz w:val="28"/>
          <w:szCs w:val="28"/>
        </w:rPr>
        <w:t xml:space="preserve">3.3. Основанием для начала административной процедуры - рассмотрение представленных документов и принятие решения о предоставлении, приостановке </w:t>
      </w:r>
      <w:r w:rsidRPr="00C543EE">
        <w:rPr>
          <w:sz w:val="28"/>
          <w:szCs w:val="28"/>
        </w:rPr>
        <w:lastRenderedPageBreak/>
        <w:t>либо об отказе в предоставлении муниципальной услуги является передача заявления с прилагаемыми документами Главе поселения,  назначение ответственного исполнителя и передача документов исполнителю.</w:t>
      </w:r>
    </w:p>
    <w:p w:rsidR="00750765" w:rsidRPr="00C543EE" w:rsidRDefault="00750765" w:rsidP="00750765">
      <w:pPr>
        <w:autoSpaceDE w:val="0"/>
        <w:autoSpaceDN w:val="0"/>
        <w:adjustRightInd w:val="0"/>
        <w:ind w:firstLine="567"/>
        <w:jc w:val="both"/>
        <w:outlineLvl w:val="1"/>
        <w:rPr>
          <w:sz w:val="28"/>
          <w:szCs w:val="28"/>
        </w:rPr>
      </w:pPr>
      <w:r w:rsidRPr="00C543EE">
        <w:rPr>
          <w:sz w:val="28"/>
          <w:szCs w:val="28"/>
        </w:rPr>
        <w:t>Специалист, ответственный за предоставление муниципальной услуги, осуществляет проверку представленных документов и сведений, в них содержащихся, на соответствие требованиям, установленным пунктами 2.</w:t>
      </w:r>
      <w:r>
        <w:rPr>
          <w:sz w:val="28"/>
          <w:szCs w:val="28"/>
        </w:rPr>
        <w:t>7</w:t>
      </w:r>
      <w:r w:rsidRPr="00C543EE">
        <w:rPr>
          <w:sz w:val="28"/>
          <w:szCs w:val="28"/>
        </w:rPr>
        <w:t xml:space="preserve"> и 2.</w:t>
      </w:r>
      <w:r>
        <w:rPr>
          <w:sz w:val="28"/>
          <w:szCs w:val="28"/>
        </w:rPr>
        <w:t>8</w:t>
      </w:r>
      <w:r w:rsidRPr="00C543EE">
        <w:rPr>
          <w:sz w:val="28"/>
          <w:szCs w:val="28"/>
        </w:rPr>
        <w:t xml:space="preserve"> настоящего Административного регламента.</w:t>
      </w:r>
    </w:p>
    <w:p w:rsidR="00750765" w:rsidRPr="00C543EE" w:rsidRDefault="00750765" w:rsidP="00750765">
      <w:pPr>
        <w:autoSpaceDE w:val="0"/>
        <w:autoSpaceDN w:val="0"/>
        <w:adjustRightInd w:val="0"/>
        <w:ind w:firstLine="567"/>
        <w:jc w:val="both"/>
        <w:outlineLvl w:val="1"/>
        <w:rPr>
          <w:sz w:val="28"/>
          <w:szCs w:val="28"/>
        </w:rPr>
      </w:pPr>
      <w:r w:rsidRPr="00C543EE">
        <w:rPr>
          <w:sz w:val="28"/>
          <w:szCs w:val="28"/>
        </w:rPr>
        <w:t>Если в ходе проверки документов выявлены основания для приостановки предоставления муниципальной услуги в соответствии с пунктом 2.1</w:t>
      </w:r>
      <w:r>
        <w:rPr>
          <w:sz w:val="28"/>
          <w:szCs w:val="28"/>
        </w:rPr>
        <w:t>0</w:t>
      </w:r>
      <w:r w:rsidRPr="00C543EE">
        <w:rPr>
          <w:sz w:val="28"/>
          <w:szCs w:val="28"/>
        </w:rPr>
        <w:t xml:space="preserve"> настоящего Административного регламента, заявитель письменно уведомляется о приостановке предоставления муниципальной услуги с указанием причины.</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Предоставление муниципальной услуги возобновляется после устранения причин приостановки.</w:t>
      </w:r>
    </w:p>
    <w:p w:rsidR="00750765" w:rsidRPr="00C543EE" w:rsidRDefault="00750765" w:rsidP="00750765">
      <w:pPr>
        <w:autoSpaceDE w:val="0"/>
        <w:autoSpaceDN w:val="0"/>
        <w:adjustRightInd w:val="0"/>
        <w:ind w:firstLine="567"/>
        <w:jc w:val="both"/>
        <w:rPr>
          <w:sz w:val="28"/>
          <w:szCs w:val="28"/>
        </w:rPr>
      </w:pPr>
      <w:r w:rsidRPr="00C543EE">
        <w:rPr>
          <w:sz w:val="28"/>
          <w:szCs w:val="28"/>
        </w:rPr>
        <w:t>Приостановка предоставления муниципальной услуги осуществляется</w:t>
      </w:r>
      <w:r w:rsidRPr="00C543EE">
        <w:rPr>
          <w:i/>
          <w:sz w:val="28"/>
          <w:szCs w:val="28"/>
        </w:rPr>
        <w:t xml:space="preserve"> </w:t>
      </w:r>
      <w:r w:rsidRPr="00C543EE">
        <w:rPr>
          <w:sz w:val="28"/>
          <w:szCs w:val="28"/>
        </w:rPr>
        <w:t>до устранения обстоятельств, послуживших причиной приостановки, но не более чем на 60 дней.</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По истечении этого срока заявление снимается с рассмотрения и сдается в архив.</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Если в ходе проверки документов выявлены основания для отказа в предоставлении муниципальной услуги, специалист   готовит проект отказа с указанием причины.</w:t>
      </w:r>
    </w:p>
    <w:p w:rsidR="00750765" w:rsidRPr="00C543EE" w:rsidRDefault="00750765" w:rsidP="00750765">
      <w:pPr>
        <w:autoSpaceDE w:val="0"/>
        <w:autoSpaceDN w:val="0"/>
        <w:adjustRightInd w:val="0"/>
        <w:ind w:firstLine="567"/>
        <w:jc w:val="both"/>
        <w:outlineLvl w:val="1"/>
        <w:rPr>
          <w:sz w:val="28"/>
          <w:szCs w:val="28"/>
        </w:rPr>
      </w:pPr>
      <w:r w:rsidRPr="00C543EE">
        <w:rPr>
          <w:sz w:val="28"/>
          <w:szCs w:val="28"/>
        </w:rPr>
        <w:t>Отказ выдается заявителю или его полномочному представителю под роспись либо высылается по почте (в том числе электронной) заказной корреспонденцией.</w:t>
      </w:r>
    </w:p>
    <w:p w:rsidR="00750765" w:rsidRPr="00C543EE" w:rsidRDefault="00750765" w:rsidP="00750765">
      <w:pPr>
        <w:autoSpaceDE w:val="0"/>
        <w:autoSpaceDN w:val="0"/>
        <w:adjustRightInd w:val="0"/>
        <w:ind w:firstLine="567"/>
        <w:jc w:val="both"/>
        <w:outlineLvl w:val="1"/>
        <w:rPr>
          <w:sz w:val="28"/>
          <w:szCs w:val="28"/>
        </w:rPr>
      </w:pPr>
      <w:r w:rsidRPr="00C543EE">
        <w:rPr>
          <w:sz w:val="28"/>
          <w:szCs w:val="28"/>
        </w:rPr>
        <w:t xml:space="preserve">3.4. </w:t>
      </w:r>
      <w:proofErr w:type="gramStart"/>
      <w:r w:rsidRPr="00C543EE">
        <w:rPr>
          <w:sz w:val="28"/>
          <w:szCs w:val="28"/>
        </w:rPr>
        <w:t>Основанием для начала административной процедуры - сбор информации о разрешенном использовании земельного участка, обеспечении земельного участка объектами инженерной, транспортной и социальной инфраструктур  и подготовка документов для рассмотрения комиссией по сбору и выдаче технических условий, предварительных согласований и заключений при Администрации сельского поселения является наличие заявление и отсутствие оснований для отказа в предоставлении муниципальной услуги.</w:t>
      </w:r>
      <w:proofErr w:type="gramEnd"/>
    </w:p>
    <w:p w:rsidR="00750765" w:rsidRPr="00C543EE" w:rsidRDefault="00750765" w:rsidP="00750765">
      <w:pPr>
        <w:autoSpaceDE w:val="0"/>
        <w:autoSpaceDN w:val="0"/>
        <w:adjustRightInd w:val="0"/>
        <w:ind w:firstLine="567"/>
        <w:jc w:val="both"/>
        <w:outlineLvl w:val="1"/>
        <w:rPr>
          <w:sz w:val="28"/>
          <w:szCs w:val="28"/>
        </w:rPr>
      </w:pPr>
      <w:proofErr w:type="gramStart"/>
      <w:r w:rsidRPr="00C543EE">
        <w:rPr>
          <w:sz w:val="28"/>
          <w:szCs w:val="28"/>
        </w:rPr>
        <w:t>Специалист   рассматривает документы по формированию земельного участка и информацию об обеспечении земельного участка объектами инженерной, транспортной и социальной инфраструктур, определяет в соответствии с Правилами землепользования и застройки сельского поселения вид разрешенного использования земельного участка и готовит проект акта комиссии по сбору и выдаче технических условий, предварительных согласований и заключений при Администрации сельского поселения и схему-</w:t>
      </w:r>
      <w:r w:rsidRPr="00C543EE">
        <w:rPr>
          <w:sz w:val="28"/>
          <w:szCs w:val="28"/>
        </w:rPr>
        <w:lastRenderedPageBreak/>
        <w:t>запрос с обозначением границ земельного участка</w:t>
      </w:r>
      <w:proofErr w:type="gramEnd"/>
      <w:r w:rsidRPr="00C543EE">
        <w:rPr>
          <w:sz w:val="28"/>
          <w:szCs w:val="28"/>
        </w:rPr>
        <w:t>, красных линий, места размещения объекта, инженерных сетей, адреса объекта, территориальной зоны, вида разрешенного использования земельного участка с указанием запрашиваемых объемов ресурсов, реквизитов заявителя, иной необходимой информацией.</w:t>
      </w:r>
    </w:p>
    <w:p w:rsidR="00750765" w:rsidRPr="00C543EE" w:rsidRDefault="00750765" w:rsidP="00750765">
      <w:pPr>
        <w:widowControl w:val="0"/>
        <w:ind w:firstLine="567"/>
        <w:jc w:val="both"/>
        <w:rPr>
          <w:sz w:val="28"/>
          <w:szCs w:val="28"/>
        </w:rPr>
      </w:pPr>
      <w:r w:rsidRPr="00C543EE">
        <w:rPr>
          <w:sz w:val="28"/>
          <w:szCs w:val="28"/>
        </w:rPr>
        <w:t xml:space="preserve">3.5. </w:t>
      </w:r>
      <w:proofErr w:type="gramStart"/>
      <w:r w:rsidRPr="00C543EE">
        <w:rPr>
          <w:sz w:val="28"/>
          <w:szCs w:val="28"/>
        </w:rPr>
        <w:t>Основанием для начала административной процедуры - рассмотрение вопроса о предоставлении муниципальной услуги комиссией по сбору и выдаче технических условий, предварительных согласований и заключений при Администрации сельского поселения является акт комиссии по сбору и выдаче технических условий, предварительных согласований и заключений при Администрации сельского поселения и схема-запрос с обозначением границ земельного участка, красных линий, места размещения объекта, инженерных сетей, адреса объекта, территориальной</w:t>
      </w:r>
      <w:proofErr w:type="gramEnd"/>
      <w:r w:rsidRPr="00C543EE">
        <w:rPr>
          <w:sz w:val="28"/>
          <w:szCs w:val="28"/>
        </w:rPr>
        <w:t xml:space="preserve"> зоны, вида разрешенного использования земельного участка.</w:t>
      </w:r>
    </w:p>
    <w:p w:rsidR="00750765" w:rsidRPr="00C543EE" w:rsidRDefault="00750765" w:rsidP="00750765">
      <w:pPr>
        <w:widowControl w:val="0"/>
        <w:ind w:firstLine="567"/>
        <w:jc w:val="both"/>
        <w:rPr>
          <w:sz w:val="28"/>
          <w:szCs w:val="28"/>
        </w:rPr>
      </w:pPr>
      <w:r w:rsidRPr="00C543EE">
        <w:rPr>
          <w:sz w:val="28"/>
          <w:szCs w:val="28"/>
        </w:rPr>
        <w:t xml:space="preserve">Результатом данной административной процедуры является получение  технических условий, согласований и заключений. </w:t>
      </w:r>
    </w:p>
    <w:p w:rsidR="00750765" w:rsidRDefault="00750765" w:rsidP="00750765">
      <w:pPr>
        <w:pStyle w:val="1"/>
        <w:keepNext w:val="0"/>
        <w:widowControl w:val="0"/>
        <w:numPr>
          <w:ilvl w:val="0"/>
          <w:numId w:val="0"/>
        </w:numPr>
        <w:spacing w:before="0" w:after="0"/>
        <w:ind w:firstLine="567"/>
        <w:jc w:val="center"/>
        <w:rPr>
          <w:rFonts w:ascii="Times New Roman" w:hAnsi="Times New Roman" w:cs="Times New Roman"/>
          <w:sz w:val="28"/>
          <w:szCs w:val="28"/>
        </w:rPr>
      </w:pPr>
    </w:p>
    <w:p w:rsidR="00750765" w:rsidRDefault="00750765" w:rsidP="00750765">
      <w:pPr>
        <w:pStyle w:val="1"/>
        <w:keepNext w:val="0"/>
        <w:widowControl w:val="0"/>
        <w:numPr>
          <w:ilvl w:val="0"/>
          <w:numId w:val="2"/>
        </w:numPr>
        <w:spacing w:before="0" w:after="0"/>
        <w:ind w:left="0" w:firstLine="0"/>
        <w:jc w:val="center"/>
        <w:rPr>
          <w:rFonts w:ascii="Times New Roman" w:hAnsi="Times New Roman" w:cs="Times New Roman"/>
          <w:sz w:val="28"/>
          <w:szCs w:val="28"/>
        </w:rPr>
      </w:pPr>
      <w:r w:rsidRPr="00C543EE">
        <w:rPr>
          <w:rFonts w:ascii="Times New Roman" w:hAnsi="Times New Roman" w:cs="Times New Roman"/>
          <w:sz w:val="28"/>
          <w:szCs w:val="28"/>
        </w:rPr>
        <w:t xml:space="preserve">Формы </w:t>
      </w:r>
      <w:proofErr w:type="gramStart"/>
      <w:r w:rsidRPr="00C543EE">
        <w:rPr>
          <w:rFonts w:ascii="Times New Roman" w:hAnsi="Times New Roman" w:cs="Times New Roman"/>
          <w:sz w:val="28"/>
          <w:szCs w:val="28"/>
        </w:rPr>
        <w:t>контроля за</w:t>
      </w:r>
      <w:proofErr w:type="gramEnd"/>
      <w:r w:rsidRPr="00C543EE">
        <w:rPr>
          <w:rFonts w:ascii="Times New Roman" w:hAnsi="Times New Roman" w:cs="Times New Roman"/>
          <w:sz w:val="28"/>
          <w:szCs w:val="28"/>
        </w:rPr>
        <w:t xml:space="preserve"> исполнением Административного регламента</w:t>
      </w:r>
    </w:p>
    <w:p w:rsidR="00750765" w:rsidRPr="00326188" w:rsidRDefault="00750765" w:rsidP="00750765">
      <w:pPr>
        <w:ind w:left="720"/>
      </w:pPr>
    </w:p>
    <w:p w:rsidR="00750765" w:rsidRPr="00C543EE" w:rsidRDefault="00750765" w:rsidP="00750765">
      <w:pPr>
        <w:widowControl w:val="0"/>
        <w:tabs>
          <w:tab w:val="num" w:pos="2700"/>
        </w:tabs>
        <w:ind w:firstLine="567"/>
        <w:jc w:val="both"/>
        <w:rPr>
          <w:sz w:val="28"/>
          <w:szCs w:val="28"/>
        </w:rPr>
      </w:pPr>
      <w:r w:rsidRPr="00C543EE">
        <w:rPr>
          <w:sz w:val="28"/>
          <w:szCs w:val="28"/>
        </w:rPr>
        <w:t xml:space="preserve">4.1. Текущий </w:t>
      </w:r>
      <w:proofErr w:type="gramStart"/>
      <w:r w:rsidRPr="00C543EE">
        <w:rPr>
          <w:sz w:val="28"/>
          <w:szCs w:val="28"/>
        </w:rPr>
        <w:t>контроль за</w:t>
      </w:r>
      <w:proofErr w:type="gramEnd"/>
      <w:r w:rsidRPr="00C543EE">
        <w:rPr>
          <w:sz w:val="28"/>
          <w:szCs w:val="28"/>
        </w:rPr>
        <w:t xml:space="preserve"> соблюдением специалистами  последовательности выполнения административных процедур, определенных настоящим Административным регламентом, осу</w:t>
      </w:r>
      <w:r w:rsidR="00305E2B">
        <w:rPr>
          <w:sz w:val="28"/>
          <w:szCs w:val="28"/>
        </w:rPr>
        <w:t xml:space="preserve">ществляется  Глава </w:t>
      </w:r>
      <w:r w:rsidRPr="00C543EE">
        <w:rPr>
          <w:sz w:val="28"/>
          <w:szCs w:val="28"/>
        </w:rPr>
        <w:t xml:space="preserve"> сельского поселения.</w:t>
      </w:r>
    </w:p>
    <w:p w:rsidR="00750765" w:rsidRPr="00C543EE" w:rsidRDefault="00750765" w:rsidP="00750765">
      <w:pPr>
        <w:widowControl w:val="0"/>
        <w:ind w:firstLine="567"/>
        <w:jc w:val="both"/>
        <w:rPr>
          <w:sz w:val="28"/>
          <w:szCs w:val="28"/>
        </w:rPr>
      </w:pPr>
      <w:r w:rsidRPr="00C543EE">
        <w:rPr>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Новгородской области, а также органов местного самоуправления сельского поселения.</w:t>
      </w:r>
    </w:p>
    <w:p w:rsidR="00750765" w:rsidRPr="00C543EE" w:rsidRDefault="00750765" w:rsidP="00750765">
      <w:pPr>
        <w:widowControl w:val="0"/>
        <w:tabs>
          <w:tab w:val="num" w:pos="2700"/>
        </w:tabs>
        <w:ind w:firstLine="567"/>
        <w:jc w:val="both"/>
        <w:rPr>
          <w:sz w:val="28"/>
          <w:szCs w:val="28"/>
        </w:rPr>
      </w:pPr>
      <w:r w:rsidRPr="00C543EE">
        <w:rPr>
          <w:sz w:val="28"/>
          <w:szCs w:val="28"/>
        </w:rPr>
        <w:t xml:space="preserve">4.2. </w:t>
      </w:r>
      <w:proofErr w:type="gramStart"/>
      <w:r w:rsidRPr="00C543EE">
        <w:rPr>
          <w:sz w:val="28"/>
          <w:szCs w:val="28"/>
        </w:rPr>
        <w:t>Контроль за</w:t>
      </w:r>
      <w:proofErr w:type="gramEnd"/>
      <w:r w:rsidRPr="00C543EE">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750765" w:rsidRDefault="00750765" w:rsidP="00750765">
      <w:pPr>
        <w:widowControl w:val="0"/>
        <w:ind w:firstLine="567"/>
        <w:jc w:val="both"/>
        <w:rPr>
          <w:sz w:val="28"/>
          <w:szCs w:val="28"/>
        </w:rPr>
      </w:pPr>
      <w:r>
        <w:rPr>
          <w:sz w:val="28"/>
          <w:szCs w:val="28"/>
        </w:rPr>
        <w:t>4.3. Специалисты</w:t>
      </w:r>
      <w:r w:rsidRPr="00C543EE">
        <w:rPr>
          <w:sz w:val="28"/>
          <w:szCs w:val="28"/>
        </w:rPr>
        <w:t>,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750765" w:rsidRPr="00C543EE" w:rsidRDefault="00750765" w:rsidP="00750765">
      <w:pPr>
        <w:widowControl w:val="0"/>
        <w:ind w:firstLine="567"/>
        <w:jc w:val="both"/>
        <w:rPr>
          <w:sz w:val="28"/>
          <w:szCs w:val="28"/>
        </w:rPr>
      </w:pPr>
    </w:p>
    <w:p w:rsidR="00FC273F" w:rsidRPr="00FC273F" w:rsidRDefault="00FC273F" w:rsidP="00FC273F">
      <w:pPr>
        <w:pStyle w:val="ab"/>
        <w:ind w:left="709"/>
        <w:jc w:val="both"/>
        <w:rPr>
          <w:b/>
        </w:rPr>
      </w:pPr>
      <w:r>
        <w:rPr>
          <w:b/>
        </w:rPr>
        <w:t>5.</w:t>
      </w:r>
      <w:r w:rsidRPr="00FC273F">
        <w:t xml:space="preserve"> </w:t>
      </w:r>
      <w:r w:rsidRPr="00FC273F">
        <w:rPr>
          <w:b/>
        </w:rPr>
        <w:t xml:space="preserve">Досудебный (внесудебный)  порядок обжалования решений и действий (бездействия) органа, предоставляющего муниципальную </w:t>
      </w:r>
      <w:r w:rsidRPr="00FC273F">
        <w:rPr>
          <w:b/>
        </w:rPr>
        <w:lastRenderedPageBreak/>
        <w:t xml:space="preserve">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750765" w:rsidRPr="00FC273F" w:rsidRDefault="00750765" w:rsidP="00FC273F">
      <w:pPr>
        <w:widowControl w:val="0"/>
        <w:rPr>
          <w:b/>
          <w:sz w:val="28"/>
          <w:szCs w:val="28"/>
        </w:rPr>
      </w:pPr>
    </w:p>
    <w:p w:rsidR="00750765" w:rsidRPr="00C543EE" w:rsidRDefault="00750765" w:rsidP="00750765">
      <w:pPr>
        <w:widowControl w:val="0"/>
        <w:ind w:left="720"/>
        <w:jc w:val="both"/>
        <w:rPr>
          <w:b/>
          <w:sz w:val="28"/>
          <w:szCs w:val="28"/>
        </w:rPr>
      </w:pPr>
    </w:p>
    <w:p w:rsidR="00305E2B" w:rsidRPr="00305E2B" w:rsidRDefault="00305E2B" w:rsidP="00305E2B">
      <w:pPr>
        <w:shd w:val="clear" w:color="auto" w:fill="FFFFFF"/>
        <w:ind w:firstLine="709"/>
        <w:jc w:val="both"/>
        <w:rPr>
          <w:sz w:val="28"/>
          <w:szCs w:val="28"/>
        </w:rPr>
      </w:pPr>
      <w:r>
        <w:rPr>
          <w:sz w:val="28"/>
          <w:szCs w:val="28"/>
        </w:rPr>
        <w:t>5.1</w:t>
      </w:r>
      <w:r w:rsidRPr="00305E2B">
        <w:rPr>
          <w:sz w:val="28"/>
          <w:szCs w:val="28"/>
        </w:rPr>
        <w:t xml:space="preserve">. </w:t>
      </w:r>
      <w:r w:rsidRPr="00305E2B">
        <w:rPr>
          <w:rStyle w:val="blk"/>
          <w:sz w:val="28"/>
          <w:szCs w:val="28"/>
        </w:rPr>
        <w:t xml:space="preserve">Заявитель может обратиться с </w:t>
      </w:r>
      <w:proofErr w:type="gramStart"/>
      <w:r w:rsidRPr="00305E2B">
        <w:rPr>
          <w:rStyle w:val="blk"/>
          <w:sz w:val="28"/>
          <w:szCs w:val="28"/>
        </w:rPr>
        <w:t>жалобой</w:t>
      </w:r>
      <w:proofErr w:type="gramEnd"/>
      <w:r w:rsidRPr="00305E2B">
        <w:rPr>
          <w:rStyle w:val="blk"/>
          <w:sz w:val="28"/>
          <w:szCs w:val="28"/>
        </w:rPr>
        <w:t xml:space="preserve"> в том числе в следующих случаях:</w:t>
      </w:r>
    </w:p>
    <w:p w:rsidR="00305E2B" w:rsidRPr="00305E2B" w:rsidRDefault="00305E2B" w:rsidP="00305E2B">
      <w:pPr>
        <w:shd w:val="clear" w:color="auto" w:fill="FFFFFF"/>
        <w:ind w:firstLine="540"/>
        <w:jc w:val="both"/>
        <w:rPr>
          <w:sz w:val="28"/>
          <w:szCs w:val="28"/>
        </w:rPr>
      </w:pPr>
      <w:bookmarkStart w:id="7" w:name="dst220"/>
      <w:bookmarkEnd w:id="7"/>
      <w:r w:rsidRPr="00305E2B">
        <w:rPr>
          <w:rStyle w:val="blk"/>
          <w:sz w:val="28"/>
          <w:szCs w:val="28"/>
        </w:rPr>
        <w:t>1) нарушение срока регистрации запроса о предоставлении муниципальной услуги, запроса, указанного в </w:t>
      </w:r>
      <w:hyperlink r:id="rId15" w:anchor="dst244" w:history="1">
        <w:r w:rsidRPr="00305E2B">
          <w:rPr>
            <w:rStyle w:val="a3"/>
            <w:sz w:val="28"/>
            <w:szCs w:val="28"/>
          </w:rPr>
          <w:t>статье 15.1</w:t>
        </w:r>
      </w:hyperlink>
      <w:r w:rsidRPr="00305E2B">
        <w:rPr>
          <w:rStyle w:val="blk"/>
          <w:sz w:val="28"/>
          <w:szCs w:val="28"/>
        </w:rPr>
        <w:t xml:space="preserve"> Федерального закона от 27.07.2010 № 210-ФЗ;</w:t>
      </w:r>
      <w:bookmarkStart w:id="8" w:name="dst221"/>
      <w:bookmarkEnd w:id="8"/>
    </w:p>
    <w:p w:rsidR="00305E2B" w:rsidRPr="00305E2B" w:rsidRDefault="00305E2B" w:rsidP="00305E2B">
      <w:pPr>
        <w:shd w:val="clear" w:color="auto" w:fill="FFFFFF"/>
        <w:ind w:firstLine="540"/>
        <w:jc w:val="both"/>
        <w:rPr>
          <w:sz w:val="28"/>
          <w:szCs w:val="28"/>
        </w:rPr>
      </w:pPr>
      <w:r w:rsidRPr="00305E2B">
        <w:rPr>
          <w:rStyle w:val="blk"/>
          <w:sz w:val="28"/>
          <w:szCs w:val="28"/>
        </w:rPr>
        <w:t xml:space="preserve">2) нарушение срока предоставления муниципальной услуги. </w:t>
      </w:r>
      <w:proofErr w:type="gramStart"/>
      <w:r w:rsidRPr="00305E2B">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305E2B">
          <w:rPr>
            <w:rStyle w:val="a3"/>
            <w:sz w:val="28"/>
            <w:szCs w:val="28"/>
          </w:rPr>
          <w:t>частью 1.3 статьи 16</w:t>
        </w:r>
      </w:hyperlink>
      <w:r w:rsidRPr="00305E2B">
        <w:rPr>
          <w:rStyle w:val="blk"/>
          <w:sz w:val="28"/>
          <w:szCs w:val="28"/>
        </w:rPr>
        <w:t>  Федерального закона от 27.07.2010 № 210-ФЗ;</w:t>
      </w:r>
      <w:proofErr w:type="gramEnd"/>
    </w:p>
    <w:p w:rsidR="00305E2B" w:rsidRPr="00305E2B" w:rsidRDefault="00305E2B" w:rsidP="00305E2B">
      <w:pPr>
        <w:shd w:val="clear" w:color="auto" w:fill="FFFFFF"/>
        <w:ind w:firstLine="540"/>
        <w:jc w:val="both"/>
        <w:rPr>
          <w:sz w:val="28"/>
          <w:szCs w:val="28"/>
        </w:rPr>
      </w:pPr>
      <w:bookmarkStart w:id="9" w:name="dst295"/>
      <w:bookmarkEnd w:id="9"/>
      <w:r w:rsidRPr="00305E2B">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0" w:name="dst103"/>
      <w:bookmarkEnd w:id="10"/>
    </w:p>
    <w:p w:rsidR="00305E2B" w:rsidRPr="00305E2B" w:rsidRDefault="00305E2B" w:rsidP="00305E2B">
      <w:pPr>
        <w:shd w:val="clear" w:color="auto" w:fill="FFFFFF"/>
        <w:ind w:firstLine="540"/>
        <w:jc w:val="both"/>
        <w:rPr>
          <w:sz w:val="28"/>
          <w:szCs w:val="28"/>
        </w:rPr>
      </w:pPr>
      <w:r w:rsidRPr="00305E2B">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5E2B" w:rsidRPr="00305E2B" w:rsidRDefault="00305E2B" w:rsidP="00305E2B">
      <w:pPr>
        <w:shd w:val="clear" w:color="auto" w:fill="FFFFFF"/>
        <w:ind w:firstLine="540"/>
        <w:jc w:val="both"/>
        <w:rPr>
          <w:sz w:val="28"/>
          <w:szCs w:val="28"/>
        </w:rPr>
      </w:pPr>
      <w:bookmarkStart w:id="11" w:name="dst222"/>
      <w:bookmarkEnd w:id="11"/>
      <w:proofErr w:type="gramStart"/>
      <w:r w:rsidRPr="00305E2B">
        <w:rPr>
          <w:rStyle w:val="blk"/>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5E2B">
        <w:rPr>
          <w:rStyle w:val="blk"/>
          <w:sz w:val="28"/>
          <w:szCs w:val="28"/>
        </w:rPr>
        <w:t xml:space="preserve"> </w:t>
      </w:r>
      <w:proofErr w:type="gramStart"/>
      <w:r w:rsidRPr="00305E2B">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305E2B">
          <w:rPr>
            <w:rStyle w:val="a3"/>
            <w:sz w:val="28"/>
            <w:szCs w:val="28"/>
          </w:rPr>
          <w:t>частью 1.3 статьи 16</w:t>
        </w:r>
      </w:hyperlink>
      <w:r w:rsidRPr="00305E2B">
        <w:rPr>
          <w:rStyle w:val="blk"/>
          <w:sz w:val="28"/>
          <w:szCs w:val="28"/>
        </w:rPr>
        <w:t>  Федерального закона от 27.07.2010 № 210-ФЗ;</w:t>
      </w:r>
      <w:bookmarkStart w:id="12" w:name="dst105"/>
      <w:bookmarkEnd w:id="12"/>
      <w:proofErr w:type="gramEnd"/>
    </w:p>
    <w:p w:rsidR="00305E2B" w:rsidRPr="00305E2B" w:rsidRDefault="00305E2B" w:rsidP="00305E2B">
      <w:pPr>
        <w:shd w:val="clear" w:color="auto" w:fill="FFFFFF"/>
        <w:ind w:firstLine="540"/>
        <w:jc w:val="both"/>
        <w:rPr>
          <w:sz w:val="28"/>
          <w:szCs w:val="28"/>
        </w:rPr>
      </w:pPr>
      <w:r w:rsidRPr="00305E2B">
        <w:rPr>
          <w:rStyle w:val="blk"/>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05E2B">
        <w:rPr>
          <w:rStyle w:val="blk"/>
          <w:sz w:val="28"/>
          <w:szCs w:val="28"/>
        </w:rPr>
        <w:lastRenderedPageBreak/>
        <w:t>Федерации, нормативными правовыми актами субъектов Российской Федерации, муниципальными правовыми актами;</w:t>
      </w:r>
    </w:p>
    <w:p w:rsidR="00305E2B" w:rsidRPr="00305E2B" w:rsidRDefault="00305E2B" w:rsidP="00305E2B">
      <w:pPr>
        <w:shd w:val="clear" w:color="auto" w:fill="FFFFFF"/>
        <w:ind w:firstLine="540"/>
        <w:jc w:val="both"/>
        <w:rPr>
          <w:sz w:val="28"/>
          <w:szCs w:val="28"/>
        </w:rPr>
      </w:pPr>
      <w:bookmarkStart w:id="13" w:name="dst223"/>
      <w:bookmarkEnd w:id="13"/>
      <w:proofErr w:type="gramStart"/>
      <w:r w:rsidRPr="00305E2B">
        <w:rPr>
          <w:rStyle w:val="blk"/>
          <w:sz w:val="28"/>
          <w:szCs w:val="28"/>
        </w:rPr>
        <w:t>7) отказ администрации Сокурского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anchor="dst100352" w:history="1">
        <w:r w:rsidRPr="00305E2B">
          <w:rPr>
            <w:rStyle w:val="a3"/>
            <w:sz w:val="28"/>
            <w:szCs w:val="28"/>
          </w:rPr>
          <w:t>частью 1.1 статьи 16</w:t>
        </w:r>
      </w:hyperlink>
      <w:r w:rsidRPr="00305E2B">
        <w:rPr>
          <w:rStyle w:val="blk"/>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5E2B">
        <w:rPr>
          <w:rStyle w:val="blk"/>
          <w:sz w:val="28"/>
          <w:szCs w:val="28"/>
        </w:rPr>
        <w:t xml:space="preserve"> </w:t>
      </w:r>
      <w:proofErr w:type="gramStart"/>
      <w:r w:rsidRPr="00305E2B">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305E2B">
          <w:rPr>
            <w:rStyle w:val="a3"/>
            <w:sz w:val="28"/>
            <w:szCs w:val="28"/>
          </w:rPr>
          <w:t>частью 1.3 статьи 16</w:t>
        </w:r>
      </w:hyperlink>
      <w:r w:rsidRPr="00305E2B">
        <w:rPr>
          <w:rStyle w:val="blk"/>
          <w:sz w:val="28"/>
          <w:szCs w:val="28"/>
        </w:rPr>
        <w:t>  Федерального закона от 27.07.2010 № 210-ФЗ;</w:t>
      </w:r>
      <w:proofErr w:type="gramEnd"/>
    </w:p>
    <w:p w:rsidR="00305E2B" w:rsidRPr="00305E2B" w:rsidRDefault="00305E2B" w:rsidP="00305E2B">
      <w:pPr>
        <w:shd w:val="clear" w:color="auto" w:fill="FFFFFF"/>
        <w:ind w:firstLine="540"/>
        <w:jc w:val="both"/>
        <w:rPr>
          <w:sz w:val="28"/>
          <w:szCs w:val="28"/>
        </w:rPr>
      </w:pPr>
      <w:bookmarkStart w:id="14" w:name="dst224"/>
      <w:bookmarkEnd w:id="14"/>
      <w:r w:rsidRPr="00305E2B">
        <w:rPr>
          <w:rStyle w:val="blk"/>
          <w:sz w:val="28"/>
          <w:szCs w:val="28"/>
        </w:rPr>
        <w:t>8) нарушение срока или порядка выдачи документов по результатам предоставления муниципальной услуги;</w:t>
      </w:r>
      <w:bookmarkStart w:id="15" w:name="dst225"/>
      <w:bookmarkEnd w:id="15"/>
    </w:p>
    <w:p w:rsidR="00305E2B" w:rsidRPr="00305E2B" w:rsidRDefault="00305E2B" w:rsidP="00305E2B">
      <w:pPr>
        <w:shd w:val="clear" w:color="auto" w:fill="FFFFFF"/>
        <w:ind w:firstLine="540"/>
        <w:jc w:val="both"/>
        <w:rPr>
          <w:sz w:val="28"/>
          <w:szCs w:val="28"/>
        </w:rPr>
      </w:pPr>
      <w:proofErr w:type="gramStart"/>
      <w:r w:rsidRPr="00305E2B">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5E2B">
        <w:rPr>
          <w:rStyle w:val="blk"/>
          <w:sz w:val="28"/>
          <w:szCs w:val="28"/>
        </w:rPr>
        <w:t xml:space="preserve"> </w:t>
      </w:r>
      <w:proofErr w:type="gramStart"/>
      <w:r w:rsidRPr="00305E2B">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305E2B">
          <w:rPr>
            <w:rStyle w:val="a3"/>
            <w:sz w:val="28"/>
            <w:szCs w:val="28"/>
          </w:rPr>
          <w:t>частью 1.3 статьи 16</w:t>
        </w:r>
      </w:hyperlink>
      <w:r w:rsidRPr="00305E2B">
        <w:rPr>
          <w:rStyle w:val="blk"/>
          <w:sz w:val="28"/>
          <w:szCs w:val="28"/>
        </w:rPr>
        <w:t xml:space="preserve"> Федерального закона от 27.07.2010 № 210-ФЗ;</w:t>
      </w:r>
      <w:proofErr w:type="gramEnd"/>
    </w:p>
    <w:p w:rsidR="00305E2B" w:rsidRPr="00305E2B" w:rsidRDefault="00305E2B" w:rsidP="00305E2B">
      <w:pPr>
        <w:shd w:val="clear" w:color="auto" w:fill="FFFFFF"/>
        <w:ind w:firstLine="540"/>
        <w:jc w:val="both"/>
        <w:rPr>
          <w:b/>
          <w:sz w:val="28"/>
          <w:szCs w:val="28"/>
        </w:rPr>
      </w:pPr>
      <w:bookmarkStart w:id="16" w:name="dst296"/>
      <w:bookmarkEnd w:id="16"/>
      <w:r w:rsidRPr="00305E2B">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dst290" w:history="1">
        <w:r w:rsidRPr="00305E2B">
          <w:rPr>
            <w:rStyle w:val="a3"/>
            <w:sz w:val="28"/>
            <w:szCs w:val="28"/>
          </w:rPr>
          <w:t>пунктом 4 части 1 статьи 7</w:t>
        </w:r>
      </w:hyperlink>
      <w:r w:rsidRPr="00305E2B">
        <w:rPr>
          <w:rStyle w:val="blk"/>
          <w:sz w:val="28"/>
          <w:szCs w:val="28"/>
        </w:rPr>
        <w:t xml:space="preserve">  Федерального закона от 27.07.2010 № 210-ФЗ. </w:t>
      </w:r>
      <w:proofErr w:type="gramStart"/>
      <w:r w:rsidRPr="00305E2B">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anchor="dst100354" w:history="1">
        <w:r w:rsidRPr="00305E2B">
          <w:rPr>
            <w:rStyle w:val="a3"/>
            <w:sz w:val="28"/>
            <w:szCs w:val="28"/>
          </w:rPr>
          <w:t>частью 1.3 статьи 16</w:t>
        </w:r>
      </w:hyperlink>
      <w:r w:rsidRPr="00305E2B">
        <w:rPr>
          <w:rStyle w:val="blk"/>
          <w:sz w:val="28"/>
          <w:szCs w:val="28"/>
        </w:rPr>
        <w:t>  Федерального закона от 27.07.2010 № 210-ФЗ</w:t>
      </w:r>
      <w:r w:rsidRPr="00305E2B">
        <w:rPr>
          <w:sz w:val="28"/>
          <w:szCs w:val="28"/>
        </w:rPr>
        <w:t>.</w:t>
      </w:r>
      <w:r>
        <w:rPr>
          <w:sz w:val="28"/>
          <w:szCs w:val="28"/>
        </w:rPr>
        <w:t xml:space="preserve"> </w:t>
      </w:r>
      <w:r w:rsidRPr="00305E2B">
        <w:rPr>
          <w:b/>
          <w:sz w:val="28"/>
          <w:szCs w:val="28"/>
        </w:rPr>
        <w:t>(пост № 279 от 17.12.2018)</w:t>
      </w:r>
      <w:r>
        <w:rPr>
          <w:b/>
          <w:sz w:val="28"/>
          <w:szCs w:val="28"/>
        </w:rPr>
        <w:t>.</w:t>
      </w:r>
      <w:proofErr w:type="gramEnd"/>
    </w:p>
    <w:p w:rsidR="00750765" w:rsidRPr="00305E2B" w:rsidRDefault="00750765" w:rsidP="00750765">
      <w:pPr>
        <w:widowControl w:val="0"/>
        <w:autoSpaceDE w:val="0"/>
        <w:autoSpaceDN w:val="0"/>
        <w:adjustRightInd w:val="0"/>
        <w:ind w:firstLine="567"/>
        <w:jc w:val="both"/>
        <w:rPr>
          <w:b/>
          <w:sz w:val="28"/>
          <w:szCs w:val="28"/>
        </w:rPr>
      </w:pPr>
    </w:p>
    <w:p w:rsidR="00750765" w:rsidRPr="00C543EE" w:rsidRDefault="00750765" w:rsidP="00750765">
      <w:pPr>
        <w:widowControl w:val="0"/>
        <w:autoSpaceDE w:val="0"/>
        <w:autoSpaceDN w:val="0"/>
        <w:adjustRightInd w:val="0"/>
        <w:ind w:firstLine="567"/>
        <w:jc w:val="both"/>
        <w:rPr>
          <w:color w:val="000000"/>
          <w:sz w:val="28"/>
          <w:szCs w:val="28"/>
        </w:rPr>
      </w:pPr>
      <w:r w:rsidRPr="00C543EE">
        <w:rPr>
          <w:sz w:val="28"/>
          <w:szCs w:val="28"/>
        </w:rPr>
        <w:lastRenderedPageBreak/>
        <w:t>5.2. Заявитель может</w:t>
      </w:r>
      <w:r w:rsidRPr="00C543EE">
        <w:rPr>
          <w:color w:val="000000"/>
          <w:sz w:val="28"/>
          <w:szCs w:val="28"/>
        </w:rPr>
        <w:t xml:space="preserve"> обжаловать </w:t>
      </w:r>
      <w:r w:rsidRPr="00C543EE">
        <w:rPr>
          <w:sz w:val="28"/>
          <w:szCs w:val="28"/>
        </w:rPr>
        <w:t>действия</w:t>
      </w:r>
      <w:r w:rsidRPr="00C543EE">
        <w:rPr>
          <w:color w:val="000000"/>
          <w:sz w:val="28"/>
          <w:szCs w:val="28"/>
        </w:rPr>
        <w:t xml:space="preserve"> (бездействие) специалистов   в досудебном порядке  Главе </w:t>
      </w:r>
      <w:r w:rsidR="00305E2B">
        <w:rPr>
          <w:color w:val="000000"/>
          <w:sz w:val="28"/>
          <w:szCs w:val="28"/>
        </w:rPr>
        <w:t xml:space="preserve"> </w:t>
      </w:r>
      <w:r w:rsidRPr="00C543EE">
        <w:rPr>
          <w:sz w:val="28"/>
          <w:szCs w:val="28"/>
        </w:rPr>
        <w:t>сельского поселения</w:t>
      </w:r>
      <w:r w:rsidRPr="00C543EE">
        <w:rPr>
          <w:color w:val="000000"/>
          <w:sz w:val="28"/>
          <w:szCs w:val="28"/>
        </w:rPr>
        <w:t>.</w:t>
      </w:r>
    </w:p>
    <w:p w:rsidR="00750765" w:rsidRPr="00C543EE" w:rsidRDefault="00750765" w:rsidP="00750765">
      <w:pPr>
        <w:ind w:firstLine="567"/>
        <w:jc w:val="both"/>
        <w:rPr>
          <w:sz w:val="28"/>
          <w:szCs w:val="28"/>
        </w:rPr>
      </w:pPr>
      <w:r w:rsidRPr="00C543EE">
        <w:rPr>
          <w:sz w:val="28"/>
          <w:szCs w:val="28"/>
        </w:rPr>
        <w:t xml:space="preserve"> 5.3.  Заявители имеют право обратиться в орган, предоставляющий муниципальную услугу с жалобой лично или направить письменное обращение, жалобу (претензию) на бумажном носителе, в  электронной  форме.</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Рассмотрение обращений заявителей осуществляется в порядке, установленном нормативными правовыми актами Российской Федерации и Новгородской области.</w:t>
      </w:r>
    </w:p>
    <w:p w:rsidR="00750765" w:rsidRPr="00C543EE" w:rsidRDefault="00750765" w:rsidP="00750765">
      <w:pPr>
        <w:ind w:firstLine="567"/>
        <w:jc w:val="both"/>
        <w:outlineLvl w:val="1"/>
        <w:rPr>
          <w:sz w:val="28"/>
          <w:szCs w:val="28"/>
        </w:rPr>
      </w:pPr>
      <w:r w:rsidRPr="00C543EE">
        <w:rPr>
          <w:sz w:val="28"/>
          <w:szCs w:val="28"/>
        </w:rPr>
        <w:t xml:space="preserve">5.4.  </w:t>
      </w:r>
      <w:proofErr w:type="gramStart"/>
      <w:r w:rsidRPr="00C543EE">
        <w:rPr>
          <w:sz w:val="28"/>
          <w:szCs w:val="28"/>
        </w:rPr>
        <w:t>При обращении заявителей в письменной форме срок рассмотрения жалобы не должен превышать 15 рабочих дней с момента регистрации обращения,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543EE">
        <w:rPr>
          <w:sz w:val="28"/>
          <w:szCs w:val="28"/>
        </w:rPr>
        <w:t xml:space="preserve"> со дня ее регистрации. </w:t>
      </w:r>
    </w:p>
    <w:p w:rsidR="00750765" w:rsidRPr="00C543EE" w:rsidRDefault="00750765" w:rsidP="00750765">
      <w:pPr>
        <w:ind w:firstLine="567"/>
        <w:jc w:val="both"/>
        <w:outlineLvl w:val="1"/>
        <w:rPr>
          <w:sz w:val="28"/>
          <w:szCs w:val="28"/>
        </w:rPr>
      </w:pPr>
      <w:r>
        <w:rPr>
          <w:sz w:val="28"/>
          <w:szCs w:val="28"/>
        </w:rPr>
        <w:t xml:space="preserve"> </w:t>
      </w:r>
      <w:r w:rsidRPr="00C543EE">
        <w:rPr>
          <w:sz w:val="28"/>
          <w:szCs w:val="28"/>
        </w:rPr>
        <w:t xml:space="preserve">5.5. Заявитель в своем письменном обращении (жалобе) в обязательном порядке указывает:  </w:t>
      </w:r>
    </w:p>
    <w:p w:rsidR="00750765" w:rsidRPr="00C543EE" w:rsidRDefault="00750765" w:rsidP="00750765">
      <w:pPr>
        <w:ind w:firstLine="567"/>
        <w:jc w:val="both"/>
        <w:outlineLvl w:val="1"/>
        <w:rPr>
          <w:sz w:val="28"/>
          <w:szCs w:val="28"/>
        </w:rPr>
      </w:pPr>
      <w:r w:rsidRPr="00C543E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0765" w:rsidRPr="00C543EE" w:rsidRDefault="00750765" w:rsidP="00750765">
      <w:pPr>
        <w:ind w:firstLine="567"/>
        <w:jc w:val="both"/>
        <w:outlineLvl w:val="1"/>
        <w:rPr>
          <w:sz w:val="28"/>
          <w:szCs w:val="28"/>
        </w:rPr>
      </w:pPr>
      <w:proofErr w:type="gramStart"/>
      <w:r w:rsidRPr="00C543E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765" w:rsidRPr="00C543EE" w:rsidRDefault="00750765" w:rsidP="00750765">
      <w:pPr>
        <w:ind w:firstLine="567"/>
        <w:jc w:val="both"/>
        <w:outlineLvl w:val="1"/>
        <w:rPr>
          <w:sz w:val="28"/>
          <w:szCs w:val="28"/>
        </w:rPr>
      </w:pPr>
      <w:r w:rsidRPr="00C543E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0765" w:rsidRPr="00C543EE" w:rsidRDefault="00750765" w:rsidP="00750765">
      <w:pPr>
        <w:ind w:firstLine="567"/>
        <w:jc w:val="both"/>
        <w:rPr>
          <w:sz w:val="28"/>
          <w:szCs w:val="28"/>
        </w:rPr>
      </w:pPr>
      <w:r w:rsidRPr="00C543E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0765" w:rsidRPr="00C543EE" w:rsidRDefault="00750765" w:rsidP="00750765">
      <w:pPr>
        <w:ind w:firstLine="567"/>
        <w:jc w:val="both"/>
        <w:rPr>
          <w:sz w:val="28"/>
          <w:szCs w:val="28"/>
        </w:rPr>
      </w:pPr>
      <w:r w:rsidRPr="00C543EE">
        <w:rPr>
          <w:sz w:val="28"/>
          <w:szCs w:val="28"/>
        </w:rPr>
        <w:t>5.6. По результатам рассмотрения жалобы ответственным лицом принимается решение об удовлетворении требований заявителя либо об</w:t>
      </w:r>
      <w:r>
        <w:rPr>
          <w:sz w:val="28"/>
          <w:szCs w:val="28"/>
        </w:rPr>
        <w:t xml:space="preserve"> отказе в удовлетворении жалобы</w:t>
      </w:r>
      <w:r w:rsidRPr="00C543EE">
        <w:rPr>
          <w:sz w:val="28"/>
          <w:szCs w:val="28"/>
        </w:rPr>
        <w:t xml:space="preserve">. </w:t>
      </w:r>
    </w:p>
    <w:p w:rsidR="00750765" w:rsidRPr="00C543EE" w:rsidRDefault="00750765" w:rsidP="00750765">
      <w:pPr>
        <w:widowControl w:val="0"/>
        <w:autoSpaceDE w:val="0"/>
        <w:autoSpaceDN w:val="0"/>
        <w:adjustRightInd w:val="0"/>
        <w:ind w:firstLine="567"/>
        <w:jc w:val="both"/>
        <w:rPr>
          <w:sz w:val="28"/>
          <w:szCs w:val="28"/>
        </w:rPr>
      </w:pPr>
      <w:r w:rsidRPr="00C543EE">
        <w:rPr>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t xml:space="preserve"> 5.7. Если в письменной жалобе не </w:t>
      </w:r>
      <w:proofErr w:type="gramStart"/>
      <w:r w:rsidRPr="00C543EE">
        <w:rPr>
          <w:rFonts w:ascii="Times New Roman" w:hAnsi="Times New Roman" w:cs="Times New Roman"/>
          <w:sz w:val="28"/>
          <w:szCs w:val="28"/>
        </w:rPr>
        <w:t>указаны</w:t>
      </w:r>
      <w:proofErr w:type="gramEnd"/>
      <w:r w:rsidRPr="00C543EE">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направляется.</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lastRenderedPageBreak/>
        <w:t>5.8. При получении письменной жалобы, в которой содержатся нецензурные либо оскорбительные выражения, угрозы жизни, здоровью и имуществу специалиста, а также членов его семьи, Администрация поселения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t>5.9.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t xml:space="preserve">5.10. </w:t>
      </w:r>
      <w:proofErr w:type="gramStart"/>
      <w:r w:rsidRPr="00C543EE">
        <w:rPr>
          <w:rFonts w:ascii="Times New Roman" w:hAnsi="Times New Roman" w:cs="Times New Roman"/>
          <w:sz w:val="28"/>
          <w:szCs w:val="28"/>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w:t>
      </w:r>
      <w:proofErr w:type="gramEnd"/>
      <w:r w:rsidRPr="00C543EE">
        <w:rPr>
          <w:rFonts w:ascii="Times New Roman" w:hAnsi="Times New Roman" w:cs="Times New Roman"/>
          <w:sz w:val="28"/>
          <w:szCs w:val="28"/>
        </w:rPr>
        <w:t xml:space="preserve"> О данном решении уведомляется заявитель, направивший жалобу.</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t>5.11.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50765" w:rsidRPr="00C543EE" w:rsidRDefault="00750765" w:rsidP="00750765">
      <w:pPr>
        <w:pStyle w:val="ConsNonformat"/>
        <w:ind w:right="0" w:firstLine="567"/>
        <w:jc w:val="both"/>
        <w:rPr>
          <w:rFonts w:ascii="Times New Roman" w:hAnsi="Times New Roman" w:cs="Times New Roman"/>
          <w:sz w:val="28"/>
          <w:szCs w:val="28"/>
        </w:rPr>
      </w:pPr>
      <w:r w:rsidRPr="00C543EE">
        <w:rPr>
          <w:rFonts w:ascii="Times New Roman" w:hAnsi="Times New Roman" w:cs="Times New Roman"/>
          <w:sz w:val="28"/>
          <w:szCs w:val="28"/>
        </w:rPr>
        <w:t>5.12. Порядок судебного обжалования действий (бездействия) и решений, осуществляемых (принятых) в ходе предоставления муниципальной услуги, определяется законодательством Российской Федерации.</w:t>
      </w:r>
    </w:p>
    <w:p w:rsidR="00750765" w:rsidRPr="00C543EE" w:rsidRDefault="00750765" w:rsidP="00750765">
      <w:pPr>
        <w:widowControl w:val="0"/>
        <w:ind w:firstLine="567"/>
        <w:jc w:val="both"/>
        <w:rPr>
          <w:sz w:val="28"/>
          <w:szCs w:val="28"/>
        </w:rPr>
      </w:pPr>
      <w:r w:rsidRPr="00C543EE">
        <w:rPr>
          <w:sz w:val="28"/>
          <w:szCs w:val="28"/>
        </w:rPr>
        <w:t>Заявитель вправе оспорить в суде решение, действия (бездействие) органа местного самоуправления, должностного лица, муниципального служащего, если считает, что нарушены его права и свободы.</w:t>
      </w:r>
    </w:p>
    <w:p w:rsidR="00750765" w:rsidRPr="00C543EE" w:rsidRDefault="00750765" w:rsidP="00750765">
      <w:pPr>
        <w:widowControl w:val="0"/>
        <w:ind w:firstLine="567"/>
        <w:jc w:val="both"/>
        <w:rPr>
          <w:sz w:val="28"/>
          <w:szCs w:val="28"/>
        </w:rPr>
      </w:pPr>
      <w:r w:rsidRPr="00C543EE">
        <w:rPr>
          <w:sz w:val="28"/>
          <w:szCs w:val="28"/>
        </w:rPr>
        <w:t xml:space="preserve"> 5.13. Порядок подачи, требования к заявлениям, направляемым в суд (арбитражный суд), порядок и сроки их рассмотрения определяются законодательством Российской Федерации о гражданском судопроизводстве и судопроизводстве в арбитражных судах.</w:t>
      </w:r>
    </w:p>
    <w:p w:rsidR="00750765" w:rsidRDefault="00750765" w:rsidP="00FC273F">
      <w:pPr>
        <w:widowControl w:val="0"/>
        <w:ind w:firstLine="567"/>
        <w:rPr>
          <w:bCs/>
          <w:sz w:val="28"/>
          <w:szCs w:val="28"/>
        </w:rPr>
      </w:pPr>
      <w:r w:rsidRPr="00C543EE">
        <w:rPr>
          <w:bCs/>
          <w:sz w:val="28"/>
          <w:szCs w:val="28"/>
        </w:rPr>
        <w:t xml:space="preserve">5.14. В случае установления в ходе или по результатам </w:t>
      </w:r>
      <w:proofErr w:type="gramStart"/>
      <w:r w:rsidRPr="00C543EE">
        <w:rPr>
          <w:bCs/>
          <w:sz w:val="28"/>
          <w:szCs w:val="28"/>
        </w:rPr>
        <w:t>рассмотрения жалобы признаков состава административного правонарушения</w:t>
      </w:r>
      <w:proofErr w:type="gramEnd"/>
      <w:r w:rsidRPr="00C543EE">
        <w:rPr>
          <w:bCs/>
          <w:sz w:val="28"/>
          <w:szCs w:val="28"/>
        </w:rPr>
        <w:t xml:space="preserve"> или преступления уполномоченное на рассмотрение жалобы должностное лицо,   незамедлительно направляет имеющиеся материалы в органы прокуратуры</w:t>
      </w:r>
      <w:r w:rsidR="00FC273F">
        <w:rPr>
          <w:bCs/>
          <w:sz w:val="28"/>
          <w:szCs w:val="28"/>
        </w:rPr>
        <w:t>.</w:t>
      </w:r>
    </w:p>
    <w:p w:rsidR="00827572" w:rsidRDefault="00FC273F" w:rsidP="00305E2B">
      <w:pPr>
        <w:shd w:val="clear" w:color="auto" w:fill="FFFFFF"/>
        <w:ind w:firstLine="540"/>
        <w:jc w:val="both"/>
        <w:rPr>
          <w:b/>
          <w:sz w:val="28"/>
          <w:szCs w:val="28"/>
        </w:rPr>
      </w:pPr>
      <w:r w:rsidRPr="00FC273F">
        <w:rPr>
          <w:bCs/>
          <w:sz w:val="28"/>
          <w:szCs w:val="28"/>
        </w:rPr>
        <w:t>5.15.</w:t>
      </w:r>
      <w:r w:rsidRPr="00FC273F">
        <w:rPr>
          <w:sz w:val="28"/>
          <w:szCs w:val="28"/>
        </w:rPr>
        <w:t xml:space="preserve">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Сокурского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FC273F">
        <w:rPr>
          <w:i/>
          <w:sz w:val="28"/>
          <w:szCs w:val="28"/>
        </w:rPr>
        <w:t>.(</w:t>
      </w:r>
      <w:proofErr w:type="gramEnd"/>
      <w:r w:rsidRPr="00305E2B">
        <w:rPr>
          <w:b/>
          <w:sz w:val="28"/>
          <w:szCs w:val="28"/>
        </w:rPr>
        <w:t>пост № 104 от 30.05.2018).</w:t>
      </w:r>
    </w:p>
    <w:p w:rsidR="00305E2B" w:rsidRPr="00AA46D0" w:rsidRDefault="00305E2B" w:rsidP="00827572">
      <w:pPr>
        <w:shd w:val="clear" w:color="auto" w:fill="FFFFFF"/>
        <w:jc w:val="both"/>
        <w:rPr>
          <w:sz w:val="28"/>
          <w:szCs w:val="28"/>
        </w:rPr>
      </w:pPr>
    </w:p>
    <w:p w:rsidR="00305E2B" w:rsidRPr="00827572" w:rsidRDefault="00827572" w:rsidP="00305E2B">
      <w:pPr>
        <w:shd w:val="clear" w:color="auto" w:fill="FFFFFF"/>
        <w:ind w:firstLine="540"/>
        <w:jc w:val="both"/>
        <w:rPr>
          <w:sz w:val="28"/>
          <w:szCs w:val="28"/>
        </w:rPr>
      </w:pPr>
      <w:r w:rsidRPr="00827572">
        <w:rPr>
          <w:sz w:val="28"/>
          <w:szCs w:val="28"/>
        </w:rPr>
        <w:t>5.16</w:t>
      </w:r>
      <w:r w:rsidR="00305E2B" w:rsidRPr="00827572">
        <w:rPr>
          <w:sz w:val="28"/>
          <w:szCs w:val="28"/>
        </w:rPr>
        <w:t xml:space="preserve">. </w:t>
      </w:r>
      <w:proofErr w:type="gramStart"/>
      <w:r w:rsidR="00305E2B" w:rsidRPr="00827572">
        <w:rPr>
          <w:rStyle w:val="blk"/>
          <w:sz w:val="28"/>
          <w:szCs w:val="28"/>
        </w:rPr>
        <w:t>В случае признания жалобы подлежащей удовлетворению в ответе заявителю, указанном в </w:t>
      </w:r>
      <w:hyperlink r:id="rId23" w:anchor="dst121" w:history="1">
        <w:r w:rsidR="00305E2B" w:rsidRPr="00827572">
          <w:rPr>
            <w:rStyle w:val="a3"/>
            <w:sz w:val="28"/>
            <w:szCs w:val="28"/>
          </w:rPr>
          <w:t>части 8</w:t>
        </w:r>
      </w:hyperlink>
      <w:r w:rsidR="00305E2B" w:rsidRPr="00827572">
        <w:rPr>
          <w:rStyle w:val="blk"/>
          <w:sz w:val="28"/>
          <w:szCs w:val="28"/>
        </w:rPr>
        <w:t xml:space="preserve">  статьи 11.2 Федерального закона от 27.07.2010 № </w:t>
      </w:r>
      <w:r w:rsidR="00305E2B" w:rsidRPr="00827572">
        <w:rPr>
          <w:rStyle w:val="blk"/>
          <w:sz w:val="28"/>
          <w:szCs w:val="28"/>
        </w:rPr>
        <w:lastRenderedPageBreak/>
        <w:t>210-ФЗ, дается информация о действиях, осуществляемых администрацией Сокурского  сельсовета, предоставляющим муниципальную услугу, многофункциональным центром либо организацией, предусмотренной </w:t>
      </w:r>
      <w:hyperlink r:id="rId24" w:anchor="dst100352" w:history="1">
        <w:r w:rsidR="00305E2B" w:rsidRPr="00827572">
          <w:rPr>
            <w:rStyle w:val="a3"/>
            <w:sz w:val="28"/>
            <w:szCs w:val="28"/>
          </w:rPr>
          <w:t>частью 1.1 статьи 16</w:t>
        </w:r>
      </w:hyperlink>
      <w:r w:rsidR="00305E2B" w:rsidRPr="00827572">
        <w:rPr>
          <w:rStyle w:val="blk"/>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00305E2B" w:rsidRPr="00827572">
        <w:rPr>
          <w:rStyle w:val="blk"/>
          <w:sz w:val="28"/>
          <w:szCs w:val="28"/>
        </w:rPr>
        <w:t xml:space="preserve"> извинения за доставленные не 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5E2B" w:rsidRPr="00827572" w:rsidRDefault="00827572" w:rsidP="00305E2B">
      <w:pPr>
        <w:shd w:val="clear" w:color="auto" w:fill="FFFFFF"/>
        <w:ind w:firstLine="540"/>
        <w:jc w:val="both"/>
        <w:rPr>
          <w:b/>
          <w:sz w:val="28"/>
          <w:szCs w:val="28"/>
        </w:rPr>
      </w:pPr>
      <w:bookmarkStart w:id="17" w:name="dst298"/>
      <w:bookmarkEnd w:id="17"/>
      <w:r w:rsidRPr="00827572">
        <w:rPr>
          <w:rStyle w:val="blk"/>
          <w:sz w:val="28"/>
          <w:szCs w:val="28"/>
        </w:rPr>
        <w:t>5.17</w:t>
      </w:r>
      <w:r w:rsidR="00305E2B" w:rsidRPr="00827572">
        <w:rPr>
          <w:rStyle w:val="blk"/>
          <w:sz w:val="28"/>
          <w:szCs w:val="28"/>
        </w:rPr>
        <w:t>. В случае признания жалобы, не подлежащей удовлетворению в ответе заявителю, указанном в </w:t>
      </w:r>
      <w:hyperlink r:id="rId25" w:anchor="dst121" w:history="1">
        <w:r w:rsidR="00305E2B" w:rsidRPr="00827572">
          <w:rPr>
            <w:rStyle w:val="a3"/>
            <w:sz w:val="28"/>
            <w:szCs w:val="28"/>
          </w:rPr>
          <w:t>части 8</w:t>
        </w:r>
      </w:hyperlink>
      <w:r w:rsidR="00305E2B" w:rsidRPr="00827572">
        <w:rPr>
          <w:rStyle w:val="blk"/>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roofErr w:type="gramStart"/>
      <w:r w:rsidR="00305E2B" w:rsidRPr="00827572">
        <w:rPr>
          <w:sz w:val="28"/>
          <w:szCs w:val="28"/>
        </w:rPr>
        <w:t>.</w:t>
      </w:r>
      <w:proofErr w:type="gramEnd"/>
      <w:r w:rsidR="00305E2B" w:rsidRPr="00827572">
        <w:rPr>
          <w:sz w:val="28"/>
          <w:szCs w:val="28"/>
        </w:rPr>
        <w:t xml:space="preserve"> </w:t>
      </w:r>
      <w:r w:rsidRPr="00827572">
        <w:rPr>
          <w:b/>
          <w:sz w:val="28"/>
          <w:szCs w:val="28"/>
        </w:rPr>
        <w:t>(</w:t>
      </w:r>
      <w:proofErr w:type="gramStart"/>
      <w:r w:rsidRPr="00827572">
        <w:rPr>
          <w:b/>
          <w:sz w:val="28"/>
          <w:szCs w:val="28"/>
        </w:rPr>
        <w:t>п</w:t>
      </w:r>
      <w:proofErr w:type="gramEnd"/>
      <w:r w:rsidRPr="00827572">
        <w:rPr>
          <w:b/>
          <w:sz w:val="28"/>
          <w:szCs w:val="28"/>
        </w:rPr>
        <w:t>ост № 279 от 17.12.2018).</w:t>
      </w:r>
    </w:p>
    <w:p w:rsidR="00FC273F" w:rsidRPr="00827572" w:rsidRDefault="00FC273F" w:rsidP="00FC273F">
      <w:pPr>
        <w:ind w:left="859"/>
        <w:rPr>
          <w:b/>
          <w:sz w:val="28"/>
          <w:szCs w:val="28"/>
        </w:rPr>
      </w:pPr>
    </w:p>
    <w:p w:rsidR="00FC273F" w:rsidRPr="00827572" w:rsidRDefault="00FC273F" w:rsidP="00FC273F">
      <w:pPr>
        <w:jc w:val="both"/>
        <w:rPr>
          <w:b/>
          <w:sz w:val="28"/>
          <w:szCs w:val="28"/>
        </w:rPr>
      </w:pPr>
    </w:p>
    <w:p w:rsidR="00FC273F" w:rsidRPr="00827572" w:rsidRDefault="00FC273F" w:rsidP="00750765">
      <w:pPr>
        <w:widowControl w:val="0"/>
        <w:ind w:firstLine="567"/>
        <w:jc w:val="both"/>
        <w:rPr>
          <w:sz w:val="28"/>
          <w:szCs w:val="28"/>
        </w:rPr>
      </w:pPr>
    </w:p>
    <w:p w:rsidR="00750765" w:rsidRPr="00827572" w:rsidRDefault="00750765" w:rsidP="00750765">
      <w:pPr>
        <w:widowControl w:val="0"/>
        <w:ind w:firstLine="567"/>
        <w:jc w:val="both"/>
        <w:rPr>
          <w:sz w:val="28"/>
          <w:szCs w:val="28"/>
        </w:rPr>
      </w:pPr>
    </w:p>
    <w:p w:rsidR="00750765" w:rsidRPr="00827572" w:rsidRDefault="00750765" w:rsidP="00750765">
      <w:pPr>
        <w:widowControl w:val="0"/>
        <w:ind w:firstLine="567"/>
        <w:jc w:val="both"/>
        <w:rPr>
          <w:sz w:val="28"/>
          <w:szCs w:val="28"/>
        </w:rPr>
      </w:pPr>
    </w:p>
    <w:p w:rsidR="00750765" w:rsidRPr="00827572"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Pr="004F19F1" w:rsidRDefault="00750765" w:rsidP="00750765">
      <w:pPr>
        <w:widowControl w:val="0"/>
        <w:ind w:firstLine="567"/>
        <w:jc w:val="both"/>
        <w:rPr>
          <w:sz w:val="28"/>
          <w:szCs w:val="28"/>
        </w:rPr>
      </w:pPr>
    </w:p>
    <w:p w:rsidR="00750765" w:rsidRPr="00750765" w:rsidRDefault="00750765" w:rsidP="00750765">
      <w:pPr>
        <w:widowControl w:val="0"/>
        <w:ind w:firstLine="567"/>
        <w:jc w:val="both"/>
        <w:rPr>
          <w:sz w:val="28"/>
          <w:szCs w:val="28"/>
        </w:rPr>
      </w:pPr>
    </w:p>
    <w:p w:rsidR="00750765" w:rsidRDefault="00750765" w:rsidP="00750765">
      <w:pPr>
        <w:widowControl w:val="0"/>
        <w:ind w:firstLine="567"/>
        <w:jc w:val="both"/>
        <w:rPr>
          <w:sz w:val="28"/>
          <w:szCs w:val="28"/>
        </w:rPr>
      </w:pPr>
    </w:p>
    <w:p w:rsidR="00750765" w:rsidRDefault="00750765" w:rsidP="00750765">
      <w:pPr>
        <w:ind w:firstLine="567"/>
        <w:jc w:val="right"/>
        <w:rPr>
          <w:sz w:val="28"/>
          <w:szCs w:val="28"/>
        </w:rPr>
      </w:pPr>
      <w:r>
        <w:rPr>
          <w:sz w:val="28"/>
          <w:szCs w:val="28"/>
        </w:rPr>
        <w:t xml:space="preserve">ПРИЛОЖЕНИЕ № 1 </w:t>
      </w:r>
      <w:r w:rsidRPr="00C543EE">
        <w:rPr>
          <w:sz w:val="28"/>
          <w:szCs w:val="28"/>
        </w:rPr>
        <w:t xml:space="preserve">к </w:t>
      </w:r>
      <w:proofErr w:type="gramStart"/>
      <w:r w:rsidRPr="00C543EE">
        <w:rPr>
          <w:sz w:val="28"/>
          <w:szCs w:val="28"/>
        </w:rPr>
        <w:t>Административному</w:t>
      </w:r>
      <w:proofErr w:type="gramEnd"/>
      <w:r w:rsidRPr="00C543EE">
        <w:rPr>
          <w:sz w:val="28"/>
          <w:szCs w:val="28"/>
        </w:rPr>
        <w:t xml:space="preserve"> </w:t>
      </w:r>
    </w:p>
    <w:p w:rsidR="00750765" w:rsidRDefault="00750765" w:rsidP="00750765">
      <w:pPr>
        <w:ind w:firstLine="567"/>
        <w:jc w:val="right"/>
        <w:rPr>
          <w:color w:val="000000"/>
          <w:sz w:val="28"/>
          <w:szCs w:val="28"/>
        </w:rPr>
      </w:pPr>
      <w:r w:rsidRPr="00C543EE">
        <w:rPr>
          <w:sz w:val="28"/>
          <w:szCs w:val="28"/>
        </w:rPr>
        <w:t xml:space="preserve">регламенту </w:t>
      </w:r>
      <w:r>
        <w:rPr>
          <w:sz w:val="28"/>
          <w:szCs w:val="28"/>
        </w:rPr>
        <w:t xml:space="preserve"> </w:t>
      </w:r>
      <w:r w:rsidRPr="00C543EE">
        <w:rPr>
          <w:color w:val="000000"/>
          <w:sz w:val="28"/>
          <w:szCs w:val="28"/>
        </w:rPr>
        <w:t xml:space="preserve">по предоставлению муниципальной услуги </w:t>
      </w:r>
    </w:p>
    <w:p w:rsidR="00750765" w:rsidRDefault="00750765" w:rsidP="00750765">
      <w:pPr>
        <w:ind w:firstLine="567"/>
        <w:jc w:val="right"/>
        <w:rPr>
          <w:sz w:val="28"/>
          <w:szCs w:val="28"/>
        </w:rPr>
      </w:pPr>
      <w:r w:rsidRPr="00086B38">
        <w:rPr>
          <w:sz w:val="28"/>
          <w:szCs w:val="28"/>
        </w:rPr>
        <w:t xml:space="preserve">"Предоставление технических условий подключения </w:t>
      </w:r>
    </w:p>
    <w:p w:rsidR="00750765" w:rsidRPr="00C543EE" w:rsidRDefault="00750765" w:rsidP="00750765">
      <w:pPr>
        <w:ind w:firstLine="567"/>
        <w:jc w:val="right"/>
        <w:rPr>
          <w:sz w:val="28"/>
          <w:szCs w:val="28"/>
        </w:rPr>
      </w:pPr>
      <w:r w:rsidRPr="00086B38">
        <w:rPr>
          <w:sz w:val="28"/>
          <w:szCs w:val="28"/>
        </w:rPr>
        <w:t>объектов земельных участков к сетям жизнеобеспечения"</w:t>
      </w:r>
    </w:p>
    <w:p w:rsidR="00750765" w:rsidRDefault="00750765" w:rsidP="00750765">
      <w:pPr>
        <w:tabs>
          <w:tab w:val="left" w:pos="5387"/>
        </w:tabs>
        <w:ind w:firstLine="567"/>
        <w:jc w:val="right"/>
        <w:rPr>
          <w:sz w:val="28"/>
          <w:szCs w:val="28"/>
        </w:rPr>
      </w:pPr>
    </w:p>
    <w:p w:rsidR="00750765" w:rsidRDefault="00750765" w:rsidP="00750765">
      <w:pPr>
        <w:tabs>
          <w:tab w:val="left" w:pos="5387"/>
        </w:tabs>
        <w:ind w:firstLine="567"/>
        <w:jc w:val="right"/>
        <w:rPr>
          <w:sz w:val="28"/>
          <w:szCs w:val="28"/>
        </w:rPr>
      </w:pPr>
    </w:p>
    <w:p w:rsidR="00750765" w:rsidRDefault="00750765" w:rsidP="00750765">
      <w:pPr>
        <w:tabs>
          <w:tab w:val="left" w:pos="5387"/>
        </w:tabs>
        <w:ind w:firstLine="567"/>
        <w:jc w:val="right"/>
        <w:rPr>
          <w:sz w:val="28"/>
          <w:szCs w:val="28"/>
        </w:rPr>
      </w:pPr>
      <w:r>
        <w:rPr>
          <w:sz w:val="28"/>
          <w:szCs w:val="28"/>
        </w:rPr>
        <w:t xml:space="preserve">Главе </w:t>
      </w:r>
      <w:r w:rsidRPr="00C543EE">
        <w:rPr>
          <w:sz w:val="28"/>
          <w:szCs w:val="28"/>
        </w:rPr>
        <w:t xml:space="preserve"> </w:t>
      </w:r>
      <w:r>
        <w:rPr>
          <w:sz w:val="28"/>
          <w:szCs w:val="28"/>
        </w:rPr>
        <w:t>Сокурского сельсовета</w:t>
      </w:r>
    </w:p>
    <w:p w:rsidR="00750765" w:rsidRPr="00C543EE" w:rsidRDefault="00750765" w:rsidP="00750765">
      <w:pPr>
        <w:tabs>
          <w:tab w:val="left" w:pos="5387"/>
        </w:tabs>
        <w:ind w:firstLine="567"/>
        <w:jc w:val="right"/>
        <w:rPr>
          <w:sz w:val="28"/>
          <w:szCs w:val="28"/>
        </w:rPr>
      </w:pPr>
      <w:r>
        <w:rPr>
          <w:sz w:val="28"/>
          <w:szCs w:val="28"/>
        </w:rPr>
        <w:t>Мошковского района Новосибирской области</w:t>
      </w:r>
    </w:p>
    <w:p w:rsidR="00750765" w:rsidRPr="00C543EE" w:rsidRDefault="00750765" w:rsidP="00750765">
      <w:pPr>
        <w:ind w:firstLine="567"/>
        <w:jc w:val="right"/>
        <w:rPr>
          <w:sz w:val="28"/>
          <w:szCs w:val="28"/>
        </w:rPr>
      </w:pPr>
      <w:r>
        <w:rPr>
          <w:sz w:val="28"/>
          <w:szCs w:val="28"/>
        </w:rPr>
        <w:t xml:space="preserve">От </w:t>
      </w:r>
      <w:r w:rsidRPr="00C543EE">
        <w:rPr>
          <w:sz w:val="28"/>
          <w:szCs w:val="28"/>
        </w:rPr>
        <w:t>____________________________</w:t>
      </w:r>
    </w:p>
    <w:p w:rsidR="00750765" w:rsidRPr="00C3711C" w:rsidRDefault="00750765" w:rsidP="00750765">
      <w:pPr>
        <w:ind w:firstLine="567"/>
        <w:jc w:val="center"/>
        <w:rPr>
          <w:sz w:val="20"/>
          <w:szCs w:val="28"/>
        </w:rPr>
      </w:pPr>
      <w:r>
        <w:rPr>
          <w:sz w:val="28"/>
          <w:szCs w:val="28"/>
        </w:rPr>
        <w:t xml:space="preserve">                                                           </w:t>
      </w:r>
      <w:r w:rsidRPr="00C3711C">
        <w:rPr>
          <w:sz w:val="20"/>
          <w:szCs w:val="28"/>
        </w:rPr>
        <w:t>(ФИО гражданина или наименование организации)</w:t>
      </w:r>
    </w:p>
    <w:p w:rsidR="00750765" w:rsidRPr="00C543EE" w:rsidRDefault="00750765" w:rsidP="00750765">
      <w:pPr>
        <w:ind w:firstLine="567"/>
        <w:jc w:val="right"/>
        <w:rPr>
          <w:sz w:val="28"/>
          <w:szCs w:val="28"/>
        </w:rPr>
      </w:pPr>
      <w:r w:rsidRPr="00C543EE">
        <w:rPr>
          <w:sz w:val="28"/>
          <w:szCs w:val="28"/>
        </w:rPr>
        <w:t xml:space="preserve">         _____________________________________</w:t>
      </w:r>
    </w:p>
    <w:p w:rsidR="00750765" w:rsidRPr="00C3711C" w:rsidRDefault="00750765" w:rsidP="00750765">
      <w:pPr>
        <w:ind w:firstLine="567"/>
        <w:jc w:val="right"/>
        <w:rPr>
          <w:sz w:val="20"/>
          <w:szCs w:val="28"/>
        </w:rPr>
      </w:pPr>
      <w:r w:rsidRPr="00C3711C">
        <w:rPr>
          <w:sz w:val="20"/>
          <w:szCs w:val="28"/>
        </w:rPr>
        <w:t xml:space="preserve">                   </w:t>
      </w:r>
    </w:p>
    <w:p w:rsidR="00750765" w:rsidRPr="00C543EE" w:rsidRDefault="00750765" w:rsidP="00750765">
      <w:pPr>
        <w:pStyle w:val="31"/>
        <w:spacing w:after="0"/>
        <w:ind w:firstLine="567"/>
        <w:jc w:val="right"/>
        <w:rPr>
          <w:sz w:val="28"/>
          <w:szCs w:val="28"/>
        </w:rPr>
      </w:pPr>
      <w:r w:rsidRPr="00C543EE">
        <w:rPr>
          <w:sz w:val="28"/>
          <w:szCs w:val="28"/>
        </w:rPr>
        <w:t xml:space="preserve">         _____________________________________</w:t>
      </w:r>
    </w:p>
    <w:p w:rsidR="00750765" w:rsidRPr="00C3711C" w:rsidRDefault="00750765" w:rsidP="00750765">
      <w:pPr>
        <w:rPr>
          <w:sz w:val="20"/>
          <w:szCs w:val="28"/>
        </w:rPr>
      </w:pPr>
      <w:r>
        <w:rPr>
          <w:sz w:val="20"/>
          <w:szCs w:val="28"/>
        </w:rPr>
        <w:t xml:space="preserve">                                                                                           </w:t>
      </w:r>
      <w:r w:rsidRPr="00C3711C">
        <w:rPr>
          <w:sz w:val="20"/>
          <w:szCs w:val="28"/>
        </w:rPr>
        <w:t xml:space="preserve"> (адрес организации или место жительства </w:t>
      </w:r>
      <w:r>
        <w:rPr>
          <w:sz w:val="20"/>
          <w:szCs w:val="28"/>
        </w:rPr>
        <w:t>г</w:t>
      </w:r>
      <w:r w:rsidRPr="00C3711C">
        <w:rPr>
          <w:sz w:val="20"/>
          <w:szCs w:val="28"/>
        </w:rPr>
        <w:t>ражданина)</w:t>
      </w:r>
    </w:p>
    <w:p w:rsidR="00750765" w:rsidRPr="00C543EE" w:rsidRDefault="00750765" w:rsidP="00750765">
      <w:pPr>
        <w:pStyle w:val="31"/>
        <w:spacing w:after="0"/>
        <w:ind w:firstLine="567"/>
        <w:jc w:val="right"/>
        <w:rPr>
          <w:sz w:val="28"/>
          <w:szCs w:val="28"/>
        </w:rPr>
      </w:pPr>
      <w:r w:rsidRPr="00C543EE">
        <w:rPr>
          <w:sz w:val="28"/>
          <w:szCs w:val="28"/>
        </w:rPr>
        <w:t xml:space="preserve">         _____________________________________</w:t>
      </w:r>
    </w:p>
    <w:p w:rsidR="00750765" w:rsidRPr="00C3711C" w:rsidRDefault="00750765" w:rsidP="00750765">
      <w:pPr>
        <w:pStyle w:val="31"/>
        <w:spacing w:after="0"/>
        <w:ind w:firstLine="567"/>
        <w:jc w:val="right"/>
        <w:rPr>
          <w:b/>
          <w:sz w:val="20"/>
          <w:szCs w:val="28"/>
        </w:rPr>
      </w:pPr>
      <w:r w:rsidRPr="00C543EE">
        <w:rPr>
          <w:sz w:val="28"/>
          <w:szCs w:val="28"/>
        </w:rPr>
        <w:t xml:space="preserve">                        </w:t>
      </w:r>
    </w:p>
    <w:p w:rsidR="00750765" w:rsidRPr="00C543EE" w:rsidRDefault="00750765" w:rsidP="00750765">
      <w:pPr>
        <w:pStyle w:val="9"/>
        <w:widowControl w:val="0"/>
        <w:numPr>
          <w:ilvl w:val="0"/>
          <w:numId w:val="0"/>
        </w:numPr>
        <w:spacing w:before="0" w:after="0"/>
        <w:ind w:firstLine="567"/>
        <w:jc w:val="right"/>
        <w:rPr>
          <w:rFonts w:ascii="Times New Roman" w:hAnsi="Times New Roman" w:cs="Times New Roman"/>
          <w:sz w:val="28"/>
          <w:szCs w:val="28"/>
        </w:rPr>
      </w:pPr>
      <w:r w:rsidRPr="00C543EE">
        <w:rPr>
          <w:rFonts w:ascii="Times New Roman" w:hAnsi="Times New Roman" w:cs="Times New Roman"/>
          <w:sz w:val="28"/>
          <w:szCs w:val="28"/>
        </w:rPr>
        <w:t xml:space="preserve">         _____________________________________</w:t>
      </w:r>
    </w:p>
    <w:p w:rsidR="00750765" w:rsidRPr="00C3711C" w:rsidRDefault="00750765" w:rsidP="00750765">
      <w:pPr>
        <w:ind w:firstLine="567"/>
        <w:rPr>
          <w:sz w:val="20"/>
          <w:szCs w:val="28"/>
        </w:rPr>
      </w:pPr>
      <w:r>
        <w:rPr>
          <w:sz w:val="20"/>
          <w:szCs w:val="28"/>
        </w:rPr>
        <w:t xml:space="preserve">                                                                                                                    </w:t>
      </w:r>
      <w:r w:rsidRPr="00C3711C">
        <w:rPr>
          <w:sz w:val="20"/>
          <w:szCs w:val="28"/>
        </w:rPr>
        <w:t>(телефон)</w:t>
      </w:r>
    </w:p>
    <w:p w:rsidR="00750765" w:rsidRPr="00C543EE" w:rsidRDefault="00750765" w:rsidP="00750765">
      <w:pPr>
        <w:pStyle w:val="1"/>
        <w:keepNext w:val="0"/>
        <w:widowControl w:val="0"/>
        <w:numPr>
          <w:ilvl w:val="0"/>
          <w:numId w:val="0"/>
        </w:numPr>
        <w:spacing w:before="0" w:after="0"/>
        <w:ind w:firstLine="567"/>
        <w:jc w:val="right"/>
        <w:rPr>
          <w:rFonts w:ascii="Times New Roman" w:hAnsi="Times New Roman" w:cs="Times New Roman"/>
          <w:b w:val="0"/>
          <w:bCs w:val="0"/>
          <w:kern w:val="0"/>
          <w:sz w:val="28"/>
          <w:szCs w:val="28"/>
        </w:rPr>
      </w:pPr>
    </w:p>
    <w:p w:rsidR="00750765" w:rsidRPr="00C543EE" w:rsidRDefault="00750765" w:rsidP="00750765">
      <w:pPr>
        <w:ind w:firstLine="567"/>
        <w:rPr>
          <w:sz w:val="28"/>
          <w:szCs w:val="28"/>
        </w:rPr>
      </w:pPr>
    </w:p>
    <w:p w:rsidR="00750765" w:rsidRPr="00C543EE" w:rsidRDefault="00750765" w:rsidP="00750765">
      <w:pPr>
        <w:ind w:firstLine="567"/>
        <w:rPr>
          <w:sz w:val="28"/>
          <w:szCs w:val="28"/>
        </w:rPr>
      </w:pPr>
    </w:p>
    <w:p w:rsidR="00750765" w:rsidRPr="00C543EE" w:rsidRDefault="00750765" w:rsidP="00750765">
      <w:pPr>
        <w:pStyle w:val="1"/>
        <w:keepNext w:val="0"/>
        <w:widowControl w:val="0"/>
        <w:numPr>
          <w:ilvl w:val="0"/>
          <w:numId w:val="0"/>
        </w:numPr>
        <w:spacing w:before="0" w:after="0"/>
        <w:jc w:val="center"/>
        <w:rPr>
          <w:rFonts w:ascii="Times New Roman" w:hAnsi="Times New Roman" w:cs="Times New Roman"/>
          <w:sz w:val="28"/>
          <w:szCs w:val="28"/>
        </w:rPr>
      </w:pPr>
      <w:r w:rsidRPr="00C543EE">
        <w:rPr>
          <w:rFonts w:ascii="Times New Roman" w:hAnsi="Times New Roman" w:cs="Times New Roman"/>
          <w:sz w:val="28"/>
          <w:szCs w:val="28"/>
        </w:rPr>
        <w:t xml:space="preserve">ЗАЯВЛЕНИЕ </w:t>
      </w:r>
      <w:proofErr w:type="gramStart"/>
      <w:r w:rsidRPr="00C543EE">
        <w:rPr>
          <w:rFonts w:ascii="Times New Roman" w:hAnsi="Times New Roman" w:cs="Times New Roman"/>
          <w:sz w:val="28"/>
          <w:szCs w:val="28"/>
        </w:rPr>
        <w:t>от</w:t>
      </w:r>
      <w:proofErr w:type="gramEnd"/>
      <w:r w:rsidRPr="00C543EE">
        <w:rPr>
          <w:rFonts w:ascii="Times New Roman" w:hAnsi="Times New Roman" w:cs="Times New Roman"/>
          <w:sz w:val="28"/>
          <w:szCs w:val="28"/>
        </w:rPr>
        <w:t xml:space="preserve"> _____________ № </w:t>
      </w:r>
      <w:r>
        <w:rPr>
          <w:rFonts w:ascii="Times New Roman" w:hAnsi="Times New Roman" w:cs="Times New Roman"/>
          <w:sz w:val="28"/>
          <w:szCs w:val="28"/>
        </w:rPr>
        <w:t>___</w:t>
      </w:r>
    </w:p>
    <w:p w:rsidR="00750765" w:rsidRPr="00C543EE" w:rsidRDefault="00750765" w:rsidP="00750765">
      <w:pPr>
        <w:pStyle w:val="2"/>
        <w:keepNext w:val="0"/>
        <w:widowControl w:val="0"/>
        <w:numPr>
          <w:ilvl w:val="0"/>
          <w:numId w:val="0"/>
        </w:numPr>
        <w:spacing w:before="0" w:after="0"/>
        <w:jc w:val="center"/>
        <w:rPr>
          <w:rFonts w:ascii="Times New Roman" w:hAnsi="Times New Roman" w:cs="Times New Roman"/>
          <w:i w:val="0"/>
        </w:rPr>
      </w:pPr>
      <w:r w:rsidRPr="00C543EE">
        <w:rPr>
          <w:rFonts w:ascii="Times New Roman" w:hAnsi="Times New Roman" w:cs="Times New Roman"/>
          <w:i w:val="0"/>
        </w:rPr>
        <w:t>о предоставлении технических условий подключени</w:t>
      </w:r>
      <w:r>
        <w:rPr>
          <w:rFonts w:ascii="Times New Roman" w:hAnsi="Times New Roman" w:cs="Times New Roman"/>
          <w:i w:val="0"/>
        </w:rPr>
        <w:t>я</w:t>
      </w:r>
      <w:r w:rsidRPr="00C543EE">
        <w:rPr>
          <w:rFonts w:ascii="Times New Roman" w:hAnsi="Times New Roman" w:cs="Times New Roman"/>
          <w:i w:val="0"/>
        </w:rPr>
        <w:t xml:space="preserve"> объект</w:t>
      </w:r>
      <w:r>
        <w:rPr>
          <w:rFonts w:ascii="Times New Roman" w:hAnsi="Times New Roman" w:cs="Times New Roman"/>
          <w:i w:val="0"/>
        </w:rPr>
        <w:t>ов</w:t>
      </w:r>
      <w:r w:rsidRPr="00C543EE">
        <w:rPr>
          <w:rFonts w:ascii="Times New Roman" w:hAnsi="Times New Roman" w:cs="Times New Roman"/>
          <w:i w:val="0"/>
        </w:rPr>
        <w:t xml:space="preserve"> капитального строительства к сетям </w:t>
      </w:r>
      <w:r>
        <w:rPr>
          <w:rFonts w:ascii="Times New Roman" w:hAnsi="Times New Roman" w:cs="Times New Roman"/>
          <w:i w:val="0"/>
        </w:rPr>
        <w:t>жизне</w:t>
      </w:r>
      <w:r w:rsidRPr="00C543EE">
        <w:rPr>
          <w:rFonts w:ascii="Times New Roman" w:hAnsi="Times New Roman" w:cs="Times New Roman"/>
          <w:i w:val="0"/>
        </w:rPr>
        <w:t>обеспечения</w:t>
      </w:r>
    </w:p>
    <w:p w:rsidR="00750765" w:rsidRPr="00C543EE" w:rsidRDefault="00750765" w:rsidP="00750765">
      <w:pPr>
        <w:widowControl w:val="0"/>
        <w:ind w:firstLine="567"/>
        <w:jc w:val="both"/>
        <w:rPr>
          <w:sz w:val="28"/>
          <w:szCs w:val="28"/>
        </w:rPr>
      </w:pPr>
    </w:p>
    <w:p w:rsidR="00750765" w:rsidRPr="00C543EE" w:rsidRDefault="00750765" w:rsidP="00750765">
      <w:pPr>
        <w:pStyle w:val="21"/>
        <w:spacing w:after="0" w:line="240" w:lineRule="auto"/>
        <w:ind w:left="0" w:firstLine="567"/>
        <w:jc w:val="both"/>
        <w:rPr>
          <w:sz w:val="28"/>
          <w:szCs w:val="28"/>
        </w:rPr>
      </w:pPr>
      <w:r w:rsidRPr="00C543EE">
        <w:rPr>
          <w:snapToGrid w:val="0"/>
          <w:color w:val="000000"/>
          <w:sz w:val="28"/>
          <w:szCs w:val="28"/>
        </w:rPr>
        <w:t>Прош</w:t>
      </w:r>
      <w:proofErr w:type="gramStart"/>
      <w:r w:rsidRPr="00C543EE">
        <w:rPr>
          <w:snapToGrid w:val="0"/>
          <w:color w:val="000000"/>
          <w:sz w:val="28"/>
          <w:szCs w:val="28"/>
        </w:rPr>
        <w:t>у(</w:t>
      </w:r>
      <w:proofErr w:type="gramEnd"/>
      <w:r w:rsidRPr="00C543EE">
        <w:rPr>
          <w:snapToGrid w:val="0"/>
          <w:color w:val="000000"/>
          <w:sz w:val="28"/>
          <w:szCs w:val="28"/>
        </w:rPr>
        <w:t xml:space="preserve">сим) </w:t>
      </w:r>
      <w:r w:rsidRPr="00C543EE">
        <w:rPr>
          <w:sz w:val="28"/>
          <w:szCs w:val="28"/>
        </w:rPr>
        <w:t>выдать технические условия на подключение к сетям (водопровода, канализации, газоснабжения, теплоснабжения, телефонизации и т.п.)</w:t>
      </w:r>
    </w:p>
    <w:p w:rsidR="00750765" w:rsidRPr="00C543EE" w:rsidRDefault="00750765" w:rsidP="00750765">
      <w:pPr>
        <w:pStyle w:val="2"/>
        <w:keepNext w:val="0"/>
        <w:widowControl w:val="0"/>
        <w:numPr>
          <w:ilvl w:val="0"/>
          <w:numId w:val="0"/>
        </w:numPr>
        <w:spacing w:before="0" w:after="0"/>
        <w:ind w:firstLine="567"/>
        <w:jc w:val="both"/>
        <w:rPr>
          <w:rFonts w:ascii="Times New Roman" w:hAnsi="Times New Roman" w:cs="Times New Roman"/>
          <w:b w:val="0"/>
          <w:i w:val="0"/>
        </w:rPr>
      </w:pPr>
      <w:r w:rsidRPr="00C543EE">
        <w:rPr>
          <w:rFonts w:ascii="Times New Roman" w:hAnsi="Times New Roman" w:cs="Times New Roman"/>
          <w:b w:val="0"/>
          <w:i w:val="0"/>
        </w:rPr>
        <w:t>Характеристика намерения ____________________</w:t>
      </w:r>
      <w:r>
        <w:rPr>
          <w:rFonts w:ascii="Times New Roman" w:hAnsi="Times New Roman" w:cs="Times New Roman"/>
          <w:b w:val="0"/>
          <w:i w:val="0"/>
        </w:rPr>
        <w:t>________________</w:t>
      </w:r>
    </w:p>
    <w:p w:rsidR="00750765" w:rsidRPr="00C543EE" w:rsidRDefault="00750765" w:rsidP="00750765">
      <w:pPr>
        <w:widowControl w:val="0"/>
        <w:ind w:firstLine="567"/>
        <w:jc w:val="both"/>
        <w:rPr>
          <w:sz w:val="28"/>
          <w:szCs w:val="28"/>
        </w:rPr>
      </w:pPr>
      <w:r w:rsidRPr="00C543EE">
        <w:rPr>
          <w:sz w:val="28"/>
          <w:szCs w:val="28"/>
        </w:rPr>
        <w:t>Адрес земельного участка ______________</w:t>
      </w:r>
      <w:r>
        <w:rPr>
          <w:sz w:val="28"/>
          <w:szCs w:val="28"/>
        </w:rPr>
        <w:t>_______________________</w:t>
      </w:r>
    </w:p>
    <w:p w:rsidR="00750765" w:rsidRPr="00C543EE" w:rsidRDefault="00750765" w:rsidP="00750765">
      <w:pPr>
        <w:widowControl w:val="0"/>
        <w:ind w:firstLine="567"/>
        <w:jc w:val="both"/>
        <w:rPr>
          <w:sz w:val="28"/>
          <w:szCs w:val="28"/>
        </w:rPr>
      </w:pPr>
      <w:r w:rsidRPr="00C543EE">
        <w:rPr>
          <w:sz w:val="28"/>
          <w:szCs w:val="28"/>
        </w:rPr>
        <w:t>______________________________________________________________</w:t>
      </w:r>
    </w:p>
    <w:p w:rsidR="00750765" w:rsidRPr="00C543EE" w:rsidRDefault="00750765" w:rsidP="00750765">
      <w:pPr>
        <w:widowControl w:val="0"/>
        <w:ind w:firstLine="567"/>
        <w:jc w:val="both"/>
        <w:rPr>
          <w:sz w:val="28"/>
          <w:szCs w:val="28"/>
        </w:rPr>
      </w:pPr>
      <w:r w:rsidRPr="00C543EE">
        <w:rPr>
          <w:sz w:val="28"/>
          <w:szCs w:val="28"/>
        </w:rPr>
        <w:t xml:space="preserve">Общая информация об объемах потребляемых ресурсов: </w:t>
      </w:r>
    </w:p>
    <w:p w:rsidR="00750765" w:rsidRPr="00C543EE" w:rsidRDefault="00750765" w:rsidP="00750765">
      <w:pPr>
        <w:widowControl w:val="0"/>
        <w:ind w:firstLine="567"/>
        <w:jc w:val="both"/>
        <w:rPr>
          <w:sz w:val="28"/>
          <w:szCs w:val="28"/>
        </w:rPr>
      </w:pPr>
      <w:r w:rsidRPr="00C543EE">
        <w:rPr>
          <w:sz w:val="28"/>
          <w:szCs w:val="28"/>
        </w:rPr>
        <w:t>энергообеспечение</w:t>
      </w:r>
      <w:r w:rsidRPr="00C543EE">
        <w:rPr>
          <w:sz w:val="28"/>
          <w:szCs w:val="28"/>
        </w:rPr>
        <w:tab/>
        <w:t xml:space="preserve">___________________________ </w:t>
      </w:r>
      <w:proofErr w:type="gramStart"/>
      <w:r w:rsidRPr="00C543EE">
        <w:rPr>
          <w:sz w:val="28"/>
          <w:szCs w:val="28"/>
        </w:rPr>
        <w:t>Ккал</w:t>
      </w:r>
      <w:proofErr w:type="gramEnd"/>
      <w:r w:rsidRPr="00C543EE">
        <w:rPr>
          <w:sz w:val="28"/>
          <w:szCs w:val="28"/>
        </w:rPr>
        <w:t>/час; кВт/ч</w:t>
      </w:r>
    </w:p>
    <w:p w:rsidR="00750765" w:rsidRPr="00C543EE" w:rsidRDefault="00750765" w:rsidP="00750765">
      <w:pPr>
        <w:widowControl w:val="0"/>
        <w:ind w:firstLine="567"/>
        <w:jc w:val="both"/>
        <w:rPr>
          <w:sz w:val="28"/>
          <w:szCs w:val="28"/>
        </w:rPr>
      </w:pPr>
      <w:r w:rsidRPr="00C543EE">
        <w:rPr>
          <w:sz w:val="28"/>
          <w:szCs w:val="28"/>
        </w:rPr>
        <w:t>водоснабжение</w:t>
      </w:r>
      <w:r w:rsidRPr="00C543EE">
        <w:rPr>
          <w:sz w:val="28"/>
          <w:szCs w:val="28"/>
        </w:rPr>
        <w:tab/>
        <w:t xml:space="preserve">___________________________ куб. </w:t>
      </w:r>
      <w:proofErr w:type="gramStart"/>
      <w:r w:rsidRPr="00C543EE">
        <w:rPr>
          <w:sz w:val="28"/>
          <w:szCs w:val="28"/>
        </w:rPr>
        <w:t>м</w:t>
      </w:r>
      <w:proofErr w:type="gramEnd"/>
      <w:r w:rsidRPr="00C543EE">
        <w:rPr>
          <w:sz w:val="28"/>
          <w:szCs w:val="28"/>
        </w:rPr>
        <w:t>/</w:t>
      </w:r>
      <w:proofErr w:type="spellStart"/>
      <w:r w:rsidRPr="00C543EE">
        <w:rPr>
          <w:sz w:val="28"/>
          <w:szCs w:val="28"/>
        </w:rPr>
        <w:t>сут</w:t>
      </w:r>
      <w:proofErr w:type="spellEnd"/>
      <w:r w:rsidRPr="00C543EE">
        <w:rPr>
          <w:sz w:val="28"/>
          <w:szCs w:val="28"/>
        </w:rPr>
        <w:t xml:space="preserve">. </w:t>
      </w:r>
    </w:p>
    <w:p w:rsidR="00750765" w:rsidRPr="00C543EE" w:rsidRDefault="00750765" w:rsidP="00750765">
      <w:pPr>
        <w:widowControl w:val="0"/>
        <w:ind w:firstLine="567"/>
        <w:jc w:val="both"/>
        <w:rPr>
          <w:sz w:val="28"/>
          <w:szCs w:val="28"/>
        </w:rPr>
      </w:pPr>
      <w:r w:rsidRPr="00C543EE">
        <w:rPr>
          <w:sz w:val="28"/>
          <w:szCs w:val="28"/>
        </w:rPr>
        <w:t>водоотведение</w:t>
      </w:r>
      <w:r w:rsidRPr="00C543EE">
        <w:rPr>
          <w:sz w:val="28"/>
          <w:szCs w:val="28"/>
        </w:rPr>
        <w:tab/>
        <w:t xml:space="preserve">___________________________ куб. </w:t>
      </w:r>
      <w:proofErr w:type="gramStart"/>
      <w:r w:rsidRPr="00C543EE">
        <w:rPr>
          <w:sz w:val="28"/>
          <w:szCs w:val="28"/>
        </w:rPr>
        <w:t>м</w:t>
      </w:r>
      <w:proofErr w:type="gramEnd"/>
      <w:r w:rsidRPr="00C543EE">
        <w:rPr>
          <w:sz w:val="28"/>
          <w:szCs w:val="28"/>
        </w:rPr>
        <w:t>/</w:t>
      </w:r>
      <w:proofErr w:type="spellStart"/>
      <w:r w:rsidRPr="00C543EE">
        <w:rPr>
          <w:sz w:val="28"/>
          <w:szCs w:val="28"/>
        </w:rPr>
        <w:t>сут</w:t>
      </w:r>
      <w:proofErr w:type="spellEnd"/>
      <w:r w:rsidRPr="00C543EE">
        <w:rPr>
          <w:sz w:val="28"/>
          <w:szCs w:val="28"/>
        </w:rPr>
        <w:t>.</w:t>
      </w:r>
    </w:p>
    <w:p w:rsidR="00750765" w:rsidRPr="00C543EE" w:rsidRDefault="00750765" w:rsidP="00750765">
      <w:pPr>
        <w:widowControl w:val="0"/>
        <w:ind w:firstLine="567"/>
        <w:jc w:val="both"/>
        <w:rPr>
          <w:sz w:val="28"/>
          <w:szCs w:val="28"/>
        </w:rPr>
      </w:pPr>
      <w:r w:rsidRPr="00C543EE">
        <w:rPr>
          <w:sz w:val="28"/>
          <w:szCs w:val="28"/>
        </w:rPr>
        <w:t>электроснабжение</w:t>
      </w:r>
      <w:r w:rsidRPr="00C543EE">
        <w:rPr>
          <w:sz w:val="28"/>
          <w:szCs w:val="28"/>
        </w:rPr>
        <w:tab/>
        <w:t>___________________________ кВт/</w:t>
      </w:r>
      <w:proofErr w:type="gramStart"/>
      <w:r w:rsidRPr="00C543EE">
        <w:rPr>
          <w:sz w:val="28"/>
          <w:szCs w:val="28"/>
        </w:rPr>
        <w:t>ч</w:t>
      </w:r>
      <w:proofErr w:type="gramEnd"/>
      <w:r w:rsidRPr="00C543EE">
        <w:rPr>
          <w:sz w:val="28"/>
          <w:szCs w:val="28"/>
        </w:rPr>
        <w:t>.</w:t>
      </w:r>
    </w:p>
    <w:p w:rsidR="00750765" w:rsidRPr="00C543EE" w:rsidRDefault="00750765" w:rsidP="00750765">
      <w:pPr>
        <w:widowControl w:val="0"/>
        <w:ind w:firstLine="567"/>
        <w:jc w:val="both"/>
        <w:rPr>
          <w:sz w:val="28"/>
          <w:szCs w:val="28"/>
        </w:rPr>
      </w:pPr>
      <w:r w:rsidRPr="00C543EE">
        <w:rPr>
          <w:sz w:val="28"/>
          <w:szCs w:val="28"/>
        </w:rPr>
        <w:t>газоснабжение</w:t>
      </w:r>
      <w:r w:rsidRPr="00C543EE">
        <w:rPr>
          <w:sz w:val="28"/>
          <w:szCs w:val="28"/>
        </w:rPr>
        <w:tab/>
        <w:t xml:space="preserve">___________________________ куб. </w:t>
      </w:r>
      <w:proofErr w:type="gramStart"/>
      <w:r w:rsidRPr="00C543EE">
        <w:rPr>
          <w:sz w:val="28"/>
          <w:szCs w:val="28"/>
        </w:rPr>
        <w:t>м</w:t>
      </w:r>
      <w:proofErr w:type="gramEnd"/>
      <w:r w:rsidRPr="00C543EE">
        <w:rPr>
          <w:sz w:val="28"/>
          <w:szCs w:val="28"/>
        </w:rPr>
        <w:t>/</w:t>
      </w:r>
      <w:proofErr w:type="spellStart"/>
      <w:r w:rsidRPr="00C543EE">
        <w:rPr>
          <w:sz w:val="28"/>
          <w:szCs w:val="28"/>
        </w:rPr>
        <w:t>сут</w:t>
      </w:r>
      <w:proofErr w:type="spellEnd"/>
      <w:r w:rsidRPr="00C543EE">
        <w:rPr>
          <w:sz w:val="28"/>
          <w:szCs w:val="28"/>
        </w:rPr>
        <w:t xml:space="preserve">.  </w:t>
      </w:r>
    </w:p>
    <w:p w:rsidR="00750765" w:rsidRPr="00C543EE" w:rsidRDefault="00750765" w:rsidP="00750765">
      <w:pPr>
        <w:widowControl w:val="0"/>
        <w:ind w:firstLine="567"/>
        <w:jc w:val="both"/>
        <w:rPr>
          <w:sz w:val="28"/>
          <w:szCs w:val="28"/>
        </w:rPr>
      </w:pPr>
      <w:r w:rsidRPr="00C543EE">
        <w:rPr>
          <w:sz w:val="28"/>
          <w:szCs w:val="28"/>
        </w:rPr>
        <w:t>телефонизация</w:t>
      </w:r>
      <w:r w:rsidRPr="00C543EE">
        <w:rPr>
          <w:sz w:val="28"/>
          <w:szCs w:val="28"/>
        </w:rPr>
        <w:tab/>
        <w:t xml:space="preserve">___________________________ </w:t>
      </w:r>
    </w:p>
    <w:p w:rsidR="00750765" w:rsidRPr="00C543EE" w:rsidRDefault="00750765" w:rsidP="00750765">
      <w:pPr>
        <w:widowControl w:val="0"/>
        <w:ind w:firstLine="567"/>
        <w:jc w:val="both"/>
        <w:rPr>
          <w:sz w:val="28"/>
          <w:szCs w:val="28"/>
        </w:rPr>
      </w:pPr>
      <w:r w:rsidRPr="00C543EE">
        <w:rPr>
          <w:sz w:val="28"/>
          <w:szCs w:val="28"/>
        </w:rPr>
        <w:t>другое</w:t>
      </w:r>
      <w:r w:rsidRPr="00C543EE">
        <w:rPr>
          <w:sz w:val="28"/>
          <w:szCs w:val="28"/>
        </w:rPr>
        <w:tab/>
      </w:r>
      <w:r w:rsidRPr="00C543EE">
        <w:rPr>
          <w:sz w:val="28"/>
          <w:szCs w:val="28"/>
        </w:rPr>
        <w:tab/>
        <w:t>___________________________</w:t>
      </w:r>
    </w:p>
    <w:p w:rsidR="00750765" w:rsidRPr="00C543EE" w:rsidRDefault="00750765" w:rsidP="00750765">
      <w:pPr>
        <w:widowControl w:val="0"/>
        <w:ind w:firstLine="567"/>
        <w:jc w:val="both"/>
        <w:rPr>
          <w:sz w:val="28"/>
          <w:szCs w:val="28"/>
        </w:rPr>
      </w:pPr>
    </w:p>
    <w:p w:rsidR="00750765" w:rsidRPr="00C543EE" w:rsidRDefault="00750765" w:rsidP="00750765">
      <w:pPr>
        <w:pStyle w:val="a6"/>
        <w:widowControl w:val="0"/>
        <w:spacing w:after="0"/>
        <w:ind w:left="0" w:firstLine="567"/>
        <w:jc w:val="both"/>
        <w:rPr>
          <w:sz w:val="28"/>
          <w:szCs w:val="28"/>
        </w:rPr>
      </w:pPr>
      <w:r w:rsidRPr="00C543EE">
        <w:rPr>
          <w:sz w:val="28"/>
          <w:szCs w:val="28"/>
        </w:rPr>
        <w:t>_______________________________    _______________________</w:t>
      </w:r>
    </w:p>
    <w:p w:rsidR="00750765" w:rsidRPr="00556C3F" w:rsidRDefault="00750765" w:rsidP="00750765">
      <w:pPr>
        <w:widowControl w:val="0"/>
        <w:ind w:firstLine="567"/>
        <w:rPr>
          <w:sz w:val="22"/>
          <w:szCs w:val="28"/>
        </w:rPr>
      </w:pPr>
      <w:r w:rsidRPr="00C543EE">
        <w:rPr>
          <w:sz w:val="28"/>
          <w:szCs w:val="28"/>
        </w:rPr>
        <w:t xml:space="preserve">                     </w:t>
      </w:r>
      <w:r w:rsidRPr="00556C3F">
        <w:rPr>
          <w:sz w:val="22"/>
          <w:szCs w:val="28"/>
        </w:rPr>
        <w:t>(подпись заявителя)                                            (расшифровка подписи)</w:t>
      </w:r>
    </w:p>
    <w:p w:rsidR="00750765" w:rsidRPr="00C543EE" w:rsidRDefault="00750765" w:rsidP="00750765">
      <w:pPr>
        <w:widowControl w:val="0"/>
        <w:ind w:firstLine="567"/>
        <w:rPr>
          <w:sz w:val="28"/>
          <w:szCs w:val="28"/>
        </w:rPr>
      </w:pPr>
    </w:p>
    <w:p w:rsidR="00750765" w:rsidRPr="00C543EE" w:rsidRDefault="00750765" w:rsidP="00750765">
      <w:pPr>
        <w:widowControl w:val="0"/>
        <w:ind w:firstLine="567"/>
        <w:rPr>
          <w:sz w:val="28"/>
          <w:szCs w:val="28"/>
        </w:rPr>
      </w:pPr>
      <w:r w:rsidRPr="00C543EE">
        <w:rPr>
          <w:sz w:val="28"/>
          <w:szCs w:val="28"/>
        </w:rPr>
        <w:t>Подпись _________________________</w:t>
      </w:r>
      <w:r>
        <w:rPr>
          <w:sz w:val="28"/>
          <w:szCs w:val="28"/>
        </w:rPr>
        <w:t>_________</w:t>
      </w:r>
      <w:r w:rsidRPr="00C543EE">
        <w:rPr>
          <w:sz w:val="28"/>
          <w:szCs w:val="28"/>
        </w:rPr>
        <w:t>_, ______________ года</w:t>
      </w:r>
    </w:p>
    <w:p w:rsidR="00750765" w:rsidRPr="00556C3F" w:rsidRDefault="00750765" w:rsidP="00750765">
      <w:pPr>
        <w:widowControl w:val="0"/>
        <w:ind w:firstLine="567"/>
        <w:rPr>
          <w:sz w:val="20"/>
          <w:szCs w:val="28"/>
        </w:rPr>
      </w:pPr>
      <w:r w:rsidRPr="00556C3F">
        <w:rPr>
          <w:sz w:val="20"/>
          <w:szCs w:val="28"/>
        </w:rPr>
        <w:t xml:space="preserve">                                    (ФИО заявителя)</w:t>
      </w:r>
    </w:p>
    <w:p w:rsidR="00750765" w:rsidRPr="00C543EE" w:rsidRDefault="00750765" w:rsidP="00750765">
      <w:pPr>
        <w:widowControl w:val="0"/>
        <w:ind w:firstLine="567"/>
        <w:rPr>
          <w:sz w:val="28"/>
          <w:szCs w:val="28"/>
        </w:rPr>
      </w:pPr>
    </w:p>
    <w:p w:rsidR="00750765" w:rsidRPr="00C543EE" w:rsidRDefault="00750765" w:rsidP="00750765">
      <w:pPr>
        <w:widowControl w:val="0"/>
        <w:ind w:firstLine="567"/>
        <w:rPr>
          <w:sz w:val="28"/>
          <w:szCs w:val="28"/>
        </w:rPr>
      </w:pPr>
      <w:r w:rsidRPr="00C543EE">
        <w:rPr>
          <w:sz w:val="28"/>
          <w:szCs w:val="28"/>
        </w:rPr>
        <w:t>рождения, предъявившег</w:t>
      </w:r>
      <w:proofErr w:type="gramStart"/>
      <w:r w:rsidRPr="00C543EE">
        <w:rPr>
          <w:sz w:val="28"/>
          <w:szCs w:val="28"/>
        </w:rPr>
        <w:t>о(</w:t>
      </w:r>
      <w:proofErr w:type="gramEnd"/>
      <w:r w:rsidRPr="00C543EE">
        <w:rPr>
          <w:sz w:val="28"/>
          <w:szCs w:val="28"/>
        </w:rPr>
        <w:t>ей) паспорт: серия _</w:t>
      </w:r>
      <w:r>
        <w:rPr>
          <w:sz w:val="28"/>
          <w:szCs w:val="28"/>
        </w:rPr>
        <w:t>___________ № _____</w:t>
      </w:r>
      <w:r w:rsidRPr="00C543EE">
        <w:rPr>
          <w:sz w:val="28"/>
          <w:szCs w:val="28"/>
        </w:rPr>
        <w:t>_,</w:t>
      </w:r>
    </w:p>
    <w:p w:rsidR="00750765" w:rsidRPr="00C543EE" w:rsidRDefault="00750765" w:rsidP="00750765">
      <w:pPr>
        <w:widowControl w:val="0"/>
        <w:ind w:firstLine="567"/>
        <w:rPr>
          <w:sz w:val="28"/>
          <w:szCs w:val="28"/>
        </w:rPr>
      </w:pPr>
      <w:r w:rsidRPr="00C543EE">
        <w:rPr>
          <w:sz w:val="28"/>
          <w:szCs w:val="28"/>
        </w:rPr>
        <w:t>выданный ______________________________________________________________,</w:t>
      </w:r>
    </w:p>
    <w:p w:rsidR="00750765" w:rsidRPr="00556C3F" w:rsidRDefault="00750765" w:rsidP="00750765">
      <w:pPr>
        <w:widowControl w:val="0"/>
        <w:ind w:firstLine="567"/>
        <w:rPr>
          <w:sz w:val="20"/>
          <w:szCs w:val="28"/>
        </w:rPr>
      </w:pPr>
      <w:r w:rsidRPr="00556C3F">
        <w:rPr>
          <w:sz w:val="20"/>
          <w:szCs w:val="28"/>
        </w:rPr>
        <w:t xml:space="preserve">                                                                                (кем, когда)</w:t>
      </w:r>
    </w:p>
    <w:p w:rsidR="00750765" w:rsidRPr="00C543EE" w:rsidRDefault="00750765" w:rsidP="00750765">
      <w:pPr>
        <w:pStyle w:val="a6"/>
        <w:widowControl w:val="0"/>
        <w:spacing w:after="0"/>
        <w:ind w:left="0" w:firstLine="567"/>
        <w:jc w:val="both"/>
        <w:rPr>
          <w:sz w:val="28"/>
          <w:szCs w:val="28"/>
        </w:rPr>
      </w:pPr>
    </w:p>
    <w:p w:rsidR="00750765" w:rsidRPr="00C543EE" w:rsidRDefault="00750765" w:rsidP="00750765">
      <w:pPr>
        <w:widowControl w:val="0"/>
        <w:ind w:firstLine="567"/>
        <w:rPr>
          <w:sz w:val="28"/>
          <w:szCs w:val="28"/>
        </w:rPr>
      </w:pPr>
      <w:r w:rsidRPr="00C543EE">
        <w:rPr>
          <w:sz w:val="28"/>
          <w:szCs w:val="28"/>
        </w:rPr>
        <w:lastRenderedPageBreak/>
        <w:t>удостоверяю  _____________    ______________________________</w:t>
      </w:r>
    </w:p>
    <w:p w:rsidR="00750765" w:rsidRPr="00556C3F" w:rsidRDefault="00750765" w:rsidP="00750765">
      <w:pPr>
        <w:widowControl w:val="0"/>
        <w:ind w:firstLine="567"/>
        <w:rPr>
          <w:sz w:val="20"/>
          <w:szCs w:val="28"/>
        </w:rPr>
      </w:pPr>
      <w:r w:rsidRPr="00556C3F">
        <w:rPr>
          <w:sz w:val="20"/>
          <w:szCs w:val="28"/>
        </w:rPr>
        <w:t xml:space="preserve">                                        (подпись специалиста)                     (расшифровка подписи специалиста)</w:t>
      </w:r>
    </w:p>
    <w:p w:rsidR="00750765" w:rsidRPr="00556C3F" w:rsidRDefault="00750765" w:rsidP="00750765">
      <w:pPr>
        <w:widowControl w:val="0"/>
        <w:ind w:firstLine="567"/>
        <w:jc w:val="both"/>
        <w:rPr>
          <w:sz w:val="20"/>
          <w:szCs w:val="28"/>
        </w:rPr>
      </w:pPr>
    </w:p>
    <w:p w:rsidR="00750765" w:rsidRPr="00C543EE" w:rsidRDefault="00750765" w:rsidP="00750765">
      <w:pPr>
        <w:widowControl w:val="0"/>
        <w:ind w:firstLine="567"/>
        <w:jc w:val="both"/>
        <w:rPr>
          <w:sz w:val="28"/>
          <w:szCs w:val="28"/>
        </w:rPr>
      </w:pPr>
      <w:r w:rsidRPr="00C543EE">
        <w:rPr>
          <w:sz w:val="28"/>
          <w:szCs w:val="28"/>
        </w:rPr>
        <w:t>Обязательный перечень документов:</w:t>
      </w:r>
    </w:p>
    <w:p w:rsidR="00750765" w:rsidRPr="00C543EE" w:rsidRDefault="00750765" w:rsidP="00750765">
      <w:pPr>
        <w:widowControl w:val="0"/>
        <w:ind w:firstLine="567"/>
        <w:jc w:val="both"/>
        <w:rPr>
          <w:sz w:val="28"/>
          <w:szCs w:val="28"/>
        </w:rPr>
      </w:pPr>
      <w:r w:rsidRPr="00C543EE">
        <w:rPr>
          <w:sz w:val="28"/>
          <w:szCs w:val="28"/>
        </w:rPr>
        <w:t>1. Доверенность либо документ, подтверждающий полномочия лица на осуществление действий от имени юридического, физического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50765" w:rsidRPr="00C543EE" w:rsidRDefault="00750765" w:rsidP="00750765">
      <w:pPr>
        <w:widowControl w:val="0"/>
        <w:ind w:firstLine="567"/>
        <w:jc w:val="both"/>
        <w:rPr>
          <w:sz w:val="28"/>
          <w:szCs w:val="28"/>
        </w:rPr>
      </w:pPr>
      <w:r w:rsidRPr="00C543EE">
        <w:rPr>
          <w:sz w:val="28"/>
          <w:szCs w:val="28"/>
        </w:rPr>
        <w:t>2. Документ, удостоверяющий личность</w:t>
      </w:r>
    </w:p>
    <w:p w:rsidR="00750765" w:rsidRPr="00C543EE" w:rsidRDefault="00750765" w:rsidP="00750765">
      <w:pPr>
        <w:widowControl w:val="0"/>
        <w:ind w:firstLine="567"/>
        <w:jc w:val="both"/>
        <w:rPr>
          <w:sz w:val="28"/>
          <w:szCs w:val="28"/>
        </w:rPr>
      </w:pPr>
      <w:r w:rsidRPr="00C543EE">
        <w:rPr>
          <w:sz w:val="28"/>
          <w:szCs w:val="28"/>
        </w:rPr>
        <w:t xml:space="preserve">3. Правоустанавливающие, </w:t>
      </w:r>
      <w:proofErr w:type="spellStart"/>
      <w:r w:rsidRPr="00C543EE">
        <w:rPr>
          <w:sz w:val="28"/>
          <w:szCs w:val="28"/>
        </w:rPr>
        <w:t>правоудостоверяющие</w:t>
      </w:r>
      <w:proofErr w:type="spellEnd"/>
      <w:r w:rsidRPr="00C543EE">
        <w:rPr>
          <w:sz w:val="28"/>
          <w:szCs w:val="28"/>
        </w:rPr>
        <w:t xml:space="preserve"> документы на здание (помещение) (копия)</w:t>
      </w:r>
    </w:p>
    <w:p w:rsidR="00750765" w:rsidRPr="00C543EE" w:rsidRDefault="00750765" w:rsidP="00750765">
      <w:pPr>
        <w:widowControl w:val="0"/>
        <w:ind w:firstLine="567"/>
        <w:jc w:val="both"/>
        <w:rPr>
          <w:sz w:val="28"/>
          <w:szCs w:val="28"/>
        </w:rPr>
      </w:pPr>
      <w:r w:rsidRPr="00C543EE">
        <w:rPr>
          <w:sz w:val="28"/>
          <w:szCs w:val="28"/>
        </w:rPr>
        <w:t xml:space="preserve">4. Правоустанавливающие, </w:t>
      </w:r>
      <w:proofErr w:type="spellStart"/>
      <w:r w:rsidRPr="00C543EE">
        <w:rPr>
          <w:sz w:val="28"/>
          <w:szCs w:val="28"/>
        </w:rPr>
        <w:t>правоудостоверяющие</w:t>
      </w:r>
      <w:proofErr w:type="spellEnd"/>
      <w:r w:rsidRPr="00C543EE">
        <w:rPr>
          <w:sz w:val="28"/>
          <w:szCs w:val="28"/>
        </w:rPr>
        <w:t xml:space="preserve"> документы на земельный участок (копия)</w:t>
      </w:r>
    </w:p>
    <w:p w:rsidR="00750765" w:rsidRPr="00C543EE" w:rsidRDefault="00750765" w:rsidP="00750765">
      <w:pPr>
        <w:widowControl w:val="0"/>
        <w:ind w:firstLine="567"/>
        <w:jc w:val="both"/>
        <w:rPr>
          <w:sz w:val="28"/>
          <w:szCs w:val="28"/>
        </w:rPr>
      </w:pPr>
      <w:r w:rsidRPr="00C543EE">
        <w:rPr>
          <w:sz w:val="28"/>
          <w:szCs w:val="28"/>
        </w:rPr>
        <w:t xml:space="preserve">5. </w:t>
      </w:r>
      <w:proofErr w:type="spellStart"/>
      <w:proofErr w:type="gramStart"/>
      <w:r w:rsidRPr="00C543EE">
        <w:rPr>
          <w:sz w:val="28"/>
          <w:szCs w:val="28"/>
          <w:lang w:val="en-US"/>
        </w:rPr>
        <w:t>Кадастровый</w:t>
      </w:r>
      <w:proofErr w:type="spellEnd"/>
      <w:r w:rsidRPr="00C543EE">
        <w:rPr>
          <w:sz w:val="28"/>
          <w:szCs w:val="28"/>
          <w:lang w:val="en-US"/>
        </w:rPr>
        <w:t xml:space="preserve"> </w:t>
      </w:r>
      <w:r w:rsidR="00305E2B">
        <w:rPr>
          <w:sz w:val="28"/>
          <w:szCs w:val="28"/>
        </w:rPr>
        <w:t xml:space="preserve"> </w:t>
      </w:r>
      <w:r w:rsidRPr="00C543EE">
        <w:rPr>
          <w:sz w:val="28"/>
          <w:szCs w:val="28"/>
        </w:rPr>
        <w:t>паспорт</w:t>
      </w:r>
      <w:proofErr w:type="gramEnd"/>
      <w:r w:rsidRPr="00C543EE">
        <w:rPr>
          <w:sz w:val="28"/>
          <w:szCs w:val="28"/>
        </w:rPr>
        <w:t xml:space="preserve"> земельного участка</w:t>
      </w:r>
    </w:p>
    <w:p w:rsidR="005340ED" w:rsidRDefault="005340ED"/>
    <w:sectPr w:rsidR="005340ED" w:rsidSect="004F19F1">
      <w:headerReference w:type="even" r:id="rId26"/>
      <w:headerReference w:type="default" r:id="rId27"/>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2B" w:rsidRDefault="00127D2B" w:rsidP="00365A62">
      <w:r>
        <w:separator/>
      </w:r>
    </w:p>
  </w:endnote>
  <w:endnote w:type="continuationSeparator" w:id="0">
    <w:p w:rsidR="00127D2B" w:rsidRDefault="00127D2B" w:rsidP="00365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2B" w:rsidRDefault="00127D2B" w:rsidP="00365A62">
      <w:r>
        <w:separator/>
      </w:r>
    </w:p>
  </w:footnote>
  <w:footnote w:type="continuationSeparator" w:id="0">
    <w:p w:rsidR="00127D2B" w:rsidRDefault="00127D2B" w:rsidP="00365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41" w:rsidRDefault="00300FCC" w:rsidP="002E3CCB">
    <w:pPr>
      <w:pStyle w:val="a8"/>
      <w:framePr w:wrap="around" w:vAnchor="text" w:hAnchor="margin" w:xAlign="center" w:y="1"/>
      <w:rPr>
        <w:rStyle w:val="aa"/>
      </w:rPr>
    </w:pPr>
    <w:r>
      <w:rPr>
        <w:rStyle w:val="aa"/>
      </w:rPr>
      <w:fldChar w:fldCharType="begin"/>
    </w:r>
    <w:r w:rsidR="00750765">
      <w:rPr>
        <w:rStyle w:val="aa"/>
      </w:rPr>
      <w:instrText xml:space="preserve">PAGE  </w:instrText>
    </w:r>
    <w:r>
      <w:rPr>
        <w:rStyle w:val="aa"/>
      </w:rPr>
      <w:fldChar w:fldCharType="separate"/>
    </w:r>
    <w:r w:rsidR="00750765">
      <w:rPr>
        <w:rStyle w:val="aa"/>
        <w:noProof/>
      </w:rPr>
      <w:t>4</w:t>
    </w:r>
    <w:r>
      <w:rPr>
        <w:rStyle w:val="aa"/>
      </w:rPr>
      <w:fldChar w:fldCharType="end"/>
    </w:r>
  </w:p>
  <w:p w:rsidR="00743141" w:rsidRDefault="0082757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F1" w:rsidRDefault="00300FCC">
    <w:pPr>
      <w:pStyle w:val="a8"/>
      <w:jc w:val="center"/>
    </w:pPr>
    <w:r>
      <w:fldChar w:fldCharType="begin"/>
    </w:r>
    <w:r w:rsidR="00750765">
      <w:instrText xml:space="preserve"> PAGE   \* MERGEFORMAT </w:instrText>
    </w:r>
    <w:r>
      <w:fldChar w:fldCharType="separate"/>
    </w:r>
    <w:r w:rsidR="00827572">
      <w:rPr>
        <w:noProof/>
      </w:rPr>
      <w:t>2</w:t>
    </w:r>
    <w:r>
      <w:fldChar w:fldCharType="end"/>
    </w:r>
  </w:p>
  <w:p w:rsidR="004F19F1" w:rsidRDefault="008275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30C6A"/>
    <w:multiLevelType w:val="hybridMultilevel"/>
    <w:tmpl w:val="097AF810"/>
    <w:lvl w:ilvl="0" w:tplc="F9887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94D6A62"/>
    <w:multiLevelType w:val="multilevel"/>
    <w:tmpl w:val="6E82F7AA"/>
    <w:lvl w:ilvl="0">
      <w:start w:val="1"/>
      <w:numFmt w:val="decimal"/>
      <w:lvlText w:val="%1."/>
      <w:lvlJc w:val="left"/>
      <w:pPr>
        <w:ind w:left="2029" w:hanging="1170"/>
      </w:pPr>
      <w:rPr>
        <w:rFonts w:eastAsia="Times New Roman" w:hint="default"/>
        <w:color w:val="000000"/>
      </w:rPr>
    </w:lvl>
    <w:lvl w:ilvl="1">
      <w:start w:val="1"/>
      <w:numFmt w:val="decimal"/>
      <w:isLgl/>
      <w:lvlText w:val="%1.%2"/>
      <w:lvlJc w:val="left"/>
      <w:pPr>
        <w:ind w:left="2029" w:hanging="1170"/>
      </w:pPr>
      <w:rPr>
        <w:rFonts w:hint="default"/>
      </w:rPr>
    </w:lvl>
    <w:lvl w:ilvl="2">
      <w:start w:val="1"/>
      <w:numFmt w:val="decimal"/>
      <w:isLgl/>
      <w:lvlText w:val="%1.%2.%3"/>
      <w:lvlJc w:val="left"/>
      <w:pPr>
        <w:ind w:left="2029" w:hanging="1170"/>
      </w:pPr>
      <w:rPr>
        <w:rFonts w:hint="default"/>
      </w:rPr>
    </w:lvl>
    <w:lvl w:ilvl="3">
      <w:start w:val="1"/>
      <w:numFmt w:val="decimal"/>
      <w:isLgl/>
      <w:lvlText w:val="%1.%2.%3.%4"/>
      <w:lvlJc w:val="left"/>
      <w:pPr>
        <w:ind w:left="2029" w:hanging="1170"/>
      </w:pPr>
      <w:rPr>
        <w:rFonts w:hint="default"/>
      </w:rPr>
    </w:lvl>
    <w:lvl w:ilvl="4">
      <w:start w:val="1"/>
      <w:numFmt w:val="decimal"/>
      <w:isLgl/>
      <w:lvlText w:val="%1.%2.%3.%4.%5"/>
      <w:lvlJc w:val="left"/>
      <w:pPr>
        <w:ind w:left="2029" w:hanging="117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299"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abstractNum w:abstractNumId="2">
    <w:nsid w:val="7E764174"/>
    <w:multiLevelType w:val="multilevel"/>
    <w:tmpl w:val="612C71D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3996"/>
        </w:tabs>
        <w:ind w:left="399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764"/>
        </w:tabs>
        <w:ind w:left="17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765"/>
    <w:rsid w:val="00097430"/>
    <w:rsid w:val="00127D2B"/>
    <w:rsid w:val="00161C03"/>
    <w:rsid w:val="001F75FC"/>
    <w:rsid w:val="00280B59"/>
    <w:rsid w:val="00300FCC"/>
    <w:rsid w:val="00305E2B"/>
    <w:rsid w:val="00333513"/>
    <w:rsid w:val="00365A62"/>
    <w:rsid w:val="005340ED"/>
    <w:rsid w:val="006752ED"/>
    <w:rsid w:val="0071463B"/>
    <w:rsid w:val="00750765"/>
    <w:rsid w:val="00766EB1"/>
    <w:rsid w:val="007E6D61"/>
    <w:rsid w:val="0080437F"/>
    <w:rsid w:val="0082006B"/>
    <w:rsid w:val="00827572"/>
    <w:rsid w:val="008C65A1"/>
    <w:rsid w:val="00957605"/>
    <w:rsid w:val="00A06B57"/>
    <w:rsid w:val="00A17C28"/>
    <w:rsid w:val="00A56B25"/>
    <w:rsid w:val="00AD082A"/>
    <w:rsid w:val="00B02757"/>
    <w:rsid w:val="00B45536"/>
    <w:rsid w:val="00CA75BA"/>
    <w:rsid w:val="00CE1456"/>
    <w:rsid w:val="00DE3DBE"/>
    <w:rsid w:val="00DF5D20"/>
    <w:rsid w:val="00E27589"/>
    <w:rsid w:val="00E76CE9"/>
    <w:rsid w:val="00EE58BA"/>
    <w:rsid w:val="00FC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076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75076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75076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750765"/>
    <w:pPr>
      <w:keepNext/>
      <w:numPr>
        <w:ilvl w:val="3"/>
        <w:numId w:val="1"/>
      </w:numPr>
      <w:spacing w:before="240" w:after="60"/>
      <w:outlineLvl w:val="3"/>
    </w:pPr>
    <w:rPr>
      <w:b/>
      <w:bCs/>
      <w:sz w:val="28"/>
      <w:szCs w:val="28"/>
    </w:rPr>
  </w:style>
  <w:style w:type="paragraph" w:styleId="5">
    <w:name w:val="heading 5"/>
    <w:basedOn w:val="a"/>
    <w:next w:val="a"/>
    <w:link w:val="50"/>
    <w:qFormat/>
    <w:rsid w:val="00750765"/>
    <w:pPr>
      <w:numPr>
        <w:ilvl w:val="4"/>
        <w:numId w:val="1"/>
      </w:numPr>
      <w:spacing w:before="240" w:after="60"/>
      <w:outlineLvl w:val="4"/>
    </w:pPr>
    <w:rPr>
      <w:b/>
      <w:bCs/>
      <w:i/>
      <w:iCs/>
      <w:sz w:val="26"/>
      <w:szCs w:val="26"/>
    </w:rPr>
  </w:style>
  <w:style w:type="paragraph" w:styleId="6">
    <w:name w:val="heading 6"/>
    <w:basedOn w:val="a"/>
    <w:next w:val="a"/>
    <w:link w:val="60"/>
    <w:qFormat/>
    <w:rsid w:val="00750765"/>
    <w:pPr>
      <w:numPr>
        <w:ilvl w:val="5"/>
        <w:numId w:val="1"/>
      </w:numPr>
      <w:spacing w:before="240" w:after="60"/>
      <w:outlineLvl w:val="5"/>
    </w:pPr>
    <w:rPr>
      <w:b/>
      <w:bCs/>
      <w:sz w:val="22"/>
      <w:szCs w:val="22"/>
    </w:rPr>
  </w:style>
  <w:style w:type="paragraph" w:styleId="7">
    <w:name w:val="heading 7"/>
    <w:basedOn w:val="a"/>
    <w:next w:val="a"/>
    <w:link w:val="70"/>
    <w:qFormat/>
    <w:rsid w:val="00750765"/>
    <w:pPr>
      <w:numPr>
        <w:ilvl w:val="6"/>
        <w:numId w:val="1"/>
      </w:numPr>
      <w:spacing w:before="240" w:after="60"/>
      <w:outlineLvl w:val="6"/>
    </w:pPr>
  </w:style>
  <w:style w:type="paragraph" w:styleId="8">
    <w:name w:val="heading 8"/>
    <w:basedOn w:val="a"/>
    <w:next w:val="a"/>
    <w:link w:val="80"/>
    <w:qFormat/>
    <w:rsid w:val="00750765"/>
    <w:pPr>
      <w:numPr>
        <w:ilvl w:val="7"/>
        <w:numId w:val="1"/>
      </w:numPr>
      <w:spacing w:before="240" w:after="60"/>
      <w:outlineLvl w:val="7"/>
    </w:pPr>
    <w:rPr>
      <w:i/>
      <w:iCs/>
    </w:rPr>
  </w:style>
  <w:style w:type="paragraph" w:styleId="9">
    <w:name w:val="heading 9"/>
    <w:basedOn w:val="a"/>
    <w:next w:val="a"/>
    <w:link w:val="90"/>
    <w:qFormat/>
    <w:rsid w:val="0075076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765"/>
    <w:rPr>
      <w:rFonts w:ascii="Arial" w:eastAsia="Times New Roman" w:hAnsi="Arial" w:cs="Arial"/>
      <w:b/>
      <w:bCs/>
      <w:kern w:val="32"/>
      <w:sz w:val="32"/>
      <w:szCs w:val="32"/>
      <w:lang w:eastAsia="ru-RU"/>
    </w:rPr>
  </w:style>
  <w:style w:type="character" w:customStyle="1" w:styleId="20">
    <w:name w:val="Заголовок 2 Знак"/>
    <w:basedOn w:val="a0"/>
    <w:link w:val="2"/>
    <w:rsid w:val="00750765"/>
    <w:rPr>
      <w:rFonts w:ascii="Arial" w:eastAsia="Times New Roman" w:hAnsi="Arial" w:cs="Arial"/>
      <w:b/>
      <w:bCs/>
      <w:i/>
      <w:iCs/>
      <w:sz w:val="28"/>
      <w:szCs w:val="28"/>
      <w:lang w:eastAsia="ru-RU"/>
    </w:rPr>
  </w:style>
  <w:style w:type="character" w:customStyle="1" w:styleId="30">
    <w:name w:val="Заголовок 3 Знак"/>
    <w:basedOn w:val="a0"/>
    <w:link w:val="3"/>
    <w:rsid w:val="00750765"/>
    <w:rPr>
      <w:rFonts w:ascii="Arial" w:eastAsia="Times New Roman" w:hAnsi="Arial" w:cs="Arial"/>
      <w:b/>
      <w:bCs/>
      <w:sz w:val="26"/>
      <w:szCs w:val="26"/>
      <w:lang w:eastAsia="ru-RU"/>
    </w:rPr>
  </w:style>
  <w:style w:type="character" w:customStyle="1" w:styleId="40">
    <w:name w:val="Заголовок 4 Знак"/>
    <w:basedOn w:val="a0"/>
    <w:link w:val="4"/>
    <w:rsid w:val="007507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076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50765"/>
    <w:rPr>
      <w:rFonts w:ascii="Times New Roman" w:eastAsia="Times New Roman" w:hAnsi="Times New Roman" w:cs="Times New Roman"/>
      <w:b/>
      <w:bCs/>
      <w:lang w:eastAsia="ru-RU"/>
    </w:rPr>
  </w:style>
  <w:style w:type="character" w:customStyle="1" w:styleId="70">
    <w:name w:val="Заголовок 7 Знак"/>
    <w:basedOn w:val="a0"/>
    <w:link w:val="7"/>
    <w:rsid w:val="0075076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076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0765"/>
    <w:rPr>
      <w:rFonts w:ascii="Arial" w:eastAsia="Times New Roman" w:hAnsi="Arial" w:cs="Arial"/>
      <w:lang w:eastAsia="ru-RU"/>
    </w:rPr>
  </w:style>
  <w:style w:type="paragraph" w:customStyle="1" w:styleId="ConsPlusNormal">
    <w:name w:val="ConsPlusNormal"/>
    <w:link w:val="ConsPlusNormal0"/>
    <w:rsid w:val="0075076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3">
    <w:name w:val="Hyperlink"/>
    <w:basedOn w:val="a0"/>
    <w:rsid w:val="00750765"/>
    <w:rPr>
      <w:color w:val="0000FF"/>
      <w:u w:val="single"/>
    </w:rPr>
  </w:style>
  <w:style w:type="paragraph" w:customStyle="1" w:styleId="ConsNonformat">
    <w:name w:val="ConsNonformat"/>
    <w:rsid w:val="007507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750765"/>
    <w:rPr>
      <w:rFonts w:ascii="Arial" w:eastAsia="Times New Roman" w:hAnsi="Arial" w:cs="Arial"/>
      <w:sz w:val="24"/>
      <w:szCs w:val="24"/>
      <w:lang w:eastAsia="ru-RU"/>
    </w:rPr>
  </w:style>
  <w:style w:type="paragraph" w:styleId="a4">
    <w:name w:val="Body Text"/>
    <w:basedOn w:val="a"/>
    <w:link w:val="a5"/>
    <w:rsid w:val="00750765"/>
    <w:pPr>
      <w:spacing w:after="120"/>
    </w:pPr>
  </w:style>
  <w:style w:type="character" w:customStyle="1" w:styleId="a5">
    <w:name w:val="Основной текст Знак"/>
    <w:basedOn w:val="a0"/>
    <w:link w:val="a4"/>
    <w:rsid w:val="00750765"/>
    <w:rPr>
      <w:rFonts w:ascii="Times New Roman" w:eastAsia="Times New Roman" w:hAnsi="Times New Roman" w:cs="Times New Roman"/>
      <w:sz w:val="24"/>
      <w:szCs w:val="24"/>
      <w:lang w:eastAsia="ru-RU"/>
    </w:rPr>
  </w:style>
  <w:style w:type="paragraph" w:styleId="31">
    <w:name w:val="Body Text 3"/>
    <w:basedOn w:val="a"/>
    <w:link w:val="32"/>
    <w:rsid w:val="00750765"/>
    <w:pPr>
      <w:spacing w:after="120"/>
    </w:pPr>
    <w:rPr>
      <w:sz w:val="16"/>
      <w:szCs w:val="16"/>
    </w:rPr>
  </w:style>
  <w:style w:type="character" w:customStyle="1" w:styleId="32">
    <w:name w:val="Основной текст 3 Знак"/>
    <w:basedOn w:val="a0"/>
    <w:link w:val="31"/>
    <w:rsid w:val="00750765"/>
    <w:rPr>
      <w:rFonts w:ascii="Times New Roman" w:eastAsia="Times New Roman" w:hAnsi="Times New Roman" w:cs="Times New Roman"/>
      <w:sz w:val="16"/>
      <w:szCs w:val="16"/>
      <w:lang w:eastAsia="ru-RU"/>
    </w:rPr>
  </w:style>
  <w:style w:type="paragraph" w:styleId="a6">
    <w:name w:val="Body Text Indent"/>
    <w:basedOn w:val="a"/>
    <w:link w:val="a7"/>
    <w:rsid w:val="00750765"/>
    <w:pPr>
      <w:spacing w:after="120"/>
      <w:ind w:left="283"/>
    </w:pPr>
  </w:style>
  <w:style w:type="character" w:customStyle="1" w:styleId="a7">
    <w:name w:val="Основной текст с отступом Знак"/>
    <w:basedOn w:val="a0"/>
    <w:link w:val="a6"/>
    <w:rsid w:val="00750765"/>
    <w:rPr>
      <w:rFonts w:ascii="Times New Roman" w:eastAsia="Times New Roman" w:hAnsi="Times New Roman" w:cs="Times New Roman"/>
      <w:sz w:val="24"/>
      <w:szCs w:val="24"/>
      <w:lang w:eastAsia="ru-RU"/>
    </w:rPr>
  </w:style>
  <w:style w:type="paragraph" w:styleId="21">
    <w:name w:val="Body Text Indent 2"/>
    <w:basedOn w:val="a"/>
    <w:link w:val="22"/>
    <w:rsid w:val="00750765"/>
    <w:pPr>
      <w:spacing w:after="120" w:line="480" w:lineRule="auto"/>
      <w:ind w:left="283"/>
    </w:pPr>
  </w:style>
  <w:style w:type="character" w:customStyle="1" w:styleId="22">
    <w:name w:val="Основной текст с отступом 2 Знак"/>
    <w:basedOn w:val="a0"/>
    <w:link w:val="21"/>
    <w:rsid w:val="00750765"/>
    <w:rPr>
      <w:rFonts w:ascii="Times New Roman" w:eastAsia="Times New Roman" w:hAnsi="Times New Roman" w:cs="Times New Roman"/>
      <w:sz w:val="24"/>
      <w:szCs w:val="24"/>
      <w:lang w:eastAsia="ru-RU"/>
    </w:rPr>
  </w:style>
  <w:style w:type="paragraph" w:styleId="a8">
    <w:name w:val="header"/>
    <w:basedOn w:val="a"/>
    <w:link w:val="a9"/>
    <w:uiPriority w:val="99"/>
    <w:rsid w:val="00750765"/>
    <w:pPr>
      <w:tabs>
        <w:tab w:val="center" w:pos="4677"/>
        <w:tab w:val="right" w:pos="9355"/>
      </w:tabs>
    </w:pPr>
  </w:style>
  <w:style w:type="character" w:customStyle="1" w:styleId="a9">
    <w:name w:val="Верхний колонтитул Знак"/>
    <w:basedOn w:val="a0"/>
    <w:link w:val="a8"/>
    <w:uiPriority w:val="99"/>
    <w:rsid w:val="00750765"/>
    <w:rPr>
      <w:rFonts w:ascii="Times New Roman" w:eastAsia="Times New Roman" w:hAnsi="Times New Roman" w:cs="Times New Roman"/>
      <w:sz w:val="24"/>
      <w:szCs w:val="24"/>
      <w:lang w:eastAsia="ru-RU"/>
    </w:rPr>
  </w:style>
  <w:style w:type="character" w:styleId="aa">
    <w:name w:val="page number"/>
    <w:basedOn w:val="a0"/>
    <w:rsid w:val="00750765"/>
  </w:style>
  <w:style w:type="paragraph" w:styleId="ab">
    <w:name w:val="List Paragraph"/>
    <w:basedOn w:val="a"/>
    <w:uiPriority w:val="34"/>
    <w:qFormat/>
    <w:rsid w:val="00FC273F"/>
    <w:pPr>
      <w:ind w:left="720"/>
      <w:contextualSpacing/>
    </w:pPr>
    <w:rPr>
      <w:color w:val="000000"/>
      <w:sz w:val="28"/>
      <w:szCs w:val="28"/>
    </w:rPr>
  </w:style>
  <w:style w:type="paragraph" w:styleId="ac">
    <w:name w:val="Normal (Web)"/>
    <w:basedOn w:val="a"/>
    <w:unhideWhenUsed/>
    <w:rsid w:val="00305E2B"/>
    <w:pPr>
      <w:spacing w:before="100" w:beforeAutospacing="1" w:after="100" w:afterAutospacing="1"/>
    </w:pPr>
  </w:style>
  <w:style w:type="character" w:customStyle="1" w:styleId="blk">
    <w:name w:val="blk"/>
    <w:basedOn w:val="a0"/>
    <w:rsid w:val="00305E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06537AFFA8015DF4ED6F34C4EFFC75D40B5E44F787E61C56AB420AFA12915EDD1305AC3x6J"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onsultant.ru/document/cons_doc_LAW_302971/a593eaab768d34bf2d7419322eac79481e73cf03/" TargetMode="External"/><Relationship Id="rId7" Type="http://schemas.openxmlformats.org/officeDocument/2006/relationships/hyperlink" Target="consultantplus://offline/ref=5A006537AFFA8015DF4ED6F34C4EFFC75D43B1E343787E61C56AB420AFA12915EDD130593188087EC1xAJ" TargetMode="External"/><Relationship Id="rId12" Type="http://schemas.openxmlformats.org/officeDocument/2006/relationships/hyperlink" Target="http://www.consultant.ru/document/cons_doc_LAW_302971/585cf44cd76d6cfd2491e5713fd663e8e56a3831/"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yandex.ru/neo2/" TargetMode="External"/><Relationship Id="rId24"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hyperlink" Target="http://www.consultant.ru/document/cons_doc_LAW_302971/330a220d4fee09ee290fc31fd9fbf1c1b7467a53/" TargetMode="External"/><Relationship Id="rId23" Type="http://schemas.openxmlformats.org/officeDocument/2006/relationships/hyperlink" Target="http://www.consultant.ru/document/cons_doc_LAW_302971/521091c3cb2ba736a2587fafb3365e53d9e27af5/" TargetMode="External"/><Relationship Id="rId28" Type="http://schemas.openxmlformats.org/officeDocument/2006/relationships/fontTable" Target="fontTable.xml"/><Relationship Id="rId10" Type="http://schemas.openxmlformats.org/officeDocument/2006/relationships/hyperlink" Target="http://www.sokurnso.ru"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sokurnso.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Екатерина</cp:lastModifiedBy>
  <cp:revision>5</cp:revision>
  <dcterms:created xsi:type="dcterms:W3CDTF">2014-11-07T08:01:00Z</dcterms:created>
  <dcterms:modified xsi:type="dcterms:W3CDTF">2018-12-25T03:38:00Z</dcterms:modified>
</cp:coreProperties>
</file>