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D5" w:rsidRDefault="004D70EB" w:rsidP="00F653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СОКУРСКОГО </w:t>
      </w:r>
      <w:r w:rsidR="00AC2D9C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AC2D9C" w:rsidRDefault="00AC2D9C" w:rsidP="00F653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МОШКОВСКОГО РАЙОНА   НОВОСИБИРСКОЙ ОБЛАСТИ</w:t>
      </w:r>
    </w:p>
    <w:p w:rsidR="00AC2D9C" w:rsidRDefault="00AC2D9C" w:rsidP="00F653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2D9C" w:rsidRDefault="00AC2D9C" w:rsidP="00F653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2D9C" w:rsidRDefault="00AC2D9C" w:rsidP="00F653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C2D9C" w:rsidRDefault="00AC2D9C" w:rsidP="00F653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2D9C" w:rsidRDefault="004D70EB" w:rsidP="004D70E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03.10.2018   №  214</w:t>
      </w:r>
    </w:p>
    <w:p w:rsidR="00AC2D9C" w:rsidRDefault="00AC2D9C" w:rsidP="00F653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C2D9C" w:rsidRPr="00CD3B19" w:rsidRDefault="00AC2D9C" w:rsidP="00F653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D3B19">
        <w:rPr>
          <w:rFonts w:ascii="Times New Roman" w:hAnsi="Times New Roman"/>
          <w:b/>
          <w:sz w:val="28"/>
          <w:szCs w:val="28"/>
        </w:rPr>
        <w:t>Об утверждении Администр</w:t>
      </w:r>
      <w:r w:rsidR="00F653D5" w:rsidRPr="00CD3B19">
        <w:rPr>
          <w:rFonts w:ascii="Times New Roman" w:hAnsi="Times New Roman"/>
          <w:b/>
          <w:sz w:val="28"/>
          <w:szCs w:val="28"/>
        </w:rPr>
        <w:t xml:space="preserve">ативного регламента исполнения </w:t>
      </w:r>
      <w:r w:rsidRPr="00CD3B19">
        <w:rPr>
          <w:rFonts w:ascii="Times New Roman" w:hAnsi="Times New Roman"/>
          <w:b/>
          <w:sz w:val="28"/>
          <w:szCs w:val="28"/>
        </w:rPr>
        <w:t>муниципальной услуги «</w:t>
      </w:r>
      <w:r w:rsidR="00F653D5" w:rsidRPr="00CD3B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Выдача разрешения </w:t>
      </w:r>
      <w:r w:rsidR="004D70EB" w:rsidRPr="00CD3B19">
        <w:rPr>
          <w:rFonts w:ascii="Times New Roman" w:eastAsia="Times New Roman" w:hAnsi="Times New Roman"/>
          <w:b/>
          <w:sz w:val="28"/>
          <w:szCs w:val="28"/>
          <w:lang w:eastAsia="ru-RU"/>
        </w:rPr>
        <w:t>на проведение земляных работ</w:t>
      </w:r>
      <w:r w:rsidR="004D70EB" w:rsidRPr="00CD3B19">
        <w:rPr>
          <w:rFonts w:ascii="Times New Roman" w:hAnsi="Times New Roman"/>
          <w:b/>
          <w:sz w:val="28"/>
          <w:szCs w:val="28"/>
        </w:rPr>
        <w:t xml:space="preserve"> на территории  Сокурского </w:t>
      </w:r>
      <w:r w:rsidRPr="00CD3B19">
        <w:rPr>
          <w:rFonts w:ascii="Times New Roman" w:hAnsi="Times New Roman"/>
          <w:b/>
          <w:sz w:val="28"/>
          <w:szCs w:val="28"/>
        </w:rPr>
        <w:t xml:space="preserve"> сельсовета</w:t>
      </w:r>
      <w:r w:rsidR="004D70EB" w:rsidRPr="00CD3B19">
        <w:rPr>
          <w:rFonts w:ascii="Times New Roman" w:hAnsi="Times New Roman"/>
          <w:b/>
          <w:sz w:val="28"/>
          <w:szCs w:val="28"/>
        </w:rPr>
        <w:t>»</w:t>
      </w:r>
    </w:p>
    <w:p w:rsidR="00AC2D9C" w:rsidRDefault="00AC2D9C" w:rsidP="00CF6D5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распоряжения Правительства РФ от 25.10.2005 г. №1789-р «О концепции административной реформы в Российской Федерации в 2006-2010 годах» в соответствии с Федеральным законом от 06.10.2003 г. № 131-ФЗ «Об общих принципах организации местного самоуправления в Российской Феде</w:t>
      </w:r>
      <w:r w:rsidR="004D70EB">
        <w:rPr>
          <w:rFonts w:ascii="Times New Roman" w:hAnsi="Times New Roman"/>
          <w:sz w:val="28"/>
          <w:szCs w:val="28"/>
        </w:rPr>
        <w:t xml:space="preserve">рации»   и  Уставом  Сокурского 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="004D70EB">
        <w:rPr>
          <w:rFonts w:ascii="Times New Roman" w:hAnsi="Times New Roman"/>
          <w:sz w:val="28"/>
          <w:szCs w:val="28"/>
        </w:rPr>
        <w:t xml:space="preserve"> Мошковского </w:t>
      </w:r>
      <w:r w:rsidR="009A01A8">
        <w:rPr>
          <w:rFonts w:ascii="Times New Roman" w:hAnsi="Times New Roman"/>
          <w:sz w:val="28"/>
          <w:szCs w:val="28"/>
        </w:rPr>
        <w:t>района Новосибирской области,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2D9C" w:rsidRPr="00CD3B19" w:rsidRDefault="00AC2D9C" w:rsidP="00CD3B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3B19">
        <w:rPr>
          <w:rFonts w:ascii="Times New Roman" w:hAnsi="Times New Roman"/>
          <w:b/>
          <w:sz w:val="28"/>
          <w:szCs w:val="28"/>
        </w:rPr>
        <w:t>ПОСТАНОВЛЯЮ:</w:t>
      </w:r>
    </w:p>
    <w:p w:rsidR="00AC2D9C" w:rsidRDefault="00AC2D9C" w:rsidP="004D7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Утвердить Административный регламент по предоставлен</w:t>
      </w:r>
      <w:r w:rsidR="004D70EB">
        <w:rPr>
          <w:rFonts w:ascii="Times New Roman" w:hAnsi="Times New Roman"/>
          <w:sz w:val="28"/>
          <w:szCs w:val="28"/>
        </w:rPr>
        <w:t>ию муниципальной услуги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Выдача разрешения на проведение земляных работ</w:t>
      </w:r>
      <w:r w:rsidR="004D70EB">
        <w:rPr>
          <w:rFonts w:ascii="Times New Roman" w:hAnsi="Times New Roman"/>
          <w:sz w:val="28"/>
          <w:szCs w:val="28"/>
        </w:rPr>
        <w:t xml:space="preserve"> на территории Сокурского сельсовета» (далее </w:t>
      </w:r>
      <w:proofErr w:type="gramStart"/>
      <w:r w:rsidR="004D70EB">
        <w:rPr>
          <w:rFonts w:ascii="Times New Roman" w:hAnsi="Times New Roman"/>
          <w:sz w:val="28"/>
          <w:szCs w:val="28"/>
        </w:rPr>
        <w:t>–а</w:t>
      </w:r>
      <w:proofErr w:type="gramEnd"/>
      <w:r w:rsidR="004D70EB">
        <w:rPr>
          <w:rFonts w:ascii="Times New Roman" w:hAnsi="Times New Roman"/>
          <w:sz w:val="28"/>
          <w:szCs w:val="28"/>
        </w:rPr>
        <w:t>дминистративный регламент).</w:t>
      </w:r>
    </w:p>
    <w:p w:rsidR="004D70EB" w:rsidRPr="008F5FEC" w:rsidRDefault="004D70EB" w:rsidP="004D7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C2D9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2.Признать утратившим силу постановление администрации Сокурского  сельсовета Мошковского района Новосибирской области от 05.09.2011 № 227  «Об утверждении административного регламента Сокурского сельсовета по осуществлению муниципальной услуги «Выдача разрешения (ордера) на производство земляных работ».</w:t>
      </w:r>
    </w:p>
    <w:p w:rsidR="004D70EB" w:rsidRPr="00707894" w:rsidRDefault="004D70EB" w:rsidP="004D70EB">
      <w:pPr>
        <w:shd w:val="clear" w:color="auto" w:fill="FFFFFF"/>
        <w:spacing w:after="0" w:line="240" w:lineRule="auto"/>
        <w:ind w:left="11" w:right="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F5FEC">
        <w:rPr>
          <w:rFonts w:ascii="Times New Roman" w:hAnsi="Times New Roman"/>
          <w:sz w:val="28"/>
          <w:szCs w:val="28"/>
        </w:rPr>
        <w:t>. Опубликовать настоящее постановление в периодическом печатном издании органа мес</w:t>
      </w:r>
      <w:r>
        <w:rPr>
          <w:rFonts w:ascii="Times New Roman" w:hAnsi="Times New Roman"/>
          <w:sz w:val="28"/>
          <w:szCs w:val="28"/>
        </w:rPr>
        <w:t xml:space="preserve">тного самоуправления  Сокурского </w:t>
      </w:r>
      <w:r w:rsidRPr="008F5FEC">
        <w:rPr>
          <w:rFonts w:ascii="Times New Roman" w:hAnsi="Times New Roman"/>
          <w:sz w:val="28"/>
          <w:szCs w:val="28"/>
        </w:rPr>
        <w:t xml:space="preserve"> сельсовета Мошковского района Новосибир</w:t>
      </w:r>
      <w:r>
        <w:rPr>
          <w:rFonts w:ascii="Times New Roman" w:hAnsi="Times New Roman"/>
          <w:sz w:val="28"/>
          <w:szCs w:val="28"/>
        </w:rPr>
        <w:t>ской области  «Вести Сокурского</w:t>
      </w:r>
      <w:r w:rsidRPr="008F5FEC">
        <w:rPr>
          <w:rFonts w:ascii="Times New Roman" w:hAnsi="Times New Roman"/>
          <w:sz w:val="28"/>
          <w:szCs w:val="28"/>
        </w:rPr>
        <w:t xml:space="preserve"> сельсовета» и на</w:t>
      </w:r>
      <w:r>
        <w:rPr>
          <w:rFonts w:ascii="Times New Roman" w:hAnsi="Times New Roman"/>
          <w:sz w:val="28"/>
          <w:szCs w:val="28"/>
        </w:rPr>
        <w:t xml:space="preserve"> сайте администрации  </w:t>
      </w:r>
      <w:r w:rsidRPr="008F5FEC">
        <w:rPr>
          <w:rFonts w:ascii="Times New Roman" w:hAnsi="Times New Roman"/>
          <w:sz w:val="28"/>
          <w:szCs w:val="28"/>
        </w:rPr>
        <w:t xml:space="preserve"> сельсовета  </w:t>
      </w:r>
      <w:hyperlink r:id="rId7" w:history="1">
        <w:r w:rsidRPr="00B8250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B8250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82506">
          <w:rPr>
            <w:rStyle w:val="a3"/>
            <w:rFonts w:ascii="Times New Roman" w:hAnsi="Times New Roman"/>
            <w:sz w:val="28"/>
            <w:szCs w:val="28"/>
            <w:lang w:val="en-US"/>
          </w:rPr>
          <w:t>sokurnso</w:t>
        </w:r>
        <w:proofErr w:type="spellEnd"/>
        <w:r w:rsidRPr="00B8250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B8250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F5FEC">
        <w:rPr>
          <w:rFonts w:ascii="Times New Roman" w:hAnsi="Times New Roman"/>
          <w:sz w:val="28"/>
          <w:szCs w:val="28"/>
        </w:rPr>
        <w:t>.</w:t>
      </w:r>
    </w:p>
    <w:p w:rsidR="004D70EB" w:rsidRPr="008F5FEC" w:rsidRDefault="004D70EB" w:rsidP="004D70E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5F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C2D9C" w:rsidRDefault="00AC2D9C" w:rsidP="004D70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D9C" w:rsidRDefault="00AC2D9C" w:rsidP="00F653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70EB" w:rsidRDefault="004D70EB" w:rsidP="00F653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Сокурского </w:t>
      </w:r>
      <w:r w:rsidR="00AC2D9C">
        <w:rPr>
          <w:rFonts w:ascii="Times New Roman" w:hAnsi="Times New Roman"/>
          <w:sz w:val="28"/>
          <w:szCs w:val="28"/>
        </w:rPr>
        <w:t xml:space="preserve"> сельсовета  </w:t>
      </w:r>
    </w:p>
    <w:p w:rsidR="004D70EB" w:rsidRDefault="004D70EB" w:rsidP="00F653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Мошковского района</w:t>
      </w:r>
    </w:p>
    <w:p w:rsidR="00AC2D9C" w:rsidRDefault="004D70EB" w:rsidP="00F653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</w:t>
      </w:r>
      <w:r w:rsidR="0077386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П.М.Дубовский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AC2D9C" w:rsidRDefault="00AC2D9C" w:rsidP="00F653D5">
      <w:pPr>
        <w:spacing w:after="0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CD3B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</w:p>
    <w:p w:rsidR="002162AC" w:rsidRDefault="002162A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AC2D9C" w:rsidRDefault="009A01A8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Сокурского </w:t>
      </w:r>
      <w:r w:rsidR="00AC2D9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9A01A8" w:rsidRDefault="009A01A8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</w:t>
      </w:r>
    </w:p>
    <w:p w:rsidR="009A01A8" w:rsidRDefault="009A01A8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</w:p>
    <w:p w:rsidR="00AC2D9C" w:rsidRDefault="009A01A8" w:rsidP="00F653D5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03.10.2018   № 214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предоставления муниципальной услуги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выдаче разрешения на проведение земляных работ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 Административный регламент по предоставлению муниципальной  услуги по выдаче разрешения на проведение земляных работ (далее – административный регламент) определяет сроки и последовательность действий (административных процедур) при осуществлении полномочий по предоставлению муниципальной  услуги по выдаче разрешения  (ордера) на производство земляных работ (далее — муниципальная  услуга). Административный регламент разработан в целях повышения качества предоставления муниципальной  услуги, создания комфортных условий для участников отношений.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Предоставление муниципальной услуги осуществляется в соответствии с Федеральным законом Российской Федерации от 06.10.2003 № 131-ФЗ  «Об общих принципах организации местного самоуправления в Российской Федерации», Федеральным законом от 27.07.2010 года № 227-ФЗ «О внесении изменений в отдельные законодательные акты РФ в связи с принятием федерального закона «Об организации предоставления государственных и муниципальных услуг», Правилами охраны линий и сооружений связи Рос</w:t>
      </w:r>
      <w:r w:rsidR="00773863">
        <w:rPr>
          <w:rFonts w:ascii="Times New Roman" w:eastAsia="Times New Roman" w:hAnsi="Times New Roman"/>
          <w:sz w:val="28"/>
          <w:szCs w:val="28"/>
          <w:lang w:eastAsia="ru-RU"/>
        </w:rPr>
        <w:t xml:space="preserve">сийской Федерации, утвержденными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09.06</w:t>
      </w:r>
      <w:r w:rsidR="00774650">
        <w:rPr>
          <w:rFonts w:ascii="Times New Roman" w:eastAsia="Times New Roman" w:hAnsi="Times New Roman"/>
          <w:sz w:val="28"/>
          <w:szCs w:val="28"/>
          <w:lang w:eastAsia="ru-RU"/>
        </w:rPr>
        <w:t xml:space="preserve">.1995 № 578, Уставом Сокурского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Мошковского района Новосибирской области.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Результатом предоставления муниципальной услуги является:  </w:t>
      </w:r>
    </w:p>
    <w:p w:rsidR="00AC2D9C" w:rsidRDefault="00AC2D9C" w:rsidP="00F653D5">
      <w:pPr>
        <w:tabs>
          <w:tab w:val="num" w:pos="144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выдача, продление ордера на право производства земляных работ;</w:t>
      </w:r>
    </w:p>
    <w:p w:rsidR="00AC2D9C" w:rsidRDefault="00AC2D9C" w:rsidP="00F653D5">
      <w:pPr>
        <w:tabs>
          <w:tab w:val="num" w:pos="144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отказ в выдаче, продлении ордера на право производства земляных работ с указанием причин;</w:t>
      </w:r>
    </w:p>
    <w:p w:rsidR="00AC2D9C" w:rsidRDefault="00AC2D9C" w:rsidP="00F653D5">
      <w:pPr>
        <w:tabs>
          <w:tab w:val="num" w:pos="144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закрытие ордера на право производства земляных работ;</w:t>
      </w:r>
    </w:p>
    <w:p w:rsidR="00AC2D9C" w:rsidRDefault="00AC2D9C" w:rsidP="00F653D5">
      <w:pPr>
        <w:tabs>
          <w:tab w:val="num" w:pos="144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отказ в закрытии ордера на право производства земляных работ с указанием причин отказа.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Получателями муниципальной услуги (далее – Заявители) являются граждане, физические и (или) юридические лица, а также их законные представители, действующие на основании доверенности.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1.4. </w:t>
      </w:r>
      <w:r>
        <w:rPr>
          <w:rFonts w:ascii="Times New Roman" w:hAnsi="Times New Roman"/>
          <w:sz w:val="28"/>
          <w:szCs w:val="28"/>
        </w:rPr>
        <w:t>Порядок информирования о правилах предоставлении муниципальной услуги:</w:t>
      </w:r>
    </w:p>
    <w:p w:rsidR="00AC2D9C" w:rsidRDefault="00AC2D9C" w:rsidP="00F653D5">
      <w:p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Местонахождение администрации муниципального образования, предоставляющего муниципальную услугу:</w:t>
      </w:r>
    </w:p>
    <w:p w:rsidR="00AC2D9C" w:rsidRDefault="00774650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633120</w:t>
      </w:r>
      <w:r w:rsidR="00AC2D9C">
        <w:rPr>
          <w:rFonts w:ascii="Times New Roman" w:hAnsi="Times New Roman"/>
          <w:sz w:val="28"/>
          <w:szCs w:val="28"/>
        </w:rPr>
        <w:t xml:space="preserve">, Новосибирская область, Мошковский </w:t>
      </w:r>
      <w:r>
        <w:rPr>
          <w:rFonts w:ascii="Times New Roman" w:hAnsi="Times New Roman"/>
          <w:sz w:val="28"/>
          <w:szCs w:val="28"/>
        </w:rPr>
        <w:t>район,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окур, ул.Советская, 13</w:t>
      </w:r>
      <w:r w:rsidR="00AC2D9C">
        <w:rPr>
          <w:rFonts w:ascii="Times New Roman" w:hAnsi="Times New Roman"/>
          <w:sz w:val="28"/>
          <w:szCs w:val="28"/>
        </w:rPr>
        <w:t>.</w:t>
      </w:r>
    </w:p>
    <w:p w:rsidR="00AC2D9C" w:rsidRDefault="00AC2D9C" w:rsidP="00F653D5">
      <w:pPr>
        <w:tabs>
          <w:tab w:val="num" w:pos="16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 приёма заявителей в Администрации муниципального образования:</w:t>
      </w:r>
    </w:p>
    <w:p w:rsidR="00AC2D9C" w:rsidRDefault="00AC2D9C" w:rsidP="00F653D5">
      <w:pPr>
        <w:tabs>
          <w:tab w:val="left" w:pos="7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понедельник – четверг: с 9-00 до 17-00;</w:t>
      </w:r>
    </w:p>
    <w:p w:rsidR="00AC2D9C" w:rsidRDefault="00AC2D9C" w:rsidP="0085707E">
      <w:p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74650">
        <w:rPr>
          <w:rFonts w:ascii="Times New Roman" w:hAnsi="Times New Roman"/>
          <w:sz w:val="28"/>
          <w:szCs w:val="28"/>
        </w:rPr>
        <w:t>пятница: с 9-00 до 16</w:t>
      </w:r>
      <w:r>
        <w:rPr>
          <w:rFonts w:ascii="Times New Roman" w:hAnsi="Times New Roman"/>
          <w:sz w:val="28"/>
          <w:szCs w:val="28"/>
        </w:rPr>
        <w:t>-00;</w:t>
      </w:r>
      <w:r w:rsidR="0085707E">
        <w:rPr>
          <w:rFonts w:ascii="Times New Roman" w:hAnsi="Times New Roman"/>
          <w:sz w:val="28"/>
          <w:szCs w:val="28"/>
        </w:rPr>
        <w:t xml:space="preserve"> </w:t>
      </w:r>
    </w:p>
    <w:p w:rsidR="00AC2D9C" w:rsidRDefault="00AC2D9C" w:rsidP="00F653D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перерыв на обед: 13.00 – 14.00 часов;</w:t>
      </w:r>
    </w:p>
    <w:p w:rsidR="00AC2D9C" w:rsidRDefault="00AC2D9C" w:rsidP="00F653D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выходные дни – суббота, воскресенье.</w:t>
      </w:r>
    </w:p>
    <w:p w:rsidR="00AC2D9C" w:rsidRPr="00774650" w:rsidRDefault="00AC2D9C" w:rsidP="00F653D5">
      <w:p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официального Интернет -</w:t>
      </w:r>
      <w:r w:rsidR="00774650">
        <w:rPr>
          <w:rFonts w:ascii="Times New Roman" w:hAnsi="Times New Roman"/>
          <w:sz w:val="28"/>
          <w:szCs w:val="28"/>
        </w:rPr>
        <w:t xml:space="preserve"> сайта Администрации Сокурского </w:t>
      </w:r>
      <w:r>
        <w:rPr>
          <w:rFonts w:ascii="Times New Roman" w:hAnsi="Times New Roman"/>
          <w:sz w:val="28"/>
          <w:szCs w:val="28"/>
        </w:rPr>
        <w:t xml:space="preserve"> сельсовета: </w:t>
      </w:r>
      <w:r w:rsidR="0085707E">
        <w:rPr>
          <w:rFonts w:ascii="Times New Roman" w:hAnsi="Times New Roman"/>
          <w:sz w:val="28"/>
          <w:szCs w:val="28"/>
          <w:lang w:val="en-US"/>
        </w:rPr>
        <w:t>www</w:t>
      </w:r>
      <w:r w:rsidR="0085707E" w:rsidRPr="0085707E">
        <w:rPr>
          <w:rFonts w:ascii="Times New Roman" w:hAnsi="Times New Roman"/>
          <w:sz w:val="28"/>
          <w:szCs w:val="28"/>
        </w:rPr>
        <w:t>.</w:t>
      </w:r>
      <w:hyperlink r:id="rId8" w:history="1">
        <w:r w:rsidR="00774650" w:rsidRPr="00334AB7">
          <w:rPr>
            <w:rStyle w:val="a3"/>
            <w:rFonts w:ascii="Times New Roman" w:hAnsi="Times New Roman"/>
            <w:sz w:val="28"/>
            <w:szCs w:val="28"/>
            <w:lang w:val="en-US"/>
          </w:rPr>
          <w:t>sokurnso</w:t>
        </w:r>
        <w:r w:rsidR="00774650" w:rsidRPr="00334AB7">
          <w:rPr>
            <w:rStyle w:val="a3"/>
            <w:rFonts w:ascii="Times New Roman" w:hAnsi="Times New Roman"/>
            <w:sz w:val="28"/>
            <w:szCs w:val="28"/>
          </w:rPr>
          <w:t>.</w:t>
        </w:r>
        <w:r w:rsidR="00774650" w:rsidRPr="00334AB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, адрес электронной почты </w:t>
      </w:r>
      <w:r w:rsidR="00774650">
        <w:rPr>
          <w:rFonts w:ascii="Times New Roman" w:hAnsi="Times New Roman"/>
          <w:sz w:val="28"/>
          <w:szCs w:val="28"/>
          <w:lang w:val="en-GB"/>
        </w:rPr>
        <w:t>admsokur</w:t>
      </w:r>
      <w:r w:rsidR="00774650" w:rsidRPr="00774650">
        <w:rPr>
          <w:rFonts w:ascii="Times New Roman" w:hAnsi="Times New Roman"/>
          <w:sz w:val="28"/>
          <w:szCs w:val="28"/>
        </w:rPr>
        <w:t>@</w:t>
      </w:r>
      <w:r w:rsidR="00774650">
        <w:rPr>
          <w:rFonts w:ascii="Times New Roman" w:hAnsi="Times New Roman"/>
          <w:sz w:val="28"/>
          <w:szCs w:val="28"/>
          <w:lang w:val="en-GB"/>
        </w:rPr>
        <w:t>yandex</w:t>
      </w:r>
      <w:r w:rsidR="00774650" w:rsidRPr="00774650">
        <w:rPr>
          <w:rFonts w:ascii="Times New Roman" w:hAnsi="Times New Roman"/>
          <w:sz w:val="28"/>
          <w:szCs w:val="28"/>
        </w:rPr>
        <w:t>.</w:t>
      </w:r>
      <w:r w:rsidR="00774650">
        <w:rPr>
          <w:rFonts w:ascii="Times New Roman" w:hAnsi="Times New Roman"/>
          <w:sz w:val="28"/>
          <w:szCs w:val="28"/>
          <w:lang w:val="en-GB"/>
        </w:rPr>
        <w:t>ru</w:t>
      </w:r>
      <w:r w:rsidRPr="00774650">
        <w:rPr>
          <w:rFonts w:ascii="Times New Roman" w:hAnsi="Times New Roman"/>
          <w:sz w:val="28"/>
          <w:szCs w:val="28"/>
        </w:rPr>
        <w:t>.</w:t>
      </w:r>
    </w:p>
    <w:p w:rsidR="00AC2D9C" w:rsidRDefault="00AC2D9C" w:rsidP="00F653D5">
      <w:p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Информация, размещаемая на официальном интернет-сайте и информационном </w:t>
      </w:r>
      <w:r w:rsidR="00774650">
        <w:rPr>
          <w:rFonts w:ascii="Times New Roman" w:hAnsi="Times New Roman"/>
          <w:sz w:val="28"/>
          <w:szCs w:val="28"/>
        </w:rPr>
        <w:t xml:space="preserve">стенде 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774650">
        <w:rPr>
          <w:rFonts w:ascii="Times New Roman" w:hAnsi="Times New Roman"/>
          <w:sz w:val="28"/>
          <w:szCs w:val="28"/>
        </w:rPr>
        <w:t xml:space="preserve">Сокурского </w:t>
      </w:r>
      <w:r>
        <w:rPr>
          <w:rFonts w:ascii="Times New Roman" w:hAnsi="Times New Roman"/>
          <w:sz w:val="28"/>
          <w:szCs w:val="28"/>
        </w:rPr>
        <w:t xml:space="preserve">сельсовета, обновляется по мере ее изменения. 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AC2D9C" w:rsidRDefault="00AC2D9C" w:rsidP="00F653D5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Администрация Мошковского района Новосибирской области: 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</w:rPr>
          <w:t>http://</w:t>
        </w:r>
        <w:hyperlink r:id="rId10" w:history="1">
          <w:r>
            <w:rPr>
              <w:rStyle w:val="a3"/>
              <w:rFonts w:ascii="Times New Roman" w:hAnsi="Times New Roman"/>
              <w:sz w:val="28"/>
              <w:szCs w:val="28"/>
              <w:lang w:val="en-US"/>
            </w:rPr>
            <w:t>www</w:t>
          </w:r>
          <w:r>
            <w:rPr>
              <w:rStyle w:val="a3"/>
              <w:rFonts w:ascii="Times New Roman" w:hAnsi="Times New Roman"/>
              <w:sz w:val="28"/>
              <w:szCs w:val="28"/>
            </w:rPr>
            <w:t>.</w:t>
          </w:r>
          <w:r>
            <w:rPr>
              <w:rStyle w:val="a3"/>
              <w:rFonts w:ascii="Times New Roman" w:hAnsi="Times New Roman"/>
              <w:sz w:val="28"/>
              <w:szCs w:val="28"/>
              <w:lang w:val="en-US"/>
            </w:rPr>
            <w:t>moshkovo</w:t>
          </w:r>
          <w:r>
            <w:rPr>
              <w:rStyle w:val="a3"/>
              <w:rFonts w:ascii="Times New Roman" w:hAnsi="Times New Roman"/>
              <w:sz w:val="28"/>
              <w:szCs w:val="28"/>
            </w:rPr>
            <w:t>-</w:t>
          </w:r>
          <w:r>
            <w:rPr>
              <w:rStyle w:val="a3"/>
              <w:rFonts w:ascii="Times New Roman" w:hAnsi="Times New Roman"/>
              <w:sz w:val="28"/>
              <w:szCs w:val="28"/>
              <w:lang w:val="en-US"/>
            </w:rPr>
            <w:t>nso</w:t>
          </w:r>
          <w:r>
            <w:rPr>
              <w:rStyle w:val="a3"/>
              <w:rFonts w:ascii="Times New Roman" w:hAnsi="Times New Roman"/>
              <w:sz w:val="28"/>
              <w:szCs w:val="28"/>
            </w:rPr>
            <w:t>.</w:t>
          </w:r>
          <w:r>
            <w:rPr>
              <w:rStyle w:val="a3"/>
              <w:rFonts w:ascii="Times New Roman" w:hAnsi="Times New Roman"/>
              <w:sz w:val="28"/>
              <w:szCs w:val="28"/>
              <w:lang w:val="en-US"/>
            </w:rPr>
            <w:t>ru</w:t>
          </w:r>
        </w:hyperlink>
      </w:hyperlink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1" w:history="1">
        <w:r>
          <w:rPr>
            <w:rStyle w:val="a3"/>
            <w:rFonts w:ascii="Times New Roman" w:hAnsi="Times New Roman"/>
            <w:sz w:val="28"/>
            <w:szCs w:val="28"/>
          </w:rPr>
          <w:t>http://www.to54.rosreestr.ru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AC2D9C" w:rsidRDefault="00AC2D9C" w:rsidP="00F653D5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Администрация Мошковского района Новосибирской области: </w:t>
      </w:r>
      <w:proofErr w:type="spellStart"/>
      <w:r w:rsidRPr="005727F5">
        <w:rPr>
          <w:rFonts w:ascii="Times New Roman" w:hAnsi="Times New Roman"/>
          <w:sz w:val="28"/>
          <w:szCs w:val="28"/>
          <w:shd w:val="clear" w:color="auto" w:fill="F6F6F6"/>
          <w:lang w:val="en-US"/>
        </w:rPr>
        <w:t>htpp</w:t>
      </w:r>
      <w:proofErr w:type="spellEnd"/>
      <w:r w:rsidRPr="005727F5">
        <w:rPr>
          <w:rFonts w:ascii="Times New Roman" w:hAnsi="Times New Roman"/>
          <w:sz w:val="28"/>
          <w:szCs w:val="28"/>
          <w:shd w:val="clear" w:color="auto" w:fill="F6F6F6"/>
        </w:rPr>
        <w:t>://</w:t>
      </w:r>
      <w:r>
        <w:rPr>
          <w:rFonts w:ascii="Times New Roman" w:hAnsi="Times New Roman"/>
          <w:sz w:val="28"/>
          <w:szCs w:val="28"/>
          <w:shd w:val="clear" w:color="auto" w:fill="F6F6F6"/>
          <w:lang w:val="en-US"/>
        </w:rPr>
        <w:t>www</w:t>
      </w:r>
      <w:r w:rsidRPr="005727F5">
        <w:rPr>
          <w:rFonts w:ascii="Times New Roman" w:hAnsi="Times New Roman"/>
          <w:sz w:val="28"/>
          <w:szCs w:val="28"/>
          <w:shd w:val="clear" w:color="auto" w:fill="F6F6F6"/>
        </w:rPr>
        <w:t>.</w:t>
      </w:r>
      <w:r>
        <w:rPr>
          <w:rFonts w:ascii="Times New Roman" w:hAnsi="Times New Roman"/>
          <w:sz w:val="28"/>
          <w:szCs w:val="28"/>
          <w:shd w:val="clear" w:color="auto" w:fill="F6F6F6"/>
          <w:lang w:val="en-US"/>
        </w:rPr>
        <w:t>info</w:t>
      </w:r>
      <w:r w:rsidRPr="005727F5">
        <w:rPr>
          <w:rFonts w:ascii="Times New Roman" w:hAnsi="Times New Roman"/>
          <w:sz w:val="28"/>
          <w:szCs w:val="28"/>
          <w:shd w:val="clear" w:color="auto" w:fill="F6F6F6"/>
        </w:rPr>
        <w:t>@</w:t>
      </w:r>
      <w:proofErr w:type="spellStart"/>
      <w:r>
        <w:rPr>
          <w:rFonts w:ascii="Times New Roman" w:hAnsi="Times New Roman"/>
          <w:sz w:val="28"/>
          <w:szCs w:val="28"/>
          <w:shd w:val="clear" w:color="auto" w:fill="F6F6F6"/>
          <w:lang w:val="en-US"/>
        </w:rPr>
        <w:t>moshkovo</w:t>
      </w:r>
      <w:proofErr w:type="spellEnd"/>
      <w:r w:rsidRPr="005727F5">
        <w:rPr>
          <w:rFonts w:ascii="Times New Roman" w:hAnsi="Times New Roman"/>
          <w:sz w:val="28"/>
          <w:szCs w:val="28"/>
          <w:shd w:val="clear" w:color="auto" w:fill="F6F6F6"/>
        </w:rPr>
        <w:t>-</w:t>
      </w:r>
      <w:proofErr w:type="spellStart"/>
      <w:r>
        <w:rPr>
          <w:rFonts w:ascii="Times New Roman" w:hAnsi="Times New Roman"/>
          <w:sz w:val="28"/>
          <w:szCs w:val="28"/>
          <w:shd w:val="clear" w:color="auto" w:fill="F6F6F6"/>
          <w:lang w:val="en-US"/>
        </w:rPr>
        <w:t>nso</w:t>
      </w:r>
      <w:proofErr w:type="spellEnd"/>
      <w:r w:rsidRPr="005727F5">
        <w:rPr>
          <w:rFonts w:ascii="Times New Roman" w:hAnsi="Times New Roman"/>
          <w:sz w:val="28"/>
          <w:szCs w:val="28"/>
          <w:shd w:val="clear" w:color="auto" w:fill="F6F6F6"/>
        </w:rPr>
        <w:t>.</w:t>
      </w:r>
      <w:proofErr w:type="spellStart"/>
      <w:r>
        <w:rPr>
          <w:rFonts w:ascii="Times New Roman" w:hAnsi="Times New Roman"/>
          <w:sz w:val="28"/>
          <w:szCs w:val="28"/>
          <w:shd w:val="clear" w:color="auto" w:fill="F6F6F6"/>
          <w:lang w:val="en-US"/>
        </w:rPr>
        <w:t>ru</w:t>
      </w:r>
      <w:proofErr w:type="spellEnd"/>
      <w:r w:rsidR="00774650">
        <w:rPr>
          <w:rFonts w:ascii="Times New Roman" w:hAnsi="Times New Roman"/>
          <w:sz w:val="28"/>
          <w:szCs w:val="28"/>
          <w:shd w:val="clear" w:color="auto" w:fill="F6F6F6"/>
        </w:rPr>
        <w:t>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2" w:history="1">
        <w:r w:rsidRPr="00A7132B">
          <w:rPr>
            <w:rStyle w:val="a3"/>
            <w:rFonts w:ascii="Times New Roman" w:hAnsi="Times New Roman"/>
            <w:sz w:val="28"/>
            <w:szCs w:val="28"/>
          </w:rPr>
          <w:t>54_upr@rosreestr.ru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Администрация Мошковского района Новосибирской области: (8-383-72) 21-255;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Управление Федеральной службы государственной регистрации, кадастра и картографии по Новосибирской области: (383) 227-10-87; 325-05-24.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Администрация Мошковского района Новосибирской области: р.п.Мошково, ул.Советская, 9.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>
          <w:rPr>
            <w:rFonts w:ascii="Times New Roman" w:hAnsi="Times New Roman"/>
            <w:sz w:val="28"/>
            <w:szCs w:val="28"/>
          </w:rPr>
          <w:t>630091, г</w:t>
        </w:r>
      </w:smartTag>
      <w:r>
        <w:rPr>
          <w:rFonts w:ascii="Times New Roman" w:hAnsi="Times New Roman"/>
          <w:sz w:val="28"/>
          <w:szCs w:val="28"/>
        </w:rPr>
        <w:t xml:space="preserve">.Новосибирск, ул.Державина, д.28; </w:t>
      </w:r>
      <w:smartTag w:uri="urn:schemas-microsoft-com:office:smarttags" w:element="metricconverter">
        <w:smartTagPr>
          <w:attr w:name="ProductID" w:val="630082, г"/>
        </w:smartTagPr>
        <w:r>
          <w:rPr>
            <w:rFonts w:ascii="Times New Roman" w:hAnsi="Times New Roman"/>
            <w:sz w:val="28"/>
            <w:szCs w:val="28"/>
          </w:rPr>
          <w:t>630082, г</w:t>
        </w:r>
      </w:smartTag>
      <w:r>
        <w:rPr>
          <w:rFonts w:ascii="Times New Roman" w:hAnsi="Times New Roman"/>
          <w:sz w:val="28"/>
          <w:szCs w:val="28"/>
        </w:rPr>
        <w:t>. Новосибирск, ул. Дачная, 60.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 предоставляется:</w:t>
      </w:r>
    </w:p>
    <w:p w:rsidR="00AC2D9C" w:rsidRDefault="00AC2D9C" w:rsidP="00F653D5">
      <w:pPr>
        <w:numPr>
          <w:ilvl w:val="0"/>
          <w:numId w:val="1"/>
        </w:numPr>
        <w:tabs>
          <w:tab w:val="clear" w:pos="1429"/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 структурных подразделениях адм</w:t>
      </w:r>
      <w:r w:rsidR="00827C56">
        <w:rPr>
          <w:rFonts w:ascii="Times New Roman" w:hAnsi="Times New Roman"/>
          <w:sz w:val="28"/>
          <w:szCs w:val="28"/>
        </w:rPr>
        <w:t xml:space="preserve">инистрации Сокурского </w:t>
      </w:r>
      <w:r>
        <w:rPr>
          <w:rFonts w:ascii="Times New Roman" w:hAnsi="Times New Roman"/>
          <w:sz w:val="28"/>
          <w:szCs w:val="28"/>
        </w:rPr>
        <w:t xml:space="preserve"> сельсовета участвующих в предоставлении муниципальной услуги;</w:t>
      </w:r>
    </w:p>
    <w:p w:rsidR="00AC2D9C" w:rsidRDefault="00AC2D9C" w:rsidP="00F653D5">
      <w:pPr>
        <w:numPr>
          <w:ilvl w:val="0"/>
          <w:numId w:val="1"/>
        </w:numPr>
        <w:tabs>
          <w:tab w:val="clear" w:pos="1429"/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размещения на информационном стенде и официальном</w:t>
      </w:r>
      <w:r w:rsidR="00774650">
        <w:rPr>
          <w:rFonts w:ascii="Times New Roman" w:hAnsi="Times New Roman"/>
          <w:sz w:val="28"/>
          <w:szCs w:val="28"/>
        </w:rPr>
        <w:t xml:space="preserve"> сайте администрации Сокурского</w:t>
      </w:r>
      <w:r>
        <w:rPr>
          <w:rFonts w:ascii="Times New Roman" w:hAnsi="Times New Roman"/>
          <w:sz w:val="28"/>
          <w:szCs w:val="28"/>
        </w:rPr>
        <w:t xml:space="preserve"> сельсовета в сети Интернет, электронного информирования;</w:t>
      </w:r>
    </w:p>
    <w:p w:rsidR="00AC2D9C" w:rsidRDefault="00AC2D9C" w:rsidP="00F653D5">
      <w:pPr>
        <w:numPr>
          <w:ilvl w:val="0"/>
          <w:numId w:val="1"/>
        </w:numPr>
        <w:tabs>
          <w:tab w:val="clear" w:pos="1429"/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использованием средств телефонной, почтовой связи. 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AC2D9C" w:rsidRDefault="00AC2D9C" w:rsidP="00F653D5">
      <w:pPr>
        <w:numPr>
          <w:ilvl w:val="0"/>
          <w:numId w:val="1"/>
        </w:numPr>
        <w:tabs>
          <w:tab w:val="clear" w:pos="1429"/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устной форме лично или по телефону:</w:t>
      </w:r>
    </w:p>
    <w:p w:rsidR="00AC2D9C" w:rsidRDefault="00AC2D9C" w:rsidP="00F653D5">
      <w:pPr>
        <w:numPr>
          <w:ilvl w:val="0"/>
          <w:numId w:val="1"/>
        </w:numPr>
        <w:tabs>
          <w:tab w:val="clear" w:pos="1429"/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специалистам структурных подразделений а</w:t>
      </w:r>
      <w:r w:rsidR="006F786F">
        <w:rPr>
          <w:rFonts w:ascii="Times New Roman" w:hAnsi="Times New Roman"/>
          <w:sz w:val="28"/>
          <w:szCs w:val="28"/>
        </w:rPr>
        <w:t xml:space="preserve">дминистрации  Сокурского </w:t>
      </w:r>
      <w:r>
        <w:rPr>
          <w:rFonts w:ascii="Times New Roman" w:hAnsi="Times New Roman"/>
          <w:sz w:val="28"/>
          <w:szCs w:val="28"/>
        </w:rPr>
        <w:t>сельсовета, участвующим в предоставлении муниципальной услуги;</w:t>
      </w:r>
    </w:p>
    <w:p w:rsidR="00AC2D9C" w:rsidRDefault="00AC2D9C" w:rsidP="00F653D5">
      <w:pPr>
        <w:numPr>
          <w:ilvl w:val="0"/>
          <w:numId w:val="1"/>
        </w:numPr>
        <w:tabs>
          <w:tab w:val="clear" w:pos="1429"/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письменной форме почтой;</w:t>
      </w:r>
    </w:p>
    <w:p w:rsidR="00AC2D9C" w:rsidRDefault="00AC2D9C" w:rsidP="00F653D5">
      <w:pPr>
        <w:numPr>
          <w:ilvl w:val="0"/>
          <w:numId w:val="1"/>
        </w:numPr>
        <w:tabs>
          <w:tab w:val="clear" w:pos="1429"/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электронной почты;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проводится в двух формах: устное и письменное.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Устное информирование обратившегося лица осуществляется специалистом не более 10 минут.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</w:t>
      </w:r>
      <w:r w:rsidR="00774650">
        <w:rPr>
          <w:rFonts w:ascii="Times New Roman" w:hAnsi="Times New Roman"/>
          <w:sz w:val="28"/>
          <w:szCs w:val="28"/>
        </w:rPr>
        <w:t>обратившемуся лицу направить в а</w:t>
      </w:r>
      <w:r>
        <w:rPr>
          <w:rFonts w:ascii="Times New Roman" w:hAnsi="Times New Roman"/>
          <w:sz w:val="28"/>
          <w:szCs w:val="28"/>
        </w:rPr>
        <w:t>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на обращение готовится в течение 15 календарных дней со дня регистрации письменного обращения.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Письменный ответ на обращение </w:t>
      </w:r>
      <w:r w:rsidR="00774650">
        <w:rPr>
          <w:rFonts w:ascii="Times New Roman" w:hAnsi="Times New Roman"/>
          <w:sz w:val="28"/>
          <w:szCs w:val="28"/>
        </w:rPr>
        <w:t>подписывается главой Сокурского</w:t>
      </w:r>
      <w:r>
        <w:rPr>
          <w:rFonts w:ascii="Times New Roman" w:hAnsi="Times New Roman"/>
          <w:sz w:val="28"/>
          <w:szCs w:val="28"/>
        </w:rPr>
        <w:t xml:space="preserve">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AC2D9C" w:rsidRDefault="00AC2D9C" w:rsidP="00F653D5">
      <w:p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Также вся информация о муниципальной услуге и услугах, необходимых для получения муниципальной услуги доступна на Интернет</w:t>
      </w:r>
      <w:r w:rsidR="00774650">
        <w:rPr>
          <w:rFonts w:ascii="Times New Roman" w:hAnsi="Times New Roman"/>
          <w:sz w:val="28"/>
          <w:szCs w:val="28"/>
        </w:rPr>
        <w:t xml:space="preserve">-сайте администрации Сокурского </w:t>
      </w:r>
      <w:r>
        <w:rPr>
          <w:rFonts w:ascii="Times New Roman" w:hAnsi="Times New Roman"/>
          <w:sz w:val="28"/>
          <w:szCs w:val="28"/>
        </w:rPr>
        <w:t xml:space="preserve"> сельсовета, Интернет-сайтах организаций, участвующих в предоставле</w:t>
      </w:r>
      <w:r w:rsidR="00F653D5">
        <w:rPr>
          <w:rFonts w:ascii="Times New Roman" w:hAnsi="Times New Roman"/>
          <w:sz w:val="28"/>
          <w:szCs w:val="28"/>
        </w:rPr>
        <w:t>нии муниципальной услуги, а так</w:t>
      </w:r>
      <w:r>
        <w:rPr>
          <w:rFonts w:ascii="Times New Roman" w:hAnsi="Times New Roman"/>
          <w:sz w:val="28"/>
          <w:szCs w:val="28"/>
        </w:rPr>
        <w:t>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rPr>
          <w:rFonts w:ascii="Times New Roman" w:hAnsi="Times New Roman"/>
          <w:sz w:val="28"/>
          <w:szCs w:val="28"/>
        </w:rPr>
        <w:t>www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) и обновляется по мере ее изменения.</w:t>
      </w:r>
      <w:proofErr w:type="gramEnd"/>
    </w:p>
    <w:p w:rsidR="00632250" w:rsidRPr="00171B40" w:rsidRDefault="00632250" w:rsidP="00632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40">
        <w:rPr>
          <w:rFonts w:ascii="Times New Roman" w:hAnsi="Times New Roman"/>
          <w:sz w:val="28"/>
          <w:szCs w:val="28"/>
        </w:rPr>
        <w:t xml:space="preserve">1.5 </w:t>
      </w:r>
      <w:r w:rsidRPr="00171B40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размещается следующая информация по вопросам предоставления муниципальной услуги:</w:t>
      </w:r>
    </w:p>
    <w:p w:rsidR="00632250" w:rsidRPr="00171B40" w:rsidRDefault="00632250" w:rsidP="00632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40">
        <w:rPr>
          <w:rFonts w:ascii="Times New Roman" w:hAnsi="Times New Roman" w:cs="Times New Roman"/>
          <w:sz w:val="28"/>
          <w:szCs w:val="28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32250" w:rsidRPr="00171B40" w:rsidRDefault="00632250" w:rsidP="00632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40">
        <w:rPr>
          <w:rFonts w:ascii="Times New Roman" w:hAnsi="Times New Roman" w:cs="Times New Roman"/>
          <w:sz w:val="28"/>
          <w:szCs w:val="28"/>
        </w:rPr>
        <w:t>- круг заявителей;</w:t>
      </w:r>
    </w:p>
    <w:p w:rsidR="00632250" w:rsidRPr="00171B40" w:rsidRDefault="00632250" w:rsidP="00632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40">
        <w:rPr>
          <w:rFonts w:ascii="Times New Roman" w:hAnsi="Times New Roman" w:cs="Times New Roman"/>
          <w:sz w:val="28"/>
          <w:szCs w:val="28"/>
        </w:rPr>
        <w:t>- срок предоставления муниципальной услуги;</w:t>
      </w:r>
    </w:p>
    <w:p w:rsidR="00632250" w:rsidRPr="00171B40" w:rsidRDefault="00632250" w:rsidP="00632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40">
        <w:rPr>
          <w:rFonts w:ascii="Times New Roman" w:hAnsi="Times New Roman" w:cs="Times New Roman"/>
          <w:sz w:val="28"/>
          <w:szCs w:val="28"/>
        </w:rPr>
        <w:t>-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32250" w:rsidRPr="00171B40" w:rsidRDefault="00632250" w:rsidP="00632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40">
        <w:rPr>
          <w:rFonts w:ascii="Times New Roman" w:hAnsi="Times New Roman" w:cs="Times New Roman"/>
          <w:sz w:val="28"/>
          <w:szCs w:val="28"/>
        </w:rPr>
        <w:t>- исчерпывающий перечень оснований для приостановления или отказа в предоставлении муниципальной услуги;</w:t>
      </w:r>
    </w:p>
    <w:p w:rsidR="00632250" w:rsidRPr="00171B40" w:rsidRDefault="00632250" w:rsidP="00632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40">
        <w:rPr>
          <w:rFonts w:ascii="Times New Roman" w:hAnsi="Times New Roman" w:cs="Times New Roman"/>
          <w:sz w:val="28"/>
          <w:szCs w:val="28"/>
        </w:rPr>
        <w:t>-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64"/>
        <w:rPr>
          <w:rStyle w:val="FontStyle15"/>
          <w:sz w:val="28"/>
          <w:szCs w:val="28"/>
        </w:rPr>
      </w:pPr>
      <w:r w:rsidRPr="00171B40">
        <w:rPr>
          <w:sz w:val="28"/>
          <w:szCs w:val="28"/>
        </w:rPr>
        <w:lastRenderedPageBreak/>
        <w:t xml:space="preserve">- </w:t>
      </w:r>
      <w:r w:rsidRPr="00171B40">
        <w:rPr>
          <w:rStyle w:val="FontStyle15"/>
          <w:sz w:val="28"/>
          <w:szCs w:val="28"/>
        </w:rPr>
        <w:t>формы заявлений (уведомлений), используемые при предоставлении муниципальной услуги.</w:t>
      </w:r>
    </w:p>
    <w:p w:rsidR="00632250" w:rsidRPr="00171B40" w:rsidRDefault="00632250" w:rsidP="006322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B40">
        <w:rPr>
          <w:rFonts w:ascii="Times New Roman" w:hAnsi="Times New Roman" w:cs="Times New Roman"/>
          <w:sz w:val="28"/>
          <w:szCs w:val="28"/>
        </w:rPr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632250" w:rsidRDefault="00632250" w:rsidP="00632250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40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left="72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услуги: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выдача разрешения (ордера) на производство земляных работ</w:t>
      </w:r>
      <w:r>
        <w:rPr>
          <w:rFonts w:ascii="Times New Roman" w:hAnsi="Times New Roman"/>
          <w:sz w:val="28"/>
          <w:szCs w:val="28"/>
        </w:rPr>
        <w:t>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Предоставление мун</w:t>
      </w:r>
      <w:r w:rsidR="00774650">
        <w:rPr>
          <w:rFonts w:ascii="Times New Roman" w:hAnsi="Times New Roman"/>
          <w:sz w:val="28"/>
          <w:szCs w:val="28"/>
        </w:rPr>
        <w:t>иципальной услуги осуществляет администрация Сокурского</w:t>
      </w:r>
      <w:r>
        <w:rPr>
          <w:rFonts w:ascii="Times New Roman" w:hAnsi="Times New Roman"/>
          <w:sz w:val="28"/>
          <w:szCs w:val="28"/>
        </w:rPr>
        <w:t xml:space="preserve">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Администрация Мошковского района Новосибирской области: р.п.Мошково, ул.Советская, 9;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>
          <w:rPr>
            <w:rFonts w:ascii="Times New Roman" w:hAnsi="Times New Roman"/>
            <w:sz w:val="28"/>
            <w:szCs w:val="28"/>
          </w:rPr>
          <w:t>630091, г</w:t>
        </w:r>
      </w:smartTag>
      <w:r>
        <w:rPr>
          <w:rFonts w:ascii="Times New Roman" w:hAnsi="Times New Roman"/>
          <w:sz w:val="28"/>
          <w:szCs w:val="28"/>
        </w:rPr>
        <w:t xml:space="preserve">.Новосибирск, ул.Державина, д.28; </w:t>
      </w:r>
      <w:smartTag w:uri="urn:schemas-microsoft-com:office:smarttags" w:element="metricconverter">
        <w:smartTagPr>
          <w:attr w:name="ProductID" w:val="630082, г"/>
        </w:smartTagPr>
        <w:r>
          <w:rPr>
            <w:rFonts w:ascii="Times New Roman" w:hAnsi="Times New Roman"/>
            <w:sz w:val="28"/>
            <w:szCs w:val="28"/>
          </w:rPr>
          <w:t>630082, г</w:t>
        </w:r>
      </w:smartTag>
      <w:r>
        <w:rPr>
          <w:rFonts w:ascii="Times New Roman" w:hAnsi="Times New Roman"/>
          <w:sz w:val="28"/>
          <w:szCs w:val="28"/>
        </w:rPr>
        <w:t>. Новосибирск, ул. Дачная, 60.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Индивидуальное устное информирование о процедуре исполнения выдачи разрешения (ордера) на производство земляных работ осуществляется специалистом администрации при обращении заявителя лично. Информация о процедуре исполнения муниципальной услуги должна представляться заявителю оперативно, быть достоверной, полной. Если письменная информация, полученная в администрации, не удовлетворяет заявителя, то он в письменном вид</w:t>
      </w:r>
      <w:r w:rsidR="00774650">
        <w:rPr>
          <w:rFonts w:ascii="Times New Roman" w:eastAsia="Times New Roman" w:hAnsi="Times New Roman"/>
          <w:sz w:val="28"/>
          <w:szCs w:val="28"/>
          <w:lang w:eastAsia="ru-RU"/>
        </w:rPr>
        <w:t>е обращается к главе Сокурского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Заявление (приложение 2) на выдачу разрешения (ордера) на производство земляных</w:t>
      </w:r>
      <w:r w:rsidR="007738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на территории Сокурского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при наличии необходимых согласований и с приложением необходимой документации, рассматривается администрацией сельского поселения в течение 5 рабочих дней.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Выдача разрешения (ордера) на производство земляных</w:t>
      </w:r>
      <w:r w:rsidR="007738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на территории Сокурского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сельсовета, в случае принятия положительного решения, осуществляется в течение 3 рабочих дней с момента принятия такого решения.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2.6. При консультировании в письменной форме на основании письменных обращений ответ на обращение направляется по почте в адрес потребителя в срок, не превышающий 15 рабочих дней с момента поступления письменного обращения.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 При осуществлении консультирования потребителя по телефону или при личном его обращении специалист предоставляет следующую информацию:  </w:t>
      </w:r>
    </w:p>
    <w:p w:rsidR="00AC2D9C" w:rsidRDefault="00AC2D9C" w:rsidP="00F653D5">
      <w:pPr>
        <w:tabs>
          <w:tab w:val="num" w:pos="144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нормативных документах по вопросам выдачи разрешений (ордеров) на производство земляных работ;</w:t>
      </w:r>
    </w:p>
    <w:p w:rsidR="00AC2D9C" w:rsidRDefault="00AC2D9C" w:rsidP="00F653D5">
      <w:pPr>
        <w:tabs>
          <w:tab w:val="num" w:pos="144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перечне документов, необходимых для исполнения муниципальной услуги;</w:t>
      </w:r>
    </w:p>
    <w:p w:rsidR="00AC2D9C" w:rsidRDefault="00AC2D9C" w:rsidP="00F653D5">
      <w:pPr>
        <w:tabs>
          <w:tab w:val="num" w:pos="144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порядке и сроках предоставления муниципальной услуги;</w:t>
      </w:r>
    </w:p>
    <w:p w:rsidR="00AC2D9C" w:rsidRDefault="00AC2D9C" w:rsidP="00F653D5">
      <w:pPr>
        <w:tabs>
          <w:tab w:val="num" w:pos="144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2.8. При работе с заявителями, обратившимися за получением муниципальной услуги или консультацией о получении муниципальной услуги, уполномоченное лицо за предоставление муниципальной услуги обязано:  </w:t>
      </w:r>
    </w:p>
    <w:p w:rsidR="00AC2D9C" w:rsidRDefault="00AC2D9C" w:rsidP="00F653D5">
      <w:pPr>
        <w:tabs>
          <w:tab w:val="num" w:pos="144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проявлять корректность и внимательность при общении с заявителями и их представителями;</w:t>
      </w:r>
    </w:p>
    <w:p w:rsidR="00AC2D9C" w:rsidRDefault="00AC2D9C" w:rsidP="00F653D5">
      <w:pPr>
        <w:tabs>
          <w:tab w:val="num" w:pos="144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воздерживаться от поведения, которое могло бы вызвать сомнение в объективном исполнении уполномоченным лицом должностных обязанностей, а также избегать конфликтных ситуаций, способных нанести ущерб их репутации или авторитету органа местного самоуправления.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2.9. Для получения ордера на право производства земляных работ строительная (подрядная) организация должна представить в администрацию следующие документы: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заявление на получение ордера;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согласованный рабочий проект;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график производства работ, утвержденный руководителем организации;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схему организации движения транспорта и пешеходов в случае закрытия или ограничения движения на период производства работ; 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обязательства специализированной организации по восстановлению дорожных покрытий;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распорядительный документ (приказ) строительной (подрядной) организации о назначении ответственного за производство работ;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документ, подтверждающий право на производство соответствующих видов работ.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2.10. Для получения ордера на право производства земляных работ гражданин должен представить в администрацию следующие документы: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заявление на получение ордера;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 согласованный рабочий проект;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схему организации движения транспорта и пешеходов в случае закрытия или ограничения движения на период производства работ;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обязательства специализированной организации по восстановлению дорожных покрытий;</w:t>
      </w:r>
    </w:p>
    <w:p w:rsidR="00AC2D9C" w:rsidRDefault="00AC2D9C" w:rsidP="00F653D5">
      <w:pPr>
        <w:tabs>
          <w:tab w:val="num" w:pos="56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правоустанавливающие документы на объект недвижимости (жилой дом, земельный участок).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Запрещается требовать от заявителя:</w:t>
      </w:r>
    </w:p>
    <w:p w:rsidR="00AC2D9C" w:rsidRDefault="00AC2D9C" w:rsidP="00F653D5">
      <w:pPr>
        <w:numPr>
          <w:ilvl w:val="5"/>
          <w:numId w:val="2"/>
        </w:numPr>
        <w:tabs>
          <w:tab w:val="left" w:pos="0"/>
          <w:tab w:val="left" w:pos="900"/>
          <w:tab w:val="left" w:pos="1080"/>
          <w:tab w:val="num" w:pos="523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пункте 2.6.1 настоящего административного регламента.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Перечень оснований для отказа в приеме документов, необходимых для предоставления муниципальной услуги.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отказа в приеме документов являются:</w:t>
      </w:r>
    </w:p>
    <w:p w:rsidR="00AC2D9C" w:rsidRDefault="00AC2D9C" w:rsidP="00F653D5">
      <w:pPr>
        <w:numPr>
          <w:ilvl w:val="0"/>
          <w:numId w:val="4"/>
        </w:numPr>
        <w:tabs>
          <w:tab w:val="clear" w:pos="1060"/>
          <w:tab w:val="left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предоставлены лицом, не имеющим полномочий на их предоставление в соответствии с действующим законодательством;</w:t>
      </w:r>
    </w:p>
    <w:p w:rsidR="00AC2D9C" w:rsidRDefault="00AC2D9C" w:rsidP="00F653D5">
      <w:pPr>
        <w:numPr>
          <w:ilvl w:val="0"/>
          <w:numId w:val="4"/>
        </w:numPr>
        <w:tabs>
          <w:tab w:val="clear" w:pos="1060"/>
          <w:tab w:val="left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невозможность установления содержания представленных документов;</w:t>
      </w:r>
    </w:p>
    <w:p w:rsidR="00AC2D9C" w:rsidRDefault="00AC2D9C" w:rsidP="00F653D5">
      <w:pPr>
        <w:numPr>
          <w:ilvl w:val="0"/>
          <w:numId w:val="4"/>
        </w:numPr>
        <w:tabs>
          <w:tab w:val="clear" w:pos="1060"/>
          <w:tab w:val="left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документы исполнены карандашом.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Основаниями для отказа в предоставлении муниципальной услуги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являются: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представлены не в полном объеме или не соответствуют требованиям пунктов 2.9, 2.10 Административного регламента;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письменное заявление  заявителя об отказе в предоставление муниципальной услуги.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 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 Услуги, являющиеся необходимыми и обязательными для предоставления муниципальной услуги: </w:t>
      </w:r>
    </w:p>
    <w:p w:rsidR="00AC2D9C" w:rsidRDefault="00774650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нет. 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 Размер платы, взимаемой с заявителя при предоставлении муниципальной услуги: </w:t>
      </w:r>
    </w:p>
    <w:p w:rsidR="00AC2D9C" w:rsidRDefault="00AC2D9C" w:rsidP="00F653D5">
      <w:pPr>
        <w:tabs>
          <w:tab w:val="left" w:pos="0"/>
          <w:tab w:val="left" w:pos="54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 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AC2D9C" w:rsidRDefault="00AC2D9C" w:rsidP="00774650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2.18. Максимальное время ожидания в очереди при подаче заявления о предоставлении муниципальной услуги не может прев</w:t>
      </w:r>
      <w:r w:rsidR="00774650">
        <w:rPr>
          <w:rFonts w:ascii="Times New Roman" w:hAnsi="Times New Roman"/>
          <w:sz w:val="28"/>
          <w:szCs w:val="28"/>
        </w:rPr>
        <w:t xml:space="preserve">ышать 15 минут. 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2.19. Срок и порядок регистрации запроса заявителя о предоставлении муниципальной услуги и услуги: 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Запросы заявителя регистрируются в журнале регистрации заявлений на предоставление муниципальной услуги.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 Требования к помещениям, в которых предоставляется муниципальная услуга: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774650">
        <w:rPr>
          <w:rFonts w:ascii="Times New Roman" w:hAnsi="Times New Roman"/>
          <w:sz w:val="28"/>
          <w:szCs w:val="28"/>
        </w:rPr>
        <w:t>0.1. В администрации Сокурского</w:t>
      </w:r>
      <w:r>
        <w:rPr>
          <w:rFonts w:ascii="Times New Roman" w:hAnsi="Times New Roman"/>
          <w:sz w:val="28"/>
          <w:szCs w:val="28"/>
        </w:rPr>
        <w:t xml:space="preserve">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санитарно-эпидемиологических правил и нормативов, правил противопожарной безопасности;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местами общественного пользования (туалеты) и местами для хранения верхней одежды.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2.20.2. Требования к местам для ожидания: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для ожидания оборудуются стульями и (или) кресельными секциями, и (или) скамьями;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для ожидания находятся в холле (зале) или ином специально приспособленном помещении;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местах для ожидания предусматриваются места для получения информации о муниципальной услуге.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2.20.3. Требования к местам для получения информации о муниципальной услуге: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2.20.4. Требования к местам приема заявителей: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2.21. Показатели качества и доступности предоставления муниципальной услуги: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2.21.1. Показатели качества муниципальной услуги: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должностными лицами, сотруд</w:t>
      </w:r>
      <w:r w:rsidR="006F786F">
        <w:rPr>
          <w:rFonts w:ascii="Times New Roman" w:hAnsi="Times New Roman"/>
          <w:sz w:val="28"/>
          <w:szCs w:val="28"/>
        </w:rPr>
        <w:t xml:space="preserve">никами администрации Сокурского </w:t>
      </w:r>
      <w:r>
        <w:rPr>
          <w:rFonts w:ascii="Times New Roman" w:hAnsi="Times New Roman"/>
          <w:sz w:val="28"/>
          <w:szCs w:val="28"/>
        </w:rPr>
        <w:t xml:space="preserve">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 на действия (бездействие) должностных лиц, сотру</w:t>
      </w:r>
      <w:r w:rsidR="006F786F">
        <w:rPr>
          <w:rFonts w:ascii="Times New Roman" w:hAnsi="Times New Roman"/>
          <w:sz w:val="28"/>
          <w:szCs w:val="28"/>
        </w:rPr>
        <w:t xml:space="preserve">дников администрации Сокурского </w:t>
      </w:r>
      <w:r>
        <w:rPr>
          <w:rFonts w:ascii="Times New Roman" w:hAnsi="Times New Roman"/>
          <w:sz w:val="28"/>
          <w:szCs w:val="28"/>
        </w:rPr>
        <w:t xml:space="preserve"> сельсовета при предоставлении муниципальной услуги.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2.21.2. Показатели доступности предоставления муниципальной услуги: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заявителей, получивших жилые помещения в порядке приватизации по отношению к общему количеству граждан, принадлежащих категориям, упомянутым в пункте 1.2. настоящего регламента, обратившихся за получением муниципальной услуги;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</w:t>
      </w:r>
      <w:r w:rsidR="00774650">
        <w:rPr>
          <w:rFonts w:ascii="Times New Roman" w:hAnsi="Times New Roman"/>
          <w:sz w:val="28"/>
          <w:szCs w:val="28"/>
        </w:rPr>
        <w:t xml:space="preserve">х стендах, на Интернет-ресурсе администрации Сокурского </w:t>
      </w:r>
      <w:r>
        <w:rPr>
          <w:rFonts w:ascii="Times New Roman" w:hAnsi="Times New Roman"/>
          <w:sz w:val="28"/>
          <w:szCs w:val="28"/>
        </w:rPr>
        <w:t xml:space="preserve"> сельсовета, «Едином портале государственных и муниципальных услуг (функций)»;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пешеходная доступность от остановок общес</w:t>
      </w:r>
      <w:r w:rsidR="006F786F">
        <w:rPr>
          <w:rFonts w:ascii="Times New Roman" w:hAnsi="Times New Roman"/>
          <w:sz w:val="28"/>
          <w:szCs w:val="28"/>
        </w:rPr>
        <w:t>твенного транспорта до, здания а</w:t>
      </w:r>
      <w:r>
        <w:rPr>
          <w:rFonts w:ascii="Times New Roman" w:hAnsi="Times New Roman"/>
          <w:sz w:val="28"/>
          <w:szCs w:val="28"/>
        </w:rPr>
        <w:t>дминистрации сельсовета;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AC2D9C" w:rsidRDefault="00AC2D9C" w:rsidP="00F653D5">
      <w:pPr>
        <w:numPr>
          <w:ilvl w:val="0"/>
          <w:numId w:val="3"/>
        </w:numPr>
        <w:tabs>
          <w:tab w:val="left" w:pos="0"/>
          <w:tab w:val="left" w:pos="900"/>
          <w:tab w:val="left" w:pos="1080"/>
          <w:tab w:val="num" w:pos="21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85707E" w:rsidRDefault="0085707E" w:rsidP="0085707E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2.21.3</w:t>
      </w:r>
      <w:proofErr w:type="gramStart"/>
      <w:r w:rsidRPr="00BB7754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BB7754">
        <w:rPr>
          <w:rFonts w:ascii="Times New Roman" w:hAnsi="Times New Roman"/>
          <w:sz w:val="28"/>
          <w:szCs w:val="28"/>
        </w:rPr>
        <w:t>а территории, прилегающей к месту предоставления муниципальной услуги, предусматриваются места для бесплатной парковки автотранспортных средств, не менее 10 процентов мест (но не менее одного места) выделяются для парковки специальных транспортных средств инвалидов.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2.22. В случае предоставления муниципальной услуги в многофункциональном центре предоставления государственных и муниципальных услуг заявить предоставляет заявление и необходимые для получения муниципальной услуги документы в многофункциональный центр. Прием документов, необходимых для предоставления муниципальной услуги, осуществление процедур по предоставлению муниципальной услуги осуществляется в соответствии с регламентом работы многофункционального центра. Срок предоставления муниципальной услуги в многофункциональном центре не должен превышать срока, определенного законодательством для предоставления муниципальной услуги. 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left="72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Последовательность действий при предоставлении муниципальной услуги: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прием и регистрация заявлений.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 рассмотрение и принятие решения по заявлению на разрытие муниципальных земель.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3) оформление и выдача разрешения на разрытие (отказа в выдаче разрешения на разрытие).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3.1. Прием документов: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основанием для начала предоставления муниципальной услуги является личное обращение заявителя (его представителя, доверенного лица) в отдел с комплектом документов, необходимых для предоставления услуги;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 специалист, уполномоченный на прием заявлений, проверяет соответствие представленных документов установленным требованиям;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3) при установлении фактов отсутствия необходимых документов, несоответствия представленных документов требованиям, указанным в разделе 2 настоящего административного регламента, сотрудник, уполномоченный на прием заявлений,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 принять меры по их устранению;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4) при отсутствии у заявителя заполненного заявления или неправильном его заполнении сотрудник, уполномоченный на прием заявлений, помогает заявителю собственноручно заполнить заявление;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5) получение документов от заинтересованных лиц фиксируется сотрудником, уполномоченным на прием заявлений, путем выполнения регистрационной записи в журнале регистрации входящих документов.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6) специалист, уполномоченный на прием заявлений, формирует результат административной процедуры по приему документов и передает заявление в порядке делопроизводства для рассмотрения специ</w:t>
      </w:r>
      <w:r w:rsidR="009A775C">
        <w:rPr>
          <w:rFonts w:ascii="Times New Roman" w:hAnsi="Times New Roman"/>
          <w:sz w:val="28"/>
          <w:szCs w:val="28"/>
        </w:rPr>
        <w:t>алисту администрации Сокурского</w:t>
      </w:r>
      <w:r>
        <w:rPr>
          <w:rFonts w:ascii="Times New Roman" w:hAnsi="Times New Roman"/>
          <w:sz w:val="28"/>
          <w:szCs w:val="28"/>
        </w:rPr>
        <w:t xml:space="preserve"> сельсовета, уполномоченному на рассмотрение заявления.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7) общий максимальный срок приема документов не может превышать 20 минут. 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Рассмотрение представленных сведений: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1) принятые к рассмотрению заявления рассматриваются в рабочем порядке. Максимальный срок выполнения действия – 1 день;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2) производится выезд на место предполагаемых работ для уточнения схемы места проведения работ. Максимальный срок выполнения действия – 2 дня;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3) в случае обнаружения неточностей в схеме, этот факт доводится до сведения заявителя с целью устранения неточностей. Уведомление заявителя осуществляется по телефону (с регистрацией телефонограммы), лично (с отметкой о возврате заявителю документов в журнале регистрации заявлений).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действия – 1 день.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4)  комиссия   принимает   решение  о  разрешении    (запрещении) разрытия.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действия - 1 день;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5) специалист оформляет решение Комиссии актом обследования места разрытия в двух экземплярах и подписывает его членами Комиссии.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3.3. Оформление и выдача разрешения на разрытие.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Разрешение на разрытие оформляется и подписывается специалистом, рассматривающим заявление, </w:t>
      </w:r>
      <w:r w:rsidR="009A775C">
        <w:rPr>
          <w:rFonts w:ascii="Times New Roman" w:hAnsi="Times New Roman"/>
          <w:sz w:val="28"/>
          <w:szCs w:val="28"/>
        </w:rPr>
        <w:t>подписывается главой  Сокурского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Разрешение на разрытие оформляется в 2 экземплярах. Один экземпляр ордера на разрытие подшивается в дело для хранения в соответствии с утвержденной номенклатурой дел. Второй экземпляр – выдается специалистом заявителю лично с отметкой в журнале регистрации заявлений, либо почтовым отправлением с сопроводительным письм</w:t>
      </w:r>
      <w:r w:rsidR="009A775C">
        <w:rPr>
          <w:rFonts w:ascii="Times New Roman" w:hAnsi="Times New Roman"/>
          <w:sz w:val="28"/>
          <w:szCs w:val="28"/>
        </w:rPr>
        <w:t>ом за подписью главы  Сокурского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Максимальный срок выполнения действия – 2 дня.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3.3.1 Оформление отказа в выдаче разрешения на разрытие.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Специалист, рассматривающий заявление, при выявлении обстоятельств, являющихся основанием для отказа в предоставлении муниципальной услуги в соответствии с п</w:t>
      </w:r>
      <w:r w:rsidR="009A775C">
        <w:rPr>
          <w:rFonts w:ascii="Times New Roman" w:hAnsi="Times New Roman"/>
          <w:sz w:val="28"/>
          <w:szCs w:val="28"/>
        </w:rPr>
        <w:t xml:space="preserve">. 2.13 </w:t>
      </w:r>
      <w:r>
        <w:rPr>
          <w:rFonts w:ascii="Times New Roman" w:hAnsi="Times New Roman"/>
          <w:sz w:val="28"/>
          <w:szCs w:val="28"/>
        </w:rPr>
        <w:t xml:space="preserve">настоящего Регламента, готовит письмо в двух экземплярах на бланке администрации об отказе в выдаче разрешения на разрытие с указанием оснований для отказа и с приложением </w:t>
      </w:r>
      <w:proofErr w:type="gramStart"/>
      <w:r>
        <w:rPr>
          <w:rFonts w:ascii="Times New Roman" w:hAnsi="Times New Roman"/>
          <w:sz w:val="28"/>
          <w:szCs w:val="28"/>
        </w:rPr>
        <w:t xml:space="preserve">Акта  обследования места </w:t>
      </w:r>
      <w:r w:rsidR="009A77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 работ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Максимальный срок выполнения действия - 3 дня.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Подготовленное письмо об отказе в выдаче разрешения на разрытие направляется в порядке делопроизводства для визирования специалисту </w:t>
      </w:r>
      <w:r>
        <w:rPr>
          <w:rFonts w:ascii="Times New Roman" w:hAnsi="Times New Roman"/>
          <w:sz w:val="28"/>
          <w:szCs w:val="28"/>
        </w:rPr>
        <w:lastRenderedPageBreak/>
        <w:t xml:space="preserve">администрации, после чего </w:t>
      </w:r>
      <w:r w:rsidR="009A775C">
        <w:rPr>
          <w:rFonts w:ascii="Times New Roman" w:hAnsi="Times New Roman"/>
          <w:sz w:val="28"/>
          <w:szCs w:val="28"/>
        </w:rPr>
        <w:t xml:space="preserve">- на подпись к Главе Сокурского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="009A775C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>, с последующей регистрацией в Журнале регистрации исходящей документации.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Один экземпляр письма с отказом в выдаче разрешения на разрытие направляется в адрес заявителя. Второй экземпляр - подшивается в дело администрации для хранения в соответствии с утвержденной номенклатурой дел.</w:t>
      </w:r>
    </w:p>
    <w:p w:rsidR="00AC2D9C" w:rsidRDefault="00AC2D9C" w:rsidP="00F653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выполнения действия - 2 дня.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45"/>
        <w:rPr>
          <w:sz w:val="28"/>
          <w:szCs w:val="28"/>
        </w:rPr>
      </w:pPr>
      <w:r w:rsidRPr="00171B40">
        <w:rPr>
          <w:sz w:val="28"/>
          <w:szCs w:val="28"/>
        </w:rPr>
        <w:t>3.4 При предоставлении муниципальной услуги в электронной форме заявителю обеспечивается: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45"/>
        <w:rPr>
          <w:sz w:val="28"/>
          <w:szCs w:val="28"/>
        </w:rPr>
      </w:pPr>
      <w:r w:rsidRPr="00171B40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45"/>
        <w:rPr>
          <w:sz w:val="28"/>
          <w:szCs w:val="28"/>
        </w:rPr>
      </w:pPr>
      <w:r w:rsidRPr="00171B40">
        <w:rPr>
          <w:sz w:val="28"/>
          <w:szCs w:val="28"/>
        </w:rPr>
        <w:t xml:space="preserve">2) </w:t>
      </w:r>
      <w:r w:rsidR="006F786F">
        <w:rPr>
          <w:sz w:val="28"/>
          <w:szCs w:val="28"/>
        </w:rPr>
        <w:t>запись на прием в а</w:t>
      </w:r>
      <w:r w:rsidRPr="00171B40">
        <w:rPr>
          <w:sz w:val="28"/>
          <w:szCs w:val="28"/>
        </w:rPr>
        <w:t>дминистрацию для подачи запроса о предоставлении муниципальной услуги;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45"/>
        <w:rPr>
          <w:sz w:val="28"/>
          <w:szCs w:val="28"/>
        </w:rPr>
      </w:pPr>
      <w:r w:rsidRPr="00171B40">
        <w:rPr>
          <w:sz w:val="28"/>
          <w:szCs w:val="28"/>
        </w:rPr>
        <w:t>3) формирование запроса;</w:t>
      </w:r>
    </w:p>
    <w:p w:rsidR="00632250" w:rsidRPr="00171B40" w:rsidRDefault="006F786F" w:rsidP="00632250">
      <w:pPr>
        <w:pStyle w:val="Style5"/>
        <w:widowControl/>
        <w:spacing w:line="240" w:lineRule="auto"/>
        <w:ind w:firstLine="845"/>
        <w:rPr>
          <w:sz w:val="28"/>
          <w:szCs w:val="28"/>
        </w:rPr>
      </w:pPr>
      <w:r>
        <w:rPr>
          <w:sz w:val="28"/>
          <w:szCs w:val="28"/>
        </w:rPr>
        <w:t>4) прием и регистрация а</w:t>
      </w:r>
      <w:r w:rsidR="00632250" w:rsidRPr="00171B40">
        <w:rPr>
          <w:sz w:val="28"/>
          <w:szCs w:val="28"/>
        </w:rPr>
        <w:t>дминистрацией запроса и иных документов, необходимых для предоставления муниципальной услуги;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45"/>
        <w:rPr>
          <w:sz w:val="28"/>
          <w:szCs w:val="28"/>
        </w:rPr>
      </w:pPr>
      <w:r w:rsidRPr="00171B40">
        <w:rPr>
          <w:sz w:val="28"/>
          <w:szCs w:val="28"/>
        </w:rPr>
        <w:t>5) получение сведений о ходе выполнения запроса;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45"/>
        <w:rPr>
          <w:sz w:val="28"/>
          <w:szCs w:val="28"/>
        </w:rPr>
      </w:pPr>
      <w:r w:rsidRPr="00171B40">
        <w:rPr>
          <w:sz w:val="28"/>
          <w:szCs w:val="28"/>
        </w:rPr>
        <w:t>6) досудебное (внесудебное) обжалование ре</w:t>
      </w:r>
      <w:r w:rsidR="006F786F">
        <w:rPr>
          <w:sz w:val="28"/>
          <w:szCs w:val="28"/>
        </w:rPr>
        <w:t>шений и действий (бездействия) а</w:t>
      </w:r>
      <w:r w:rsidRPr="00171B40">
        <w:rPr>
          <w:sz w:val="28"/>
          <w:szCs w:val="28"/>
        </w:rPr>
        <w:t>д</w:t>
      </w:r>
      <w:r w:rsidR="006F786F">
        <w:rPr>
          <w:sz w:val="28"/>
          <w:szCs w:val="28"/>
        </w:rPr>
        <w:t>министрации, должностного лица а</w:t>
      </w:r>
      <w:r w:rsidRPr="00171B40">
        <w:rPr>
          <w:sz w:val="28"/>
          <w:szCs w:val="28"/>
        </w:rPr>
        <w:t>дминистрации либо муниципального служащего.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45"/>
        <w:rPr>
          <w:rStyle w:val="FontStyle15"/>
          <w:sz w:val="28"/>
          <w:szCs w:val="28"/>
        </w:rPr>
      </w:pPr>
      <w:r w:rsidRPr="00171B40">
        <w:rPr>
          <w:sz w:val="28"/>
          <w:szCs w:val="28"/>
        </w:rPr>
        <w:t xml:space="preserve">3.4.1. </w:t>
      </w:r>
      <w:r w:rsidRPr="00171B40">
        <w:rPr>
          <w:rStyle w:val="FontStyle15"/>
          <w:sz w:val="28"/>
          <w:szCs w:val="28"/>
        </w:rPr>
        <w:t>Запись на прием проводится посредством ЕПГУ.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Заявителю предоставляется возможность записи в любые свободные для приема дату и вре</w:t>
      </w:r>
      <w:r w:rsidR="006F786F">
        <w:rPr>
          <w:rStyle w:val="FontStyle15"/>
          <w:sz w:val="28"/>
          <w:szCs w:val="28"/>
        </w:rPr>
        <w:t>мя в пределах установленного в а</w:t>
      </w:r>
      <w:r w:rsidRPr="00171B40">
        <w:rPr>
          <w:rStyle w:val="FontStyle15"/>
          <w:sz w:val="28"/>
          <w:szCs w:val="28"/>
        </w:rPr>
        <w:t>дминистрации графика приема заявителей.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51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45"/>
        <w:rPr>
          <w:sz w:val="28"/>
          <w:szCs w:val="28"/>
        </w:rPr>
      </w:pPr>
      <w:r w:rsidRPr="00171B40">
        <w:rPr>
          <w:sz w:val="28"/>
          <w:szCs w:val="28"/>
        </w:rPr>
        <w:t xml:space="preserve">3.4.2. Формирование запроса </w:t>
      </w:r>
    </w:p>
    <w:p w:rsidR="00632250" w:rsidRPr="00171B40" w:rsidRDefault="00632250" w:rsidP="00632250">
      <w:pPr>
        <w:pStyle w:val="Style6"/>
        <w:widowControl/>
        <w:tabs>
          <w:tab w:val="left" w:pos="1219"/>
        </w:tabs>
        <w:spacing w:line="240" w:lineRule="auto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50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На Едином портале государственных и муниципальных услуг (функций) размещаются образцы заполнения электронной формы запроса.</w:t>
      </w:r>
    </w:p>
    <w:p w:rsidR="00632250" w:rsidRPr="00171B40" w:rsidRDefault="00632250" w:rsidP="00632250">
      <w:pPr>
        <w:pStyle w:val="Style6"/>
        <w:widowControl/>
        <w:tabs>
          <w:tab w:val="left" w:pos="1219"/>
        </w:tabs>
        <w:spacing w:line="240" w:lineRule="auto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32250" w:rsidRPr="00171B40" w:rsidRDefault="00632250" w:rsidP="00632250">
      <w:pPr>
        <w:pStyle w:val="Style6"/>
        <w:widowControl/>
        <w:tabs>
          <w:tab w:val="left" w:pos="1118"/>
        </w:tabs>
        <w:spacing w:line="240" w:lineRule="auto"/>
        <w:ind w:firstLine="851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При формировании запроса заявителю обеспечивается:</w:t>
      </w:r>
    </w:p>
    <w:p w:rsidR="00632250" w:rsidRPr="00171B40" w:rsidRDefault="00632250" w:rsidP="00632250">
      <w:pPr>
        <w:pStyle w:val="Style6"/>
        <w:widowControl/>
        <w:tabs>
          <w:tab w:val="left" w:pos="1133"/>
        </w:tabs>
        <w:spacing w:line="240" w:lineRule="auto"/>
        <w:ind w:firstLine="854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- возможность копирования и сохранения запроса для предоставления муниципальной услуги;</w:t>
      </w:r>
    </w:p>
    <w:p w:rsidR="00632250" w:rsidRPr="00171B40" w:rsidRDefault="00632250" w:rsidP="00632250">
      <w:pPr>
        <w:pStyle w:val="Style6"/>
        <w:widowControl/>
        <w:tabs>
          <w:tab w:val="left" w:pos="1133"/>
        </w:tabs>
        <w:spacing w:line="240" w:lineRule="auto"/>
        <w:ind w:firstLine="854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- возможность печати на бумажном носителе копии электронной формы запроса;</w:t>
      </w:r>
    </w:p>
    <w:p w:rsidR="00632250" w:rsidRPr="00171B40" w:rsidRDefault="00632250" w:rsidP="00632250">
      <w:pPr>
        <w:pStyle w:val="Style6"/>
        <w:widowControl/>
        <w:tabs>
          <w:tab w:val="left" w:pos="1128"/>
        </w:tabs>
        <w:spacing w:line="240" w:lineRule="auto"/>
        <w:ind w:firstLine="854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lastRenderedPageBreak/>
        <w:t>-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32250" w:rsidRPr="00171B40" w:rsidRDefault="00632250" w:rsidP="00632250">
      <w:pPr>
        <w:pStyle w:val="Style6"/>
        <w:widowControl/>
        <w:tabs>
          <w:tab w:val="left" w:pos="1243"/>
        </w:tabs>
        <w:spacing w:line="240" w:lineRule="auto"/>
        <w:ind w:firstLine="854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в части, касающейся сведений, отсутствующих в единой системе идентификации и аутентификации;</w:t>
      </w:r>
    </w:p>
    <w:p w:rsidR="00632250" w:rsidRPr="00171B40" w:rsidRDefault="00632250" w:rsidP="00632250">
      <w:pPr>
        <w:pStyle w:val="Style6"/>
        <w:widowControl/>
        <w:tabs>
          <w:tab w:val="left" w:pos="1195"/>
        </w:tabs>
        <w:spacing w:line="240" w:lineRule="auto"/>
        <w:ind w:firstLine="854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632250" w:rsidRPr="00171B40" w:rsidRDefault="00632250" w:rsidP="00632250">
      <w:pPr>
        <w:pStyle w:val="Style6"/>
        <w:widowControl/>
        <w:tabs>
          <w:tab w:val="left" w:pos="1195"/>
        </w:tabs>
        <w:spacing w:line="240" w:lineRule="auto"/>
        <w:ind w:firstLine="850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- возможность доступа заявителя на ЕПГУ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632250" w:rsidRPr="00171B40" w:rsidRDefault="00632250" w:rsidP="00632250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 xml:space="preserve">Сформированный и подписанный запрос, и иные документы, указанные в пункте </w:t>
      </w:r>
      <w:r w:rsidRPr="00171B40">
        <w:rPr>
          <w:sz w:val="28"/>
          <w:szCs w:val="28"/>
        </w:rPr>
        <w:t>2.10</w:t>
      </w:r>
      <w:r w:rsidRPr="00171B40">
        <w:rPr>
          <w:rStyle w:val="FontStyle15"/>
          <w:sz w:val="28"/>
          <w:szCs w:val="28"/>
        </w:rPr>
        <w:t xml:space="preserve"> настоящего Административного регламента необходимые для предоставления муници</w:t>
      </w:r>
      <w:r w:rsidR="006F786F">
        <w:rPr>
          <w:rStyle w:val="FontStyle15"/>
          <w:sz w:val="28"/>
          <w:szCs w:val="28"/>
        </w:rPr>
        <w:t>пальной услуги, направляются в а</w:t>
      </w:r>
      <w:r w:rsidRPr="00171B40">
        <w:rPr>
          <w:rStyle w:val="FontStyle15"/>
          <w:sz w:val="28"/>
          <w:szCs w:val="28"/>
        </w:rPr>
        <w:t>дминистрацию посредством ЕПГУ.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45"/>
        <w:rPr>
          <w:sz w:val="28"/>
          <w:szCs w:val="28"/>
        </w:rPr>
      </w:pPr>
      <w:r w:rsidRPr="00171B40">
        <w:rPr>
          <w:sz w:val="28"/>
          <w:szCs w:val="28"/>
        </w:rPr>
        <w:t>3.4.3. Прием и регистрация Администрацией запроса и иных документов, необходимых для предоставления муниципальной услуги</w:t>
      </w:r>
    </w:p>
    <w:p w:rsidR="00632250" w:rsidRPr="00171B40" w:rsidRDefault="00632250" w:rsidP="00632250">
      <w:pPr>
        <w:pStyle w:val="Style6"/>
        <w:widowControl/>
        <w:tabs>
          <w:tab w:val="left" w:pos="1267"/>
        </w:tabs>
        <w:spacing w:line="240" w:lineRule="auto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Администрация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632250" w:rsidRPr="00171B40" w:rsidRDefault="00632250" w:rsidP="00632250">
      <w:pPr>
        <w:pStyle w:val="Style6"/>
        <w:widowControl/>
        <w:tabs>
          <w:tab w:val="left" w:pos="1128"/>
          <w:tab w:val="left" w:leader="underscore" w:pos="4690"/>
        </w:tabs>
        <w:spacing w:line="240" w:lineRule="auto"/>
        <w:ind w:firstLine="851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Срок регистрации запроса -1 (один) рабочий день.</w:t>
      </w:r>
    </w:p>
    <w:p w:rsidR="00632250" w:rsidRPr="00171B40" w:rsidRDefault="00632250" w:rsidP="00632250">
      <w:pPr>
        <w:pStyle w:val="Style6"/>
        <w:widowControl/>
        <w:tabs>
          <w:tab w:val="left" w:pos="1243"/>
        </w:tabs>
        <w:spacing w:line="240" w:lineRule="auto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 xml:space="preserve">Предоставление муниципальной услуги начинается </w:t>
      </w:r>
      <w:r w:rsidR="00827C56">
        <w:rPr>
          <w:rStyle w:val="FontStyle15"/>
          <w:sz w:val="28"/>
          <w:szCs w:val="28"/>
        </w:rPr>
        <w:t>с момента приема и регистрации а</w:t>
      </w:r>
      <w:r w:rsidRPr="00171B40">
        <w:rPr>
          <w:rStyle w:val="FontStyle15"/>
          <w:sz w:val="28"/>
          <w:szCs w:val="28"/>
        </w:rPr>
        <w:t>дминистрацией электронных документов, необходимых для предоставления муниципальной услуги.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50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При получении запроса в электронной форме, посредством ЕПГУ, в автоматическом режиме осуществляется форматно-логический контроль запроса, проверяется наличие оснований для отказа в приеме запроса, указанных в</w:t>
      </w:r>
      <w:r w:rsidRPr="00171B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</w:t>
      </w:r>
      <w:r w:rsidRPr="00171B40">
        <w:rPr>
          <w:sz w:val="28"/>
          <w:szCs w:val="28"/>
        </w:rPr>
        <w:t xml:space="preserve">2.12 </w:t>
      </w:r>
      <w:r w:rsidR="00827C56">
        <w:rPr>
          <w:rStyle w:val="FontStyle15"/>
          <w:sz w:val="28"/>
          <w:szCs w:val="28"/>
        </w:rPr>
        <w:t>настоящего а</w:t>
      </w:r>
      <w:r w:rsidRPr="00171B40">
        <w:rPr>
          <w:rStyle w:val="FontStyle15"/>
          <w:sz w:val="28"/>
          <w:szCs w:val="28"/>
        </w:rPr>
        <w:t>дминистративного регламента, а также осуществляются следующие действия: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78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- при наличии хотя бы одного из указанных оснований специалист, ответственный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632250" w:rsidRPr="00171B40" w:rsidRDefault="00632250" w:rsidP="00632250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-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запроса.</w:t>
      </w:r>
    </w:p>
    <w:p w:rsidR="00632250" w:rsidRPr="00171B40" w:rsidRDefault="00632250" w:rsidP="00632250">
      <w:pPr>
        <w:pStyle w:val="Style6"/>
        <w:widowControl/>
        <w:tabs>
          <w:tab w:val="left" w:pos="1286"/>
        </w:tabs>
        <w:spacing w:line="240" w:lineRule="auto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После регистрации запрос направляет</w:t>
      </w:r>
      <w:r w:rsidR="00827C56">
        <w:rPr>
          <w:rStyle w:val="FontStyle15"/>
          <w:sz w:val="28"/>
          <w:szCs w:val="28"/>
        </w:rPr>
        <w:t>ся в структурное подразделение а</w:t>
      </w:r>
      <w:r w:rsidRPr="00171B40">
        <w:rPr>
          <w:rStyle w:val="FontStyle15"/>
          <w:sz w:val="28"/>
          <w:szCs w:val="28"/>
        </w:rPr>
        <w:t>дминистрации, ответственное за предоставление муниципальной услуги.</w:t>
      </w:r>
    </w:p>
    <w:p w:rsidR="00632250" w:rsidRPr="00171B40" w:rsidRDefault="00632250" w:rsidP="00632250">
      <w:pPr>
        <w:pStyle w:val="Style6"/>
        <w:widowControl/>
        <w:tabs>
          <w:tab w:val="left" w:pos="1286"/>
        </w:tabs>
        <w:spacing w:line="240" w:lineRule="auto"/>
        <w:rPr>
          <w:sz w:val="28"/>
          <w:szCs w:val="28"/>
        </w:rPr>
      </w:pPr>
      <w:r w:rsidRPr="00171B40">
        <w:rPr>
          <w:rStyle w:val="FontStyle15"/>
          <w:sz w:val="28"/>
          <w:szCs w:val="28"/>
        </w:rPr>
        <w:lastRenderedPageBreak/>
        <w:t>После принятия запроса заявителя лицом, ответственным за предоставление муниципальной услуги, статус запроса заявителя в личном кабинете на ЕПГУ обновляется до статуса «принято».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45"/>
        <w:rPr>
          <w:sz w:val="28"/>
          <w:szCs w:val="28"/>
        </w:rPr>
      </w:pPr>
      <w:r w:rsidRPr="00171B40">
        <w:rPr>
          <w:sz w:val="28"/>
          <w:szCs w:val="28"/>
        </w:rPr>
        <w:t>3.4.4. Получение сведений о ходе выполнения запроса</w:t>
      </w:r>
    </w:p>
    <w:p w:rsidR="00632250" w:rsidRPr="00171B40" w:rsidRDefault="00632250" w:rsidP="00632250">
      <w:pPr>
        <w:pStyle w:val="Style5"/>
        <w:widowControl/>
        <w:spacing w:line="240" w:lineRule="auto"/>
        <w:ind w:firstLine="883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632250" w:rsidRPr="00171B40" w:rsidRDefault="00632250" w:rsidP="00632250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заявителя.</w:t>
      </w:r>
    </w:p>
    <w:p w:rsidR="00632250" w:rsidRPr="00171B40" w:rsidRDefault="00632250" w:rsidP="00632250">
      <w:pPr>
        <w:pStyle w:val="Style5"/>
        <w:widowControl/>
        <w:spacing w:line="240" w:lineRule="auto"/>
        <w:rPr>
          <w:rStyle w:val="FontStyle15"/>
          <w:sz w:val="28"/>
          <w:szCs w:val="28"/>
        </w:rPr>
      </w:pPr>
      <w:r w:rsidRPr="00171B40">
        <w:rPr>
          <w:rStyle w:val="FontStyle15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632250" w:rsidRPr="00171B40" w:rsidRDefault="00632250" w:rsidP="00632250">
      <w:pPr>
        <w:pStyle w:val="Style6"/>
        <w:widowControl/>
        <w:tabs>
          <w:tab w:val="left" w:pos="1397"/>
        </w:tabs>
        <w:spacing w:line="240" w:lineRule="auto"/>
        <w:ind w:firstLine="859"/>
        <w:rPr>
          <w:rStyle w:val="FontStyle13"/>
          <w:sz w:val="28"/>
          <w:szCs w:val="28"/>
        </w:rPr>
      </w:pPr>
      <w:r w:rsidRPr="00171B40">
        <w:rPr>
          <w:rStyle w:val="FontStyle15"/>
          <w:sz w:val="28"/>
          <w:szCs w:val="28"/>
        </w:rPr>
        <w:t>- уведомление о записи на прием в Администрацию;</w:t>
      </w:r>
    </w:p>
    <w:p w:rsidR="00632250" w:rsidRPr="00171B40" w:rsidRDefault="00632250" w:rsidP="00632250">
      <w:pPr>
        <w:pStyle w:val="Style6"/>
        <w:widowControl/>
        <w:tabs>
          <w:tab w:val="left" w:pos="1142"/>
        </w:tabs>
        <w:spacing w:line="240" w:lineRule="auto"/>
        <w:ind w:firstLine="859"/>
        <w:rPr>
          <w:rStyle w:val="FontStyle13"/>
          <w:sz w:val="28"/>
          <w:szCs w:val="28"/>
        </w:rPr>
      </w:pPr>
      <w:r w:rsidRPr="00171B40">
        <w:rPr>
          <w:rStyle w:val="FontStyle15"/>
          <w:sz w:val="28"/>
          <w:szCs w:val="28"/>
        </w:rPr>
        <w:t>- уведомление о приеме и регистрации запроса и иных документов, необходимых для предоставления муниципальной услуги</w:t>
      </w:r>
      <w:r w:rsidRPr="00171B40">
        <w:rPr>
          <w:rStyle w:val="FontStyle13"/>
          <w:sz w:val="28"/>
          <w:szCs w:val="28"/>
        </w:rPr>
        <w:t>;</w:t>
      </w:r>
    </w:p>
    <w:p w:rsidR="00632250" w:rsidRPr="00171B40" w:rsidRDefault="00632250" w:rsidP="00632250">
      <w:pPr>
        <w:pStyle w:val="Style6"/>
        <w:widowControl/>
        <w:tabs>
          <w:tab w:val="left" w:pos="1234"/>
        </w:tabs>
        <w:spacing w:line="240" w:lineRule="auto"/>
        <w:ind w:firstLine="854"/>
        <w:rPr>
          <w:rStyle w:val="FontStyle13"/>
          <w:sz w:val="28"/>
          <w:szCs w:val="28"/>
        </w:rPr>
      </w:pPr>
      <w:r w:rsidRPr="00171B40">
        <w:rPr>
          <w:rStyle w:val="FontStyle15"/>
          <w:sz w:val="28"/>
          <w:szCs w:val="28"/>
        </w:rPr>
        <w:t>- уведомление о начале процедуры предоставления муниципальной услуги</w:t>
      </w:r>
      <w:r w:rsidRPr="00171B40">
        <w:rPr>
          <w:rStyle w:val="FontStyle13"/>
          <w:sz w:val="28"/>
          <w:szCs w:val="28"/>
        </w:rPr>
        <w:t>;</w:t>
      </w:r>
    </w:p>
    <w:p w:rsidR="00632250" w:rsidRPr="00171B40" w:rsidRDefault="00632250" w:rsidP="00632250">
      <w:pPr>
        <w:pStyle w:val="Style6"/>
        <w:widowControl/>
        <w:tabs>
          <w:tab w:val="left" w:pos="1234"/>
        </w:tabs>
        <w:spacing w:line="240" w:lineRule="auto"/>
        <w:ind w:firstLine="854"/>
        <w:rPr>
          <w:rStyle w:val="FontStyle13"/>
          <w:sz w:val="28"/>
          <w:szCs w:val="28"/>
        </w:rPr>
      </w:pPr>
      <w:r w:rsidRPr="00171B40">
        <w:rPr>
          <w:rStyle w:val="FontStyle15"/>
          <w:sz w:val="28"/>
          <w:szCs w:val="28"/>
        </w:rPr>
        <w:t>- уведомление о результатах рассмотрения документов, необходимых для предоставления муниципальной услуги;</w:t>
      </w:r>
    </w:p>
    <w:p w:rsidR="00632250" w:rsidRDefault="00632250" w:rsidP="006322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1B40">
        <w:rPr>
          <w:rStyle w:val="FontStyle15"/>
          <w:sz w:val="28"/>
          <w:szCs w:val="28"/>
        </w:rPr>
        <w:t>- 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Pr="00171B40">
        <w:rPr>
          <w:rStyle w:val="FontStyle13"/>
          <w:sz w:val="28"/>
          <w:szCs w:val="28"/>
        </w:rPr>
        <w:t>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Формы контроля над исполнением регламента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 Текущий контроль над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</w:t>
      </w:r>
      <w:r w:rsidR="009A775C">
        <w:rPr>
          <w:rFonts w:ascii="Times New Roman" w:hAnsi="Times New Roman"/>
          <w:sz w:val="28"/>
          <w:szCs w:val="28"/>
        </w:rPr>
        <w:t>й осуществляет глава Сокурского</w:t>
      </w:r>
      <w:r>
        <w:rPr>
          <w:rFonts w:ascii="Times New Roman" w:hAnsi="Times New Roman"/>
          <w:sz w:val="28"/>
          <w:szCs w:val="28"/>
        </w:rPr>
        <w:t xml:space="preserve"> с</w:t>
      </w:r>
      <w:r w:rsidR="009A775C">
        <w:rPr>
          <w:rFonts w:ascii="Times New Roman" w:hAnsi="Times New Roman"/>
          <w:sz w:val="28"/>
          <w:szCs w:val="28"/>
        </w:rPr>
        <w:t>ельсовета.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</w:t>
      </w:r>
      <w:r w:rsidR="009A775C">
        <w:rPr>
          <w:rFonts w:ascii="Times New Roman" w:hAnsi="Times New Roman"/>
          <w:sz w:val="28"/>
          <w:szCs w:val="28"/>
        </w:rPr>
        <w:t>и распоряжен</w:t>
      </w:r>
      <w:r w:rsidR="006F786F">
        <w:rPr>
          <w:rFonts w:ascii="Times New Roman" w:hAnsi="Times New Roman"/>
          <w:sz w:val="28"/>
          <w:szCs w:val="28"/>
        </w:rPr>
        <w:t>ия главы Сокурского  сельсовета.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Ответственность за предоставление муниципальной услуги </w:t>
      </w:r>
      <w:r w:rsidR="009A775C">
        <w:rPr>
          <w:rFonts w:ascii="Times New Roman" w:hAnsi="Times New Roman"/>
          <w:sz w:val="28"/>
          <w:szCs w:val="28"/>
        </w:rPr>
        <w:t>возлагается на главу Сокурского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27C56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>, который непосредственно принимает решение по вопросам предоставления муниципальной услуги.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сотру</w:t>
      </w:r>
      <w:r w:rsidR="009A775C">
        <w:rPr>
          <w:rFonts w:ascii="Times New Roman" w:hAnsi="Times New Roman"/>
          <w:sz w:val="28"/>
          <w:szCs w:val="28"/>
        </w:rPr>
        <w:t xml:space="preserve">дников администрации Сокурского </w:t>
      </w:r>
      <w:r>
        <w:rPr>
          <w:rFonts w:ascii="Times New Roman" w:hAnsi="Times New Roman"/>
          <w:sz w:val="28"/>
          <w:szCs w:val="28"/>
        </w:rPr>
        <w:t xml:space="preserve"> сельсовета в соответствии с Федеральным законом от 02.03.2007 N 25-ФЗ (изм. 09.01.2014 № 4)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AC2D9C" w:rsidRDefault="00AC2D9C" w:rsidP="00F653D5">
      <w:pPr>
        <w:tabs>
          <w:tab w:val="left" w:pos="0"/>
          <w:tab w:val="left" w:pos="900"/>
          <w:tab w:val="left" w:pos="108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592" w:rsidRPr="00BB7754" w:rsidRDefault="00AC2D9C" w:rsidP="00297592">
      <w:pPr>
        <w:pStyle w:val="a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297592" w:rsidRPr="00BB7754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297592" w:rsidRPr="00BB7754">
        <w:rPr>
          <w:b/>
          <w:sz w:val="28"/>
          <w:szCs w:val="28"/>
        </w:rPr>
        <w:br/>
        <w:t>а также должностных лиц, муниципальных служащих,</w:t>
      </w:r>
      <w:r w:rsidR="00297592" w:rsidRPr="00BB7754">
        <w:rPr>
          <w:sz w:val="28"/>
          <w:szCs w:val="28"/>
        </w:rPr>
        <w:t xml:space="preserve"> </w:t>
      </w:r>
      <w:r w:rsidR="00297592" w:rsidRPr="00BB7754">
        <w:rPr>
          <w:b/>
          <w:sz w:val="28"/>
          <w:szCs w:val="28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297592" w:rsidRPr="00BB7754" w:rsidRDefault="00297592" w:rsidP="0029759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7592" w:rsidRPr="00BB7754" w:rsidRDefault="00297592" w:rsidP="0029759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>5.1. Заявители обратиться с жалобой в том числе в следующих случаях:</w:t>
      </w:r>
    </w:p>
    <w:p w:rsidR="00297592" w:rsidRPr="00BB7754" w:rsidRDefault="00297592" w:rsidP="00297592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297592" w:rsidRPr="00BB7754" w:rsidRDefault="00297592" w:rsidP="00297592">
      <w:pPr>
        <w:pStyle w:val="a8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 xml:space="preserve"> нарушение срока предоставления муниципальной услуги. </w:t>
      </w:r>
      <w:r w:rsidRPr="00BB7754">
        <w:rPr>
          <w:rFonts w:ascii="Times New Roman" w:hAnsi="Times New Roman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</w:t>
      </w:r>
      <w:r w:rsidRPr="00BB7754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услуг»;</w:t>
      </w:r>
    </w:p>
    <w:p w:rsidR="00297592" w:rsidRPr="00BB7754" w:rsidRDefault="00297592" w:rsidP="0029759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7754">
        <w:rPr>
          <w:rFonts w:ascii="Times New Roman" w:hAnsi="Times New Roman" w:cs="Times New Roman"/>
          <w:sz w:val="28"/>
          <w:szCs w:val="28"/>
        </w:rPr>
        <w:t>затребование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297592" w:rsidRPr="00BB7754" w:rsidRDefault="00297592" w:rsidP="0029759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7754">
        <w:rPr>
          <w:rFonts w:ascii="Times New Roman" w:hAnsi="Times New Roman" w:cs="Times New Roman"/>
          <w:sz w:val="28"/>
          <w:szCs w:val="28"/>
        </w:rPr>
        <w:t>отказ в приеме у заявителя документов, предоставление которых предусмотрено административным регламентом;</w:t>
      </w:r>
    </w:p>
    <w:p w:rsidR="00297592" w:rsidRPr="00BB7754" w:rsidRDefault="00297592" w:rsidP="0029759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7754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административным регламентом. </w:t>
      </w:r>
      <w:r w:rsidRPr="00BB7754">
        <w:rPr>
          <w:rFonts w:ascii="Times New Roman" w:hAnsi="Times New Roman" w:cs="Times New Roman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</w:t>
      </w:r>
      <w:r w:rsidRPr="00BB7754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услуг»;</w:t>
      </w:r>
    </w:p>
    <w:p w:rsidR="00297592" w:rsidRPr="00BB7754" w:rsidRDefault="00297592" w:rsidP="0029759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7754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административным регламентом;</w:t>
      </w:r>
    </w:p>
    <w:p w:rsidR="00297592" w:rsidRPr="00BB7754" w:rsidRDefault="00297592" w:rsidP="0029759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7754">
        <w:rPr>
          <w:rFonts w:ascii="Times New Roman" w:hAnsi="Times New Roman" w:cs="Times New Roman"/>
          <w:sz w:val="28"/>
          <w:szCs w:val="28"/>
        </w:rPr>
        <w:t xml:space="preserve">отказ администрации, должностного лица администрации, многофункционального центра,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r w:rsidRPr="00BB7754">
        <w:rPr>
          <w:rFonts w:ascii="Times New Roman" w:hAnsi="Times New Roman" w:cs="Times New Roman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</w:t>
      </w:r>
      <w:r w:rsidRPr="00BB7754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услуг»;</w:t>
      </w:r>
    </w:p>
    <w:p w:rsidR="00297592" w:rsidRPr="00BB7754" w:rsidRDefault="00297592" w:rsidP="0029759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B775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  <w:shd w:val="clear" w:color="auto" w:fill="FFFFFF"/>
        </w:rPr>
        <w:t>приостановление предоставления муниципальной услуги, если основания приостановления не предусмотрены настоящим административным регламентом.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от 27.07.2010 № 210-ФЗ</w:t>
      </w:r>
      <w:proofErr w:type="gramStart"/>
      <w:r w:rsidRPr="00BB7754">
        <w:rPr>
          <w:rFonts w:ascii="Times New Roman" w:hAnsi="Times New Roman"/>
          <w:sz w:val="28"/>
          <w:szCs w:val="28"/>
        </w:rPr>
        <w:t>«О</w:t>
      </w:r>
      <w:proofErr w:type="gramEnd"/>
      <w:r w:rsidRPr="00BB7754">
        <w:rPr>
          <w:rFonts w:ascii="Times New Roman" w:hAnsi="Times New Roman"/>
          <w:sz w:val="28"/>
          <w:szCs w:val="28"/>
        </w:rPr>
        <w:t>б организации предоставления государственных и муниципальных услуг</w:t>
      </w:r>
      <w:r w:rsidR="00827C56">
        <w:rPr>
          <w:rFonts w:ascii="Times New Roman" w:hAnsi="Times New Roman"/>
          <w:sz w:val="28"/>
          <w:szCs w:val="28"/>
        </w:rPr>
        <w:t>»</w:t>
      </w:r>
      <w:r w:rsidRPr="00BB7754">
        <w:rPr>
          <w:rFonts w:ascii="Times New Roman" w:hAnsi="Times New Roman"/>
          <w:sz w:val="28"/>
          <w:szCs w:val="28"/>
        </w:rPr>
        <w:t>.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>5.2. Заявители вправе обратиться с жалобой, которая может быть направлена по почте, через многофункциональный центр, с использованием информационно-телекоммуникационной сети «Интернет»</w:t>
      </w:r>
      <w:r w:rsidR="000C12F7">
        <w:rPr>
          <w:rFonts w:ascii="Times New Roman" w:hAnsi="Times New Roman"/>
          <w:sz w:val="28"/>
          <w:szCs w:val="28"/>
        </w:rPr>
        <w:t xml:space="preserve">, официального сайта Сокурского </w:t>
      </w:r>
      <w:r w:rsidRPr="00BB7754">
        <w:rPr>
          <w:rFonts w:ascii="Times New Roman" w:hAnsi="Times New Roman"/>
          <w:sz w:val="28"/>
          <w:szCs w:val="28"/>
        </w:rPr>
        <w:t xml:space="preserve"> сельсовета,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>5.3. Жалоба заявителя на решения и действия (бездействие) должностных лиц, сотрудников администрации подается Главе. Жалоба на решение, принятое Главой, рассматривается непосредственно Главой.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>5.4. Жалоба должна содержать: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>1) наименование администрации, должностного лица администрации либо сотрудника администрации, решения и действия (бездействие) которых обжалуются;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>2) 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 xml:space="preserve">3) сведения об обжалуемых решениях и действиях (бездействии) администрации, должностного лица администрации либо сотрудника администрации, многофункционального центра, либо работника многофункционального центра; 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администрации, должностного лица администрации либо сотрудника администрации, многофункционального центра, либо работника многофункционального центра. 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>При подаче жалобы заявитель вправе получить в администрации копии документов, подтверждающих обжалуемое действие (бездействие) должностного лица.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 xml:space="preserve">5.5. Жалоба подлежит рассмотрению в течение 15 (пятнадцати) рабочих дней со дня ее регистрации, а в случае обжалования отказа администрации, должностного лица администрации, многофункционального центра, либо </w:t>
      </w:r>
      <w:r w:rsidRPr="00BB7754">
        <w:rPr>
          <w:rFonts w:ascii="Times New Roman" w:hAnsi="Times New Roman"/>
          <w:sz w:val="28"/>
          <w:szCs w:val="28"/>
        </w:rPr>
        <w:lastRenderedPageBreak/>
        <w:t>работника многофункционального центра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 регистрации.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>5.6. По результатам рассмотрения жалобы должностное лицо, наделенное полномочиями по рассмотрению жалоб в соответствии с пунктом 5.3 административного регламента, принимает одно из следующих решений: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 xml:space="preserve">1) 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  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>2) отказывает в удовлетворении жалобы.</w:t>
      </w:r>
    </w:p>
    <w:p w:rsidR="00297592" w:rsidRPr="00BB7754" w:rsidRDefault="00297592" w:rsidP="0029759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B7754">
        <w:rPr>
          <w:rFonts w:ascii="Times New Roman" w:hAnsi="Times New Roman"/>
          <w:sz w:val="28"/>
          <w:szCs w:val="28"/>
        </w:rPr>
        <w:t>5.7. 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97592" w:rsidRDefault="00297592" w:rsidP="00297592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754">
        <w:rPr>
          <w:rFonts w:ascii="Times New Roman" w:hAnsi="Times New Roman"/>
          <w:sz w:val="28"/>
          <w:szCs w:val="28"/>
        </w:rPr>
        <w:t xml:space="preserve">5.8. В случае установления в ходе или по результатам </w:t>
      </w:r>
      <w:proofErr w:type="gramStart"/>
      <w:r w:rsidRPr="00BB7754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B7754">
        <w:rPr>
          <w:rFonts w:ascii="Times New Roman" w:hAnsi="Times New Roman"/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C2D9C" w:rsidRDefault="00AC2D9C" w:rsidP="00297592">
      <w:pPr>
        <w:tabs>
          <w:tab w:val="left" w:pos="0"/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before="100" w:beforeAutospacing="1" w:after="100" w:afterAutospacing="1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before="100" w:beforeAutospacing="1" w:after="100" w:afterAutospacing="1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before="100" w:beforeAutospacing="1" w:after="100" w:afterAutospacing="1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before="100" w:beforeAutospacing="1" w:after="100" w:afterAutospacing="1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before="100" w:beforeAutospacing="1" w:after="100" w:afterAutospacing="1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before="100" w:beforeAutospacing="1" w:after="100" w:afterAutospacing="1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before="100" w:beforeAutospacing="1" w:after="100" w:afterAutospacing="1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BF4C70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C70" w:rsidRDefault="00BF4C70" w:rsidP="00BF4C70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4C70" w:rsidRDefault="00BF4C70" w:rsidP="00BF4C70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  1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выдаче разрешения (ордера) на производство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земляных</w:t>
      </w:r>
      <w:r w:rsidR="009A775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на территории Сокурского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Блок-схема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краткое описание порядка предоставления муниципальной услуги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«Выдача разрешения (ордера) на производство земляных</w:t>
      </w:r>
      <w:r w:rsidR="009A77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работ на территории Сокурского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сельсовета»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>Заказчик обращается с заявлением и полным пакетом документов для получения разрешения (ордера) на производство земляных работ на территории Барлакского сельсовета в администрацию поселения</w:t>
      </w:r>
    </w:p>
    <w:p w:rsidR="00AC2D9C" w:rsidRDefault="005047FF" w:rsidP="00F653D5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6" o:spid="_x0000_s1026" type="#_x0000_t67" style="position:absolute;left:0;text-align:left;margin-left:216.45pt;margin-top:7.15pt;width:34.5pt;height:3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">
            <v:textbox style="layout-flow:vertical-ideographic"/>
          </v:shape>
        </w:pict>
      </w:r>
      <w:r w:rsidR="00AC2D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AC2D9C" w:rsidRDefault="00AC2D9C" w:rsidP="00F653D5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и полный пакет документов регистрируется с указанием даты приема заявления в журнале регистрации обращений заявителей в общем отделе</w:t>
      </w:r>
    </w:p>
    <w:p w:rsidR="00AC2D9C" w:rsidRDefault="005047FF" w:rsidP="00F653D5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Стрелка вниз 5" o:spid="_x0000_s1031" type="#_x0000_t67" style="position:absolute;left:0;text-align:left;margin-left:216.45pt;margin-top:5.65pt;width:34.5pt;height:39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">
            <v:textbox style="layout-flow:vertical-ideographic"/>
          </v:shape>
        </w:pict>
      </w:r>
    </w:p>
    <w:p w:rsidR="00AC2D9C" w:rsidRDefault="00AC2D9C" w:rsidP="00F653D5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документов в отделе землеустройства на соответствие требованиям административного регламента и иным нормативным актам</w:t>
      </w:r>
    </w:p>
    <w:p w:rsidR="00AC2D9C" w:rsidRDefault="005047FF" w:rsidP="00F653D5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Стрелка вниз 4" o:spid="_x0000_s1030" type="#_x0000_t67" style="position:absolute;left:0;text-align:left;margin-left:359.7pt;margin-top:4.15pt;width:34.5pt;height:3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">
            <v:textbox style="layout-flow:vertical-ideographic"/>
          </v:shape>
        </w:pict>
      </w:r>
      <w:r>
        <w:rPr>
          <w:noProof/>
          <w:lang w:eastAsia="ru-RU"/>
        </w:rPr>
        <w:pict>
          <v:shape id="Стрелка вниз 3" o:spid="_x0000_s1029" type="#_x0000_t67" style="position:absolute;left:0;text-align:left;margin-left:64.95pt;margin-top:4.15pt;width:34.5pt;height:39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">
            <v:textbox style="layout-flow:vertical-ideographic"/>
          </v:shape>
        </w:pict>
      </w:r>
    </w:p>
    <w:p w:rsidR="00AC2D9C" w:rsidRDefault="00AC2D9C" w:rsidP="00F653D5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Заполнение разрешения (ордера) на производство земляных работ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мотивированного отказа на выдачу разрешения (ордера) на производство земляных работ с указанием причины отказа</w:t>
      </w:r>
    </w:p>
    <w:p w:rsidR="00AC2D9C" w:rsidRDefault="00AC2D9C" w:rsidP="00F653D5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AC2D9C" w:rsidRDefault="00AC2D9C" w:rsidP="00F653D5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</w:p>
    <w:p w:rsidR="00AC2D9C" w:rsidRDefault="005047FF" w:rsidP="00F653D5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Стрелка вниз 2" o:spid="_x0000_s1028" type="#_x0000_t67" style="position:absolute;left:0;text-align:left;margin-left:64.95pt;margin-top:11.15pt;width:34.5pt;height:3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">
            <v:textbox style="layout-flow:vertical-ideographic"/>
          </v:shape>
        </w:pict>
      </w:r>
      <w:r>
        <w:rPr>
          <w:noProof/>
          <w:lang w:eastAsia="ru-RU"/>
        </w:rPr>
        <w:pict>
          <v:shape id="Стрелка вниз 1" o:spid="_x0000_s1027" type="#_x0000_t67" style="position:absolute;left:0;text-align:left;margin-left:364.2pt;margin-top:11.15pt;width:34.5pt;height:39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">
            <v:textbox style="layout-flow:vertical-ideographic"/>
          </v:shape>
        </w:pict>
      </w:r>
    </w:p>
    <w:p w:rsidR="00AC2D9C" w:rsidRDefault="00AC2D9C" w:rsidP="00F653D5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(направление по указанному адресу) заявителю мотивированного отказа на выдачу разрешения (ордера) на производство земляных работ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 (направление по указанному адресу) заявителю разрешения (ордера) на производство земляных работ</w:t>
      </w:r>
    </w:p>
    <w:p w:rsidR="00AC2D9C" w:rsidRDefault="00AC2D9C" w:rsidP="00A10825">
      <w:pPr>
        <w:spacing w:line="240" w:lineRule="auto"/>
        <w:ind w:right="-2"/>
        <w:rPr>
          <w:rFonts w:ascii="Times New Roman" w:hAnsi="Times New Roman"/>
          <w:sz w:val="28"/>
          <w:szCs w:val="28"/>
        </w:rPr>
      </w:pPr>
    </w:p>
    <w:p w:rsidR="00AC2D9C" w:rsidRDefault="00AC2D9C" w:rsidP="00F653D5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</w:p>
    <w:p w:rsidR="000C12F7" w:rsidRDefault="000C12F7" w:rsidP="000C12F7">
      <w:pPr>
        <w:spacing w:line="240" w:lineRule="auto"/>
        <w:ind w:right="-2"/>
        <w:rPr>
          <w:rFonts w:ascii="Times New Roman" w:hAnsi="Times New Roman"/>
          <w:sz w:val="28"/>
          <w:szCs w:val="28"/>
        </w:rPr>
      </w:pPr>
    </w:p>
    <w:p w:rsidR="00AC2D9C" w:rsidRPr="000C12F7" w:rsidRDefault="000C12F7" w:rsidP="00A1082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AC2D9C">
        <w:rPr>
          <w:rFonts w:ascii="Times New Roman" w:eastAsia="Times New Roman" w:hAnsi="Times New Roman"/>
          <w:sz w:val="28"/>
          <w:szCs w:val="28"/>
          <w:lang w:eastAsia="ru-RU"/>
        </w:rPr>
        <w:t>Приложение №2</w:t>
      </w:r>
    </w:p>
    <w:p w:rsidR="00AC2D9C" w:rsidRDefault="00AC2D9C" w:rsidP="00A1082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регламенту,</w:t>
      </w:r>
    </w:p>
    <w:p w:rsidR="00AC2D9C" w:rsidRDefault="00AC2D9C" w:rsidP="00A1082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:rsidR="006F786F" w:rsidRDefault="009A775C" w:rsidP="00A1082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  Сокурского </w:t>
      </w:r>
      <w:r w:rsidR="00AC2D9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6F786F" w:rsidRDefault="006F786F" w:rsidP="00A1082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Мошковского района </w:t>
      </w:r>
    </w:p>
    <w:p w:rsidR="00AC2D9C" w:rsidRDefault="006F786F" w:rsidP="00A1082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</w:p>
    <w:p w:rsidR="00AC2D9C" w:rsidRDefault="009A775C" w:rsidP="00A10825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03.10.2018  №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>214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C2D9C" w:rsidRDefault="009A775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Главе  Сокурского </w:t>
      </w:r>
      <w:r w:rsidR="00AC2D9C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адресу:__________________________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</w:t>
      </w:r>
    </w:p>
    <w:p w:rsidR="00AC2D9C" w:rsidRDefault="009A775C" w:rsidP="00F653D5">
      <w:pPr>
        <w:spacing w:before="100" w:beforeAutospacing="1" w:after="100" w:afterAutospacing="1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Заявление от «_____» ______ 20  </w:t>
      </w:r>
      <w:r w:rsidR="00AC2D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г. № ____ 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Прошу выдать ордер на выполнение земляных (буровых) работ (ненужное зачеркнуть) _______________________________________________________________________________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объекта)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земельном участке по адресу: 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сроком на  _____________________________________________________________ меся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ц(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ев)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этом сообщаю: документ, подтверждающий право на производство соответствующих видов работ 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(наименование органа, выдавшего соответствующий документ)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"______" _______________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 xml:space="preserve">__ 20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   № 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Производителем  работ  приказом  N ___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 xml:space="preserve">__ от  «_____» ____________ 20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Назначен ______________________________________________________________________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(должность, фамилия, имя, отчество)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(руководитель строительной организации, должность, ФИО)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Я, _____________________________________________________________________________ 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(ФИО ответственного)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обязуюсь соблюдать указанные  условия  и  выполнить  работы  в  срок,  установленный  ордером. С Правилами  организации  строительства   и  производства   земляных работ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 За невыполнение  обязательств  по  настоящему  ордеру  несу ответственность в установленном законом порядке.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                                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"_____" _______ 20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(подпись ответственного за производство работ)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(адрес организации)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(N телефона, домашний адрес ответственного за производство работ)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(дата, подпись ответственного лица)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№3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регламенту,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:rsidR="00773863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 Сокурского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3863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 w:rsidR="000C12F7">
        <w:rPr>
          <w:rFonts w:ascii="Times New Roman" w:eastAsia="Times New Roman" w:hAnsi="Times New Roman"/>
          <w:sz w:val="28"/>
          <w:szCs w:val="28"/>
          <w:lang w:eastAsia="ru-RU"/>
        </w:rPr>
        <w:t xml:space="preserve"> Мошковского района </w:t>
      </w:r>
    </w:p>
    <w:p w:rsidR="00AC2D9C" w:rsidRDefault="000C12F7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</w:p>
    <w:p w:rsidR="00AC2D9C" w:rsidRDefault="006F786F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03.10.2018  № 214</w:t>
      </w:r>
    </w:p>
    <w:p w:rsidR="00AC2D9C" w:rsidRDefault="00AC2D9C" w:rsidP="00F653D5">
      <w:pPr>
        <w:spacing w:before="100" w:beforeAutospacing="1" w:after="100" w:afterAutospacing="1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ОРДЕР № 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ПРАВО ПРОИЗВОДСТВА ЗЕМЛЯНЫХ РАБОТ</w:t>
      </w:r>
    </w:p>
    <w:p w:rsidR="00AC2D9C" w:rsidRDefault="006F786F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ТЕРРИТОРИИ СОКУРСКОГО  СЕ</w:t>
      </w:r>
      <w:r w:rsidR="00AC2D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ЛЬСОВЕТА</w:t>
      </w:r>
    </w:p>
    <w:p w:rsidR="00AC2D9C" w:rsidRDefault="00AC2D9C" w:rsidP="00F653D5">
      <w:pPr>
        <w:spacing w:after="0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организации)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(должность, ФИО руководителя)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земляных работ: 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и местонахождение объекта)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  с  проектом, согласованн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 xml:space="preserve">ым  с администрацией Сокурского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 xml:space="preserve">овета от «_____» __________ 20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N ______ 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 xml:space="preserve">оты начать "_____" ________ 20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и закончить  со всеми работами по восстановлению разруше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 xml:space="preserve">ний до "_____" ____________ 20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После  окончания  работ представ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 xml:space="preserve">ить  в администрацию Сокурского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исполнительный ч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 xml:space="preserve">ертеж до "_____" __________ 20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Общие условия: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обязуюсь соблюдать 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(ФИО ответственного)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указанные условия и выполнить работы в срок, установленный ордером.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Правилами  землепользования и застройки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(а).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  невыполнение  обязательств  по   настоящему   ордеру  несу ответственность в установленном законом порядке.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Подпись ответственного за производство работ</w:t>
      </w:r>
    </w:p>
    <w:p w:rsidR="00AC2D9C" w:rsidRDefault="006F786F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"_____" ____________ 20   </w:t>
      </w:r>
      <w:r w:rsidR="00AC2D9C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(Адрес организации) 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lastRenderedPageBreak/>
        <w:t xml:space="preserve">     (номер телефона)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(домашний адрес ответственного за производство работ)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(№ телефона)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pBdr>
          <w:bottom w:val="single" w:sz="12" w:space="1" w:color="auto"/>
        </w:pBd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(Должность, ФИО, подпись, уполномоченного</w:t>
      </w:r>
      <w:r w:rsidR="000C12F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сотрудника администрации Сокурского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сельсовета)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МП</w:t>
      </w:r>
      <w:r w:rsidR="006F786F">
        <w:rPr>
          <w:rFonts w:ascii="Times New Roman" w:eastAsia="Times New Roman" w:hAnsi="Times New Roman"/>
          <w:sz w:val="28"/>
          <w:szCs w:val="28"/>
          <w:lang w:eastAsia="ru-RU"/>
        </w:rPr>
        <w:t xml:space="preserve"> "_____" ____________ 20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2F7" w:rsidRDefault="000C12F7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0C12F7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0825" w:rsidRDefault="00A10825" w:rsidP="000C12F7">
      <w:pPr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0C12F7" w:rsidP="00A10825">
      <w:pPr>
        <w:spacing w:after="0" w:line="240" w:lineRule="auto"/>
        <w:ind w:right="-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AC2D9C">
        <w:rPr>
          <w:rFonts w:ascii="Times New Roman" w:eastAsia="Times New Roman" w:hAnsi="Times New Roman"/>
          <w:sz w:val="28"/>
          <w:szCs w:val="28"/>
          <w:lang w:eastAsia="ru-RU"/>
        </w:rPr>
        <w:t>Приложение №4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регламенту,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утвержденному постановлением</w:t>
      </w:r>
    </w:p>
    <w:p w:rsidR="000C12F7" w:rsidRDefault="006F786F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Сокурского </w:t>
      </w:r>
      <w:r w:rsidR="00AC2D9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="000C1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12F7" w:rsidRDefault="000C12F7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</w:t>
      </w:r>
    </w:p>
    <w:p w:rsidR="00AC2D9C" w:rsidRDefault="000C12F7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</w:t>
      </w:r>
    </w:p>
    <w:p w:rsidR="00AC2D9C" w:rsidRDefault="006F786F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03.10.2018  № 214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C2D9C" w:rsidRDefault="00AC2D9C" w:rsidP="00F653D5">
      <w:pPr>
        <w:spacing w:before="100" w:beforeAutospacing="1" w:after="100" w:afterAutospacing="1" w:line="240" w:lineRule="auto"/>
        <w:ind w:right="-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РАЗРЕШЕНИЕ от « ____» _________20__г. № ______</w:t>
      </w:r>
    </w:p>
    <w:p w:rsidR="00AC2D9C" w:rsidRDefault="00AC2D9C" w:rsidP="00F653D5">
      <w:pPr>
        <w:spacing w:before="100" w:beforeAutospacing="1" w:after="100" w:afterAutospacing="1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АВАРИЙНОЕ ВСКРЫТИЕ ДЛЯ ПРОВЕДЕНИЯ РАБОТ ПО УСРАНЕНИЮ АВАРИИ НА ТЕРРИТОРИИ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C12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СОКУРСКОГО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</w:t>
      </w:r>
    </w:p>
    <w:p w:rsidR="00AC2D9C" w:rsidRDefault="00AC2D9C" w:rsidP="00F653D5">
      <w:pPr>
        <w:spacing w:after="0" w:line="240" w:lineRule="auto"/>
        <w:ind w:right="-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(организация, выполняющая работы)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(должность, ФИО, ответственного лица за проведение работ)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Разрешается провести вскрытие в связи с проведением работ по устранению аварии по адресу: 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Характер работ: 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Начало </w:t>
      </w:r>
      <w:r w:rsidR="000C12F7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 с «_____» ___________ 20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 по «_____» ___________ 201__г.</w:t>
      </w: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выполнением  всех  работ  по  восстановлению  дорожных  покрытий, зелёных насаждений и элементов благоустройства.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 началом  работ  вызвать представителей следующих организаций, имеющих подземное хозяйство в районе устранения аварии:____________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__________________________________________________________________</w:t>
      </w:r>
    </w:p>
    <w:p w:rsidR="00AC2D9C" w:rsidRDefault="00AC2D9C" w:rsidP="00F653D5">
      <w:pPr>
        <w:spacing w:after="0" w:line="240" w:lineRule="auto"/>
        <w:ind w:right="-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(Должность, ФИО, подпись, уполномоченного сотр</w:t>
      </w:r>
      <w:r w:rsidR="000C12F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удника администрации Сокурского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сельсовета)</w:t>
      </w:r>
    </w:p>
    <w:p w:rsidR="00AC2D9C" w:rsidRDefault="00AC2D9C" w:rsidP="00F653D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50A0" w:rsidRPr="00A10825" w:rsidRDefault="00AC2D9C" w:rsidP="00A10825">
      <w:pPr>
        <w:spacing w:after="0" w:line="240" w:lineRule="auto"/>
        <w:ind w:right="-2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МП </w:t>
      </w:r>
      <w:r w:rsidR="000C12F7">
        <w:rPr>
          <w:rFonts w:ascii="Times New Roman" w:eastAsia="Times New Roman" w:hAnsi="Times New Roman"/>
          <w:sz w:val="28"/>
          <w:szCs w:val="28"/>
          <w:lang w:eastAsia="ru-RU"/>
        </w:rPr>
        <w:t xml:space="preserve">"_____" ____________ 20    </w:t>
      </w:r>
      <w:r w:rsidR="00A1082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bookmarkStart w:id="0" w:name="_GoBack"/>
      <w:bookmarkEnd w:id="0"/>
    </w:p>
    <w:sectPr w:rsidR="009F50A0" w:rsidRPr="00A10825" w:rsidSect="00AC2D9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1">
    <w:nsid w:val="10AB35AD"/>
    <w:multiLevelType w:val="hybridMultilevel"/>
    <w:tmpl w:val="47723268"/>
    <w:lvl w:ilvl="0" w:tplc="789C8E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4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0A2"/>
    <w:rsid w:val="000200A2"/>
    <w:rsid w:val="000C12F7"/>
    <w:rsid w:val="002162AC"/>
    <w:rsid w:val="00297592"/>
    <w:rsid w:val="00407A00"/>
    <w:rsid w:val="004D70EB"/>
    <w:rsid w:val="005047FF"/>
    <w:rsid w:val="005340FF"/>
    <w:rsid w:val="005727F5"/>
    <w:rsid w:val="00632250"/>
    <w:rsid w:val="006F786F"/>
    <w:rsid w:val="00773863"/>
    <w:rsid w:val="00774650"/>
    <w:rsid w:val="00827C56"/>
    <w:rsid w:val="0085707E"/>
    <w:rsid w:val="009A01A8"/>
    <w:rsid w:val="009A775C"/>
    <w:rsid w:val="009F50A0"/>
    <w:rsid w:val="00A10825"/>
    <w:rsid w:val="00AC2D9C"/>
    <w:rsid w:val="00BD5E17"/>
    <w:rsid w:val="00BF4C70"/>
    <w:rsid w:val="00CD3B19"/>
    <w:rsid w:val="00CF6D57"/>
    <w:rsid w:val="00F25B44"/>
    <w:rsid w:val="00F6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7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2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7F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D5E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5E1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9759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Normal (Web)"/>
    <w:basedOn w:val="a"/>
    <w:unhideWhenUsed/>
    <w:rsid w:val="00297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2975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632250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632250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632250"/>
    <w:pPr>
      <w:widowControl w:val="0"/>
      <w:autoSpaceDE w:val="0"/>
      <w:autoSpaceDN w:val="0"/>
      <w:adjustRightInd w:val="0"/>
      <w:spacing w:after="0" w:line="449" w:lineRule="exact"/>
      <w:ind w:firstLine="88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32250"/>
    <w:rPr>
      <w:rFonts w:ascii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urns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kurnso.ru" TargetMode="External"/><Relationship Id="rId12" Type="http://schemas.openxmlformats.org/officeDocument/2006/relationships/hyperlink" Target="mailto:54_upr@rosree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54.rosreest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shkovo-ns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t-tarka-raion.oblns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D0FC-B610-458F-BFF9-17D4FB2D1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7790</Words>
  <Characters>44409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cp:lastPrinted>2018-10-11T02:59:00Z</cp:lastPrinted>
  <dcterms:created xsi:type="dcterms:W3CDTF">2016-01-27T06:43:00Z</dcterms:created>
  <dcterms:modified xsi:type="dcterms:W3CDTF">2018-10-11T03:06:00Z</dcterms:modified>
</cp:coreProperties>
</file>