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40" w:rsidRPr="00BF2540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F2540">
        <w:rPr>
          <w:rFonts w:ascii="Times New Roman" w:hAnsi="Times New Roman"/>
          <w:b/>
          <w:sz w:val="28"/>
          <w:szCs w:val="28"/>
          <w:lang w:val="ru-RU"/>
        </w:rPr>
        <w:t>Доклад</w:t>
      </w:r>
    </w:p>
    <w:p w:rsidR="00BF2540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об осуществлении муниципального контроля в муниципальном образовании </w:t>
      </w:r>
      <w:r>
        <w:rPr>
          <w:rFonts w:ascii="Times New Roman" w:hAnsi="Times New Roman"/>
          <w:b/>
          <w:sz w:val="28"/>
          <w:szCs w:val="28"/>
          <w:lang w:val="ru-RU"/>
        </w:rPr>
        <w:t>Сокурского</w:t>
      </w: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</w:p>
    <w:p w:rsidR="00BF2540" w:rsidRPr="003622F6" w:rsidRDefault="00BF2540" w:rsidP="00BF2540">
      <w:pPr>
        <w:pStyle w:val="a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622F6">
        <w:rPr>
          <w:rFonts w:ascii="Times New Roman" w:hAnsi="Times New Roman"/>
          <w:b/>
          <w:sz w:val="28"/>
          <w:szCs w:val="28"/>
          <w:lang w:val="ru-RU"/>
        </w:rPr>
        <w:t>Мошковского района Новосибирской области за 201</w:t>
      </w:r>
      <w:r w:rsidR="00D25FBB">
        <w:rPr>
          <w:rFonts w:ascii="Times New Roman" w:hAnsi="Times New Roman"/>
          <w:b/>
          <w:sz w:val="28"/>
          <w:szCs w:val="28"/>
          <w:lang w:val="ru-RU"/>
        </w:rPr>
        <w:t>8</w:t>
      </w:r>
      <w:r w:rsidRPr="003622F6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BF2540" w:rsidRPr="003622F6" w:rsidRDefault="00BF2540" w:rsidP="005745C7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474FFA" w:rsidRDefault="00BF2540" w:rsidP="005745C7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Настоящий доклад подготовлен во исполнение постановления Правительства Российской Федерации от 5 апреля 2010 года № 215 «Об утверждении правил подго</w:t>
      </w:r>
      <w:r w:rsidR="003B638F">
        <w:rPr>
          <w:rFonts w:ascii="Times New Roman" w:hAnsi="Times New Roman"/>
          <w:sz w:val="28"/>
          <w:szCs w:val="28"/>
          <w:lang w:val="ru-RU"/>
        </w:rPr>
        <w:t xml:space="preserve">товки докладов об осуществлении </w:t>
      </w:r>
      <w:r w:rsidRPr="00474FFA">
        <w:rPr>
          <w:rFonts w:ascii="Times New Roman" w:hAnsi="Times New Roman"/>
          <w:sz w:val="28"/>
          <w:szCs w:val="28"/>
          <w:lang w:val="ru-RU"/>
        </w:rPr>
        <w:t>государственного контроля (надз</w:t>
      </w:r>
      <w:r w:rsidR="003B638F">
        <w:rPr>
          <w:rFonts w:ascii="Times New Roman" w:hAnsi="Times New Roman"/>
          <w:sz w:val="28"/>
          <w:szCs w:val="28"/>
          <w:lang w:val="ru-RU"/>
        </w:rPr>
        <w:t xml:space="preserve">ора), муниципального контроля в </w:t>
      </w:r>
      <w:r w:rsidRPr="00474FFA">
        <w:rPr>
          <w:rFonts w:ascii="Times New Roman" w:hAnsi="Times New Roman"/>
          <w:sz w:val="28"/>
          <w:szCs w:val="28"/>
          <w:lang w:val="ru-RU"/>
        </w:rPr>
        <w:t>соответствующих сферах деятельности и об эффективности такого контроля (надзора)»</w:t>
      </w:r>
      <w:r w:rsidR="005745C7">
        <w:rPr>
          <w:rFonts w:ascii="Times New Roman" w:hAnsi="Times New Roman"/>
          <w:sz w:val="28"/>
          <w:szCs w:val="28"/>
          <w:lang w:val="ru-RU"/>
        </w:rPr>
        <w:t xml:space="preserve"> (ред. от 03.10.2018г.)</w:t>
      </w:r>
      <w:r w:rsidRPr="00474FFA">
        <w:rPr>
          <w:rFonts w:ascii="Times New Roman" w:hAnsi="Times New Roman"/>
          <w:sz w:val="28"/>
          <w:szCs w:val="28"/>
          <w:lang w:val="ru-RU"/>
        </w:rPr>
        <w:t>,</w:t>
      </w:r>
      <w:r w:rsidR="00F94B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в целях реализации положений Федерального закона</w:t>
      </w:r>
      <w:r w:rsidR="005745C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4FFA">
        <w:rPr>
          <w:rFonts w:ascii="Times New Roman" w:hAnsi="Times New Roman"/>
          <w:sz w:val="28"/>
          <w:szCs w:val="28"/>
          <w:lang w:val="ru-RU"/>
        </w:rPr>
        <w:t>от 6 октября 2003 г. №131-ФЗ «Об общих принципах организации местного самоуправления в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 xml:space="preserve"> Российской Федера</w:t>
      </w:r>
      <w:r w:rsidR="003B638F">
        <w:rPr>
          <w:rFonts w:ascii="Times New Roman" w:hAnsi="Times New Roman"/>
          <w:sz w:val="28"/>
          <w:szCs w:val="28"/>
          <w:lang w:val="ru-RU"/>
        </w:rPr>
        <w:t>ции», Федераль</w:t>
      </w:r>
      <w:r w:rsidR="005745C7">
        <w:rPr>
          <w:rFonts w:ascii="Times New Roman" w:hAnsi="Times New Roman"/>
          <w:sz w:val="28"/>
          <w:szCs w:val="28"/>
          <w:lang w:val="ru-RU"/>
        </w:rPr>
        <w:t xml:space="preserve">ного закона </w:t>
      </w:r>
      <w:bookmarkStart w:id="0" w:name="_GoBack"/>
      <w:bookmarkEnd w:id="0"/>
      <w:r w:rsidR="003B638F">
        <w:rPr>
          <w:rFonts w:ascii="Times New Roman" w:hAnsi="Times New Roman"/>
          <w:sz w:val="28"/>
          <w:szCs w:val="28"/>
          <w:lang w:val="ru-RU"/>
        </w:rPr>
        <w:t xml:space="preserve">от 26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декабря 2008 года </w:t>
      </w:r>
      <w:r w:rsidRPr="00474FFA">
        <w:rPr>
          <w:rFonts w:ascii="Times New Roman" w:hAnsi="Times New Roman"/>
          <w:sz w:val="28"/>
          <w:szCs w:val="28"/>
        </w:rPr>
        <w:t>N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Нормативно-правовые и муниципальные правовые акты, устанавливающие обязательные требования к осуществлению деятельности юридических лиц требований в области проведения муниципального контроля, соблюдение которых подлежит проверке в процессе осуществления муниципального контроля: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Ст. 14 Жилищного кодекса РФ от 29.12.2004 № 188-ФЗ;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п. 26 ч. 1 ст. 16, ст. 17.1. № 131-ФЗ от 06.10.2003 "Об общих принципах организации местного самоуправления в Российской Федерации";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Федеральный закон от 26.12.2008 № 294-ФЗ "О защите прав юридических лиц и индивидуальных предпринимателей при осуществлении государственного и муниципального контроля»;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Федеральный закон от 30.12.2001 № 195-ФЗ "Кодекс Российской Федерации об административных правонарушениях;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 - Федеральный Закон от 02.05.2006 г. № 59-ФЗ «О порядке рассмотрения обращений граждан РФ»;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-Лесной кодекс Российской Федерации (с изменениями на 3 июля 2016 года) (редакция, действующая с 1 января 2017 года)</w:t>
      </w:r>
    </w:p>
    <w:p w:rsidR="00BF2540" w:rsidRPr="005E19C6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E19C6">
        <w:rPr>
          <w:rFonts w:ascii="Times New Roman" w:hAnsi="Times New Roman"/>
          <w:sz w:val="28"/>
          <w:szCs w:val="28"/>
          <w:lang w:val="ru-RU"/>
        </w:rPr>
        <w:t>- Постановление от 03.04.2013 № 164</w:t>
      </w:r>
      <w:r w:rsidRPr="005E19C6">
        <w:rPr>
          <w:sz w:val="28"/>
          <w:szCs w:val="28"/>
          <w:lang w:val="ru-RU"/>
        </w:rPr>
        <w:t xml:space="preserve"> 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«Об утверждении административного регламента по осуществлению муниципального жилищного контроля» на территории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области; (опубликовано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5E19C6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</w:t>
      </w:r>
      <w:r w:rsidRPr="00474FFA">
        <w:rPr>
          <w:rFonts w:ascii="Times New Roman" w:hAnsi="Times New Roman"/>
          <w:sz w:val="28"/>
          <w:szCs w:val="28"/>
        </w:rPr>
        <w:t>http</w:t>
      </w:r>
      <w:r w:rsidRPr="005E19C6">
        <w:rPr>
          <w:rFonts w:ascii="Times New Roman" w:hAnsi="Times New Roman"/>
          <w:sz w:val="28"/>
          <w:szCs w:val="28"/>
          <w:lang w:val="ru-RU"/>
        </w:rPr>
        <w:t>://</w:t>
      </w:r>
      <w:r w:rsidRPr="00893C8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6115">
        <w:rPr>
          <w:rFonts w:ascii="Times New Roman" w:hAnsi="Times New Roman"/>
          <w:sz w:val="28"/>
          <w:szCs w:val="28"/>
          <w:lang w:val="ru-RU"/>
        </w:rPr>
        <w:t>sokurnso</w:t>
      </w:r>
      <w:r w:rsidRPr="005E19C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474FFA">
        <w:rPr>
          <w:rFonts w:ascii="Times New Roman" w:hAnsi="Times New Roman"/>
          <w:sz w:val="28"/>
          <w:szCs w:val="28"/>
        </w:rPr>
        <w:t>ru</w:t>
      </w:r>
      <w:proofErr w:type="spellEnd"/>
      <w:r w:rsidR="00E621B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BF2540" w:rsidRPr="005E19C6" w:rsidRDefault="00BF2540" w:rsidP="00BF2540">
      <w:pPr>
        <w:rPr>
          <w:sz w:val="28"/>
          <w:szCs w:val="28"/>
        </w:rPr>
      </w:pPr>
      <w:proofErr w:type="gramStart"/>
      <w:r w:rsidRPr="005E19C6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Постановление администрации</w:t>
      </w:r>
      <w:r w:rsidRPr="005E19C6">
        <w:rPr>
          <w:sz w:val="28"/>
          <w:szCs w:val="28"/>
        </w:rPr>
        <w:t xml:space="preserve"> </w:t>
      </w:r>
      <w:r>
        <w:rPr>
          <w:sz w:val="28"/>
          <w:szCs w:val="28"/>
        </w:rPr>
        <w:t>Сокурского</w:t>
      </w:r>
      <w:r w:rsidRPr="005E19C6">
        <w:rPr>
          <w:sz w:val="28"/>
          <w:szCs w:val="28"/>
        </w:rPr>
        <w:t xml:space="preserve"> сельсовета Мошковского района Новосибирской области от </w:t>
      </w:r>
      <w:r>
        <w:rPr>
          <w:sz w:val="28"/>
          <w:szCs w:val="28"/>
        </w:rPr>
        <w:t>21.09.2011</w:t>
      </w:r>
      <w:r w:rsidRPr="005E19C6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5E19C6">
        <w:rPr>
          <w:sz w:val="28"/>
          <w:szCs w:val="28"/>
        </w:rPr>
        <w:t xml:space="preserve"> « Об утверждении </w:t>
      </w:r>
      <w:r>
        <w:rPr>
          <w:sz w:val="28"/>
          <w:szCs w:val="28"/>
        </w:rPr>
        <w:t>Положения о муниципальном</w:t>
      </w:r>
      <w:r w:rsidRPr="005E19C6">
        <w:rPr>
          <w:sz w:val="28"/>
          <w:szCs w:val="28"/>
        </w:rPr>
        <w:t xml:space="preserve"> лесно</w:t>
      </w:r>
      <w:r>
        <w:rPr>
          <w:sz w:val="28"/>
          <w:szCs w:val="28"/>
        </w:rPr>
        <w:t>м</w:t>
      </w:r>
      <w:r w:rsidRPr="005E19C6">
        <w:rPr>
          <w:sz w:val="28"/>
          <w:szCs w:val="28"/>
        </w:rPr>
        <w:t xml:space="preserve"> контроля на территории  Сокурского  сельсовета Мошковского района Новосибирской области» (опубликовано на официальном сайте </w:t>
      </w:r>
      <w:r>
        <w:rPr>
          <w:sz w:val="28"/>
          <w:szCs w:val="28"/>
        </w:rPr>
        <w:t>Сокурского</w:t>
      </w:r>
      <w:r w:rsidRPr="005E19C6">
        <w:rPr>
          <w:sz w:val="28"/>
          <w:szCs w:val="28"/>
        </w:rPr>
        <w:t xml:space="preserve"> сельсовета Мошковского района Новосибирской области </w:t>
      </w:r>
      <w:r w:rsidRPr="00474FFA">
        <w:rPr>
          <w:sz w:val="28"/>
          <w:szCs w:val="28"/>
        </w:rPr>
        <w:t>http</w:t>
      </w:r>
      <w:r w:rsidRPr="005E19C6">
        <w:rPr>
          <w:sz w:val="28"/>
          <w:szCs w:val="28"/>
        </w:rPr>
        <w:t>://</w:t>
      </w:r>
      <w:r w:rsidR="00706577" w:rsidRPr="00706577">
        <w:rPr>
          <w:sz w:val="28"/>
          <w:szCs w:val="28"/>
        </w:rPr>
        <w:t xml:space="preserve"> </w:t>
      </w:r>
      <w:r w:rsidR="00706577">
        <w:rPr>
          <w:sz w:val="28"/>
          <w:szCs w:val="28"/>
        </w:rPr>
        <w:t>sokurnso</w:t>
      </w:r>
      <w:r w:rsidR="00706577" w:rsidRPr="005E19C6">
        <w:rPr>
          <w:sz w:val="28"/>
          <w:szCs w:val="28"/>
        </w:rPr>
        <w:t>.</w:t>
      </w:r>
      <w:r w:rsidR="00706577" w:rsidRPr="00474FFA">
        <w:rPr>
          <w:sz w:val="28"/>
          <w:szCs w:val="28"/>
        </w:rPr>
        <w:t>ru</w:t>
      </w:r>
      <w:r w:rsidR="00706577">
        <w:rPr>
          <w:sz w:val="28"/>
          <w:szCs w:val="28"/>
        </w:rPr>
        <w:t xml:space="preserve"> </w:t>
      </w:r>
      <w:proofErr w:type="gramEnd"/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proofErr w:type="gramStart"/>
      <w:r w:rsidR="00BF2540" w:rsidRPr="005E19C6">
        <w:rPr>
          <w:rFonts w:ascii="Times New Roman" w:hAnsi="Times New Roman"/>
          <w:sz w:val="28"/>
          <w:szCs w:val="28"/>
          <w:lang w:val="ru-RU"/>
        </w:rPr>
        <w:t xml:space="preserve">Разработка и принятие указанных административных регламентов осуществляются в порядке, установленным нормативными правовыми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актами субъектов Российской Федерации. </w:t>
      </w:r>
      <w:proofErr w:type="gramEnd"/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На территории </w:t>
      </w:r>
      <w:r>
        <w:rPr>
          <w:rFonts w:ascii="Times New Roman" w:hAnsi="Times New Roman"/>
          <w:bCs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 сельсовета Мошковского района Новосибирской области осуществляются следующие виды контроля: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жилищный;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</w:t>
      </w:r>
      <w:r w:rsidR="002D2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4FFA">
        <w:rPr>
          <w:rFonts w:ascii="Times New Roman" w:hAnsi="Times New Roman"/>
          <w:sz w:val="28"/>
          <w:szCs w:val="28"/>
          <w:lang w:val="ru-RU"/>
        </w:rPr>
        <w:t>лесной;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Муниципальный контроль на территории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 осуществляется специалистом администрации, на которого возложено исполнение обязанностей по муниципальному контролю на основа</w:t>
      </w:r>
      <w:r>
        <w:rPr>
          <w:rFonts w:ascii="Times New Roman" w:hAnsi="Times New Roman"/>
          <w:sz w:val="28"/>
          <w:szCs w:val="28"/>
          <w:lang w:val="ru-RU"/>
        </w:rPr>
        <w:t>нии распоряжения администрации.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Специалистом администрации проводятся проверки выполнения юридическими лицами, индивидуальными предпринимателями, а также физическими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Специалист администрации, осуществляющий муниципальный контроль на территории </w:t>
      </w:r>
      <w:r>
        <w:rPr>
          <w:rFonts w:ascii="Times New Roman" w:hAnsi="Times New Roman"/>
          <w:sz w:val="28"/>
          <w:szCs w:val="28"/>
          <w:lang w:val="ru-RU"/>
        </w:rPr>
        <w:t xml:space="preserve">Сокурского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сельсовета  взаимодействуют </w:t>
      </w: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>:</w:t>
      </w:r>
    </w:p>
    <w:p w:rsidR="00BF2540" w:rsidRPr="003B638F" w:rsidRDefault="003B638F" w:rsidP="003B638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Прокуратурой Мошковского района Новосибирской области;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межрайонными инспекциями Федеральной налоговой службы России Новосибирской области;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Управлением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Россельхознадзора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по Новосибирской области в Мошковском районе;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Мошковским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 отделом  ОГУП «</w:t>
      </w:r>
      <w:proofErr w:type="spellStart"/>
      <w:r w:rsidRPr="00474FFA">
        <w:rPr>
          <w:rFonts w:ascii="Times New Roman" w:hAnsi="Times New Roman"/>
          <w:sz w:val="28"/>
          <w:szCs w:val="28"/>
          <w:lang w:val="ru-RU"/>
        </w:rPr>
        <w:t>Техцентр</w:t>
      </w:r>
      <w:proofErr w:type="spellEnd"/>
      <w:r w:rsidRPr="00474FFA">
        <w:rPr>
          <w:rFonts w:ascii="Times New Roman" w:hAnsi="Times New Roman"/>
          <w:sz w:val="28"/>
          <w:szCs w:val="28"/>
          <w:lang w:val="ru-RU"/>
        </w:rPr>
        <w:t xml:space="preserve"> НСО», 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ФГБУ «Федеральная кадастровая палата Федеральной службы государственной регистрации, кадастра и картографии» по Новосибирской области.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Основанием для проведения проверок являются планы проверок, согласованные с прокуратурой на 201</w:t>
      </w:r>
      <w:r w:rsidR="00D25FBB">
        <w:rPr>
          <w:rFonts w:ascii="Times New Roman" w:hAnsi="Times New Roman"/>
          <w:sz w:val="28"/>
          <w:szCs w:val="28"/>
          <w:lang w:val="ru-RU"/>
        </w:rPr>
        <w:t>8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год, а также обращения граждан, юридических лиц.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В соответствии с возложенными задачами выполняет следующие функции: 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lastRenderedPageBreak/>
        <w:t>Муниципальный жилищный контроль: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обеспечение безопасных и комфортных условий проживания граждан в муниципальном жилищном фонде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повышения эффективности использования и содержания жилищного фонда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в)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>обеспечение сохранности муниципального жилищного фонда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предупреждение процесса старения и разрушения муниципального жилищного фонда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предупреждение, выявление и пресечение нарушений законодательства в сфере </w:t>
      </w:r>
      <w:r w:rsidR="00BF2540" w:rsidRPr="00BF2540">
        <w:rPr>
          <w:rFonts w:ascii="Times New Roman" w:hAnsi="Times New Roman"/>
          <w:bCs/>
          <w:sz w:val="28"/>
          <w:szCs w:val="28"/>
          <w:lang w:val="ru-RU"/>
        </w:rPr>
        <w:t xml:space="preserve">использования и сохранности муниципального жилищного фонда,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Default="003B638F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е)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>соблюдение законодательства, требований по использованию и сохранности</w:t>
      </w:r>
      <w:r w:rsidR="00BF2540" w:rsidRPr="00474FFA">
        <w:rPr>
          <w:rFonts w:ascii="Times New Roman" w:hAnsi="Times New Roman"/>
          <w:bCs/>
          <w:sz w:val="28"/>
          <w:szCs w:val="28"/>
          <w:lang w:val="ru-RU"/>
        </w:rPr>
        <w:t xml:space="preserve"> муниципального жилищного фонда,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="00BF2540" w:rsidRPr="00474FF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юридическими лицами, индивидуальными предпринимателями, осуществляющими свою деятельность на территории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Сокурского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 сельсовета.</w:t>
      </w:r>
    </w:p>
    <w:p w:rsidR="00E621B8" w:rsidRDefault="00E621B8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Муниципальный лесной контроль: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а) соблюдение требований по рациональному использованию охране, защите   и воспроизводству лесов и древесно-кустарниковой растительности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  <w:r w:rsidRPr="00BF254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б) соблюдение порядка, исключающего самовольное занятие лесных участков и участков древесно-кустарниковой растительности или использование их без оформленных в установленном порядке документов, правоустанавливающих и удостоверяющих право на участок лесов или древесно-кустарниковой растительности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в) своевременное выполнение обязанностей по приведению лесов в состояние, пригодное  для использования по назначению или по их рекультивации после завершения разработки месторождения полезных ископаемых (включая общераспространенные полезные ископаемые), строительных, мелиоративных, лесозаготовительных изыскательских и иных работ, в том числе работ, осуществляемых для внутрихозяйственных или собственных надобностей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г) соблюдение сохранения назначения лесных участков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д) своевременное и качественное выполнение обязательных мероприятий по улучшению лесов от заболачивания, подтопления, опустынивания, захламления, загрязнения и по предотвращению других процессов, ухудшающих качественное состояние лесов вызывающих их деградацию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е) предотвращение уничтожения лесов и </w:t>
      </w:r>
      <w:proofErr w:type="spellStart"/>
      <w:r w:rsidRPr="00BF2540">
        <w:rPr>
          <w:rFonts w:ascii="Times New Roman" w:hAnsi="Times New Roman"/>
          <w:sz w:val="28"/>
          <w:szCs w:val="28"/>
          <w:lang w:val="ru-RU"/>
        </w:rPr>
        <w:t>древесно</w:t>
      </w:r>
      <w:proofErr w:type="spellEnd"/>
      <w:r w:rsidRPr="00BF2540">
        <w:rPr>
          <w:rFonts w:ascii="Times New Roman" w:hAnsi="Times New Roman"/>
          <w:sz w:val="28"/>
          <w:szCs w:val="28"/>
          <w:lang w:val="ru-RU"/>
        </w:rPr>
        <w:t xml:space="preserve"> - кустарниковой растительности, а также  порчи лесов в результате нарушения правил обращения с опасными для здоровья людей  и окружающей среды веществами и отходами производства и потребления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lastRenderedPageBreak/>
        <w:t>ж) наличие и сохранность лесоустроительных знаков границ лесных участков;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з) предоставление достоверных сведений о количестве и состоянии используемых участков  лесов и древесно-кустарниковой растительности</w:t>
      </w:r>
      <w:r w:rsidR="00E621B8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и) своевременное  исполнением предписаний уполномоченных должностных лиц органов местного самоуправления и государственной власти по вопросам соблюдения  лесного законодательства и устранения его нарушения</w:t>
      </w:r>
      <w:r w:rsidR="000A55A7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к) соблюдение условий договоров  об использовании лесных участков  и участков древесно-кустарниковой растительности  предоставленных из муниципальной собственности, в том числе сроков  возврата временно занимаемых и арендуемых лесных участков</w:t>
      </w:r>
      <w:r w:rsidR="000A55A7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л) своевременное освоение лесных участков;</w:t>
      </w:r>
    </w:p>
    <w:p w:rsidR="00001278" w:rsidRPr="003B638F" w:rsidRDefault="00BF2540" w:rsidP="003B638F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м) соблюдение особых режимов  и ограничений  в использовании лесов и древесно-кустарниковой растительности, установленных нормативными правовыми актами Российской Федерации Новосибирской области, местного самоуправления</w:t>
      </w:r>
      <w:r w:rsidR="000A55A7">
        <w:rPr>
          <w:rFonts w:ascii="Times New Roman" w:hAnsi="Times New Roman"/>
          <w:sz w:val="28"/>
          <w:szCs w:val="28"/>
          <w:lang w:val="ru-RU"/>
        </w:rPr>
        <w:t>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Целевого финансирования для выполнения функций муниципального контроля местным бюджетом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не предусмотрено.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Сокурском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сельсовете проведением муниципального контроля занимаются специалисты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и назначенные Главой лица входящие в состав  комиссии по муниципальному контролю. Данные специалисты находятся в штате администрации муниципального образования, ведение муниципального контроля вменено им в обязанности.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Дополнительное финансовое обеспечение исполнения функций по осуществлению муниципального контроля в отчетный период не производилось. 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Мероприятия по повышению квалификации специалистов, выполняющих функции по муниципальному контролю в 201</w:t>
      </w:r>
      <w:r w:rsidR="00D25FBB">
        <w:rPr>
          <w:rFonts w:ascii="Times New Roman" w:hAnsi="Times New Roman"/>
          <w:sz w:val="28"/>
          <w:szCs w:val="28"/>
          <w:lang w:val="ru-RU"/>
        </w:rPr>
        <w:t>8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году не проводились.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886888" w:rsidRDefault="00886888" w:rsidP="00886888">
      <w:pPr>
        <w:rPr>
          <w:sz w:val="32"/>
          <w:szCs w:val="32"/>
        </w:rPr>
      </w:pPr>
    </w:p>
    <w:p w:rsidR="000A55A7" w:rsidRDefault="000A55A7" w:rsidP="00886888">
      <w:pPr>
        <w:rPr>
          <w:sz w:val="32"/>
          <w:szCs w:val="32"/>
        </w:rPr>
      </w:pPr>
    </w:p>
    <w:p w:rsidR="000A55A7" w:rsidRDefault="000A55A7" w:rsidP="00886888">
      <w:pPr>
        <w:rPr>
          <w:sz w:val="32"/>
          <w:szCs w:val="32"/>
        </w:rPr>
      </w:pPr>
    </w:p>
    <w:p w:rsidR="000A55A7" w:rsidRDefault="000A55A7" w:rsidP="00886888">
      <w:pPr>
        <w:rPr>
          <w:sz w:val="32"/>
          <w:szCs w:val="32"/>
        </w:rPr>
      </w:pPr>
    </w:p>
    <w:p w:rsidR="000A55A7" w:rsidRPr="00886888" w:rsidRDefault="000A55A7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3B638F" w:rsidRDefault="003B638F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Общее количество проведенных проверок в отношении юридических лиц и индивидуальных предпринимателей в 201</w:t>
      </w:r>
      <w:r w:rsidR="00D25FBB">
        <w:rPr>
          <w:rFonts w:ascii="Times New Roman" w:hAnsi="Times New Roman"/>
          <w:sz w:val="28"/>
          <w:szCs w:val="28"/>
          <w:lang w:val="ru-RU"/>
        </w:rPr>
        <w:t>8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г. составило 0 проверок, в том числе: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документарных проверок – 0;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выездных проверок – 0. </w:t>
      </w:r>
    </w:p>
    <w:p w:rsidR="00886888" w:rsidRDefault="00BF2540" w:rsidP="003B638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3B638F" w:rsidRPr="003B638F" w:rsidRDefault="003B638F" w:rsidP="003B638F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Статьей 17 Федерального закона от 26.10.2008 г. №</w:t>
      </w:r>
      <w:r w:rsidRPr="00474FFA">
        <w:rPr>
          <w:rFonts w:ascii="Times New Roman" w:hAnsi="Times New Roman"/>
          <w:sz w:val="28"/>
          <w:szCs w:val="28"/>
        </w:rPr>
        <w:t> 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294-ФЗ </w:t>
      </w:r>
      <w:r w:rsidRPr="00474FFA">
        <w:rPr>
          <w:rFonts w:ascii="Times New Roman" w:hAnsi="Times New Roman"/>
          <w:sz w:val="28"/>
          <w:szCs w:val="28"/>
          <w:lang w:val="ru-RU"/>
        </w:rPr>
        <w:br/>
      </w:r>
      <w:r w:rsidRPr="00474FFA">
        <w:rPr>
          <w:rFonts w:ascii="Times New Roman" w:hAnsi="Times New Roman"/>
          <w:bCs/>
          <w:sz w:val="28"/>
          <w:szCs w:val="28"/>
          <w:lang w:val="ru-RU"/>
        </w:rPr>
        <w:t xml:space="preserve">установлены меры, обязательные для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применения должностными лицами органа государственного контроля (надзора), органа муниципального контроля в отношении фактов нарушений, выявленных при проведении проверки, а именно: выдача предписаний юридическому лицу, индивидуальному предпринимателю об устранении выявленных нарушений с указанием сроков их устранения; принятие мер по </w:t>
      </w:r>
      <w:proofErr w:type="gramStart"/>
      <w:r w:rsidRPr="00474FFA">
        <w:rPr>
          <w:rFonts w:ascii="Times New Roman" w:hAnsi="Times New Roman"/>
          <w:sz w:val="28"/>
          <w:szCs w:val="28"/>
          <w:lang w:val="ru-RU"/>
        </w:rPr>
        <w:t>контролю за</w:t>
      </w:r>
      <w:proofErr w:type="gramEnd"/>
      <w:r w:rsidRPr="00474FFA">
        <w:rPr>
          <w:rFonts w:ascii="Times New Roman" w:hAnsi="Times New Roman"/>
          <w:sz w:val="28"/>
          <w:szCs w:val="28"/>
          <w:lang w:val="ru-RU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Проведение методической работы с подконтрольными лицами, направленной на предотвращение нарушений с их стороны - не проводилось. 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Проверок в отношении индивидуальных предпринимателей и юридических лиц за 201</w:t>
      </w:r>
      <w:r w:rsidR="00D25FBB">
        <w:rPr>
          <w:rFonts w:ascii="Times New Roman" w:hAnsi="Times New Roman"/>
          <w:sz w:val="28"/>
          <w:szCs w:val="28"/>
          <w:lang w:val="ru-RU"/>
        </w:rPr>
        <w:t>8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год  не было. </w:t>
      </w:r>
      <w:r w:rsidRPr="00BF2540">
        <w:rPr>
          <w:rFonts w:ascii="Times New Roman" w:hAnsi="Times New Roman"/>
          <w:sz w:val="28"/>
          <w:szCs w:val="28"/>
          <w:lang w:val="ru-RU"/>
        </w:rPr>
        <w:t>Результаты и основания проведения проверок в отношении юридических лиц, индивидуальных предпринимателей и физических лиц в суде не оспаривались.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За отчетный период на территории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 плановых и внеплановых проверок не проводилось.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Заявлений на согласование внеплановых проверок администрацией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сельсовета Мошковского района Новосибирской области в Прокуратуру Мошковского района Новосибирской области за отчетный период не подавалось.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Выполнение плана проведения в 201</w:t>
      </w:r>
      <w:r w:rsidR="00D25FBB">
        <w:rPr>
          <w:rFonts w:ascii="Times New Roman" w:hAnsi="Times New Roman"/>
          <w:sz w:val="28"/>
          <w:szCs w:val="28"/>
          <w:lang w:val="ru-RU"/>
        </w:rPr>
        <w:t>8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 г. составляет </w:t>
      </w:r>
      <w:r w:rsidR="00F94B10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474FFA">
        <w:rPr>
          <w:rFonts w:ascii="Times New Roman" w:hAnsi="Times New Roman"/>
          <w:sz w:val="28"/>
          <w:szCs w:val="28"/>
          <w:lang w:val="ru-RU"/>
        </w:rPr>
        <w:t>% от общего числа запланированных проверок</w:t>
      </w:r>
      <w:r w:rsidR="00706577">
        <w:rPr>
          <w:rFonts w:ascii="Times New Roman" w:hAnsi="Times New Roman"/>
          <w:sz w:val="28"/>
          <w:szCs w:val="28"/>
          <w:lang w:val="ru-RU"/>
        </w:rPr>
        <w:t>.</w:t>
      </w: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Муниципальный жилищный контроль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- доля проведенных внеплановых проверок – 0%;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проверок, результаты которых были признаны недействительными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количество привлеченных к административной ответственности физических, должностных и юридических лиц – 0%</w:t>
      </w:r>
      <w:r w:rsidR="000A55A7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доля общей суммы уплаченных (взысканных) административных штрафов – 0%</w:t>
      </w:r>
      <w:r w:rsidR="000A55A7">
        <w:rPr>
          <w:rFonts w:ascii="Times New Roman" w:hAnsi="Times New Roman"/>
          <w:sz w:val="28"/>
          <w:szCs w:val="28"/>
          <w:lang w:val="ru-RU"/>
        </w:rPr>
        <w:t>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Анализ и оценка эффективности муниципального контроля не представляется возможным, в связи с тем, что муниципальный контроль не осуществлялся.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Проведение жилищного муниципального контроля посредством проведения проверок юридических лиц и индивидуальных предпринимателей позволит:</w:t>
      </w:r>
    </w:p>
    <w:p w:rsidR="00BF2540" w:rsidRPr="00BF2540" w:rsidRDefault="000A55A7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осуществить муниципальный жилищный </w:t>
      </w:r>
      <w:proofErr w:type="gramStart"/>
      <w:r w:rsidR="00BF2540" w:rsidRPr="00BF254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использованием и сохранностью муниципального жилищного фонда, а также соответствием жилых помещений, установленным требованиям в области реализации жилищной политики;</w:t>
      </w:r>
    </w:p>
    <w:p w:rsidR="00BF2540" w:rsidRP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снизить число, неисполненных нарушений к числу выявленных нарушений;</w:t>
      </w:r>
    </w:p>
    <w:p w:rsidR="00BF2540" w:rsidRP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снизить количество повторных обращений граждан;</w:t>
      </w:r>
    </w:p>
    <w:p w:rsidR="00BF2540" w:rsidRPr="00893C89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г) 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сформировать реестр ветхого и аварийного жилищного фонда  муниципального образования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Сокурского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сельсовета;</w:t>
      </w:r>
    </w:p>
    <w:p w:rsid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д)  </w:t>
      </w:r>
      <w:r w:rsidR="00BF2540" w:rsidRPr="00474FFA">
        <w:rPr>
          <w:rFonts w:ascii="Times New Roman" w:hAnsi="Times New Roman"/>
          <w:sz w:val="28"/>
          <w:szCs w:val="28"/>
          <w:lang w:val="ru-RU"/>
        </w:rPr>
        <w:t xml:space="preserve">обеспечить выполнение жилищного законодательства. </w:t>
      </w: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624B" w:rsidRDefault="00CA624B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Муниципальный лесной контроль:</w:t>
      </w:r>
    </w:p>
    <w:p w:rsidR="00BF2540" w:rsidRPr="00474FFA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 xml:space="preserve">- доля проведенных внеплановых проверок – 0%; 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заявлений органов муниципального контроля, направленных в органы прокуратуры о согласовании проведения внеплановых проверок, в согласовании которых было отказано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доля проверок, результаты которых были признаны недействительными – 0%;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- количество привлеченных к административной ответственности физических, должностных и юридических лиц – 0%</w:t>
      </w:r>
      <w:r w:rsidR="00CA624B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- доля общей суммы уплаченных (взысканных) административных штрафов – 0%</w:t>
      </w:r>
      <w:r w:rsidR="00CA624B">
        <w:rPr>
          <w:rFonts w:ascii="Times New Roman" w:hAnsi="Times New Roman"/>
          <w:sz w:val="28"/>
          <w:szCs w:val="28"/>
          <w:lang w:val="ru-RU"/>
        </w:rPr>
        <w:t>.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Анализ и оценка эффективности муниципального контроля не представляется возможным, в связи с тем, что муниципальный контроль не осуществлялся.</w:t>
      </w:r>
    </w:p>
    <w:p w:rsidR="00BF2540" w:rsidRPr="00474FFA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Проведение лесного контроля позволит:</w:t>
      </w:r>
    </w:p>
    <w:p w:rsidR="00BF2540" w:rsidRPr="00BF2540" w:rsidRDefault="00CA624B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и предупредить факты несоблюдения лесного законодательст</w:t>
      </w:r>
      <w:r w:rsidR="00AD654D">
        <w:rPr>
          <w:rFonts w:ascii="Times New Roman" w:hAnsi="Times New Roman"/>
          <w:sz w:val="28"/>
          <w:szCs w:val="28"/>
          <w:lang w:val="ru-RU"/>
        </w:rPr>
        <w:t>ва, а также иных правонарушений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="00BF2540" w:rsidRPr="00BF2540">
        <w:rPr>
          <w:rFonts w:ascii="Times New Roman" w:hAnsi="Times New Roman"/>
          <w:sz w:val="28"/>
          <w:szCs w:val="28"/>
          <w:lang w:val="ru-RU"/>
        </w:rPr>
        <w:t>при</w:t>
      </w:r>
      <w:proofErr w:type="gramEnd"/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F2540" w:rsidRPr="00BF2540">
        <w:rPr>
          <w:rFonts w:ascii="Times New Roman" w:hAnsi="Times New Roman"/>
          <w:sz w:val="28"/>
          <w:szCs w:val="28"/>
          <w:lang w:val="ru-RU"/>
        </w:rPr>
        <w:t>использования</w:t>
      </w:r>
      <w:proofErr w:type="gramEnd"/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лесов и древесно-кустарниковой растительности</w:t>
      </w:r>
      <w:r w:rsidR="005620FE"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факты самовольного занятия лесных участков или использования их без оформленных в установленном порядке документов, удостоверяющих право на лесной участок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соблюдение условий договоров купли-продажи лесных насаждений, договоров аренды, безвозмездного срочного пользования постоянного (бессрочного) пользования лесных участко</w:t>
      </w:r>
      <w:r>
        <w:rPr>
          <w:rFonts w:ascii="Times New Roman" w:hAnsi="Times New Roman"/>
          <w:sz w:val="28"/>
          <w:szCs w:val="28"/>
          <w:lang w:val="ru-RU"/>
        </w:rPr>
        <w:t xml:space="preserve">в; 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случаи  использования лесов не по назначению</w:t>
      </w:r>
    </w:p>
    <w:p w:rsidR="00BF2540" w:rsidRPr="00893C89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д)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выявить факты деградации, загрязнения, захламления незаконной вырубки лесов и древесно-кустарниковой растительности на территории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Сокурский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е)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выявить и предупредить факты вредного воздействия на леса  и древесно-кустарниковую растительность  при осуществлении хозяйственной и иной деятельности.</w:t>
      </w:r>
    </w:p>
    <w:p w:rsidR="00BF2540" w:rsidRPr="00893C89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ж) 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соблюдать выполнение иных требований законодательства по вопросам использования охраны, защиты и воспроизводства лесов и древесно-кустарниковой растительности на территории </w:t>
      </w:r>
      <w:r w:rsidR="00BF2540">
        <w:rPr>
          <w:rFonts w:ascii="Times New Roman" w:hAnsi="Times New Roman"/>
          <w:sz w:val="28"/>
          <w:szCs w:val="28"/>
          <w:lang w:val="ru-RU"/>
        </w:rPr>
        <w:t>Сокурского</w:t>
      </w:r>
      <w:r w:rsidR="00BF2540" w:rsidRPr="00893C89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5620FE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з) </w:t>
      </w:r>
      <w:r w:rsidR="00BF2540" w:rsidRPr="00BF2540">
        <w:rPr>
          <w:rFonts w:ascii="Times New Roman" w:hAnsi="Times New Roman"/>
          <w:sz w:val="28"/>
          <w:szCs w:val="28"/>
          <w:lang w:val="ru-RU"/>
        </w:rPr>
        <w:t xml:space="preserve"> принимать меры по устранению выявленных нарушений.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86888" w:rsidRDefault="00886888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Default="005620FE" w:rsidP="00886888">
      <w:pPr>
        <w:rPr>
          <w:sz w:val="32"/>
          <w:szCs w:val="32"/>
        </w:rPr>
      </w:pPr>
    </w:p>
    <w:p w:rsidR="005620FE" w:rsidRPr="00886888" w:rsidRDefault="005620FE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BF2540" w:rsidRDefault="00886888" w:rsidP="00886888">
      <w:pPr>
        <w:rPr>
          <w:sz w:val="32"/>
          <w:szCs w:val="32"/>
        </w:rPr>
      </w:pP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/>
        </w:rPr>
        <w:t>Для достижения эффективных результатов муниципального контроля необходимо проведение следующих мероприятий:</w:t>
      </w:r>
    </w:p>
    <w:p w:rsidR="00BF2540" w:rsidRDefault="00BF254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74FFA">
        <w:rPr>
          <w:rFonts w:ascii="Times New Roman" w:hAnsi="Times New Roman"/>
          <w:sz w:val="28"/>
          <w:szCs w:val="28"/>
          <w:lang w:val="ru-RU" w:eastAsia="ru-RU"/>
        </w:rPr>
        <w:t xml:space="preserve">- Проведение обучения и повышения квалификации специалистов администрации, а также </w:t>
      </w:r>
      <w:r w:rsidRPr="00474FFA">
        <w:rPr>
          <w:rFonts w:ascii="Times New Roman" w:hAnsi="Times New Roman"/>
          <w:sz w:val="28"/>
          <w:szCs w:val="28"/>
          <w:lang w:val="ru-RU"/>
        </w:rPr>
        <w:t xml:space="preserve">проведение практических семинаров совместно с Государственной жилищной инспекцией по Новосибирской области  и  другими органами исполнительной власти с целью налаживания взаимодействия и передачи опыта. </w:t>
      </w:r>
    </w:p>
    <w:p w:rsidR="00BF2540" w:rsidRPr="00474FFA" w:rsidRDefault="00F94B10" w:rsidP="00BF2540">
      <w:pPr>
        <w:pStyle w:val="a9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4177" w:rsidRPr="00BF2540" w:rsidRDefault="00404177" w:rsidP="00886888">
      <w:pPr>
        <w:rPr>
          <w:sz w:val="32"/>
          <w:szCs w:val="32"/>
        </w:rPr>
      </w:pPr>
    </w:p>
    <w:p w:rsidR="00404177" w:rsidRPr="00BF2540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AD654D" w:rsidRDefault="00BF2540" w:rsidP="00886888">
      <w:pPr>
        <w:rPr>
          <w:sz w:val="32"/>
          <w:szCs w:val="32"/>
        </w:rPr>
      </w:pPr>
      <w:r>
        <w:rPr>
          <w:sz w:val="32"/>
          <w:szCs w:val="32"/>
        </w:rPr>
        <w:t>Нет</w:t>
      </w:r>
    </w:p>
    <w:p w:rsidR="00404177" w:rsidRPr="00AD654D" w:rsidRDefault="00404177" w:rsidP="00886888">
      <w:pPr>
        <w:rPr>
          <w:sz w:val="32"/>
          <w:szCs w:val="32"/>
        </w:rPr>
      </w:pPr>
    </w:p>
    <w:p w:rsidR="00404177" w:rsidRDefault="005620FE" w:rsidP="0088688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06577" w:rsidRDefault="00706577" w:rsidP="00886888">
      <w:pPr>
        <w:rPr>
          <w:sz w:val="32"/>
          <w:szCs w:val="32"/>
        </w:rPr>
      </w:pP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  <w:lang w:val="ru-RU"/>
        </w:rPr>
        <w:t>Сокурского</w:t>
      </w:r>
      <w:r w:rsidRPr="00BF254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BF2540" w:rsidRPr="00BF2540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  <w:r w:rsidRPr="00BF2540">
        <w:rPr>
          <w:rFonts w:ascii="Times New Roman" w:hAnsi="Times New Roman"/>
          <w:sz w:val="28"/>
          <w:szCs w:val="28"/>
          <w:lang w:val="ru-RU"/>
        </w:rPr>
        <w:t>Мошковского района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893C89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П.М. Дубовский</w:t>
      </w:r>
      <w:r w:rsidRPr="00893C8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2540" w:rsidRPr="00893C89" w:rsidRDefault="00BF2540" w:rsidP="00BF2540">
      <w:pPr>
        <w:pStyle w:val="a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2540" w:rsidRPr="00BF2540" w:rsidRDefault="00BF2540" w:rsidP="00886888">
      <w:pPr>
        <w:rPr>
          <w:sz w:val="32"/>
          <w:szCs w:val="32"/>
        </w:rPr>
      </w:pPr>
    </w:p>
    <w:sectPr w:rsidR="00BF2540" w:rsidRPr="00BF2540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AA" w:rsidRDefault="008430AA" w:rsidP="00404177">
      <w:r>
        <w:separator/>
      </w:r>
    </w:p>
  </w:endnote>
  <w:endnote w:type="continuationSeparator" w:id="0">
    <w:p w:rsidR="008430AA" w:rsidRDefault="008430AA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45C7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AA" w:rsidRDefault="008430AA" w:rsidP="00404177">
      <w:r>
        <w:separator/>
      </w:r>
    </w:p>
  </w:footnote>
  <w:footnote w:type="continuationSeparator" w:id="0">
    <w:p w:rsidR="008430AA" w:rsidRDefault="008430AA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A55A7"/>
    <w:rsid w:val="002D2709"/>
    <w:rsid w:val="003B638F"/>
    <w:rsid w:val="003D25CC"/>
    <w:rsid w:val="00404177"/>
    <w:rsid w:val="0042029C"/>
    <w:rsid w:val="00431DF3"/>
    <w:rsid w:val="005542D8"/>
    <w:rsid w:val="005620FE"/>
    <w:rsid w:val="005745C7"/>
    <w:rsid w:val="005A1F26"/>
    <w:rsid w:val="005B5D4B"/>
    <w:rsid w:val="006961EB"/>
    <w:rsid w:val="00706577"/>
    <w:rsid w:val="00755FAF"/>
    <w:rsid w:val="007A3B50"/>
    <w:rsid w:val="0083213D"/>
    <w:rsid w:val="008430AA"/>
    <w:rsid w:val="00843529"/>
    <w:rsid w:val="00886888"/>
    <w:rsid w:val="008A0EF2"/>
    <w:rsid w:val="008E7D6B"/>
    <w:rsid w:val="00992EA1"/>
    <w:rsid w:val="00A6696F"/>
    <w:rsid w:val="00AA674D"/>
    <w:rsid w:val="00AD654D"/>
    <w:rsid w:val="00AE49A4"/>
    <w:rsid w:val="00B628C6"/>
    <w:rsid w:val="00BF2540"/>
    <w:rsid w:val="00CA6115"/>
    <w:rsid w:val="00CA624B"/>
    <w:rsid w:val="00CD6E5D"/>
    <w:rsid w:val="00D25FBB"/>
    <w:rsid w:val="00D524F4"/>
    <w:rsid w:val="00DA0BF9"/>
    <w:rsid w:val="00DD671F"/>
    <w:rsid w:val="00E14580"/>
    <w:rsid w:val="00E46178"/>
    <w:rsid w:val="00E621B8"/>
    <w:rsid w:val="00E823FF"/>
    <w:rsid w:val="00F31C3C"/>
    <w:rsid w:val="00F94B10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F2540"/>
    <w:rPr>
      <w:rFonts w:ascii="Calibri" w:hAnsi="Calibri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BF2540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D7E7-04D5-49DA-BB91-46F05993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2019-01-10T08:39:00Z</dcterms:modified>
</cp:coreProperties>
</file>