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4" w:type="pct"/>
        <w:tblLook w:val="01E0" w:firstRow="1" w:lastRow="1" w:firstColumn="1" w:lastColumn="1" w:noHBand="0" w:noVBand="0"/>
      </w:tblPr>
      <w:tblGrid>
        <w:gridCol w:w="5069"/>
        <w:gridCol w:w="4956"/>
      </w:tblGrid>
      <w:tr w:rsidR="008015C9" w:rsidRPr="00193BAB" w:rsidTr="00205D2E">
        <w:tc>
          <w:tcPr>
            <w:tcW w:w="5000" w:type="pct"/>
            <w:gridSpan w:val="2"/>
          </w:tcPr>
          <w:p w:rsidR="008015C9" w:rsidRDefault="008015C9" w:rsidP="00205D2E">
            <w:pPr>
              <w:pBdr>
                <w:bottom w:val="single" w:sz="4" w:space="1" w:color="auto"/>
              </w:pBdr>
              <w:jc w:val="center"/>
              <w:rPr>
                <w:b/>
                <w:sz w:val="28"/>
              </w:rPr>
            </w:pPr>
            <w:r w:rsidRPr="00BE6669">
              <w:rPr>
                <w:b/>
                <w:sz w:val="28"/>
              </w:rPr>
              <w:t>Контрольно-</w:t>
            </w:r>
            <w:r>
              <w:rPr>
                <w:b/>
                <w:sz w:val="28"/>
              </w:rPr>
              <w:t>счё</w:t>
            </w:r>
            <w:r w:rsidRPr="00BE6669">
              <w:rPr>
                <w:b/>
                <w:sz w:val="28"/>
              </w:rPr>
              <w:t>тн</w:t>
            </w:r>
            <w:r>
              <w:rPr>
                <w:b/>
                <w:sz w:val="28"/>
              </w:rPr>
              <w:t>ый</w:t>
            </w:r>
            <w:r w:rsidRPr="00BE6669">
              <w:rPr>
                <w:b/>
                <w:sz w:val="28"/>
              </w:rPr>
              <w:t xml:space="preserve"> орган</w:t>
            </w:r>
            <w:r>
              <w:rPr>
                <w:b/>
                <w:sz w:val="28"/>
              </w:rPr>
              <w:t xml:space="preserve"> </w:t>
            </w:r>
            <w:r w:rsidRPr="00BE6669">
              <w:rPr>
                <w:b/>
                <w:sz w:val="28"/>
              </w:rPr>
              <w:t>Сокурского сельсовета</w:t>
            </w:r>
          </w:p>
          <w:p w:rsidR="008015C9" w:rsidRDefault="008015C9" w:rsidP="00205D2E">
            <w:pPr>
              <w:pBdr>
                <w:bottom w:val="single" w:sz="4" w:space="1" w:color="auto"/>
              </w:pBdr>
              <w:jc w:val="center"/>
              <w:rPr>
                <w:b/>
                <w:sz w:val="28"/>
              </w:rPr>
            </w:pPr>
            <w:r w:rsidRPr="00BE6669">
              <w:rPr>
                <w:b/>
                <w:sz w:val="28"/>
              </w:rPr>
              <w:t>Мошковского района Новосибирской области</w:t>
            </w:r>
          </w:p>
          <w:p w:rsidR="008015C9" w:rsidRPr="00817260" w:rsidRDefault="008015C9" w:rsidP="00205D2E">
            <w:pPr>
              <w:jc w:val="center"/>
              <w:rPr>
                <w:b/>
                <w:sz w:val="16"/>
                <w:szCs w:val="16"/>
              </w:rPr>
            </w:pPr>
            <w:r>
              <w:rPr>
                <w:b/>
                <w:sz w:val="16"/>
                <w:szCs w:val="16"/>
              </w:rPr>
              <w:t xml:space="preserve">633120, Новосибирская область, Мошковский район, </w:t>
            </w:r>
            <w:r w:rsidR="000E3451">
              <w:rPr>
                <w:b/>
                <w:sz w:val="16"/>
                <w:szCs w:val="16"/>
              </w:rPr>
              <w:t>с. Сокур</w:t>
            </w:r>
            <w:r w:rsidR="00D24A2D">
              <w:rPr>
                <w:b/>
                <w:sz w:val="16"/>
                <w:szCs w:val="16"/>
              </w:rPr>
              <w:t xml:space="preserve"> ул.Советская,13 </w:t>
            </w:r>
            <w:r>
              <w:rPr>
                <w:b/>
                <w:sz w:val="16"/>
                <w:szCs w:val="16"/>
              </w:rPr>
              <w:t xml:space="preserve"> </w:t>
            </w:r>
            <w:r>
              <w:rPr>
                <w:b/>
                <w:sz w:val="16"/>
                <w:szCs w:val="16"/>
                <w:lang w:val="en-US"/>
              </w:rPr>
              <w:t>ksosokur</w:t>
            </w:r>
            <w:r w:rsidRPr="00817260">
              <w:rPr>
                <w:b/>
                <w:sz w:val="16"/>
                <w:szCs w:val="16"/>
              </w:rPr>
              <w:t>@</w:t>
            </w:r>
            <w:r>
              <w:rPr>
                <w:b/>
                <w:sz w:val="16"/>
                <w:szCs w:val="16"/>
                <w:lang w:val="en-US"/>
              </w:rPr>
              <w:t>yandex</w:t>
            </w:r>
            <w:r w:rsidRPr="00817260">
              <w:rPr>
                <w:b/>
                <w:sz w:val="16"/>
                <w:szCs w:val="16"/>
              </w:rPr>
              <w:t>.</w:t>
            </w:r>
            <w:r>
              <w:rPr>
                <w:b/>
                <w:sz w:val="16"/>
                <w:szCs w:val="16"/>
                <w:lang w:val="en-US"/>
              </w:rPr>
              <w:t>ru</w:t>
            </w:r>
          </w:p>
          <w:p w:rsidR="008015C9" w:rsidRPr="00193BAB" w:rsidRDefault="008015C9" w:rsidP="00205D2E">
            <w:pPr>
              <w:pStyle w:val="22"/>
              <w:spacing w:line="228" w:lineRule="auto"/>
              <w:ind w:right="-1" w:firstLine="0"/>
              <w:jc w:val="center"/>
              <w:rPr>
                <w:sz w:val="32"/>
                <w:szCs w:val="32"/>
              </w:rPr>
            </w:pPr>
            <w:r>
              <w:rPr>
                <w:b/>
                <w:sz w:val="32"/>
                <w:szCs w:val="32"/>
              </w:rPr>
              <w:t>АКТ</w:t>
            </w:r>
          </w:p>
        </w:tc>
      </w:tr>
      <w:tr w:rsidR="008015C9" w:rsidRPr="002E637D" w:rsidTr="00205D2E">
        <w:tc>
          <w:tcPr>
            <w:tcW w:w="5000" w:type="pct"/>
            <w:gridSpan w:val="2"/>
          </w:tcPr>
          <w:p w:rsidR="008015C9" w:rsidRPr="002E637D" w:rsidRDefault="008015C9" w:rsidP="002A0336">
            <w:pPr>
              <w:pStyle w:val="22"/>
              <w:spacing w:line="228" w:lineRule="auto"/>
              <w:ind w:right="-1" w:firstLine="0"/>
              <w:jc w:val="center"/>
              <w:rPr>
                <w:b/>
                <w:sz w:val="28"/>
                <w:szCs w:val="28"/>
              </w:rPr>
            </w:pPr>
            <w:r w:rsidRPr="00D23735">
              <w:rPr>
                <w:b/>
                <w:sz w:val="28"/>
                <w:szCs w:val="28"/>
              </w:rPr>
              <w:t xml:space="preserve">по результатам </w:t>
            </w:r>
            <w:r>
              <w:rPr>
                <w:b/>
                <w:sz w:val="28"/>
                <w:szCs w:val="28"/>
              </w:rPr>
              <w:t xml:space="preserve">внешней </w:t>
            </w:r>
            <w:r w:rsidRPr="00D23735">
              <w:rPr>
                <w:b/>
                <w:sz w:val="28"/>
                <w:szCs w:val="28"/>
              </w:rPr>
              <w:t xml:space="preserve">проверки </w:t>
            </w:r>
            <w:r>
              <w:rPr>
                <w:b/>
                <w:sz w:val="28"/>
                <w:szCs w:val="28"/>
              </w:rPr>
              <w:t>годового отчета об исполнении</w:t>
            </w:r>
            <w:r>
              <w:rPr>
                <w:b/>
                <w:sz w:val="28"/>
                <w:szCs w:val="28"/>
              </w:rPr>
              <w:br/>
              <w:t>бюджета  Сокурского сельсовета Мошковского района</w:t>
            </w:r>
            <w:r w:rsidR="007A49D8">
              <w:rPr>
                <w:b/>
                <w:sz w:val="28"/>
                <w:szCs w:val="28"/>
              </w:rPr>
              <w:t xml:space="preserve"> Новосибирской области</w:t>
            </w:r>
            <w:r>
              <w:rPr>
                <w:b/>
                <w:sz w:val="28"/>
                <w:szCs w:val="28"/>
              </w:rPr>
              <w:t xml:space="preserve"> за 201</w:t>
            </w:r>
            <w:r w:rsidR="002A0336">
              <w:rPr>
                <w:b/>
                <w:sz w:val="28"/>
                <w:szCs w:val="28"/>
              </w:rPr>
              <w:t>8</w:t>
            </w:r>
            <w:r>
              <w:rPr>
                <w:b/>
                <w:sz w:val="28"/>
                <w:szCs w:val="28"/>
              </w:rPr>
              <w:t xml:space="preserve"> год</w:t>
            </w:r>
          </w:p>
        </w:tc>
      </w:tr>
      <w:tr w:rsidR="008015C9" w:rsidRPr="002E637D" w:rsidTr="00205D2E">
        <w:tc>
          <w:tcPr>
            <w:tcW w:w="5000" w:type="pct"/>
            <w:gridSpan w:val="2"/>
          </w:tcPr>
          <w:p w:rsidR="008015C9" w:rsidRPr="002E637D" w:rsidRDefault="008015C9" w:rsidP="00205D2E">
            <w:pPr>
              <w:pStyle w:val="22"/>
              <w:spacing w:line="228" w:lineRule="auto"/>
              <w:ind w:right="-1" w:firstLine="0"/>
              <w:rPr>
                <w:sz w:val="28"/>
                <w:szCs w:val="28"/>
              </w:rPr>
            </w:pPr>
          </w:p>
        </w:tc>
      </w:tr>
      <w:tr w:rsidR="008015C9" w:rsidRPr="002E637D" w:rsidTr="00205D2E">
        <w:tc>
          <w:tcPr>
            <w:tcW w:w="2528" w:type="pct"/>
          </w:tcPr>
          <w:p w:rsidR="008015C9" w:rsidRPr="002E637D" w:rsidRDefault="008015C9" w:rsidP="00005063">
            <w:pPr>
              <w:pStyle w:val="22"/>
              <w:spacing w:line="228" w:lineRule="auto"/>
              <w:ind w:right="-1" w:firstLine="0"/>
              <w:jc w:val="left"/>
              <w:rPr>
                <w:sz w:val="28"/>
                <w:szCs w:val="28"/>
              </w:rPr>
            </w:pPr>
            <w:r>
              <w:rPr>
                <w:sz w:val="28"/>
                <w:szCs w:val="28"/>
              </w:rPr>
              <w:t>«</w:t>
            </w:r>
            <w:r w:rsidR="007A49D8">
              <w:rPr>
                <w:sz w:val="28"/>
                <w:szCs w:val="28"/>
              </w:rPr>
              <w:t>02</w:t>
            </w:r>
            <w:r>
              <w:rPr>
                <w:sz w:val="28"/>
                <w:szCs w:val="28"/>
              </w:rPr>
              <w:t>»</w:t>
            </w:r>
            <w:r w:rsidR="007A49D8">
              <w:rPr>
                <w:sz w:val="28"/>
                <w:szCs w:val="28"/>
              </w:rPr>
              <w:t xml:space="preserve"> мая</w:t>
            </w:r>
            <w:r>
              <w:rPr>
                <w:sz w:val="28"/>
                <w:szCs w:val="28"/>
              </w:rPr>
              <w:t xml:space="preserve"> </w:t>
            </w:r>
            <w:r w:rsidRPr="002E637D">
              <w:rPr>
                <w:sz w:val="28"/>
                <w:szCs w:val="28"/>
              </w:rPr>
              <w:t>20</w:t>
            </w:r>
            <w:r>
              <w:rPr>
                <w:sz w:val="28"/>
                <w:szCs w:val="28"/>
              </w:rPr>
              <w:t>1</w:t>
            </w:r>
            <w:r w:rsidR="00DB56B5">
              <w:rPr>
                <w:sz w:val="28"/>
                <w:szCs w:val="28"/>
              </w:rPr>
              <w:t>9</w:t>
            </w:r>
            <w:r w:rsidRPr="002E637D">
              <w:rPr>
                <w:sz w:val="28"/>
                <w:szCs w:val="28"/>
              </w:rPr>
              <w:t xml:space="preserve"> г.</w:t>
            </w:r>
          </w:p>
        </w:tc>
        <w:tc>
          <w:tcPr>
            <w:tcW w:w="2472" w:type="pct"/>
          </w:tcPr>
          <w:p w:rsidR="008015C9" w:rsidRPr="002E637D" w:rsidRDefault="008015C9" w:rsidP="008015C9">
            <w:pPr>
              <w:pStyle w:val="22"/>
              <w:spacing w:line="228" w:lineRule="auto"/>
              <w:ind w:right="-1" w:firstLine="0"/>
              <w:jc w:val="right"/>
              <w:rPr>
                <w:sz w:val="28"/>
                <w:szCs w:val="28"/>
              </w:rPr>
            </w:pPr>
            <w:r>
              <w:rPr>
                <w:sz w:val="28"/>
                <w:szCs w:val="28"/>
              </w:rPr>
              <w:t>№ 2</w:t>
            </w:r>
          </w:p>
        </w:tc>
      </w:tr>
      <w:tr w:rsidR="008015C9" w:rsidRPr="002E637D" w:rsidTr="00205D2E">
        <w:tc>
          <w:tcPr>
            <w:tcW w:w="5000" w:type="pct"/>
            <w:gridSpan w:val="2"/>
          </w:tcPr>
          <w:p w:rsidR="008015C9" w:rsidRPr="002E637D" w:rsidRDefault="008015C9" w:rsidP="00205D2E">
            <w:pPr>
              <w:pStyle w:val="22"/>
              <w:spacing w:line="228" w:lineRule="auto"/>
              <w:ind w:right="-1" w:firstLine="0"/>
              <w:jc w:val="center"/>
              <w:rPr>
                <w:sz w:val="28"/>
                <w:szCs w:val="28"/>
              </w:rPr>
            </w:pPr>
            <w:r w:rsidRPr="002E637D">
              <w:rPr>
                <w:sz w:val="28"/>
                <w:szCs w:val="28"/>
              </w:rPr>
              <w:t xml:space="preserve"> Новосибирск</w:t>
            </w:r>
            <w:r>
              <w:rPr>
                <w:sz w:val="28"/>
                <w:szCs w:val="28"/>
              </w:rPr>
              <w:t xml:space="preserve">ая область, Мошковский район, </w:t>
            </w:r>
            <w:r w:rsidR="00F53F9D">
              <w:rPr>
                <w:sz w:val="28"/>
                <w:szCs w:val="28"/>
              </w:rPr>
              <w:t>с. Сокур</w:t>
            </w:r>
            <w:r>
              <w:rPr>
                <w:sz w:val="28"/>
                <w:szCs w:val="28"/>
              </w:rPr>
              <w:t xml:space="preserve"> </w:t>
            </w:r>
          </w:p>
        </w:tc>
      </w:tr>
      <w:tr w:rsidR="008015C9" w:rsidRPr="002E637D" w:rsidTr="00205D2E">
        <w:tc>
          <w:tcPr>
            <w:tcW w:w="5000" w:type="pct"/>
            <w:gridSpan w:val="2"/>
          </w:tcPr>
          <w:p w:rsidR="008015C9" w:rsidRPr="002E637D" w:rsidRDefault="008015C9" w:rsidP="00205D2E">
            <w:pPr>
              <w:pStyle w:val="22"/>
              <w:spacing w:line="228" w:lineRule="auto"/>
              <w:ind w:right="-1" w:firstLine="0"/>
              <w:jc w:val="center"/>
              <w:rPr>
                <w:sz w:val="28"/>
                <w:szCs w:val="28"/>
              </w:rPr>
            </w:pPr>
          </w:p>
        </w:tc>
      </w:tr>
    </w:tbl>
    <w:p w:rsidR="008015C9" w:rsidRPr="003754C1" w:rsidRDefault="008015C9" w:rsidP="008015C9">
      <w:pPr>
        <w:spacing w:line="228" w:lineRule="auto"/>
        <w:ind w:firstLine="708"/>
        <w:jc w:val="both"/>
        <w:rPr>
          <w:sz w:val="28"/>
          <w:szCs w:val="28"/>
        </w:rPr>
      </w:pPr>
      <w:r>
        <w:rPr>
          <w:sz w:val="28"/>
          <w:szCs w:val="28"/>
        </w:rPr>
        <w:t>Внешняя п</w:t>
      </w:r>
      <w:r w:rsidRPr="00E559EA">
        <w:rPr>
          <w:sz w:val="28"/>
          <w:szCs w:val="28"/>
        </w:rPr>
        <w:t>роверка проведена</w:t>
      </w:r>
      <w:r w:rsidR="00005063">
        <w:rPr>
          <w:sz w:val="28"/>
          <w:szCs w:val="28"/>
        </w:rPr>
        <w:t>,</w:t>
      </w:r>
      <w:r w:rsidRPr="00E559EA">
        <w:rPr>
          <w:sz w:val="28"/>
          <w:szCs w:val="28"/>
        </w:rPr>
        <w:t xml:space="preserve"> </w:t>
      </w:r>
      <w:r>
        <w:rPr>
          <w:sz w:val="28"/>
          <w:szCs w:val="28"/>
        </w:rPr>
        <w:t>в</w:t>
      </w:r>
      <w:r w:rsidRPr="00E559EA">
        <w:rPr>
          <w:sz w:val="28"/>
          <w:szCs w:val="28"/>
        </w:rPr>
        <w:t xml:space="preserve"> соответствии с п.</w:t>
      </w:r>
      <w:r>
        <w:rPr>
          <w:sz w:val="28"/>
          <w:szCs w:val="28"/>
        </w:rPr>
        <w:t>1.</w:t>
      </w:r>
      <w:r w:rsidR="002C4AD9">
        <w:rPr>
          <w:sz w:val="28"/>
          <w:szCs w:val="28"/>
        </w:rPr>
        <w:t>3</w:t>
      </w:r>
      <w:r w:rsidRPr="00E559EA">
        <w:rPr>
          <w:sz w:val="28"/>
          <w:szCs w:val="28"/>
        </w:rPr>
        <w:t xml:space="preserve"> Плана работы Контрольно-счетно</w:t>
      </w:r>
      <w:r>
        <w:rPr>
          <w:sz w:val="28"/>
          <w:szCs w:val="28"/>
        </w:rPr>
        <w:t>го органа Сокурского сельсовета Мошковского района</w:t>
      </w:r>
      <w:r w:rsidRPr="00E559EA">
        <w:rPr>
          <w:sz w:val="28"/>
          <w:szCs w:val="28"/>
        </w:rPr>
        <w:t xml:space="preserve"> Новосибирской области (КС</w:t>
      </w:r>
      <w:r>
        <w:rPr>
          <w:sz w:val="28"/>
          <w:szCs w:val="28"/>
        </w:rPr>
        <w:t>О</w:t>
      </w:r>
      <w:r w:rsidRPr="00E559EA">
        <w:rPr>
          <w:sz w:val="28"/>
          <w:szCs w:val="28"/>
        </w:rPr>
        <w:t>) на 20</w:t>
      </w:r>
      <w:r>
        <w:rPr>
          <w:sz w:val="28"/>
          <w:szCs w:val="28"/>
        </w:rPr>
        <w:t>1</w:t>
      </w:r>
      <w:r w:rsidR="00DB56B5">
        <w:rPr>
          <w:sz w:val="28"/>
          <w:szCs w:val="28"/>
        </w:rPr>
        <w:t>9</w:t>
      </w:r>
      <w:r w:rsidRPr="00E559EA">
        <w:rPr>
          <w:sz w:val="28"/>
          <w:szCs w:val="28"/>
        </w:rPr>
        <w:t xml:space="preserve"> год</w:t>
      </w:r>
      <w:r w:rsidR="00005063">
        <w:rPr>
          <w:sz w:val="28"/>
          <w:szCs w:val="28"/>
        </w:rPr>
        <w:t>,</w:t>
      </w:r>
      <w:r w:rsidRPr="00E559EA">
        <w:rPr>
          <w:sz w:val="28"/>
          <w:szCs w:val="28"/>
        </w:rPr>
        <w:t xml:space="preserve"> </w:t>
      </w:r>
      <w:r>
        <w:rPr>
          <w:sz w:val="28"/>
          <w:szCs w:val="28"/>
        </w:rPr>
        <w:t xml:space="preserve">председателем </w:t>
      </w:r>
      <w:r w:rsidR="00005063">
        <w:rPr>
          <w:sz w:val="28"/>
          <w:szCs w:val="28"/>
        </w:rPr>
        <w:t>КСО Александровым</w:t>
      </w:r>
      <w:r>
        <w:rPr>
          <w:sz w:val="28"/>
          <w:szCs w:val="28"/>
        </w:rPr>
        <w:t xml:space="preserve"> Виктором Леонидовичем.</w:t>
      </w:r>
    </w:p>
    <w:p w:rsidR="008015C9" w:rsidRDefault="008015C9" w:rsidP="008015C9">
      <w:pPr>
        <w:spacing w:line="228" w:lineRule="auto"/>
        <w:jc w:val="both"/>
        <w:rPr>
          <w:sz w:val="28"/>
          <w:szCs w:val="28"/>
        </w:rPr>
      </w:pPr>
    </w:p>
    <w:p w:rsidR="008015C9" w:rsidRDefault="008015C9" w:rsidP="008015C9">
      <w:pPr>
        <w:ind w:firstLine="708"/>
        <w:jc w:val="both"/>
        <w:rPr>
          <w:sz w:val="28"/>
          <w:szCs w:val="28"/>
        </w:rPr>
      </w:pPr>
      <w:r w:rsidRPr="001A1F91">
        <w:rPr>
          <w:b/>
          <w:sz w:val="28"/>
          <w:szCs w:val="28"/>
        </w:rPr>
        <w:t>Цель внешней проверки:</w:t>
      </w:r>
      <w:r>
        <w:rPr>
          <w:sz w:val="28"/>
          <w:szCs w:val="28"/>
        </w:rPr>
        <w:t xml:space="preserve"> </w:t>
      </w:r>
    </w:p>
    <w:p w:rsidR="008015C9" w:rsidRPr="001A1F91" w:rsidRDefault="008015C9" w:rsidP="008015C9">
      <w:pPr>
        <w:spacing w:line="228" w:lineRule="auto"/>
        <w:ind w:firstLine="708"/>
        <w:jc w:val="both"/>
        <w:rPr>
          <w:sz w:val="28"/>
          <w:szCs w:val="28"/>
        </w:rPr>
      </w:pPr>
      <w:r>
        <w:rPr>
          <w:sz w:val="28"/>
          <w:szCs w:val="28"/>
        </w:rPr>
        <w:t>п</w:t>
      </w:r>
      <w:r w:rsidRPr="001A1F91">
        <w:rPr>
          <w:sz w:val="28"/>
          <w:szCs w:val="28"/>
        </w:rPr>
        <w:t xml:space="preserve">роверка соблюдения участниками бюджетного </w:t>
      </w:r>
      <w:r w:rsidR="002B4375" w:rsidRPr="001A1F91">
        <w:rPr>
          <w:sz w:val="28"/>
          <w:szCs w:val="28"/>
        </w:rPr>
        <w:t>процесса муниципального</w:t>
      </w:r>
      <w:r w:rsidRPr="001A1F91">
        <w:rPr>
          <w:sz w:val="28"/>
          <w:szCs w:val="28"/>
        </w:rPr>
        <w:t xml:space="preserve"> образования (МО) требований бюджетного законодательства, законодательства о налогах и сборах, оценка результативности и эффективности бюджетной деятельности органов местного самоуправления.</w:t>
      </w:r>
    </w:p>
    <w:p w:rsidR="008015C9" w:rsidRPr="00E559EA" w:rsidRDefault="008015C9" w:rsidP="008015C9">
      <w:pPr>
        <w:spacing w:line="228" w:lineRule="auto"/>
        <w:rPr>
          <w:sz w:val="28"/>
          <w:szCs w:val="28"/>
        </w:rPr>
      </w:pPr>
    </w:p>
    <w:p w:rsidR="008015C9" w:rsidRDefault="008015C9" w:rsidP="008015C9">
      <w:pPr>
        <w:spacing w:line="228" w:lineRule="auto"/>
        <w:rPr>
          <w:b/>
          <w:sz w:val="28"/>
          <w:szCs w:val="28"/>
        </w:rPr>
      </w:pPr>
      <w:r w:rsidRPr="00E559EA">
        <w:rPr>
          <w:b/>
          <w:sz w:val="28"/>
          <w:szCs w:val="28"/>
        </w:rPr>
        <w:t xml:space="preserve">Объект </w:t>
      </w:r>
      <w:r>
        <w:rPr>
          <w:b/>
          <w:sz w:val="28"/>
          <w:szCs w:val="28"/>
        </w:rPr>
        <w:t>внешней проверки и должностные лица</w:t>
      </w:r>
      <w:r w:rsidRPr="003D5344">
        <w:rPr>
          <w:b/>
          <w:sz w:val="28"/>
          <w:szCs w:val="28"/>
        </w:rPr>
        <w:t>:</w:t>
      </w:r>
    </w:p>
    <w:p w:rsidR="008015C9" w:rsidRDefault="008015C9" w:rsidP="008015C9">
      <w:pPr>
        <w:jc w:val="center"/>
        <w:rPr>
          <w:b/>
          <w:sz w:val="28"/>
          <w:szCs w:val="28"/>
        </w:rPr>
      </w:pPr>
      <w:r w:rsidRPr="00DB250C">
        <w:rPr>
          <w:b/>
          <w:sz w:val="28"/>
          <w:szCs w:val="28"/>
        </w:rPr>
        <w:t>Сведения об администрации МО</w:t>
      </w:r>
    </w:p>
    <w:p w:rsidR="008015C9" w:rsidRPr="007A49D8" w:rsidRDefault="008015C9" w:rsidP="008015C9">
      <w:pPr>
        <w:jc w:val="cente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7A49D8">
        <w:rPr>
          <w:sz w:val="28"/>
          <w:szCs w:val="28"/>
        </w:rPr>
        <w:t>Таб</w:t>
      </w:r>
      <w:r w:rsidR="007A49D8" w:rsidRPr="007A49D8">
        <w:rPr>
          <w:sz w:val="28"/>
          <w:szCs w:val="28"/>
        </w:rPr>
        <w:t>л</w:t>
      </w:r>
      <w:r w:rsidRPr="007A49D8">
        <w:rPr>
          <w:sz w:val="28"/>
          <w:szCs w:val="28"/>
        </w:rPr>
        <w:t>ица 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6424"/>
      </w:tblGrid>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ОГРН</w:t>
            </w:r>
          </w:p>
        </w:tc>
        <w:tc>
          <w:tcPr>
            <w:tcW w:w="6424" w:type="dxa"/>
            <w:shd w:val="clear" w:color="auto" w:fill="auto"/>
          </w:tcPr>
          <w:p w:rsidR="008015C9" w:rsidRPr="006065C2" w:rsidRDefault="008015C9" w:rsidP="00205D2E">
            <w:pPr>
              <w:jc w:val="both"/>
            </w:pPr>
            <w:r>
              <w:t>1025405228881</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ОКПО</w:t>
            </w:r>
          </w:p>
        </w:tc>
        <w:tc>
          <w:tcPr>
            <w:tcW w:w="6424" w:type="dxa"/>
            <w:shd w:val="clear" w:color="auto" w:fill="auto"/>
          </w:tcPr>
          <w:p w:rsidR="008015C9" w:rsidRPr="006065C2" w:rsidRDefault="008015C9" w:rsidP="00205D2E">
            <w:pPr>
              <w:jc w:val="both"/>
            </w:pPr>
            <w:r>
              <w:t>04201801</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ИНН/КПП</w:t>
            </w:r>
          </w:p>
        </w:tc>
        <w:tc>
          <w:tcPr>
            <w:tcW w:w="6424" w:type="dxa"/>
            <w:shd w:val="clear" w:color="auto" w:fill="auto"/>
          </w:tcPr>
          <w:p w:rsidR="008015C9" w:rsidRPr="006065C2" w:rsidRDefault="008015C9" w:rsidP="00205D2E">
            <w:pPr>
              <w:jc w:val="both"/>
            </w:pPr>
            <w:r>
              <w:t>5432100298/543201001</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ОКАТО</w:t>
            </w:r>
          </w:p>
        </w:tc>
        <w:tc>
          <w:tcPr>
            <w:tcW w:w="6424" w:type="dxa"/>
            <w:shd w:val="clear" w:color="auto" w:fill="auto"/>
          </w:tcPr>
          <w:p w:rsidR="008015C9" w:rsidRPr="006065C2" w:rsidRDefault="008015C9" w:rsidP="00205D2E">
            <w:pPr>
              <w:jc w:val="both"/>
            </w:pPr>
            <w:r>
              <w:t>50238819000</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 xml:space="preserve">Глава(ы) администрации в </w:t>
            </w:r>
            <w:bookmarkStart w:id="0" w:name="OLE_LINK1"/>
            <w:bookmarkStart w:id="1" w:name="OLE_LINK2"/>
            <w:r w:rsidRPr="006065C2">
              <w:t>проверяемый период</w:t>
            </w:r>
            <w:bookmarkEnd w:id="0"/>
            <w:bookmarkEnd w:id="1"/>
            <w:r w:rsidRPr="006065C2">
              <w:t xml:space="preserve"> (фамилия, имя, отчество, дата вступления в должность)</w:t>
            </w:r>
          </w:p>
        </w:tc>
        <w:tc>
          <w:tcPr>
            <w:tcW w:w="6424" w:type="dxa"/>
            <w:shd w:val="clear" w:color="auto" w:fill="auto"/>
          </w:tcPr>
          <w:p w:rsidR="008015C9" w:rsidRPr="006065C2" w:rsidRDefault="008015C9" w:rsidP="00205D2E">
            <w:pPr>
              <w:jc w:val="both"/>
            </w:pPr>
            <w:r>
              <w:t>Дубовский Петр Михайлович 25.03.2010г.</w:t>
            </w:r>
          </w:p>
        </w:tc>
      </w:tr>
      <w:tr w:rsidR="009D7B28" w:rsidRPr="006065C2" w:rsidTr="00205D2E">
        <w:tc>
          <w:tcPr>
            <w:tcW w:w="3764" w:type="dxa"/>
            <w:shd w:val="clear" w:color="auto" w:fill="D9D9D9" w:themeFill="background1" w:themeFillShade="D9"/>
          </w:tcPr>
          <w:p w:rsidR="009D7B28" w:rsidRPr="006065C2" w:rsidRDefault="009D7B28" w:rsidP="00205D2E">
            <w:pPr>
              <w:jc w:val="both"/>
            </w:pPr>
            <w:r w:rsidRPr="006065C2">
              <w:t>Главный(ые) бухгалтер(ы) администрации в проверяемый период</w:t>
            </w:r>
          </w:p>
        </w:tc>
        <w:tc>
          <w:tcPr>
            <w:tcW w:w="6424" w:type="dxa"/>
            <w:shd w:val="clear" w:color="auto" w:fill="auto"/>
          </w:tcPr>
          <w:p w:rsidR="009D7B28" w:rsidRPr="002B0D33" w:rsidRDefault="009D7B28" w:rsidP="008B76D3">
            <w:pPr>
              <w:spacing w:line="276" w:lineRule="auto"/>
              <w:jc w:val="both"/>
              <w:rPr>
                <w:sz w:val="28"/>
                <w:szCs w:val="28"/>
              </w:rPr>
            </w:pPr>
            <w:r w:rsidRPr="002B0D33">
              <w:rPr>
                <w:sz w:val="28"/>
                <w:szCs w:val="28"/>
              </w:rPr>
              <w:t xml:space="preserve">Дмитриева Любовь Михайловна </w:t>
            </w:r>
          </w:p>
        </w:tc>
      </w:tr>
      <w:tr w:rsidR="009D7B28" w:rsidRPr="006065C2" w:rsidTr="00205D2E">
        <w:tc>
          <w:tcPr>
            <w:tcW w:w="3764" w:type="dxa"/>
            <w:shd w:val="clear" w:color="auto" w:fill="D9D9D9" w:themeFill="background1" w:themeFillShade="D9"/>
          </w:tcPr>
          <w:p w:rsidR="009D7B28" w:rsidRPr="006065C2" w:rsidRDefault="009D7B28" w:rsidP="00205D2E">
            <w:pPr>
              <w:jc w:val="both"/>
            </w:pPr>
            <w:r w:rsidRPr="006065C2">
              <w:t>Руководитель(и) финансового органа администрации в проверяемый период*</w:t>
            </w:r>
          </w:p>
        </w:tc>
        <w:tc>
          <w:tcPr>
            <w:tcW w:w="6424" w:type="dxa"/>
            <w:shd w:val="clear" w:color="auto" w:fill="auto"/>
          </w:tcPr>
          <w:p w:rsidR="009D7B28" w:rsidRPr="002B0D33" w:rsidRDefault="009D7B28" w:rsidP="008B76D3">
            <w:pPr>
              <w:spacing w:line="276" w:lineRule="auto"/>
              <w:jc w:val="both"/>
              <w:rPr>
                <w:sz w:val="28"/>
                <w:szCs w:val="28"/>
              </w:rPr>
            </w:pPr>
            <w:r w:rsidRPr="002B0D33">
              <w:rPr>
                <w:sz w:val="28"/>
                <w:szCs w:val="28"/>
              </w:rPr>
              <w:t>Дмитриева Любовь Михайловна  с 07.07.2016</w:t>
            </w:r>
          </w:p>
        </w:tc>
      </w:tr>
      <w:tr w:rsidR="009D7B28" w:rsidRPr="006065C2" w:rsidTr="00205D2E">
        <w:tc>
          <w:tcPr>
            <w:tcW w:w="3764" w:type="dxa"/>
            <w:shd w:val="clear" w:color="auto" w:fill="D9D9D9" w:themeFill="background1" w:themeFillShade="D9"/>
          </w:tcPr>
          <w:p w:rsidR="009D7B28" w:rsidRPr="006065C2" w:rsidRDefault="009D7B28" w:rsidP="00205D2E">
            <w:pPr>
              <w:jc w:val="both"/>
            </w:pPr>
            <w:r w:rsidRPr="006065C2">
              <w:t>Образование (специальность, при неполном высшем – продолжительность обучения) и стаж работы (в сфере экономики, управления и финансов) действующего руководителя финансового органа администрации</w:t>
            </w:r>
          </w:p>
        </w:tc>
        <w:tc>
          <w:tcPr>
            <w:tcW w:w="6424" w:type="dxa"/>
            <w:shd w:val="clear" w:color="auto" w:fill="auto"/>
          </w:tcPr>
          <w:p w:rsidR="009D7B28" w:rsidRPr="002B0D33" w:rsidRDefault="009D7B28" w:rsidP="006850E0">
            <w:pPr>
              <w:jc w:val="both"/>
              <w:rPr>
                <w:sz w:val="28"/>
                <w:szCs w:val="28"/>
              </w:rPr>
            </w:pPr>
            <w:r w:rsidRPr="002B0D33">
              <w:rPr>
                <w:sz w:val="28"/>
                <w:szCs w:val="28"/>
              </w:rPr>
              <w:t>Дмитриева Любовь Михайловна  образование  средне-профессиональное</w:t>
            </w:r>
            <w:r w:rsidR="001742BB">
              <w:rPr>
                <w:sz w:val="28"/>
                <w:szCs w:val="28"/>
              </w:rPr>
              <w:t xml:space="preserve"> (Русский гуманитарный технический колледж «Тантал» по специальности «Экономика, Бухгалтерский учет и контроль».</w:t>
            </w:r>
            <w:r w:rsidRPr="002B0D33">
              <w:rPr>
                <w:sz w:val="28"/>
                <w:szCs w:val="28"/>
              </w:rPr>
              <w:t>, в администрации Сокурского сельсовета  с 17.01.1989 года, с 07.07.2016 –</w:t>
            </w:r>
            <w:r w:rsidR="006B59F8">
              <w:rPr>
                <w:sz w:val="28"/>
                <w:szCs w:val="28"/>
              </w:rPr>
              <w:t xml:space="preserve"> </w:t>
            </w:r>
            <w:r w:rsidRPr="002B0D33">
              <w:rPr>
                <w:sz w:val="28"/>
                <w:szCs w:val="28"/>
              </w:rPr>
              <w:t xml:space="preserve">главный бухгалтер </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Адрес (юридический и фактический)</w:t>
            </w:r>
          </w:p>
        </w:tc>
        <w:tc>
          <w:tcPr>
            <w:tcW w:w="6424" w:type="dxa"/>
            <w:shd w:val="clear" w:color="auto" w:fill="auto"/>
          </w:tcPr>
          <w:p w:rsidR="008015C9" w:rsidRPr="006065C2" w:rsidRDefault="008015C9" w:rsidP="00205D2E">
            <w:pPr>
              <w:jc w:val="both"/>
            </w:pPr>
            <w:r>
              <w:t>633120, Новосибирская область, Мошковский район, с. Сокур, ул.</w:t>
            </w:r>
            <w:r w:rsidR="00F53F9D">
              <w:t xml:space="preserve"> </w:t>
            </w:r>
            <w:r>
              <w:t>Советская, 13</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Телефон, факс (с кодом)</w:t>
            </w:r>
          </w:p>
        </w:tc>
        <w:tc>
          <w:tcPr>
            <w:tcW w:w="6424" w:type="dxa"/>
            <w:shd w:val="clear" w:color="auto" w:fill="auto"/>
          </w:tcPr>
          <w:p w:rsidR="008015C9" w:rsidRPr="006065C2" w:rsidRDefault="008015C9" w:rsidP="00205D2E">
            <w:pPr>
              <w:jc w:val="both"/>
            </w:pPr>
            <w:r>
              <w:t>(8-383-48)-33-103, (8-383-48)-33-110</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Электронная почта</w:t>
            </w:r>
            <w:r w:rsidRPr="00364897">
              <w:t xml:space="preserve"> </w:t>
            </w:r>
            <w:r w:rsidRPr="006065C2">
              <w:t>(</w:t>
            </w:r>
            <w:r w:rsidRPr="006065C2">
              <w:rPr>
                <w:lang w:val="en-US"/>
              </w:rPr>
              <w:t>e</w:t>
            </w:r>
            <w:r w:rsidRPr="00364897">
              <w:t>-</w:t>
            </w:r>
            <w:r w:rsidRPr="006065C2">
              <w:rPr>
                <w:lang w:val="en-US"/>
              </w:rPr>
              <w:t>mail</w:t>
            </w:r>
            <w:r w:rsidRPr="006065C2">
              <w:t>)</w:t>
            </w:r>
          </w:p>
        </w:tc>
        <w:tc>
          <w:tcPr>
            <w:tcW w:w="6424" w:type="dxa"/>
            <w:shd w:val="clear" w:color="auto" w:fill="auto"/>
          </w:tcPr>
          <w:p w:rsidR="008015C9" w:rsidRPr="00364897" w:rsidRDefault="0094706D" w:rsidP="00205D2E">
            <w:pPr>
              <w:jc w:val="both"/>
              <w:rPr>
                <w:lang w:val="en-US"/>
              </w:rPr>
            </w:pPr>
            <w:hyperlink r:id="rId8" w:history="1">
              <w:r w:rsidR="00F917E7">
                <w:rPr>
                  <w:rStyle w:val="a3"/>
                  <w:lang w:val="en-US"/>
                </w:rPr>
                <w:t>sokur</w:t>
              </w:r>
              <w:r w:rsidR="00F917E7">
                <w:rPr>
                  <w:rStyle w:val="a3"/>
                </w:rPr>
                <w:t>,</w:t>
              </w:r>
              <w:r w:rsidR="00F917E7">
                <w:rPr>
                  <w:rStyle w:val="a3"/>
                  <w:lang w:val="en-US"/>
                </w:rPr>
                <w:t>selsovet</w:t>
              </w:r>
              <w:r w:rsidR="008015C9" w:rsidRPr="00C22FB2">
                <w:rPr>
                  <w:rStyle w:val="a3"/>
                  <w:lang w:val="en-US"/>
                </w:rPr>
                <w:t>@mail.ru</w:t>
              </w:r>
            </w:hyperlink>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Единый счет бюджета (номер)</w:t>
            </w:r>
          </w:p>
        </w:tc>
        <w:tc>
          <w:tcPr>
            <w:tcW w:w="6424" w:type="dxa"/>
            <w:shd w:val="clear" w:color="auto" w:fill="auto"/>
          </w:tcPr>
          <w:p w:rsidR="008015C9" w:rsidRPr="00631F93" w:rsidRDefault="008015C9" w:rsidP="00205D2E">
            <w:pPr>
              <w:jc w:val="both"/>
            </w:pPr>
            <w:r>
              <w:t>40101810900000010001</w:t>
            </w:r>
            <w:r w:rsidR="00ED2DE5">
              <w:t xml:space="preserve">  </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lastRenderedPageBreak/>
              <w:t>Другие расчетные счета, открытые администрации, органу казначейства или бюджетным учреждениям для исполнения бюджета, операций со средствами от приносящей доход деятельности, средствами во временном распоряжении и др. (номер, кому открыт, кредитная организация, ее местонахождение, корсчет, БИК)</w:t>
            </w:r>
          </w:p>
        </w:tc>
        <w:tc>
          <w:tcPr>
            <w:tcW w:w="6424" w:type="dxa"/>
            <w:shd w:val="clear" w:color="auto" w:fill="auto"/>
          </w:tcPr>
          <w:p w:rsidR="008015C9" w:rsidRPr="006065C2" w:rsidRDefault="00ED2DE5" w:rsidP="00205D2E">
            <w:pPr>
              <w:jc w:val="both"/>
            </w:pPr>
            <w:r w:rsidRPr="00ED2DE5">
              <w:t>40204810150040000294</w:t>
            </w:r>
          </w:p>
        </w:tc>
      </w:tr>
      <w:tr w:rsidR="008015C9" w:rsidRPr="006065C2" w:rsidTr="004B4122">
        <w:trPr>
          <w:trHeight w:val="1707"/>
        </w:trPr>
        <w:tc>
          <w:tcPr>
            <w:tcW w:w="3764" w:type="dxa"/>
            <w:shd w:val="clear" w:color="auto" w:fill="D9D9D9" w:themeFill="background1" w:themeFillShade="D9"/>
          </w:tcPr>
          <w:p w:rsidR="008015C9" w:rsidRPr="006065C2" w:rsidRDefault="008015C9" w:rsidP="00205D2E">
            <w:pPr>
              <w:jc w:val="both"/>
            </w:pPr>
            <w:r w:rsidRPr="006065C2">
              <w:t>Лицевые счета администрации (номера, где открыты)</w:t>
            </w:r>
          </w:p>
        </w:tc>
        <w:tc>
          <w:tcPr>
            <w:tcW w:w="6424" w:type="dxa"/>
            <w:shd w:val="clear" w:color="auto" w:fill="auto"/>
          </w:tcPr>
          <w:p w:rsidR="006850E0" w:rsidRDefault="006850E0" w:rsidP="006850E0">
            <w:pPr>
              <w:jc w:val="both"/>
              <w:rPr>
                <w:u w:val="single"/>
              </w:rPr>
            </w:pPr>
            <w:r w:rsidRPr="002969C1">
              <w:rPr>
                <w:u w:val="single"/>
              </w:rPr>
              <w:t>л. сч</w:t>
            </w:r>
            <w:r w:rsidR="00F66BE9">
              <w:rPr>
                <w:u w:val="single"/>
              </w:rPr>
              <w:t>ёт</w:t>
            </w:r>
            <w:r w:rsidRPr="002969C1">
              <w:rPr>
                <w:u w:val="single"/>
              </w:rPr>
              <w:t xml:space="preserve"> 0</w:t>
            </w:r>
            <w:r>
              <w:rPr>
                <w:u w:val="single"/>
              </w:rPr>
              <w:t>2</w:t>
            </w:r>
            <w:r w:rsidRPr="002969C1">
              <w:rPr>
                <w:u w:val="single"/>
              </w:rPr>
              <w:t>513032990</w:t>
            </w:r>
          </w:p>
          <w:p w:rsidR="006850E0" w:rsidRDefault="006850E0" w:rsidP="006850E0">
            <w:pPr>
              <w:jc w:val="both"/>
              <w:rPr>
                <w:u w:val="single"/>
              </w:rPr>
            </w:pPr>
            <w:r>
              <w:rPr>
                <w:u w:val="single"/>
              </w:rPr>
              <w:t>л. сч</w:t>
            </w:r>
            <w:r w:rsidR="00F66BE9">
              <w:rPr>
                <w:u w:val="single"/>
              </w:rPr>
              <w:t>ёт</w:t>
            </w:r>
            <w:r>
              <w:rPr>
                <w:u w:val="single"/>
              </w:rPr>
              <w:t xml:space="preserve"> </w:t>
            </w:r>
            <w:r w:rsidRPr="002969C1">
              <w:rPr>
                <w:u w:val="single"/>
              </w:rPr>
              <w:t>0</w:t>
            </w:r>
            <w:r>
              <w:rPr>
                <w:u w:val="single"/>
              </w:rPr>
              <w:t>3</w:t>
            </w:r>
            <w:r w:rsidRPr="002969C1">
              <w:rPr>
                <w:u w:val="single"/>
              </w:rPr>
              <w:t>513032990</w:t>
            </w:r>
            <w:r>
              <w:rPr>
                <w:u w:val="single"/>
              </w:rPr>
              <w:t xml:space="preserve"> </w:t>
            </w:r>
          </w:p>
          <w:p w:rsidR="006850E0" w:rsidRDefault="006850E0" w:rsidP="006850E0">
            <w:pPr>
              <w:jc w:val="both"/>
              <w:rPr>
                <w:u w:val="single"/>
              </w:rPr>
            </w:pPr>
            <w:r w:rsidRPr="002969C1">
              <w:rPr>
                <w:u w:val="single"/>
              </w:rPr>
              <w:t>л. сч</w:t>
            </w:r>
            <w:r w:rsidR="00F66BE9">
              <w:rPr>
                <w:u w:val="single"/>
              </w:rPr>
              <w:t>ёт</w:t>
            </w:r>
            <w:r w:rsidRPr="002969C1">
              <w:rPr>
                <w:u w:val="single"/>
              </w:rPr>
              <w:t xml:space="preserve"> 04513032990</w:t>
            </w:r>
          </w:p>
          <w:p w:rsidR="0020616B" w:rsidRPr="004B4122" w:rsidRDefault="00C47825" w:rsidP="006850E0">
            <w:pPr>
              <w:jc w:val="both"/>
              <w:rPr>
                <w:u w:val="single"/>
              </w:rPr>
            </w:pPr>
            <w:r>
              <w:rPr>
                <w:u w:val="single"/>
              </w:rPr>
              <w:t xml:space="preserve">л. </w:t>
            </w:r>
            <w:r w:rsidR="00F66BE9">
              <w:rPr>
                <w:u w:val="single"/>
              </w:rPr>
              <w:t>С</w:t>
            </w:r>
            <w:r>
              <w:rPr>
                <w:u w:val="single"/>
              </w:rPr>
              <w:t>ч</w:t>
            </w:r>
            <w:r w:rsidR="00F66BE9">
              <w:rPr>
                <w:u w:val="single"/>
              </w:rPr>
              <w:t xml:space="preserve">ёт </w:t>
            </w:r>
            <w:r w:rsidR="006850E0" w:rsidRPr="002969C1">
              <w:rPr>
                <w:u w:val="single"/>
              </w:rPr>
              <w:t>0</w:t>
            </w:r>
            <w:r w:rsidR="006850E0">
              <w:rPr>
                <w:u w:val="single"/>
              </w:rPr>
              <w:t>5</w:t>
            </w:r>
            <w:r w:rsidR="006850E0" w:rsidRPr="002969C1">
              <w:rPr>
                <w:u w:val="single"/>
              </w:rPr>
              <w:t>513032990</w:t>
            </w:r>
            <w:r w:rsidR="00B51B31">
              <w:rPr>
                <w:u w:val="single"/>
              </w:rPr>
              <w:t>, в УПРАВЛЕНИИ ФЕДЕРАЛЬНОГО КАЗНАЧЕЙСТВА ПО НОВОСИБИРСКОЙ ОБЛАСТИ (</w:t>
            </w:r>
            <w:r w:rsidR="00B51B31" w:rsidRPr="002969C1">
              <w:t xml:space="preserve">УФК по </w:t>
            </w:r>
            <w:r w:rsidR="00F66BE9" w:rsidRPr="002969C1">
              <w:t>Новосибирской области</w:t>
            </w:r>
            <w:r w:rsidR="00B51B31">
              <w:t>)</w:t>
            </w:r>
            <w:r w:rsidR="00B51B31" w:rsidRPr="002969C1">
              <w:t xml:space="preserve"> </w:t>
            </w:r>
          </w:p>
        </w:tc>
      </w:tr>
    </w:tbl>
    <w:p w:rsidR="008015C9" w:rsidRDefault="008015C9" w:rsidP="008015C9"/>
    <w:p w:rsidR="008015C9" w:rsidRPr="00E559EA" w:rsidRDefault="008015C9" w:rsidP="008015C9">
      <w:pPr>
        <w:spacing w:line="228" w:lineRule="auto"/>
        <w:rPr>
          <w:b/>
          <w:sz w:val="28"/>
          <w:szCs w:val="28"/>
        </w:rPr>
      </w:pPr>
    </w:p>
    <w:p w:rsidR="008015C9" w:rsidRPr="00A85E72" w:rsidRDefault="008015C9" w:rsidP="008015C9">
      <w:pPr>
        <w:tabs>
          <w:tab w:val="right" w:pos="9900"/>
        </w:tabs>
        <w:spacing w:line="228" w:lineRule="auto"/>
        <w:jc w:val="both"/>
        <w:rPr>
          <w:b/>
          <w:sz w:val="28"/>
          <w:szCs w:val="28"/>
        </w:rPr>
      </w:pPr>
      <w:r>
        <w:rPr>
          <w:b/>
          <w:sz w:val="28"/>
          <w:szCs w:val="28"/>
        </w:rPr>
        <w:t>Вопросы</w:t>
      </w:r>
      <w:r w:rsidRPr="00E559EA">
        <w:rPr>
          <w:b/>
          <w:sz w:val="28"/>
          <w:szCs w:val="28"/>
        </w:rPr>
        <w:t xml:space="preserve"> </w:t>
      </w:r>
      <w:r>
        <w:rPr>
          <w:b/>
          <w:sz w:val="28"/>
          <w:szCs w:val="28"/>
        </w:rPr>
        <w:t>внешней проверки</w:t>
      </w:r>
      <w:r w:rsidRPr="00E559EA">
        <w:rPr>
          <w:b/>
          <w:sz w:val="28"/>
          <w:szCs w:val="28"/>
        </w:rPr>
        <w:t>:</w:t>
      </w:r>
      <w:r>
        <w:rPr>
          <w:b/>
          <w:sz w:val="28"/>
          <w:szCs w:val="28"/>
        </w:rPr>
        <w:tab/>
        <w:t>стр.</w:t>
      </w:r>
    </w:p>
    <w:p w:rsidR="00A85E72" w:rsidRDefault="008015C9" w:rsidP="008015C9">
      <w:pPr>
        <w:rPr>
          <w:noProof/>
          <w:sz w:val="28"/>
          <w:szCs w:val="28"/>
        </w:rPr>
      </w:pPr>
      <w:r w:rsidRPr="00F62B86">
        <w:rPr>
          <w:sz w:val="28"/>
          <w:szCs w:val="28"/>
        </w:rPr>
        <w:fldChar w:fldCharType="begin"/>
      </w:r>
      <w:r w:rsidRPr="00F62B86">
        <w:rPr>
          <w:sz w:val="28"/>
          <w:szCs w:val="28"/>
        </w:rPr>
        <w:instrText xml:space="preserve"> TOC \o "1-3" \h \z \u </w:instrText>
      </w:r>
      <w:r w:rsidRPr="00F62B86">
        <w:rPr>
          <w:sz w:val="28"/>
          <w:szCs w:val="28"/>
        </w:rPr>
        <w:fldChar w:fldCharType="separate"/>
      </w:r>
      <w:hyperlink w:anchor="_Toc245535997" w:history="1">
        <w:r w:rsidRPr="00F62B86">
          <w:rPr>
            <w:rStyle w:val="a3"/>
            <w:noProof/>
            <w:sz w:val="28"/>
            <w:szCs w:val="28"/>
          </w:rPr>
          <w:t>Социально-экономическое развитие</w:t>
        </w:r>
        <w:r w:rsidRPr="00F62B86">
          <w:rPr>
            <w:noProof/>
            <w:webHidden/>
            <w:sz w:val="28"/>
            <w:szCs w:val="28"/>
          </w:rPr>
          <w:tab/>
        </w:r>
      </w:hyperlink>
      <w:r w:rsidRPr="00F62B86">
        <w:rPr>
          <w:noProof/>
          <w:sz w:val="28"/>
          <w:szCs w:val="28"/>
        </w:rPr>
        <w:t xml:space="preserve">                    </w:t>
      </w:r>
      <w:r>
        <w:rPr>
          <w:noProof/>
          <w:sz w:val="28"/>
          <w:szCs w:val="28"/>
        </w:rPr>
        <w:t xml:space="preserve">                    </w:t>
      </w:r>
      <w:r w:rsidRPr="00F62B86">
        <w:rPr>
          <w:noProof/>
          <w:sz w:val="28"/>
          <w:szCs w:val="28"/>
        </w:rPr>
        <w:t xml:space="preserve">                            </w:t>
      </w:r>
      <w:r w:rsidR="00B73EED">
        <w:rPr>
          <w:noProof/>
          <w:sz w:val="28"/>
          <w:szCs w:val="28"/>
        </w:rPr>
        <w:t xml:space="preserve"> </w:t>
      </w:r>
      <w:r w:rsidR="00B1539C">
        <w:rPr>
          <w:noProof/>
          <w:sz w:val="28"/>
          <w:szCs w:val="28"/>
        </w:rPr>
        <w:t>4</w:t>
      </w:r>
      <w:r>
        <w:rPr>
          <w:noProof/>
          <w:sz w:val="28"/>
          <w:szCs w:val="28"/>
        </w:rPr>
        <w:t xml:space="preserve"> </w:t>
      </w:r>
      <w:r w:rsidR="007A42E9" w:rsidRPr="007A42E9">
        <w:rPr>
          <w:noProof/>
          <w:sz w:val="28"/>
          <w:szCs w:val="28"/>
        </w:rPr>
        <w:t xml:space="preserve">Основные показатели социально-экономического развития Сокурского </w:t>
      </w:r>
    </w:p>
    <w:p w:rsidR="008015C9" w:rsidRPr="00F62B86" w:rsidRDefault="007A42E9" w:rsidP="008015C9">
      <w:pPr>
        <w:rPr>
          <w:noProof/>
          <w:sz w:val="28"/>
          <w:szCs w:val="28"/>
        </w:rPr>
      </w:pPr>
      <w:r w:rsidRPr="007A42E9">
        <w:rPr>
          <w:noProof/>
          <w:sz w:val="28"/>
          <w:szCs w:val="28"/>
        </w:rPr>
        <w:t>сельсовета на 2017 – 2019 годы</w:t>
      </w:r>
      <w:r w:rsidR="008015C9">
        <w:rPr>
          <w:noProof/>
          <w:sz w:val="28"/>
          <w:szCs w:val="28"/>
        </w:rPr>
        <w:t xml:space="preserve">   </w:t>
      </w:r>
      <w:r>
        <w:rPr>
          <w:noProof/>
          <w:sz w:val="28"/>
          <w:szCs w:val="28"/>
        </w:rPr>
        <w:t xml:space="preserve">                           </w:t>
      </w:r>
      <w:r w:rsidR="00A85E72">
        <w:rPr>
          <w:noProof/>
          <w:sz w:val="28"/>
          <w:szCs w:val="28"/>
        </w:rPr>
        <w:t xml:space="preserve">             </w:t>
      </w:r>
      <w:r>
        <w:rPr>
          <w:noProof/>
          <w:sz w:val="28"/>
          <w:szCs w:val="28"/>
        </w:rPr>
        <w:t xml:space="preserve">                                           4</w:t>
      </w:r>
    </w:p>
    <w:p w:rsidR="008015C9" w:rsidRDefault="0094706D" w:rsidP="008015C9">
      <w:pPr>
        <w:pStyle w:val="21"/>
        <w:rPr>
          <w:b w:val="0"/>
        </w:rPr>
      </w:pPr>
      <w:hyperlink w:anchor="_Toc245535998" w:history="1">
        <w:r w:rsidR="008015C9" w:rsidRPr="00F62B86">
          <w:rPr>
            <w:rStyle w:val="a3"/>
            <w:b w:val="0"/>
          </w:rPr>
          <w:t>Организация бюджетного процесса</w:t>
        </w:r>
        <w:r w:rsidR="008015C9" w:rsidRPr="00F62B86">
          <w:rPr>
            <w:webHidden/>
          </w:rPr>
          <w:tab/>
        </w:r>
      </w:hyperlink>
      <w:r w:rsidR="008C67F2">
        <w:rPr>
          <w:b w:val="0"/>
        </w:rPr>
        <w:t>8</w:t>
      </w:r>
    </w:p>
    <w:p w:rsidR="00B11157" w:rsidRPr="00B11157" w:rsidRDefault="00B11157" w:rsidP="00B11157">
      <w:r w:rsidRPr="00B11157">
        <w:t>Участники бюджетного процесса</w:t>
      </w:r>
      <w:r>
        <w:t xml:space="preserve">                                                                                                          8</w:t>
      </w:r>
    </w:p>
    <w:p w:rsidR="008015C9" w:rsidRPr="00F62B86" w:rsidRDefault="008015C9" w:rsidP="008015C9">
      <w:pPr>
        <w:rPr>
          <w:sz w:val="28"/>
          <w:szCs w:val="28"/>
        </w:rPr>
      </w:pPr>
      <w:r w:rsidRPr="00F62B86">
        <w:rPr>
          <w:sz w:val="28"/>
          <w:szCs w:val="28"/>
        </w:rPr>
        <w:t>Бюджетное планирование</w:t>
      </w:r>
      <w:r>
        <w:rPr>
          <w:sz w:val="28"/>
          <w:szCs w:val="28"/>
        </w:rPr>
        <w:t xml:space="preserve">                         </w:t>
      </w:r>
      <w:r w:rsidRPr="00F62B86">
        <w:rPr>
          <w:sz w:val="28"/>
          <w:szCs w:val="28"/>
        </w:rPr>
        <w:t xml:space="preserve">                                                                      </w:t>
      </w:r>
      <w:r w:rsidR="00B11157">
        <w:rPr>
          <w:sz w:val="28"/>
          <w:szCs w:val="28"/>
        </w:rPr>
        <w:t>8</w:t>
      </w:r>
    </w:p>
    <w:p w:rsidR="008015C9" w:rsidRPr="00F62B86" w:rsidRDefault="008015C9" w:rsidP="008015C9">
      <w:r w:rsidRPr="008E3BB1">
        <w:rPr>
          <w:sz w:val="28"/>
          <w:szCs w:val="28"/>
        </w:rPr>
        <w:t xml:space="preserve">Организация исполнения бюджета                                                                                </w:t>
      </w:r>
      <w:r w:rsidR="00B11157">
        <w:rPr>
          <w:sz w:val="28"/>
          <w:szCs w:val="28"/>
        </w:rPr>
        <w:t>9</w:t>
      </w:r>
      <w:r w:rsidRPr="008E3BB1">
        <w:rPr>
          <w:sz w:val="28"/>
          <w:szCs w:val="28"/>
        </w:rPr>
        <w:t xml:space="preserve"> </w:t>
      </w:r>
      <w:hyperlink w:anchor="_Toc245535999" w:history="1">
        <w:r w:rsidRPr="008E3BB1">
          <w:rPr>
            <w:rStyle w:val="a3"/>
            <w:sz w:val="28"/>
            <w:szCs w:val="28"/>
          </w:rPr>
          <w:t xml:space="preserve">Доходы бюджета                            </w:t>
        </w:r>
        <w:r w:rsidRPr="008E3BB1">
          <w:t xml:space="preserve">                                                                          </w:t>
        </w:r>
        <w:r w:rsidRPr="008E3BB1">
          <w:rPr>
            <w:webHidden/>
          </w:rPr>
          <w:tab/>
        </w:r>
      </w:hyperlink>
      <w:r w:rsidR="00382FC8">
        <w:t xml:space="preserve">              </w:t>
      </w:r>
      <w:r w:rsidR="00B92D6F">
        <w:t xml:space="preserve">     10</w:t>
      </w:r>
    </w:p>
    <w:p w:rsidR="008015C9" w:rsidRDefault="0094706D" w:rsidP="008015C9">
      <w:pPr>
        <w:pStyle w:val="21"/>
        <w:rPr>
          <w:b w:val="0"/>
        </w:rPr>
      </w:pPr>
      <w:hyperlink w:anchor="_Toc245536000" w:history="1">
        <w:r w:rsidR="008015C9" w:rsidRPr="00F62B86">
          <w:rPr>
            <w:rStyle w:val="a3"/>
            <w:b w:val="0"/>
          </w:rPr>
          <w:t>Расходы бюджета</w:t>
        </w:r>
        <w:r w:rsidR="008015C9" w:rsidRPr="00F62B86">
          <w:rPr>
            <w:webHidden/>
          </w:rPr>
          <w:tab/>
        </w:r>
      </w:hyperlink>
      <w:r w:rsidR="00B73EED">
        <w:t xml:space="preserve">      </w:t>
      </w:r>
      <w:r w:rsidR="00A328B8">
        <w:t xml:space="preserve"> </w:t>
      </w:r>
      <w:r w:rsidR="00790360" w:rsidRPr="00790360">
        <w:rPr>
          <w:b w:val="0"/>
        </w:rPr>
        <w:t>1</w:t>
      </w:r>
      <w:r w:rsidR="00943AC8">
        <w:rPr>
          <w:b w:val="0"/>
        </w:rPr>
        <w:t>3</w:t>
      </w:r>
    </w:p>
    <w:p w:rsidR="00B61176" w:rsidRPr="00B61176" w:rsidRDefault="00B61176" w:rsidP="00B61176">
      <w:pPr>
        <w:rPr>
          <w:sz w:val="28"/>
          <w:szCs w:val="28"/>
        </w:rPr>
      </w:pPr>
      <w:r w:rsidRPr="00B61176">
        <w:rPr>
          <w:sz w:val="28"/>
          <w:szCs w:val="28"/>
        </w:rPr>
        <w:t>Вывод</w:t>
      </w:r>
      <w:r>
        <w:rPr>
          <w:sz w:val="28"/>
          <w:szCs w:val="28"/>
        </w:rPr>
        <w:t xml:space="preserve">                                                                                              </w:t>
      </w:r>
      <w:r w:rsidR="00382FC8">
        <w:rPr>
          <w:sz w:val="28"/>
          <w:szCs w:val="28"/>
        </w:rPr>
        <w:t xml:space="preserve">                               </w:t>
      </w:r>
      <w:r w:rsidR="00B73EED">
        <w:rPr>
          <w:sz w:val="28"/>
          <w:szCs w:val="28"/>
        </w:rPr>
        <w:t xml:space="preserve"> </w:t>
      </w:r>
      <w:r w:rsidR="00320851">
        <w:rPr>
          <w:sz w:val="28"/>
          <w:szCs w:val="28"/>
        </w:rPr>
        <w:t>13</w:t>
      </w:r>
    </w:p>
    <w:p w:rsidR="00FC23C4" w:rsidRDefault="008015C9" w:rsidP="002D5936">
      <w:pPr>
        <w:spacing w:line="228" w:lineRule="auto"/>
        <w:jc w:val="both"/>
        <w:rPr>
          <w:sz w:val="28"/>
          <w:szCs w:val="28"/>
        </w:rPr>
      </w:pPr>
      <w:r w:rsidRPr="00F62B86">
        <w:rPr>
          <w:sz w:val="28"/>
          <w:szCs w:val="28"/>
        </w:rPr>
        <w:fldChar w:fldCharType="end"/>
      </w:r>
    </w:p>
    <w:p w:rsidR="00FC23C4" w:rsidRDefault="00FC23C4" w:rsidP="008C0D54">
      <w:pPr>
        <w:spacing w:line="228" w:lineRule="auto"/>
        <w:ind w:firstLine="360"/>
        <w:jc w:val="both"/>
        <w:rPr>
          <w:b/>
          <w:sz w:val="28"/>
          <w:szCs w:val="28"/>
        </w:rPr>
      </w:pPr>
      <w:r>
        <w:rPr>
          <w:b/>
          <w:sz w:val="28"/>
          <w:szCs w:val="28"/>
        </w:rPr>
        <w:t>Законодательная и нормативная база:</w:t>
      </w:r>
    </w:p>
    <w:p w:rsidR="00FC23C4" w:rsidRDefault="006A2F46" w:rsidP="006A2F46">
      <w:pPr>
        <w:tabs>
          <w:tab w:val="left" w:pos="709"/>
          <w:tab w:val="left" w:pos="1134"/>
        </w:tabs>
        <w:spacing w:line="228" w:lineRule="auto"/>
        <w:jc w:val="both"/>
        <w:rPr>
          <w:sz w:val="28"/>
          <w:szCs w:val="28"/>
        </w:rPr>
      </w:pPr>
      <w:r>
        <w:rPr>
          <w:sz w:val="28"/>
          <w:szCs w:val="28"/>
        </w:rPr>
        <w:tab/>
        <w:t>1.</w:t>
      </w:r>
      <w:r w:rsidR="00FC23C4">
        <w:rPr>
          <w:sz w:val="28"/>
          <w:szCs w:val="28"/>
        </w:rPr>
        <w:t>«Бюджетный к</w:t>
      </w:r>
      <w:r w:rsidR="002A0336">
        <w:rPr>
          <w:sz w:val="28"/>
          <w:szCs w:val="28"/>
        </w:rPr>
        <w:t>одекс Российской Федерации» от 17</w:t>
      </w:r>
      <w:r w:rsidR="003E35BC">
        <w:rPr>
          <w:sz w:val="28"/>
          <w:szCs w:val="28"/>
        </w:rPr>
        <w:t>.07.1998 № 145-ФЗ (в ред. от 26</w:t>
      </w:r>
      <w:r w:rsidR="00FC23C4">
        <w:rPr>
          <w:sz w:val="28"/>
          <w:szCs w:val="28"/>
        </w:rPr>
        <w:t>.12.201</w:t>
      </w:r>
      <w:r w:rsidR="003E35BC">
        <w:rPr>
          <w:sz w:val="28"/>
          <w:szCs w:val="28"/>
        </w:rPr>
        <w:t>7г.</w:t>
      </w:r>
      <w:r w:rsidR="00FC23C4">
        <w:rPr>
          <w:sz w:val="28"/>
          <w:szCs w:val="28"/>
        </w:rPr>
        <w:t>).</w:t>
      </w:r>
    </w:p>
    <w:p w:rsidR="00057AD3" w:rsidRPr="00057AD3" w:rsidRDefault="00057AD3" w:rsidP="006A2F46">
      <w:pPr>
        <w:tabs>
          <w:tab w:val="left" w:pos="964"/>
          <w:tab w:val="left" w:pos="1134"/>
        </w:tabs>
        <w:spacing w:line="228" w:lineRule="auto"/>
        <w:ind w:firstLine="709"/>
        <w:jc w:val="both"/>
        <w:rPr>
          <w:sz w:val="28"/>
          <w:szCs w:val="28"/>
        </w:rPr>
      </w:pPr>
      <w:r>
        <w:rPr>
          <w:sz w:val="28"/>
          <w:szCs w:val="28"/>
        </w:rPr>
        <w:t>2.</w:t>
      </w:r>
      <w:r w:rsidR="00FC23C4">
        <w:rPr>
          <w:sz w:val="28"/>
          <w:szCs w:val="28"/>
        </w:rPr>
        <w:t>«Налоговый кодекс Российской Федерации</w:t>
      </w:r>
      <w:r>
        <w:rPr>
          <w:sz w:val="28"/>
          <w:szCs w:val="28"/>
        </w:rPr>
        <w:t xml:space="preserve"> </w:t>
      </w:r>
      <w:r w:rsidRPr="00057AD3">
        <w:rPr>
          <w:sz w:val="28"/>
          <w:szCs w:val="28"/>
        </w:rPr>
        <w:t xml:space="preserve">(часть </w:t>
      </w:r>
      <w:r>
        <w:rPr>
          <w:sz w:val="28"/>
          <w:szCs w:val="28"/>
        </w:rPr>
        <w:t>перв</w:t>
      </w:r>
      <w:r w:rsidRPr="00057AD3">
        <w:rPr>
          <w:sz w:val="28"/>
          <w:szCs w:val="28"/>
        </w:rPr>
        <w:t>ая)</w:t>
      </w:r>
      <w:r w:rsidR="00FC23C4">
        <w:rPr>
          <w:sz w:val="28"/>
          <w:szCs w:val="28"/>
        </w:rPr>
        <w:t xml:space="preserve"> </w:t>
      </w:r>
      <w:r w:rsidRPr="00057AD3">
        <w:rPr>
          <w:sz w:val="28"/>
          <w:szCs w:val="28"/>
        </w:rPr>
        <w:t>31 июля 1998 г. N 146-ФЗ</w:t>
      </w:r>
      <w:r>
        <w:rPr>
          <w:sz w:val="28"/>
          <w:szCs w:val="28"/>
        </w:rPr>
        <w:t>, (часть вторая)» от 05.08.2000 № 117-ФЗ (в ред. от 05.04.2013).</w:t>
      </w:r>
    </w:p>
    <w:p w:rsidR="00FC23C4" w:rsidRDefault="00057AD3" w:rsidP="00057AD3">
      <w:pPr>
        <w:tabs>
          <w:tab w:val="left" w:pos="964"/>
          <w:tab w:val="left" w:pos="1134"/>
        </w:tabs>
        <w:spacing w:line="228" w:lineRule="auto"/>
        <w:jc w:val="both"/>
        <w:rPr>
          <w:sz w:val="28"/>
          <w:szCs w:val="28"/>
        </w:rPr>
      </w:pPr>
      <w:r>
        <w:rPr>
          <w:sz w:val="28"/>
          <w:szCs w:val="28"/>
        </w:rPr>
        <w:t xml:space="preserve">           3.</w:t>
      </w:r>
      <w:r w:rsidR="00FC23C4">
        <w:rPr>
          <w:sz w:val="28"/>
          <w:szCs w:val="28"/>
        </w:rPr>
        <w:t>Закон РФ от 09.12.1991 № 2003-1 «О налогах на имущество физических лиц» (ред. от 02.11.2013).</w:t>
      </w:r>
    </w:p>
    <w:p w:rsidR="00FC23C4" w:rsidRPr="00057AD3" w:rsidRDefault="00057AD3" w:rsidP="006A2F46">
      <w:pPr>
        <w:pStyle w:val="af"/>
        <w:tabs>
          <w:tab w:val="left" w:pos="964"/>
          <w:tab w:val="left" w:pos="1134"/>
        </w:tabs>
        <w:spacing w:line="228" w:lineRule="auto"/>
        <w:ind w:left="0" w:firstLine="709"/>
        <w:jc w:val="both"/>
        <w:rPr>
          <w:sz w:val="28"/>
          <w:szCs w:val="28"/>
        </w:rPr>
      </w:pPr>
      <w:r>
        <w:rPr>
          <w:sz w:val="28"/>
          <w:szCs w:val="28"/>
        </w:rPr>
        <w:t>4.</w:t>
      </w:r>
      <w:r w:rsidR="00FC23C4" w:rsidRPr="00057AD3">
        <w:rPr>
          <w:sz w:val="28"/>
          <w:szCs w:val="28"/>
        </w:rPr>
        <w:t>Федеральный закон от 06.10.2003 № 131-ФЗ «Об общих принципах организации местного самоуправления в РФ» (в ред. от 285.12.2013).</w:t>
      </w:r>
    </w:p>
    <w:p w:rsidR="00FC23C4" w:rsidRPr="00FC23C4" w:rsidRDefault="00FC23C4" w:rsidP="008C0D54">
      <w:pPr>
        <w:pStyle w:val="2"/>
        <w:jc w:val="both"/>
        <w:rPr>
          <w:color w:val="FF0000"/>
        </w:rPr>
      </w:pPr>
      <w:r w:rsidRPr="00DC3021">
        <w:t>5.</w:t>
      </w:r>
      <w:r>
        <w:t xml:space="preserve"> </w:t>
      </w:r>
      <w:r w:rsidRPr="00BC4B30">
        <w:t xml:space="preserve">Федеральный </w:t>
      </w:r>
      <w:r w:rsidR="00EF78F4" w:rsidRPr="00BC4B30">
        <w:t>закон №</w:t>
      </w:r>
      <w:r w:rsidRPr="00BC4B30">
        <w:t xml:space="preserve"> 44-ФЗ</w:t>
      </w:r>
      <w:r w:rsidRPr="00BC4B30">
        <w:rPr>
          <w:rFonts w:ascii="Segoe UI" w:hAnsi="Segoe UI" w:cs="Segoe UI"/>
        </w:rPr>
        <w:t xml:space="preserve"> </w:t>
      </w:r>
      <w:r w:rsidRPr="00BC4B30">
        <w:t xml:space="preserve">от </w:t>
      </w:r>
      <w:r w:rsidRPr="00BC4B30">
        <w:rPr>
          <w:lang w:eastAsia="en-US"/>
        </w:rPr>
        <w:t>05.04.2013</w:t>
      </w:r>
      <w:r w:rsidRPr="00BC4B30">
        <w:t xml:space="preserve"> «О контрактной системе в сфере закупок товаров, работ, услуг для обеспечения государственных и муниципальных нужд».</w:t>
      </w:r>
      <w:r w:rsidRPr="00BC4B30">
        <w:rPr>
          <w:color w:val="FF0000"/>
        </w:rPr>
        <w:t> </w:t>
      </w:r>
    </w:p>
    <w:p w:rsidR="00FC23C4" w:rsidRPr="00FC23C4" w:rsidRDefault="00FC23C4" w:rsidP="008C0D54">
      <w:pPr>
        <w:jc w:val="both"/>
        <w:rPr>
          <w:sz w:val="28"/>
          <w:szCs w:val="28"/>
        </w:rPr>
      </w:pPr>
      <w:r w:rsidRPr="00FC23C4">
        <w:rPr>
          <w:sz w:val="28"/>
          <w:szCs w:val="28"/>
        </w:rPr>
        <w:tab/>
        <w:t>6.</w:t>
      </w:r>
      <w:r>
        <w:rPr>
          <w:sz w:val="28"/>
          <w:szCs w:val="28"/>
        </w:rPr>
        <w:t xml:space="preserve"> </w:t>
      </w:r>
      <w:r w:rsidRPr="00FC23C4">
        <w:rPr>
          <w:sz w:val="28"/>
          <w:szCs w:val="28"/>
        </w:rPr>
        <w:t>Постановление Правительства РФ от 06.11.2004 № 608 «О квалификационных требованиях, предъявляемых к руководителю финансового органа субъекта РФ и к руководителю финансового органа местной администрации».</w:t>
      </w:r>
    </w:p>
    <w:p w:rsidR="00FC23C4" w:rsidRPr="001D20B1" w:rsidRDefault="001D20B1" w:rsidP="008C0D54">
      <w:pPr>
        <w:tabs>
          <w:tab w:val="left" w:pos="964"/>
          <w:tab w:val="left" w:pos="1134"/>
        </w:tabs>
        <w:spacing w:line="228" w:lineRule="auto"/>
        <w:jc w:val="both"/>
        <w:rPr>
          <w:sz w:val="28"/>
          <w:szCs w:val="28"/>
        </w:rPr>
      </w:pPr>
      <w:r>
        <w:rPr>
          <w:sz w:val="28"/>
          <w:szCs w:val="28"/>
        </w:rPr>
        <w:t xml:space="preserve">          </w:t>
      </w:r>
      <w:r w:rsidR="00FC23C4" w:rsidRPr="001D20B1">
        <w:rPr>
          <w:sz w:val="28"/>
          <w:szCs w:val="28"/>
        </w:rPr>
        <w:t xml:space="preserve">7. Постановление Правительства РФ от 27.12.2006 № 807 «Об утверждении Положения о ведении реестров государственных или муниципальных контрактов, заключенных по итогам размещения заказов, и о требованиях к технологическим, </w:t>
      </w:r>
      <w:r w:rsidR="00FC23C4" w:rsidRPr="001D20B1">
        <w:rPr>
          <w:sz w:val="28"/>
          <w:szCs w:val="28"/>
        </w:rPr>
        <w:lastRenderedPageBreak/>
        <w:t>программным, лингвистическим, правовым и организационным средствам обеспечения пользования официальным сайтом в сети Интернет, на котором размещаются указанные реестры» (ред. от 15.07.2008).</w:t>
      </w:r>
    </w:p>
    <w:p w:rsidR="00FC23C4" w:rsidRDefault="001D20B1" w:rsidP="008C0D54">
      <w:pPr>
        <w:tabs>
          <w:tab w:val="left" w:pos="964"/>
          <w:tab w:val="left" w:pos="1134"/>
        </w:tabs>
        <w:spacing w:line="228" w:lineRule="auto"/>
        <w:jc w:val="both"/>
        <w:rPr>
          <w:sz w:val="28"/>
          <w:szCs w:val="28"/>
        </w:rPr>
      </w:pPr>
      <w:r>
        <w:rPr>
          <w:sz w:val="28"/>
          <w:szCs w:val="28"/>
        </w:rPr>
        <w:t xml:space="preserve">           8.</w:t>
      </w:r>
      <w:r w:rsidR="00FC23C4">
        <w:rPr>
          <w:sz w:val="28"/>
          <w:szCs w:val="28"/>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(с изм. и доп., вступающими в силу с 01.01.2013)  (Инструкция к Единому плану).</w:t>
      </w:r>
    </w:p>
    <w:p w:rsidR="00FC23C4" w:rsidRDefault="001D20B1" w:rsidP="008C0D54">
      <w:pPr>
        <w:tabs>
          <w:tab w:val="left" w:pos="964"/>
          <w:tab w:val="left" w:pos="1134"/>
        </w:tabs>
        <w:spacing w:line="228" w:lineRule="auto"/>
        <w:jc w:val="both"/>
        <w:rPr>
          <w:sz w:val="28"/>
          <w:szCs w:val="28"/>
        </w:rPr>
      </w:pPr>
      <w:r>
        <w:rPr>
          <w:sz w:val="28"/>
          <w:szCs w:val="28"/>
        </w:rPr>
        <w:t xml:space="preserve">           9. </w:t>
      </w:r>
      <w:r w:rsidR="00FC23C4">
        <w:rPr>
          <w:sz w:val="28"/>
          <w:szCs w:val="28"/>
        </w:rPr>
        <w:t>Приказ Минфина РФ от 21.12.2012 №171н «Указания о порядке применения бюджетной классификации Российской федерации на 2013 год и плановый период 2014 и 2015 годов» (в ред. от 19.12.2013) (Указания порядке применения бюджетной классификации).</w:t>
      </w:r>
    </w:p>
    <w:p w:rsidR="00FC23C4" w:rsidRDefault="001D20B1" w:rsidP="008C0D54">
      <w:pPr>
        <w:tabs>
          <w:tab w:val="left" w:pos="964"/>
          <w:tab w:val="left" w:pos="1134"/>
        </w:tabs>
        <w:spacing w:line="228" w:lineRule="auto"/>
        <w:jc w:val="both"/>
        <w:rPr>
          <w:sz w:val="28"/>
          <w:szCs w:val="28"/>
        </w:rPr>
      </w:pPr>
      <w:r>
        <w:rPr>
          <w:sz w:val="28"/>
          <w:szCs w:val="28"/>
        </w:rPr>
        <w:t xml:space="preserve">           10. </w:t>
      </w:r>
      <w:r w:rsidR="00FC23C4">
        <w:rPr>
          <w:sz w:val="28"/>
          <w:szCs w:val="28"/>
        </w:rPr>
        <w:t>Приказ Минфина РФ от 13.11.2008 № 128н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(в ред. от 10.12.2010) (Инструкция по бюджетной отчетности).</w:t>
      </w:r>
    </w:p>
    <w:p w:rsidR="00FC23C4" w:rsidRDefault="001D20B1" w:rsidP="008C0D54">
      <w:pPr>
        <w:tabs>
          <w:tab w:val="left" w:pos="964"/>
          <w:tab w:val="left" w:pos="1134"/>
        </w:tabs>
        <w:spacing w:line="228" w:lineRule="auto"/>
        <w:jc w:val="both"/>
        <w:rPr>
          <w:sz w:val="28"/>
          <w:szCs w:val="28"/>
        </w:rPr>
      </w:pPr>
      <w:r>
        <w:rPr>
          <w:sz w:val="28"/>
          <w:szCs w:val="28"/>
        </w:rPr>
        <w:t xml:space="preserve">           11. </w:t>
      </w:r>
      <w:r w:rsidR="00FC23C4">
        <w:rPr>
          <w:sz w:val="28"/>
          <w:szCs w:val="28"/>
        </w:rPr>
        <w:t xml:space="preserve">Приказ Минфина РФ от 19.04.2012 № 49н «Об </w:t>
      </w:r>
      <w:r w:rsidR="00086ECF">
        <w:rPr>
          <w:sz w:val="28"/>
          <w:szCs w:val="28"/>
        </w:rPr>
        <w:t>утверждении Порядка</w:t>
      </w:r>
      <w:r w:rsidR="00FC23C4">
        <w:rPr>
          <w:sz w:val="28"/>
          <w:szCs w:val="28"/>
        </w:rPr>
        <w:t xml:space="preserve"> представления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FC23C4" w:rsidRDefault="001D20B1" w:rsidP="008C0D54">
      <w:pPr>
        <w:tabs>
          <w:tab w:val="left" w:pos="964"/>
          <w:tab w:val="left" w:pos="1134"/>
        </w:tabs>
        <w:spacing w:line="228" w:lineRule="auto"/>
        <w:jc w:val="both"/>
        <w:rPr>
          <w:sz w:val="28"/>
          <w:szCs w:val="28"/>
        </w:rPr>
      </w:pPr>
      <w:r>
        <w:rPr>
          <w:sz w:val="28"/>
          <w:szCs w:val="28"/>
        </w:rPr>
        <w:t xml:space="preserve">           12. </w:t>
      </w:r>
      <w:r w:rsidR="00FC23C4">
        <w:rPr>
          <w:sz w:val="28"/>
          <w:szCs w:val="28"/>
        </w:rPr>
        <w:t>Приказ Минфина РФ от 07.09.2007 № 77н «Об утверждении рекомендаций по заполнению форм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D20AA7" w:rsidRPr="00DA20CE" w:rsidRDefault="00FC23C4" w:rsidP="00D20AA7">
      <w:pPr>
        <w:jc w:val="both"/>
        <w:rPr>
          <w:sz w:val="28"/>
          <w:szCs w:val="28"/>
        </w:rPr>
      </w:pPr>
      <w:r w:rsidRPr="00DA20CE">
        <w:rPr>
          <w:sz w:val="28"/>
          <w:szCs w:val="28"/>
        </w:rPr>
        <w:t xml:space="preserve">            1</w:t>
      </w:r>
      <w:r w:rsidR="008C62EF" w:rsidRPr="00DA20CE">
        <w:rPr>
          <w:sz w:val="28"/>
          <w:szCs w:val="28"/>
        </w:rPr>
        <w:t>3</w:t>
      </w:r>
      <w:r w:rsidRPr="00DA20CE">
        <w:rPr>
          <w:sz w:val="28"/>
          <w:szCs w:val="28"/>
        </w:rPr>
        <w:t>.</w:t>
      </w:r>
      <w:r w:rsidR="00D20AA7" w:rsidRPr="00DA20CE">
        <w:t xml:space="preserve"> </w:t>
      </w:r>
      <w:r w:rsidR="00DA20CE" w:rsidRPr="00DA20CE">
        <w:rPr>
          <w:sz w:val="28"/>
          <w:szCs w:val="28"/>
        </w:rPr>
        <w:t xml:space="preserve">Закон Новосибирской области </w:t>
      </w:r>
      <w:r w:rsidR="00D20AA7" w:rsidRPr="00DA20CE">
        <w:rPr>
          <w:sz w:val="28"/>
          <w:szCs w:val="28"/>
        </w:rPr>
        <w:t>от 28 декабря 2016 года N 128-ОЗ</w:t>
      </w:r>
      <w:r w:rsidR="00DA20CE" w:rsidRPr="00DA20CE">
        <w:rPr>
          <w:sz w:val="28"/>
          <w:szCs w:val="28"/>
        </w:rPr>
        <w:t xml:space="preserve"> «</w:t>
      </w:r>
      <w:r w:rsidR="00D20AA7" w:rsidRPr="00DA20CE">
        <w:rPr>
          <w:sz w:val="28"/>
          <w:szCs w:val="28"/>
        </w:rPr>
        <w:t>Об областном бюджете Новосибирской области на 2017 год</w:t>
      </w:r>
    </w:p>
    <w:p w:rsidR="00FC23C4" w:rsidRPr="00DA20CE" w:rsidRDefault="00D20AA7" w:rsidP="00D20AA7">
      <w:pPr>
        <w:jc w:val="both"/>
        <w:rPr>
          <w:sz w:val="28"/>
          <w:szCs w:val="28"/>
        </w:rPr>
      </w:pPr>
      <w:r w:rsidRPr="00DA20CE">
        <w:rPr>
          <w:sz w:val="28"/>
          <w:szCs w:val="28"/>
        </w:rPr>
        <w:t>и плановый период 2018 и 2019 годов</w:t>
      </w:r>
      <w:r w:rsidR="00DA20CE" w:rsidRPr="00DA20CE">
        <w:rPr>
          <w:sz w:val="28"/>
          <w:szCs w:val="28"/>
        </w:rPr>
        <w:t>».</w:t>
      </w:r>
      <w:r w:rsidR="00FC23C4" w:rsidRPr="00DA20CE">
        <w:rPr>
          <w:sz w:val="28"/>
          <w:szCs w:val="28"/>
        </w:rPr>
        <w:t xml:space="preserve"> </w:t>
      </w:r>
    </w:p>
    <w:p w:rsidR="00FC23C4" w:rsidRDefault="008C62EF" w:rsidP="008C0D54">
      <w:pPr>
        <w:tabs>
          <w:tab w:val="left" w:pos="964"/>
          <w:tab w:val="left" w:pos="1134"/>
        </w:tabs>
        <w:spacing w:line="228" w:lineRule="auto"/>
        <w:jc w:val="both"/>
        <w:rPr>
          <w:sz w:val="28"/>
          <w:szCs w:val="28"/>
        </w:rPr>
      </w:pPr>
      <w:r>
        <w:rPr>
          <w:sz w:val="28"/>
          <w:szCs w:val="28"/>
        </w:rPr>
        <w:t xml:space="preserve">            14</w:t>
      </w:r>
      <w:r w:rsidR="00FC23C4">
        <w:rPr>
          <w:sz w:val="28"/>
          <w:szCs w:val="28"/>
        </w:rPr>
        <w:t xml:space="preserve">.Постановление Губернатора НСО от 04.08.2008 № 302 «Об утверждении Положения о порядке назначения, выплаты и перерасчета пенсии за выслугу лет государственным гражданским служащим НСО» </w:t>
      </w:r>
      <w:r w:rsidR="00C1390B">
        <w:rPr>
          <w:sz w:val="28"/>
          <w:szCs w:val="28"/>
        </w:rPr>
        <w:t>(с</w:t>
      </w:r>
      <w:r w:rsidR="00FC23C4">
        <w:rPr>
          <w:sz w:val="28"/>
          <w:szCs w:val="28"/>
        </w:rPr>
        <w:t xml:space="preserve"> изм. на 01.08.2011).</w:t>
      </w:r>
    </w:p>
    <w:p w:rsidR="00FC23C4" w:rsidRDefault="008C62EF" w:rsidP="008C0D54">
      <w:pPr>
        <w:tabs>
          <w:tab w:val="left" w:pos="964"/>
          <w:tab w:val="left" w:pos="1134"/>
        </w:tabs>
        <w:spacing w:line="228" w:lineRule="auto"/>
        <w:jc w:val="both"/>
        <w:rPr>
          <w:sz w:val="28"/>
          <w:szCs w:val="28"/>
        </w:rPr>
      </w:pPr>
      <w:r>
        <w:rPr>
          <w:sz w:val="28"/>
          <w:szCs w:val="28"/>
        </w:rPr>
        <w:t xml:space="preserve">            15</w:t>
      </w:r>
      <w:r w:rsidR="00FC23C4">
        <w:rPr>
          <w:sz w:val="28"/>
          <w:szCs w:val="28"/>
        </w:rPr>
        <w:t xml:space="preserve">.Постановление администрации НСО от 28.12.2007 № 206-па «О нормативах </w:t>
      </w:r>
      <w:r w:rsidR="00FC23C4" w:rsidRPr="00CB7044">
        <w:rPr>
          <w:sz w:val="28"/>
          <w:szCs w:val="28"/>
        </w:rPr>
        <w:t>формирования</w:t>
      </w:r>
      <w:r w:rsidR="00FC23C4">
        <w:rPr>
          <w:sz w:val="28"/>
          <w:szCs w:val="28"/>
        </w:rPr>
        <w:t xml:space="preserve"> расходов на оплату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НСО» (ред. от 03.06.2013).</w:t>
      </w:r>
    </w:p>
    <w:p w:rsidR="00E14213" w:rsidRDefault="008C62EF" w:rsidP="00E14213">
      <w:pPr>
        <w:pStyle w:val="11"/>
        <w:widowControl w:val="0"/>
        <w:spacing w:before="0"/>
        <w:ind w:firstLine="426"/>
        <w:rPr>
          <w:rFonts w:ascii="Times New Roman" w:hAnsi="Times New Roman"/>
          <w:sz w:val="28"/>
          <w:szCs w:val="28"/>
        </w:rPr>
      </w:pPr>
      <w:r>
        <w:rPr>
          <w:rFonts w:ascii="Times New Roman" w:hAnsi="Times New Roman"/>
          <w:sz w:val="28"/>
          <w:szCs w:val="28"/>
        </w:rPr>
        <w:t xml:space="preserve">      16</w:t>
      </w:r>
      <w:r w:rsidR="00FC23C4">
        <w:rPr>
          <w:rFonts w:ascii="Times New Roman" w:hAnsi="Times New Roman"/>
          <w:sz w:val="28"/>
          <w:szCs w:val="28"/>
        </w:rPr>
        <w:t>. Положение о</w:t>
      </w:r>
      <w:r w:rsidR="00FC23C4">
        <w:rPr>
          <w:rFonts w:ascii="Times New Roman" w:hAnsi="Times New Roman"/>
          <w:b/>
          <w:sz w:val="28"/>
          <w:szCs w:val="28"/>
        </w:rPr>
        <w:t xml:space="preserve"> </w:t>
      </w:r>
      <w:r w:rsidR="00FC23C4">
        <w:rPr>
          <w:rFonts w:ascii="Times New Roman" w:hAnsi="Times New Roman"/>
          <w:sz w:val="28"/>
          <w:szCs w:val="28"/>
        </w:rPr>
        <w:t>бюджетном уст</w:t>
      </w:r>
      <w:r w:rsidR="00403F05">
        <w:rPr>
          <w:rFonts w:ascii="Times New Roman" w:hAnsi="Times New Roman"/>
          <w:sz w:val="28"/>
          <w:szCs w:val="28"/>
        </w:rPr>
        <w:t xml:space="preserve">ройстве и бюджетном процессе по </w:t>
      </w:r>
      <w:r w:rsidR="00FC23C4">
        <w:rPr>
          <w:rFonts w:ascii="Times New Roman" w:hAnsi="Times New Roman"/>
          <w:sz w:val="28"/>
          <w:szCs w:val="28"/>
        </w:rPr>
        <w:t>администрации Сокурского сельсовета</w:t>
      </w:r>
      <w:r w:rsidR="00451760">
        <w:rPr>
          <w:rFonts w:ascii="Times New Roman" w:hAnsi="Times New Roman"/>
          <w:sz w:val="28"/>
          <w:szCs w:val="28"/>
        </w:rPr>
        <w:t xml:space="preserve"> </w:t>
      </w:r>
      <w:r w:rsidR="00451760" w:rsidRPr="00451760">
        <w:rPr>
          <w:rFonts w:ascii="Times New Roman" w:hAnsi="Times New Roman"/>
          <w:color w:val="000000" w:themeColor="text1"/>
          <w:sz w:val="28"/>
          <w:szCs w:val="28"/>
        </w:rPr>
        <w:t>Мошковского района Новосибирской области</w:t>
      </w:r>
      <w:r w:rsidR="00CB7044" w:rsidRPr="00451760">
        <w:rPr>
          <w:rFonts w:ascii="Times New Roman" w:hAnsi="Times New Roman"/>
          <w:sz w:val="28"/>
          <w:szCs w:val="28"/>
        </w:rPr>
        <w:t>,</w:t>
      </w:r>
      <w:r w:rsidR="00CB7044">
        <w:rPr>
          <w:rFonts w:ascii="Times New Roman" w:hAnsi="Times New Roman"/>
          <w:sz w:val="28"/>
          <w:szCs w:val="28"/>
        </w:rPr>
        <w:t xml:space="preserve"> принятое р</w:t>
      </w:r>
      <w:r w:rsidR="00CB7044" w:rsidRPr="00CB7044">
        <w:rPr>
          <w:rFonts w:ascii="Times New Roman" w:hAnsi="Times New Roman"/>
          <w:sz w:val="28"/>
          <w:szCs w:val="28"/>
        </w:rPr>
        <w:t>ешение</w:t>
      </w:r>
      <w:r w:rsidR="00CB7044">
        <w:rPr>
          <w:rFonts w:ascii="Times New Roman" w:hAnsi="Times New Roman"/>
          <w:sz w:val="28"/>
          <w:szCs w:val="28"/>
        </w:rPr>
        <w:t>м</w:t>
      </w:r>
      <w:r w:rsidR="00CB7044" w:rsidRPr="00CB7044">
        <w:rPr>
          <w:rFonts w:ascii="Times New Roman" w:hAnsi="Times New Roman"/>
          <w:sz w:val="28"/>
          <w:szCs w:val="28"/>
        </w:rPr>
        <w:t xml:space="preserve"> Совета депутатов Сокурского </w:t>
      </w:r>
      <w:r w:rsidR="00D854E4" w:rsidRPr="00CB7044">
        <w:rPr>
          <w:rFonts w:ascii="Times New Roman" w:hAnsi="Times New Roman"/>
          <w:sz w:val="28"/>
          <w:szCs w:val="28"/>
        </w:rPr>
        <w:t>сельсовета №</w:t>
      </w:r>
      <w:r w:rsidR="00483227" w:rsidRPr="00483227">
        <w:rPr>
          <w:rFonts w:ascii="Times New Roman" w:hAnsi="Times New Roman"/>
          <w:sz w:val="28"/>
          <w:szCs w:val="28"/>
        </w:rPr>
        <w:t xml:space="preserve"> </w:t>
      </w:r>
      <w:r w:rsidR="00CB7044" w:rsidRPr="00CB7044">
        <w:rPr>
          <w:rFonts w:ascii="Times New Roman" w:hAnsi="Times New Roman"/>
          <w:sz w:val="28"/>
          <w:szCs w:val="28"/>
        </w:rPr>
        <w:t xml:space="preserve">28 </w:t>
      </w:r>
      <w:r w:rsidR="00CB7044">
        <w:rPr>
          <w:sz w:val="23"/>
          <w:szCs w:val="23"/>
        </w:rPr>
        <w:t xml:space="preserve"> </w:t>
      </w:r>
      <w:r w:rsidR="00FC23C4">
        <w:rPr>
          <w:rFonts w:ascii="Times New Roman" w:hAnsi="Times New Roman"/>
          <w:b/>
          <w:sz w:val="28"/>
          <w:szCs w:val="28"/>
        </w:rPr>
        <w:t xml:space="preserve"> </w:t>
      </w:r>
      <w:r w:rsidR="00D854E4">
        <w:rPr>
          <w:rFonts w:ascii="Times New Roman" w:hAnsi="Times New Roman"/>
          <w:sz w:val="28"/>
          <w:szCs w:val="28"/>
        </w:rPr>
        <w:t>от 21.11.2013 года</w:t>
      </w:r>
      <w:r w:rsidR="00E21463">
        <w:rPr>
          <w:rFonts w:ascii="Times New Roman" w:hAnsi="Times New Roman"/>
          <w:sz w:val="28"/>
          <w:szCs w:val="28"/>
        </w:rPr>
        <w:t>,</w:t>
      </w:r>
      <w:r w:rsidR="00E21463" w:rsidRPr="00E21463">
        <w:rPr>
          <w:sz w:val="23"/>
          <w:szCs w:val="23"/>
        </w:rPr>
        <w:t xml:space="preserve"> </w:t>
      </w:r>
      <w:r w:rsidR="00E21463" w:rsidRPr="00E21463">
        <w:rPr>
          <w:rFonts w:ascii="Times New Roman" w:hAnsi="Times New Roman"/>
          <w:sz w:val="28"/>
          <w:szCs w:val="28"/>
        </w:rPr>
        <w:t>с изменениями от 23.12.2014</w:t>
      </w:r>
      <w:r w:rsidR="00E21463">
        <w:rPr>
          <w:rFonts w:ascii="Times New Roman" w:hAnsi="Times New Roman"/>
          <w:sz w:val="28"/>
          <w:szCs w:val="28"/>
        </w:rPr>
        <w:t xml:space="preserve"> г.</w:t>
      </w:r>
    </w:p>
    <w:p w:rsidR="00CD110B" w:rsidRPr="00E14213" w:rsidRDefault="00E8374D" w:rsidP="00E14213">
      <w:pPr>
        <w:pStyle w:val="11"/>
        <w:widowControl w:val="0"/>
        <w:spacing w:before="0"/>
        <w:ind w:firstLine="426"/>
        <w:rPr>
          <w:rFonts w:ascii="Times New Roman" w:hAnsi="Times New Roman"/>
          <w:sz w:val="28"/>
          <w:szCs w:val="28"/>
        </w:rPr>
      </w:pPr>
      <w:r>
        <w:rPr>
          <w:sz w:val="28"/>
          <w:szCs w:val="28"/>
        </w:rPr>
        <w:t xml:space="preserve">     </w:t>
      </w:r>
      <w:r w:rsidR="00E05213">
        <w:rPr>
          <w:sz w:val="28"/>
          <w:szCs w:val="28"/>
        </w:rPr>
        <w:t xml:space="preserve"> </w:t>
      </w:r>
      <w:r>
        <w:rPr>
          <w:sz w:val="28"/>
          <w:szCs w:val="28"/>
        </w:rPr>
        <w:t xml:space="preserve"> </w:t>
      </w:r>
      <w:r w:rsidR="00E05213" w:rsidRPr="00E14213">
        <w:rPr>
          <w:rFonts w:ascii="Times New Roman" w:hAnsi="Times New Roman"/>
          <w:sz w:val="28"/>
          <w:szCs w:val="28"/>
        </w:rPr>
        <w:t>1</w:t>
      </w:r>
      <w:r w:rsidR="00607ECF" w:rsidRPr="00E14213">
        <w:rPr>
          <w:rFonts w:ascii="Times New Roman" w:hAnsi="Times New Roman"/>
          <w:sz w:val="28"/>
          <w:szCs w:val="28"/>
        </w:rPr>
        <w:t>7</w:t>
      </w:r>
      <w:r w:rsidR="00FC23C4" w:rsidRPr="00E14213">
        <w:rPr>
          <w:rFonts w:ascii="Times New Roman" w:hAnsi="Times New Roman"/>
          <w:sz w:val="28"/>
          <w:szCs w:val="28"/>
        </w:rPr>
        <w:t xml:space="preserve">. Решение №1 от 19.11.2014 г. 34-й сессии Совета депутатов Сокурского </w:t>
      </w:r>
      <w:r w:rsidR="00AF5EBD">
        <w:rPr>
          <w:rFonts w:ascii="Times New Roman" w:hAnsi="Times New Roman"/>
          <w:sz w:val="28"/>
          <w:szCs w:val="28"/>
        </w:rPr>
        <w:t>сельсовета</w:t>
      </w:r>
      <w:r w:rsidR="00FC23C4" w:rsidRPr="00E14213">
        <w:rPr>
          <w:rFonts w:ascii="Times New Roman" w:hAnsi="Times New Roman"/>
          <w:sz w:val="28"/>
          <w:szCs w:val="28"/>
        </w:rPr>
        <w:t xml:space="preserve"> Мошковского района Новосибирской области четвертого созыва: «Об установлении на территории муниципального образования Сокурского </w:t>
      </w:r>
      <w:r w:rsidR="00E80AD3" w:rsidRPr="00E14213">
        <w:rPr>
          <w:rFonts w:ascii="Times New Roman" w:hAnsi="Times New Roman"/>
          <w:sz w:val="28"/>
          <w:szCs w:val="28"/>
        </w:rPr>
        <w:t>сельсовета налога</w:t>
      </w:r>
      <w:r w:rsidR="00FC23C4" w:rsidRPr="00E14213">
        <w:rPr>
          <w:rFonts w:ascii="Times New Roman" w:hAnsi="Times New Roman"/>
          <w:sz w:val="28"/>
          <w:szCs w:val="28"/>
        </w:rPr>
        <w:t xml:space="preserve"> на имущество физических лиц с 2015 года».</w:t>
      </w:r>
    </w:p>
    <w:p w:rsidR="00B1539C" w:rsidRDefault="00B1539C" w:rsidP="008C0D54">
      <w:pPr>
        <w:pStyle w:val="11"/>
        <w:widowControl w:val="0"/>
        <w:tabs>
          <w:tab w:val="left" w:pos="3005"/>
        </w:tabs>
        <w:spacing w:before="0"/>
        <w:ind w:left="426" w:firstLine="0"/>
        <w:rPr>
          <w:rFonts w:ascii="Times New Roman" w:hAnsi="Times New Roman"/>
          <w:b/>
          <w:sz w:val="28"/>
          <w:szCs w:val="28"/>
        </w:rPr>
      </w:pPr>
      <w:bookmarkStart w:id="2" w:name="_Toc245535997"/>
    </w:p>
    <w:p w:rsidR="00B1539C" w:rsidRDefault="00B1539C" w:rsidP="008C0D54">
      <w:pPr>
        <w:pStyle w:val="11"/>
        <w:widowControl w:val="0"/>
        <w:tabs>
          <w:tab w:val="left" w:pos="3005"/>
        </w:tabs>
        <w:spacing w:before="0"/>
        <w:ind w:left="426" w:firstLine="0"/>
        <w:rPr>
          <w:rFonts w:ascii="Times New Roman" w:hAnsi="Times New Roman"/>
          <w:b/>
          <w:sz w:val="28"/>
          <w:szCs w:val="28"/>
        </w:rPr>
      </w:pPr>
    </w:p>
    <w:p w:rsidR="00A938D2" w:rsidRPr="00A938D2" w:rsidRDefault="008015C9" w:rsidP="00A938D2">
      <w:pPr>
        <w:jc w:val="both"/>
        <w:rPr>
          <w:sz w:val="28"/>
          <w:szCs w:val="28"/>
        </w:rPr>
      </w:pPr>
      <w:r w:rsidRPr="00CF01F8">
        <w:rPr>
          <w:b/>
          <w:sz w:val="28"/>
          <w:szCs w:val="28"/>
        </w:rPr>
        <w:t>Социально-экономическое развити</w:t>
      </w:r>
      <w:bookmarkEnd w:id="2"/>
      <w:r w:rsidRPr="00CF01F8">
        <w:rPr>
          <w:b/>
          <w:sz w:val="28"/>
          <w:szCs w:val="28"/>
        </w:rPr>
        <w:t>е:</w:t>
      </w:r>
      <w:r w:rsidR="00A938D2" w:rsidRPr="00A938D2">
        <w:rPr>
          <w:sz w:val="28"/>
          <w:szCs w:val="28"/>
        </w:rPr>
        <w:t xml:space="preserve"> </w:t>
      </w:r>
    </w:p>
    <w:p w:rsidR="00A938D2" w:rsidRPr="00A938D2" w:rsidRDefault="00A938D2" w:rsidP="00A938D2">
      <w:pPr>
        <w:jc w:val="both"/>
        <w:rPr>
          <w:sz w:val="28"/>
          <w:szCs w:val="28"/>
        </w:rPr>
      </w:pPr>
      <w:r w:rsidRPr="00A938D2">
        <w:rPr>
          <w:sz w:val="28"/>
          <w:szCs w:val="28"/>
        </w:rPr>
        <w:t xml:space="preserve">Основными направлениями деятельности администрации Сокурского сельсовета </w:t>
      </w:r>
      <w:r w:rsidR="00C47825">
        <w:rPr>
          <w:sz w:val="28"/>
          <w:szCs w:val="28"/>
        </w:rPr>
        <w:t xml:space="preserve">Мошковского района Новосибирской области </w:t>
      </w:r>
      <w:r w:rsidRPr="00A938D2">
        <w:rPr>
          <w:sz w:val="28"/>
          <w:szCs w:val="28"/>
        </w:rPr>
        <w:t>являются, это:</w:t>
      </w:r>
    </w:p>
    <w:p w:rsidR="00A938D2" w:rsidRPr="00A938D2" w:rsidRDefault="00A938D2" w:rsidP="00A938D2">
      <w:pPr>
        <w:numPr>
          <w:ilvl w:val="0"/>
          <w:numId w:val="5"/>
        </w:numPr>
        <w:suppressAutoHyphens/>
        <w:spacing w:before="280"/>
        <w:jc w:val="both"/>
        <w:rPr>
          <w:sz w:val="28"/>
          <w:szCs w:val="28"/>
        </w:rPr>
      </w:pPr>
      <w:r w:rsidRPr="00A938D2">
        <w:rPr>
          <w:sz w:val="28"/>
          <w:szCs w:val="28"/>
        </w:rPr>
        <w:t>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A938D2" w:rsidRPr="00A938D2" w:rsidRDefault="00A938D2" w:rsidP="00A938D2">
      <w:pPr>
        <w:numPr>
          <w:ilvl w:val="0"/>
          <w:numId w:val="5"/>
        </w:numPr>
        <w:suppressAutoHyphens/>
        <w:jc w:val="both"/>
        <w:rPr>
          <w:sz w:val="28"/>
          <w:szCs w:val="28"/>
        </w:rPr>
      </w:pPr>
      <w:r w:rsidRPr="00A938D2">
        <w:rPr>
          <w:sz w:val="28"/>
          <w:szCs w:val="28"/>
        </w:rPr>
        <w:t>Повышение качества жизни населения</w:t>
      </w:r>
      <w:r w:rsidRPr="00A938D2">
        <w:rPr>
          <w:b/>
          <w:bCs/>
          <w:i/>
          <w:iCs/>
          <w:sz w:val="28"/>
          <w:szCs w:val="28"/>
        </w:rPr>
        <w:t xml:space="preserve"> </w:t>
      </w:r>
      <w:r w:rsidRPr="00A938D2">
        <w:rPr>
          <w:i/>
          <w:iCs/>
          <w:sz w:val="28"/>
          <w:szCs w:val="28"/>
        </w:rPr>
        <w:t xml:space="preserve">- </w:t>
      </w:r>
      <w:r w:rsidRPr="00A938D2">
        <w:rPr>
          <w:sz w:val="28"/>
          <w:szCs w:val="28"/>
        </w:rPr>
        <w:t>разработка комплекса мер в сферах образования, здравоохранения, культуры, социального обеспечения, направленного на адаптацию населения к условиям рыночной экономики, изменение его менталитета, повышение качества предоставляемых услуг, доступности образования и культуры, эффективности сферы медицинского обслуживания, стабильности среды обитания и жилища</w:t>
      </w:r>
    </w:p>
    <w:p w:rsidR="00A938D2" w:rsidRPr="00A938D2" w:rsidRDefault="00A938D2" w:rsidP="00A938D2">
      <w:pPr>
        <w:numPr>
          <w:ilvl w:val="0"/>
          <w:numId w:val="5"/>
        </w:numPr>
        <w:suppressAutoHyphens/>
        <w:jc w:val="both"/>
        <w:rPr>
          <w:sz w:val="28"/>
          <w:szCs w:val="28"/>
        </w:rPr>
      </w:pPr>
      <w:r w:rsidRPr="00A938D2">
        <w:rPr>
          <w:sz w:val="28"/>
          <w:szCs w:val="28"/>
        </w:rPr>
        <w:t xml:space="preserve">Создание условий для роста экономики за счет эффективного использования земельного и производственного потенциала территории. </w:t>
      </w:r>
    </w:p>
    <w:p w:rsidR="00A938D2" w:rsidRPr="00A938D2" w:rsidRDefault="00A938D2" w:rsidP="00A938D2">
      <w:pPr>
        <w:numPr>
          <w:ilvl w:val="0"/>
          <w:numId w:val="5"/>
        </w:numPr>
        <w:suppressAutoHyphens/>
        <w:jc w:val="both"/>
        <w:rPr>
          <w:sz w:val="28"/>
          <w:szCs w:val="28"/>
        </w:rPr>
      </w:pPr>
      <w:r w:rsidRPr="00A938D2">
        <w:rPr>
          <w:sz w:val="28"/>
          <w:szCs w:val="28"/>
        </w:rPr>
        <w:t>Создание условий для привлечения инвестиций в развитие экономики поселения.</w:t>
      </w:r>
    </w:p>
    <w:p w:rsidR="00A938D2" w:rsidRPr="00A938D2" w:rsidRDefault="00A938D2" w:rsidP="00A938D2">
      <w:pPr>
        <w:numPr>
          <w:ilvl w:val="0"/>
          <w:numId w:val="5"/>
        </w:numPr>
        <w:suppressAutoHyphens/>
        <w:jc w:val="both"/>
        <w:rPr>
          <w:sz w:val="28"/>
          <w:szCs w:val="28"/>
        </w:rPr>
      </w:pPr>
      <w:r w:rsidRPr="00A938D2">
        <w:rPr>
          <w:sz w:val="28"/>
          <w:szCs w:val="28"/>
        </w:rPr>
        <w:t>Создание условий и стимулирование развития действующих промышленных предприятий, а также вновь созданных производств.</w:t>
      </w:r>
    </w:p>
    <w:p w:rsidR="00A938D2" w:rsidRPr="00A938D2" w:rsidRDefault="00A938D2" w:rsidP="00A938D2">
      <w:pPr>
        <w:numPr>
          <w:ilvl w:val="0"/>
          <w:numId w:val="5"/>
        </w:numPr>
        <w:suppressAutoHyphens/>
        <w:jc w:val="both"/>
        <w:rPr>
          <w:sz w:val="28"/>
          <w:szCs w:val="28"/>
        </w:rPr>
      </w:pPr>
      <w:r w:rsidRPr="00A938D2">
        <w:rPr>
          <w:sz w:val="28"/>
          <w:szCs w:val="28"/>
        </w:rPr>
        <w:t xml:space="preserve">Создание условий для развития сельскохозяйственного производства. </w:t>
      </w:r>
    </w:p>
    <w:p w:rsidR="00A938D2" w:rsidRPr="00A938D2" w:rsidRDefault="00A938D2" w:rsidP="00A938D2">
      <w:pPr>
        <w:numPr>
          <w:ilvl w:val="0"/>
          <w:numId w:val="5"/>
        </w:numPr>
        <w:suppressAutoHyphens/>
        <w:jc w:val="both"/>
        <w:rPr>
          <w:sz w:val="28"/>
          <w:szCs w:val="28"/>
        </w:rPr>
      </w:pPr>
      <w:r w:rsidRPr="00A938D2">
        <w:rPr>
          <w:sz w:val="28"/>
          <w:szCs w:val="28"/>
        </w:rPr>
        <w:t>Создание условий по увеличению налогового потенциала и росту собственных доходов местного бюджета.</w:t>
      </w:r>
    </w:p>
    <w:p w:rsidR="00A938D2" w:rsidRPr="00BF3150" w:rsidRDefault="00A938D2" w:rsidP="00BF3150">
      <w:pPr>
        <w:pStyle w:val="af"/>
        <w:numPr>
          <w:ilvl w:val="0"/>
          <w:numId w:val="5"/>
        </w:numPr>
        <w:rPr>
          <w:sz w:val="28"/>
          <w:szCs w:val="28"/>
        </w:rPr>
      </w:pPr>
      <w:r w:rsidRPr="00BF3150">
        <w:rPr>
          <w:sz w:val="28"/>
          <w:szCs w:val="28"/>
        </w:rPr>
        <w:t>Обеспечение безопасности жизнедеятельности граждан, укрепление правопорядка и усиление борьбы с преступностью.</w:t>
      </w:r>
    </w:p>
    <w:p w:rsidR="00A938D2" w:rsidRPr="00BF3150" w:rsidRDefault="00A938D2" w:rsidP="00BF3150">
      <w:pPr>
        <w:pStyle w:val="af"/>
        <w:numPr>
          <w:ilvl w:val="0"/>
          <w:numId w:val="5"/>
        </w:numPr>
        <w:rPr>
          <w:sz w:val="28"/>
          <w:szCs w:val="28"/>
        </w:rPr>
      </w:pPr>
      <w:r w:rsidRPr="00BF3150">
        <w:rPr>
          <w:sz w:val="28"/>
          <w:szCs w:val="28"/>
        </w:rPr>
        <w:t>Совершенствование взаимодействия органов власти с населением.</w:t>
      </w:r>
    </w:p>
    <w:p w:rsidR="003503DB" w:rsidRPr="00DA04AC" w:rsidRDefault="00A938D2" w:rsidP="00DA04AC">
      <w:pPr>
        <w:pStyle w:val="af"/>
        <w:numPr>
          <w:ilvl w:val="0"/>
          <w:numId w:val="5"/>
        </w:numPr>
        <w:rPr>
          <w:sz w:val="28"/>
          <w:szCs w:val="28"/>
        </w:rPr>
      </w:pPr>
      <w:r w:rsidRPr="00BF3150">
        <w:rPr>
          <w:sz w:val="28"/>
          <w:szCs w:val="28"/>
        </w:rPr>
        <w:t>Выполнение мероприятий по улучшению качества жизни населения, создание комфортной среды проживания граждан в населенных пунктах Сокурского сельсовета</w:t>
      </w:r>
      <w:r w:rsidR="00C47825">
        <w:rPr>
          <w:sz w:val="28"/>
          <w:szCs w:val="28"/>
        </w:rPr>
        <w:t xml:space="preserve"> Мошковского района Новосибирской области</w:t>
      </w:r>
      <w:r w:rsidRPr="00BF3150">
        <w:rPr>
          <w:sz w:val="28"/>
          <w:szCs w:val="28"/>
        </w:rPr>
        <w:t>.</w:t>
      </w:r>
    </w:p>
    <w:p w:rsidR="00333FFB" w:rsidRPr="00706DF2" w:rsidRDefault="00DA04AC" w:rsidP="00706DF2">
      <w:pPr>
        <w:jc w:val="center"/>
        <w:rPr>
          <w:b/>
          <w:sz w:val="28"/>
          <w:szCs w:val="28"/>
        </w:rPr>
      </w:pPr>
      <w:r w:rsidRPr="00393C2B">
        <w:rPr>
          <w:b/>
          <w:sz w:val="28"/>
          <w:szCs w:val="28"/>
        </w:rPr>
        <w:t>Бюджет администрации Сокурского</w:t>
      </w:r>
      <w:r w:rsidR="00C47825">
        <w:rPr>
          <w:b/>
          <w:sz w:val="28"/>
          <w:szCs w:val="28"/>
        </w:rPr>
        <w:t xml:space="preserve"> </w:t>
      </w:r>
      <w:r w:rsidR="00C47825" w:rsidRPr="00C47825">
        <w:rPr>
          <w:b/>
          <w:sz w:val="28"/>
          <w:szCs w:val="28"/>
        </w:rPr>
        <w:t>Мошковского района Новосибирской области</w:t>
      </w:r>
      <w:r w:rsidRPr="00393C2B">
        <w:rPr>
          <w:b/>
          <w:sz w:val="28"/>
          <w:szCs w:val="28"/>
        </w:rPr>
        <w:t xml:space="preserve"> сельсовета за </w:t>
      </w:r>
      <w:r>
        <w:rPr>
          <w:b/>
          <w:sz w:val="28"/>
          <w:szCs w:val="28"/>
        </w:rPr>
        <w:t>2018</w:t>
      </w:r>
      <w:r w:rsidRPr="00C706A1">
        <w:rPr>
          <w:b/>
          <w:sz w:val="28"/>
          <w:szCs w:val="28"/>
        </w:rPr>
        <w:t xml:space="preserve"> г</w:t>
      </w:r>
      <w:r w:rsidR="00706DF2">
        <w:rPr>
          <w:b/>
          <w:sz w:val="28"/>
          <w:szCs w:val="28"/>
        </w:rPr>
        <w:t>од составил:</w:t>
      </w:r>
    </w:p>
    <w:p w:rsidR="00333FFB" w:rsidRPr="00706DF2" w:rsidRDefault="00510216" w:rsidP="00333FFB">
      <w:pPr>
        <w:rPr>
          <w:sz w:val="28"/>
          <w:szCs w:val="28"/>
        </w:rPr>
      </w:pPr>
      <w:r w:rsidRPr="00706DF2">
        <w:rPr>
          <w:sz w:val="28"/>
          <w:szCs w:val="28"/>
        </w:rPr>
        <w:t xml:space="preserve">Доходы: </w:t>
      </w:r>
      <w:r>
        <w:rPr>
          <w:sz w:val="28"/>
          <w:szCs w:val="28"/>
        </w:rPr>
        <w:t>47</w:t>
      </w:r>
      <w:r w:rsidR="00333FFB" w:rsidRPr="00706DF2">
        <w:rPr>
          <w:sz w:val="28"/>
          <w:szCs w:val="28"/>
        </w:rPr>
        <w:t xml:space="preserve"> 654 765,71руб.</w:t>
      </w:r>
      <w:r w:rsidR="00F639E2" w:rsidRPr="00706DF2">
        <w:rPr>
          <w:sz w:val="28"/>
          <w:szCs w:val="28"/>
        </w:rPr>
        <w:t xml:space="preserve">   </w:t>
      </w:r>
      <w:r w:rsidR="00333FFB" w:rsidRPr="00706DF2">
        <w:rPr>
          <w:sz w:val="28"/>
          <w:szCs w:val="28"/>
        </w:rPr>
        <w:t xml:space="preserve"> </w:t>
      </w:r>
    </w:p>
    <w:p w:rsidR="00333FFB" w:rsidRPr="00706DF2" w:rsidRDefault="00333FFB" w:rsidP="00217223">
      <w:pPr>
        <w:rPr>
          <w:sz w:val="28"/>
          <w:szCs w:val="28"/>
        </w:rPr>
      </w:pPr>
      <w:r w:rsidRPr="00706DF2">
        <w:rPr>
          <w:sz w:val="28"/>
          <w:szCs w:val="28"/>
        </w:rPr>
        <w:t xml:space="preserve">Расходы: 48 975 114,62 руб. </w:t>
      </w:r>
      <w:r w:rsidR="00217223" w:rsidRPr="00706DF2">
        <w:rPr>
          <w:sz w:val="28"/>
          <w:szCs w:val="28"/>
        </w:rPr>
        <w:t xml:space="preserve"> Увеличение исполнения расходов состоялось за счет остатка собственных средств (налоговых доходов) прошлого 2017года, которые составили 2 825 902,22 руб., неиспользованный остаток на 01.01.2019 года составил</w:t>
      </w:r>
      <w:r w:rsidR="00706DF2" w:rsidRPr="00706DF2">
        <w:rPr>
          <w:sz w:val="28"/>
          <w:szCs w:val="28"/>
        </w:rPr>
        <w:t xml:space="preserve"> </w:t>
      </w:r>
      <w:r w:rsidR="00C47825">
        <w:rPr>
          <w:sz w:val="28"/>
          <w:szCs w:val="28"/>
        </w:rPr>
        <w:t xml:space="preserve">  </w:t>
      </w:r>
      <w:r w:rsidR="00706DF2" w:rsidRPr="00706DF2">
        <w:rPr>
          <w:sz w:val="28"/>
          <w:szCs w:val="28"/>
        </w:rPr>
        <w:t>1 505 553,31</w:t>
      </w:r>
      <w:r w:rsidR="00C47825">
        <w:rPr>
          <w:sz w:val="28"/>
          <w:szCs w:val="28"/>
        </w:rPr>
        <w:t xml:space="preserve"> </w:t>
      </w:r>
      <w:r w:rsidR="00706DF2" w:rsidRPr="00706DF2">
        <w:rPr>
          <w:sz w:val="28"/>
          <w:szCs w:val="28"/>
        </w:rPr>
        <w:t>руб.</w:t>
      </w:r>
    </w:p>
    <w:tbl>
      <w:tblPr>
        <w:tblW w:w="9938" w:type="dxa"/>
        <w:tblInd w:w="93" w:type="dxa"/>
        <w:tblLook w:val="04A0" w:firstRow="1" w:lastRow="0" w:firstColumn="1" w:lastColumn="0" w:noHBand="0" w:noVBand="1"/>
      </w:tblPr>
      <w:tblGrid>
        <w:gridCol w:w="636"/>
        <w:gridCol w:w="7601"/>
        <w:gridCol w:w="1701"/>
      </w:tblGrid>
      <w:tr w:rsidR="00DA04AC" w:rsidRPr="00393C2B" w:rsidTr="00AE0194">
        <w:trPr>
          <w:trHeight w:val="630"/>
        </w:trPr>
        <w:tc>
          <w:tcPr>
            <w:tcW w:w="9938" w:type="dxa"/>
            <w:gridSpan w:val="3"/>
            <w:tcBorders>
              <w:top w:val="nil"/>
              <w:left w:val="nil"/>
              <w:bottom w:val="nil"/>
              <w:right w:val="nil"/>
            </w:tcBorders>
            <w:shd w:val="clear" w:color="auto" w:fill="auto"/>
            <w:vAlign w:val="center"/>
            <w:hideMark/>
          </w:tcPr>
          <w:p w:rsidR="00DA04AC" w:rsidRDefault="00DA04AC" w:rsidP="00AE0194">
            <w:pPr>
              <w:jc w:val="center"/>
              <w:rPr>
                <w:b/>
                <w:color w:val="000000"/>
                <w:sz w:val="28"/>
                <w:szCs w:val="28"/>
              </w:rPr>
            </w:pPr>
            <w:r w:rsidRPr="00393C2B">
              <w:rPr>
                <w:b/>
                <w:color w:val="000000"/>
                <w:sz w:val="28"/>
                <w:szCs w:val="28"/>
              </w:rPr>
              <w:t>В течении 20</w:t>
            </w:r>
            <w:r w:rsidRPr="0032047E">
              <w:rPr>
                <w:b/>
                <w:color w:val="000000"/>
                <w:sz w:val="28"/>
                <w:szCs w:val="28"/>
              </w:rPr>
              <w:t>18</w:t>
            </w:r>
            <w:r w:rsidRPr="00393C2B">
              <w:rPr>
                <w:b/>
                <w:color w:val="000000"/>
                <w:sz w:val="28"/>
                <w:szCs w:val="28"/>
              </w:rPr>
              <w:t xml:space="preserve"> года администрацией Сокурского</w:t>
            </w:r>
            <w:r w:rsidR="0090030B">
              <w:rPr>
                <w:b/>
                <w:color w:val="000000"/>
                <w:sz w:val="28"/>
                <w:szCs w:val="28"/>
              </w:rPr>
              <w:t xml:space="preserve"> </w:t>
            </w:r>
            <w:r w:rsidR="0090030B" w:rsidRPr="0090030B">
              <w:rPr>
                <w:b/>
                <w:color w:val="000000"/>
                <w:sz w:val="28"/>
                <w:szCs w:val="28"/>
              </w:rPr>
              <w:t>Мошковского района Новосибирской области</w:t>
            </w:r>
            <w:r w:rsidRPr="00393C2B">
              <w:rPr>
                <w:b/>
                <w:color w:val="000000"/>
                <w:sz w:val="28"/>
                <w:szCs w:val="28"/>
              </w:rPr>
              <w:t xml:space="preserve"> сельсовета были проделаны и выполнены согласно графика следующие работы:</w:t>
            </w:r>
          </w:p>
          <w:p w:rsidR="004968F4" w:rsidRPr="004968F4" w:rsidRDefault="004968F4" w:rsidP="00513E8E">
            <w:pPr>
              <w:jc w:val="center"/>
              <w:rPr>
                <w:color w:val="000000"/>
                <w:sz w:val="28"/>
                <w:szCs w:val="28"/>
              </w:rPr>
            </w:pPr>
            <w:r>
              <w:rPr>
                <w:b/>
                <w:color w:val="000000"/>
                <w:sz w:val="28"/>
                <w:szCs w:val="28"/>
              </w:rPr>
              <w:t xml:space="preserve">                                                                                                                    </w:t>
            </w:r>
            <w:r w:rsidRPr="004968F4">
              <w:rPr>
                <w:color w:val="000000"/>
                <w:sz w:val="28"/>
                <w:szCs w:val="28"/>
              </w:rPr>
              <w:t>Таб</w:t>
            </w:r>
            <w:r w:rsidR="00513E8E">
              <w:rPr>
                <w:color w:val="000000"/>
                <w:sz w:val="28"/>
                <w:szCs w:val="28"/>
              </w:rPr>
              <w:t>лица</w:t>
            </w:r>
            <w:r w:rsidRPr="004968F4">
              <w:rPr>
                <w:color w:val="000000"/>
                <w:sz w:val="28"/>
                <w:szCs w:val="28"/>
              </w:rPr>
              <w:t xml:space="preserve"> 1</w:t>
            </w:r>
          </w:p>
        </w:tc>
      </w:tr>
      <w:tr w:rsidR="00DA04AC" w:rsidRPr="00C60160" w:rsidTr="00AE0194">
        <w:trPr>
          <w:trHeight w:val="43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18"/>
                <w:szCs w:val="18"/>
              </w:rPr>
            </w:pPr>
            <w:r w:rsidRPr="00C60160">
              <w:rPr>
                <w:sz w:val="18"/>
                <w:szCs w:val="18"/>
              </w:rPr>
              <w:t>№ п/п</w:t>
            </w:r>
          </w:p>
        </w:tc>
        <w:tc>
          <w:tcPr>
            <w:tcW w:w="7601" w:type="dxa"/>
            <w:tcBorders>
              <w:top w:val="single" w:sz="4" w:space="0" w:color="auto"/>
              <w:left w:val="nil"/>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наименование выполненных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04AC" w:rsidRPr="00C60160" w:rsidRDefault="004968F4" w:rsidP="004968F4">
            <w:pPr>
              <w:jc w:val="center"/>
              <w:rPr>
                <w:sz w:val="28"/>
                <w:szCs w:val="28"/>
              </w:rPr>
            </w:pPr>
            <w:r w:rsidRPr="00C60160">
              <w:rPr>
                <w:sz w:val="28"/>
                <w:szCs w:val="28"/>
              </w:rPr>
              <w:t>С</w:t>
            </w:r>
            <w:r w:rsidR="00DA04AC" w:rsidRPr="00C60160">
              <w:rPr>
                <w:sz w:val="28"/>
                <w:szCs w:val="28"/>
              </w:rPr>
              <w:t>умма</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r w:rsidRPr="00C60160">
              <w:rPr>
                <w:sz w:val="28"/>
                <w:szCs w:val="28"/>
              </w:rPr>
              <w:t>1</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Работы по выпиливанию и вывозу аварийно-опасных тополей на территории Сокурского сельсовета</w:t>
            </w:r>
            <w:r w:rsidRPr="00C60160">
              <w:rPr>
                <w:sz w:val="28"/>
                <w:szCs w:val="28"/>
              </w:rPr>
              <w:tab/>
            </w:r>
            <w:r w:rsidRPr="00C60160">
              <w:rPr>
                <w:sz w:val="28"/>
                <w:szCs w:val="28"/>
              </w:rPr>
              <w:tab/>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532 500</w:t>
            </w:r>
          </w:p>
        </w:tc>
      </w:tr>
      <w:tr w:rsidR="00DA04AC" w:rsidRPr="00C60160" w:rsidTr="00AE0194">
        <w:trPr>
          <w:trHeight w:val="33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 xml:space="preserve">Заключен и выполнен контракт по демонтажу и планировке после демонтажа  бесхозных ветхих строений </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291 000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Ремонт уличного освещения в п.</w:t>
            </w:r>
            <w:r w:rsidR="006D62DD" w:rsidRPr="00C60160">
              <w:rPr>
                <w:sz w:val="28"/>
                <w:szCs w:val="28"/>
              </w:rPr>
              <w:t xml:space="preserve"> </w:t>
            </w:r>
            <w:r w:rsidRPr="00C60160">
              <w:rPr>
                <w:sz w:val="28"/>
                <w:szCs w:val="28"/>
              </w:rPr>
              <w:t>Емельяновский</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250 000</w:t>
            </w:r>
          </w:p>
        </w:tc>
      </w:tr>
      <w:tr w:rsidR="00DA04AC" w:rsidRPr="00C60160" w:rsidTr="00AE0194">
        <w:trPr>
          <w:trHeight w:val="81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lastRenderedPageBreak/>
              <w:t>4</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Услуги по приему, перемещению и буртованию бытовых отходов Сокурского сельсовета Мошковского района Новосибирской области на пункте временного хранения ТБО</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400 000</w:t>
            </w:r>
          </w:p>
        </w:tc>
      </w:tr>
      <w:tr w:rsidR="00DA04AC" w:rsidRPr="00C60160" w:rsidTr="00AE0194">
        <w:trPr>
          <w:trHeight w:val="36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5</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Приобретение комплектующих для компьютеров и оргтехники</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67 000</w:t>
            </w:r>
          </w:p>
        </w:tc>
      </w:tr>
      <w:tr w:rsidR="00DA04AC" w:rsidRPr="00C60160" w:rsidTr="00AE0194">
        <w:trPr>
          <w:trHeight w:val="477"/>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6</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Уборка и вывоз мусора на территории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112 500</w:t>
            </w:r>
          </w:p>
        </w:tc>
      </w:tr>
      <w:tr w:rsidR="00DA04AC" w:rsidRPr="00C60160" w:rsidTr="00AE0194">
        <w:trPr>
          <w:trHeight w:val="36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7</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 xml:space="preserve">Проведение работ по содержанию стадионов Кошево и Нефтяник </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90 000</w:t>
            </w:r>
          </w:p>
        </w:tc>
      </w:tr>
      <w:tr w:rsidR="00DA04AC" w:rsidRPr="00C60160" w:rsidTr="00AE0194">
        <w:trPr>
          <w:trHeight w:val="46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8</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 xml:space="preserve">Выкашивание </w:t>
            </w:r>
            <w:r w:rsidR="00D95B50" w:rsidRPr="00C60160">
              <w:rPr>
                <w:sz w:val="28"/>
                <w:szCs w:val="28"/>
              </w:rPr>
              <w:t>травы и</w:t>
            </w:r>
            <w:r w:rsidRPr="00C60160">
              <w:rPr>
                <w:sz w:val="28"/>
                <w:szCs w:val="28"/>
              </w:rPr>
              <w:t xml:space="preserve"> уборка мусора с. Сокур автобусные остановки. Аллея. Детский городок у ДК въезды и выезды </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340 300</w:t>
            </w:r>
          </w:p>
        </w:tc>
      </w:tr>
      <w:tr w:rsidR="00DA04AC" w:rsidRPr="00C60160" w:rsidTr="00AE0194">
        <w:trPr>
          <w:trHeight w:val="49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10</w:t>
            </w:r>
          </w:p>
        </w:tc>
        <w:tc>
          <w:tcPr>
            <w:tcW w:w="7601" w:type="dxa"/>
            <w:tcBorders>
              <w:top w:val="nil"/>
              <w:left w:val="nil"/>
              <w:bottom w:val="single" w:sz="4" w:space="0" w:color="auto"/>
              <w:right w:val="nil"/>
            </w:tcBorders>
            <w:shd w:val="clear" w:color="auto" w:fill="auto"/>
            <w:vAlign w:val="bottom"/>
            <w:hideMark/>
          </w:tcPr>
          <w:p w:rsidR="00DA04AC" w:rsidRPr="00C60160" w:rsidRDefault="00DA04AC" w:rsidP="00AE0194">
            <w:pPr>
              <w:rPr>
                <w:b/>
                <w:bCs/>
                <w:sz w:val="28"/>
                <w:szCs w:val="28"/>
              </w:rPr>
            </w:pPr>
            <w:r w:rsidRPr="00C60160">
              <w:rPr>
                <w:b/>
                <w:bCs/>
                <w:sz w:val="28"/>
                <w:szCs w:val="28"/>
              </w:rPr>
              <w:t>Выполнены работы по зимнему содержанию  дорог Сокурского сельсовета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A04AC" w:rsidRPr="00C60160" w:rsidRDefault="00DA04AC" w:rsidP="00AE0194">
            <w:pPr>
              <w:jc w:val="right"/>
              <w:rPr>
                <w:b/>
                <w:bCs/>
                <w:sz w:val="28"/>
                <w:szCs w:val="28"/>
              </w:rPr>
            </w:pPr>
          </w:p>
        </w:tc>
      </w:tr>
      <w:tr w:rsidR="00DA04AC" w:rsidRPr="00C60160" w:rsidTr="00AE0194">
        <w:trPr>
          <w:trHeight w:val="351"/>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single" w:sz="4" w:space="0" w:color="auto"/>
              <w:left w:val="nil"/>
              <w:bottom w:val="single" w:sz="4" w:space="0" w:color="auto"/>
              <w:right w:val="nil"/>
            </w:tcBorders>
            <w:shd w:val="clear" w:color="auto" w:fill="auto"/>
            <w:vAlign w:val="bottom"/>
          </w:tcPr>
          <w:p w:rsidR="00DA04AC" w:rsidRPr="00C60160" w:rsidRDefault="00DA04AC" w:rsidP="00AE0194">
            <w:pPr>
              <w:rPr>
                <w:sz w:val="28"/>
                <w:szCs w:val="28"/>
              </w:rPr>
            </w:pPr>
            <w:r w:rsidRPr="00C60160">
              <w:rPr>
                <w:sz w:val="28"/>
                <w:szCs w:val="28"/>
              </w:rPr>
              <w:t>Нефтяник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657 000</w:t>
            </w:r>
          </w:p>
        </w:tc>
      </w:tr>
      <w:tr w:rsidR="00DA04AC" w:rsidRPr="00C60160" w:rsidTr="00AE0194">
        <w:trPr>
          <w:trHeight w:val="34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 </w:t>
            </w:r>
          </w:p>
        </w:tc>
        <w:tc>
          <w:tcPr>
            <w:tcW w:w="7601" w:type="dxa"/>
            <w:tcBorders>
              <w:top w:val="single" w:sz="4" w:space="0" w:color="auto"/>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Сокур</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796 000</w:t>
            </w:r>
          </w:p>
        </w:tc>
      </w:tr>
      <w:tr w:rsidR="00DA04AC" w:rsidRPr="00C60160" w:rsidTr="00AE0194">
        <w:trPr>
          <w:trHeight w:val="27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 </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 Смоленский, с. Орск, п. Шуринский</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443 000</w:t>
            </w:r>
          </w:p>
        </w:tc>
      </w:tr>
      <w:tr w:rsidR="00DA04AC" w:rsidRPr="00C60160" w:rsidTr="00AE0194">
        <w:trPr>
          <w:trHeight w:val="31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 </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 Барлакский, н. п. Ферма</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137 650</w:t>
            </w:r>
          </w:p>
        </w:tc>
      </w:tr>
      <w:tr w:rsidR="00DA04AC" w:rsidRPr="00C60160" w:rsidTr="00AE0194">
        <w:trPr>
          <w:trHeight w:val="315"/>
        </w:trPr>
        <w:tc>
          <w:tcPr>
            <w:tcW w:w="636" w:type="dxa"/>
            <w:tcBorders>
              <w:top w:val="nil"/>
              <w:left w:val="single" w:sz="4" w:space="0" w:color="auto"/>
              <w:bottom w:val="single" w:sz="4" w:space="0" w:color="auto"/>
              <w:right w:val="single" w:sz="4" w:space="0" w:color="auto"/>
            </w:tcBorders>
            <w:shd w:val="clear" w:color="auto" w:fill="auto"/>
            <w:vAlign w:val="bottom"/>
          </w:tcPr>
          <w:p w:rsidR="00DA04AC" w:rsidRPr="00C60160" w:rsidRDefault="00DA04AC" w:rsidP="00AE0194">
            <w:pP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п. Емельяновский, п. Кошево</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359 000</w:t>
            </w:r>
          </w:p>
        </w:tc>
      </w:tr>
      <w:tr w:rsidR="00DA04AC" w:rsidRPr="00C60160" w:rsidTr="00AE0194">
        <w:trPr>
          <w:trHeight w:val="315"/>
        </w:trPr>
        <w:tc>
          <w:tcPr>
            <w:tcW w:w="636" w:type="dxa"/>
            <w:tcBorders>
              <w:top w:val="nil"/>
              <w:left w:val="single" w:sz="4" w:space="0" w:color="auto"/>
              <w:bottom w:val="single" w:sz="4" w:space="0" w:color="auto"/>
              <w:right w:val="single" w:sz="4" w:space="0" w:color="auto"/>
            </w:tcBorders>
            <w:shd w:val="clear" w:color="auto" w:fill="auto"/>
            <w:vAlign w:val="bottom"/>
          </w:tcPr>
          <w:p w:rsidR="00DA04AC" w:rsidRPr="00C60160" w:rsidRDefault="00DA04AC" w:rsidP="00AE0194">
            <w:pP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Очистка  снега по договорам ноябрь, декабрь</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520 000</w:t>
            </w:r>
          </w:p>
        </w:tc>
      </w:tr>
      <w:tr w:rsidR="00DA04AC" w:rsidRPr="00C60160" w:rsidTr="00AE0194">
        <w:trPr>
          <w:trHeight w:val="315"/>
        </w:trPr>
        <w:tc>
          <w:tcPr>
            <w:tcW w:w="636" w:type="dxa"/>
            <w:tcBorders>
              <w:top w:val="nil"/>
              <w:left w:val="single" w:sz="4" w:space="0" w:color="auto"/>
              <w:bottom w:val="single" w:sz="4" w:space="0" w:color="auto"/>
              <w:right w:val="single" w:sz="4" w:space="0" w:color="auto"/>
            </w:tcBorders>
            <w:shd w:val="clear" w:color="auto" w:fill="auto"/>
            <w:vAlign w:val="bottom"/>
          </w:tcPr>
          <w:p w:rsidR="00DA04AC" w:rsidRPr="00C60160" w:rsidRDefault="00DA04AC" w:rsidP="00AE0194">
            <w:pP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ШТРАФЫ  по дорогам</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325 000</w:t>
            </w:r>
          </w:p>
        </w:tc>
      </w:tr>
      <w:tr w:rsidR="00DA04AC" w:rsidRPr="00C60160" w:rsidTr="00AE0194">
        <w:trPr>
          <w:trHeight w:val="315"/>
        </w:trPr>
        <w:tc>
          <w:tcPr>
            <w:tcW w:w="636" w:type="dxa"/>
            <w:tcBorders>
              <w:top w:val="nil"/>
              <w:left w:val="single" w:sz="4" w:space="0" w:color="auto"/>
              <w:bottom w:val="single" w:sz="4" w:space="0" w:color="auto"/>
              <w:right w:val="single" w:sz="4" w:space="0" w:color="auto"/>
            </w:tcBorders>
            <w:shd w:val="clear" w:color="auto" w:fill="auto"/>
            <w:vAlign w:val="bottom"/>
          </w:tcPr>
          <w:p w:rsidR="00DA04AC" w:rsidRPr="00C60160" w:rsidRDefault="00DA04AC" w:rsidP="00AE0194">
            <w:pP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b/>
                <w:sz w:val="28"/>
                <w:szCs w:val="28"/>
              </w:rPr>
            </w:pPr>
            <w:r w:rsidRPr="00C60160">
              <w:rPr>
                <w:b/>
                <w:sz w:val="28"/>
                <w:szCs w:val="28"/>
              </w:rPr>
              <w:t>ИТОГО</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b/>
                <w:sz w:val="28"/>
                <w:szCs w:val="28"/>
              </w:rPr>
            </w:pPr>
            <w:r w:rsidRPr="00C60160">
              <w:rPr>
                <w:b/>
                <w:sz w:val="28"/>
                <w:szCs w:val="28"/>
              </w:rPr>
              <w:t>3 437 650</w:t>
            </w:r>
          </w:p>
        </w:tc>
      </w:tr>
      <w:tr w:rsidR="00DA04AC" w:rsidRPr="00C60160" w:rsidTr="00AE0194">
        <w:trPr>
          <w:trHeight w:val="297"/>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11</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b/>
                <w:bCs/>
                <w:sz w:val="28"/>
                <w:szCs w:val="28"/>
              </w:rPr>
            </w:pPr>
            <w:r w:rsidRPr="00C60160">
              <w:rPr>
                <w:b/>
                <w:bCs/>
                <w:sz w:val="28"/>
                <w:szCs w:val="28"/>
              </w:rPr>
              <w:t xml:space="preserve">Выполнены работы по ремонту дорог </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b/>
                <w:bCs/>
                <w:sz w:val="28"/>
                <w:szCs w:val="28"/>
              </w:rPr>
            </w:pPr>
          </w:p>
        </w:tc>
      </w:tr>
      <w:tr w:rsidR="00DA04AC" w:rsidRPr="00C60160" w:rsidTr="00AE0194">
        <w:trPr>
          <w:trHeight w:val="36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 </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Обустройство пешеходного перехода около «МКОУ Емельяновская ООШ»</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354 900</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 </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Ремонт дороги по ул. Смоленская в п. Смоленский</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589 900</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 </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Ремонт дороги по ул. Хохловская в с. Орск</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660 500</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Ремонт дороги по Переулок  Хохловский  в с. Орск</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176 000</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 </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Ремонт дороги по ул. Новая в с. Сокур</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1 487 700</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Ямочный ремонт автомобильных дорог по ул. Школьная, Центральная, Зеленая в п. Емельяновский</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804 300</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Ямочный ремонт автомобильных дорог по кварталам 1, 2, 3, 4  в с. Сокур</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493 500</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 </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Грейдирование</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396 000</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Закуп и установка дорожных знаков в с.</w:t>
            </w:r>
            <w:r w:rsidR="00375931" w:rsidRPr="00C60160">
              <w:rPr>
                <w:sz w:val="28"/>
                <w:szCs w:val="28"/>
              </w:rPr>
              <w:t xml:space="preserve"> </w:t>
            </w:r>
            <w:r w:rsidRPr="00C60160">
              <w:rPr>
                <w:sz w:val="28"/>
                <w:szCs w:val="28"/>
              </w:rPr>
              <w:t>Сокур</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258 400</w:t>
            </w:r>
          </w:p>
        </w:tc>
      </w:tr>
      <w:tr w:rsidR="00DA04AC" w:rsidRPr="00C60160" w:rsidTr="00AE0194">
        <w:trPr>
          <w:trHeight w:val="300"/>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b/>
                <w:sz w:val="28"/>
                <w:szCs w:val="28"/>
              </w:rPr>
              <w:t>ИТОГО</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b/>
                <w:sz w:val="28"/>
                <w:szCs w:val="28"/>
              </w:rPr>
            </w:pPr>
            <w:r w:rsidRPr="00C60160">
              <w:rPr>
                <w:b/>
                <w:sz w:val="28"/>
                <w:szCs w:val="28"/>
              </w:rPr>
              <w:t>4 976 500</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 </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b/>
                <w:sz w:val="28"/>
                <w:szCs w:val="28"/>
              </w:rPr>
            </w:pPr>
            <w:r w:rsidRPr="00C60160">
              <w:rPr>
                <w:b/>
                <w:sz w:val="28"/>
                <w:szCs w:val="28"/>
              </w:rPr>
              <w:t>Благоустройство:</w:t>
            </w:r>
          </w:p>
          <w:p w:rsidR="00DA04AC" w:rsidRPr="00C60160" w:rsidRDefault="00DA04AC" w:rsidP="00AE0194">
            <w:pPr>
              <w:rPr>
                <w:sz w:val="28"/>
                <w:szCs w:val="28"/>
              </w:rPr>
            </w:pPr>
            <w:r w:rsidRPr="00C60160">
              <w:rPr>
                <w:sz w:val="28"/>
                <w:szCs w:val="28"/>
              </w:rPr>
              <w:t xml:space="preserve"> п. Смоленский детской площадки и территории жилого многоквартирного  дома №28 по ул. Квартал 2 </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p>
          <w:p w:rsidR="00DA04AC" w:rsidRPr="00C60160" w:rsidRDefault="00DA04AC" w:rsidP="00AE0194">
            <w:pPr>
              <w:jc w:val="right"/>
              <w:rPr>
                <w:sz w:val="28"/>
                <w:szCs w:val="28"/>
              </w:rPr>
            </w:pPr>
            <w:r w:rsidRPr="00C60160">
              <w:rPr>
                <w:sz w:val="28"/>
                <w:szCs w:val="28"/>
              </w:rPr>
              <w:t>299 000</w:t>
            </w:r>
          </w:p>
          <w:p w:rsidR="00DA04AC" w:rsidRPr="00C60160" w:rsidRDefault="00DA04AC" w:rsidP="00AE0194">
            <w:pPr>
              <w:jc w:val="right"/>
              <w:rPr>
                <w:sz w:val="28"/>
                <w:szCs w:val="28"/>
              </w:rPr>
            </w:pPr>
            <w:r w:rsidRPr="00C60160">
              <w:rPr>
                <w:sz w:val="28"/>
                <w:szCs w:val="28"/>
              </w:rPr>
              <w:t>1 851 500</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 </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tabs>
                <w:tab w:val="left" w:pos="14130"/>
              </w:tabs>
              <w:rPr>
                <w:sz w:val="28"/>
                <w:szCs w:val="28"/>
              </w:rPr>
            </w:pPr>
            <w:r w:rsidRPr="00C60160">
              <w:rPr>
                <w:sz w:val="28"/>
                <w:szCs w:val="28"/>
              </w:rPr>
              <w:t>Обустройство автобусной остановки по кварталу 1-4</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150 000</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tabs>
                <w:tab w:val="left" w:pos="14130"/>
              </w:tabs>
              <w:rPr>
                <w:sz w:val="28"/>
                <w:szCs w:val="28"/>
              </w:rPr>
            </w:pPr>
            <w:r w:rsidRPr="00C60160">
              <w:rPr>
                <w:sz w:val="28"/>
                <w:szCs w:val="28"/>
              </w:rPr>
              <w:t>проектные работы по разработке технической документации: комфортная среда</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107 000</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tabs>
                <w:tab w:val="left" w:pos="14130"/>
              </w:tabs>
              <w:rPr>
                <w:sz w:val="28"/>
                <w:szCs w:val="28"/>
              </w:rPr>
            </w:pPr>
            <w:r w:rsidRPr="00C60160">
              <w:rPr>
                <w:sz w:val="28"/>
                <w:szCs w:val="28"/>
              </w:rPr>
              <w:t>Строй контроль</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274 000</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tabs>
                <w:tab w:val="left" w:pos="14130"/>
              </w:tabs>
              <w:rPr>
                <w:sz w:val="28"/>
                <w:szCs w:val="28"/>
              </w:rPr>
            </w:pPr>
            <w:r w:rsidRPr="00C60160">
              <w:rPr>
                <w:sz w:val="28"/>
                <w:szCs w:val="28"/>
              </w:rPr>
              <w:t>Экспертиза автодорог,  комфортная  среда</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308 900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12</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tabs>
                <w:tab w:val="left" w:pos="14130"/>
              </w:tabs>
              <w:rPr>
                <w:sz w:val="28"/>
                <w:szCs w:val="28"/>
              </w:rPr>
            </w:pPr>
            <w:r w:rsidRPr="00C60160">
              <w:rPr>
                <w:sz w:val="28"/>
                <w:szCs w:val="28"/>
              </w:rPr>
              <w:t>Проектные работы по разработке технической документации: по комфортной среде</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107 000</w:t>
            </w:r>
          </w:p>
        </w:tc>
      </w:tr>
      <w:tr w:rsidR="00DA04AC" w:rsidRPr="00C60160" w:rsidTr="00AE0194">
        <w:trPr>
          <w:trHeight w:val="31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13</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 xml:space="preserve">Проведение работ по содержанию стадионов Кошево и </w:t>
            </w:r>
            <w:r w:rsidRPr="00C60160">
              <w:rPr>
                <w:sz w:val="28"/>
                <w:szCs w:val="28"/>
              </w:rPr>
              <w:lastRenderedPageBreak/>
              <w:t xml:space="preserve">Нефтяник </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lastRenderedPageBreak/>
              <w:t>115 000</w:t>
            </w:r>
          </w:p>
        </w:tc>
      </w:tr>
      <w:tr w:rsidR="00DA04AC" w:rsidRPr="00C60160" w:rsidTr="00AE0194">
        <w:trPr>
          <w:trHeight w:val="75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14</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 xml:space="preserve">Выкашивание </w:t>
            </w:r>
            <w:r w:rsidR="00C7192C" w:rsidRPr="00C60160">
              <w:rPr>
                <w:sz w:val="28"/>
                <w:szCs w:val="28"/>
              </w:rPr>
              <w:t>травы и</w:t>
            </w:r>
            <w:r w:rsidRPr="00C60160">
              <w:rPr>
                <w:sz w:val="28"/>
                <w:szCs w:val="28"/>
              </w:rPr>
              <w:t xml:space="preserve"> уборка мусора с. Сокур автобусные остановки. Аллея. Детский городок у ДК въезды выезды </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302 300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15</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Проведены работы по содержанию имущества</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107 000</w:t>
            </w:r>
          </w:p>
        </w:tc>
      </w:tr>
      <w:tr w:rsidR="00DA04AC" w:rsidRPr="00C60160" w:rsidTr="00AE0194">
        <w:trPr>
          <w:trHeight w:val="34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16</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Проведено обучение, повышение квалификации специалистов администрации</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18 000</w:t>
            </w:r>
          </w:p>
        </w:tc>
      </w:tr>
      <w:tr w:rsidR="00DA04AC" w:rsidRPr="00C60160" w:rsidTr="00AE0194">
        <w:trPr>
          <w:trHeight w:val="34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17</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 xml:space="preserve">Приобретение мебели и других основных средств </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303 115</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18</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 xml:space="preserve">Приобретение топлива, ГСМ, хоз. и </w:t>
            </w:r>
            <w:r w:rsidR="001565FE" w:rsidRPr="00C60160">
              <w:rPr>
                <w:sz w:val="28"/>
                <w:szCs w:val="28"/>
              </w:rPr>
              <w:t>канцтоваров</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443 350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19</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Ремонт муниципального имущества</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 24 000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20</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Юридические услуги, услуги по издательству газеты</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16 000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21</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Уничтожение конопляного поля</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22 800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22</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Проведение летних площадок в  ШКОЛЕ</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69 000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23</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Противопаводковые мероприятия</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150 000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24</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Оказаны услуги по тушению пожаров ПИРАНТ</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111 400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в т. ч.  водопотребление на нужды ПОЖАРОТУШЕНИЯ</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12 320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25</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Дезинсекция-противоклещевая обработка (клопы  домашн.)</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70 000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26</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Обслуживание системы водопонижения</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50 000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27</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b/>
                <w:sz w:val="28"/>
                <w:szCs w:val="28"/>
              </w:rPr>
            </w:pPr>
            <w:r w:rsidRPr="00C60160">
              <w:rPr>
                <w:b/>
                <w:sz w:val="28"/>
                <w:szCs w:val="28"/>
              </w:rPr>
              <w:t>СУБСИДИИ Наказы ДЕПУТАТОВ и указы Президента</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Оказание мер социальной поддержки гражданам Босиным</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30 000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Приобретение спортивной формы</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50 000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 xml:space="preserve">Укрепление материально-технической базы МО ДК Смоленский </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40 000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Обеспечение сбалансированности КДО -Оплата труда, начисления на выплаты по оплате труда работников КДО</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2 760 400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Закрыты долги по налогам МУП Сокур</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2 502 000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b/>
                <w:sz w:val="28"/>
                <w:szCs w:val="28"/>
              </w:rPr>
            </w:pPr>
            <w:r w:rsidRPr="00C60160">
              <w:rPr>
                <w:b/>
                <w:sz w:val="28"/>
                <w:szCs w:val="28"/>
              </w:rPr>
              <w:t>ИТОГО</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b/>
                <w:sz w:val="28"/>
                <w:szCs w:val="28"/>
              </w:rPr>
            </w:pPr>
            <w:r w:rsidRPr="00C60160">
              <w:rPr>
                <w:b/>
                <w:sz w:val="28"/>
                <w:szCs w:val="28"/>
              </w:rPr>
              <w:t>5 383 400</w:t>
            </w:r>
          </w:p>
        </w:tc>
      </w:tr>
      <w:tr w:rsidR="00DA04AC" w:rsidRPr="00C60160" w:rsidTr="00AE0194">
        <w:trPr>
          <w:trHeight w:val="31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28</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Приобретено материалов для ремонта муниц. жилого фонда</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118 240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29</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Фонд модернизации кап ремонт</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332 000</w:t>
            </w:r>
          </w:p>
        </w:tc>
      </w:tr>
      <w:tr w:rsidR="00DA04AC" w:rsidRPr="00C60160" w:rsidTr="00AE0194">
        <w:trPr>
          <w:trHeight w:val="8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30</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Транспортные услуги</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250 000</w:t>
            </w:r>
          </w:p>
        </w:tc>
      </w:tr>
      <w:tr w:rsidR="00DA04AC" w:rsidRPr="00C60160" w:rsidTr="00AE0194">
        <w:trPr>
          <w:trHeight w:val="37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31</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Закрыты долги по налогам МУП Сокур</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2  502 000</w:t>
            </w:r>
          </w:p>
        </w:tc>
      </w:tr>
      <w:tr w:rsidR="00DA04AC" w:rsidRPr="00C60160" w:rsidTr="00AE0194">
        <w:trPr>
          <w:trHeight w:val="73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32</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 xml:space="preserve">Проведение проектных работ по ремонту и строительству дорог, оформление дорог в муниципальную собственность, </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130 000</w:t>
            </w:r>
          </w:p>
        </w:tc>
      </w:tr>
      <w:tr w:rsidR="00DA04AC" w:rsidRPr="00C60160" w:rsidTr="00AE0194">
        <w:trPr>
          <w:trHeight w:val="28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33</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Оформление в собственность муниципального имущества, кадастровые и геодезические работы</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650 000</w:t>
            </w:r>
          </w:p>
        </w:tc>
      </w:tr>
      <w:tr w:rsidR="00DA04AC" w:rsidRPr="00C60160" w:rsidTr="00AE0194">
        <w:trPr>
          <w:trHeight w:val="40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34</w:t>
            </w:r>
          </w:p>
        </w:tc>
        <w:tc>
          <w:tcPr>
            <w:tcW w:w="7601" w:type="dxa"/>
            <w:tcBorders>
              <w:top w:val="single" w:sz="4" w:space="0" w:color="auto"/>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Автоуслуга по перевозке пассажиров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30 100</w:t>
            </w:r>
          </w:p>
        </w:tc>
      </w:tr>
      <w:tr w:rsidR="00DA04AC" w:rsidRPr="00C60160" w:rsidTr="00AE0194">
        <w:trPr>
          <w:trHeight w:val="40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35</w:t>
            </w:r>
          </w:p>
        </w:tc>
        <w:tc>
          <w:tcPr>
            <w:tcW w:w="7601" w:type="dxa"/>
            <w:tcBorders>
              <w:top w:val="single" w:sz="4" w:space="0" w:color="auto"/>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Приобретение электротоваров для уличного освещения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313 000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36</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Спортивные мероприятия и организация питания спортсмен</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205 000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37</w:t>
            </w:r>
          </w:p>
        </w:tc>
        <w:tc>
          <w:tcPr>
            <w:tcW w:w="76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rPr>
                <w:sz w:val="28"/>
                <w:szCs w:val="28"/>
              </w:rPr>
            </w:pPr>
            <w:r w:rsidRPr="00C60160">
              <w:rPr>
                <w:sz w:val="28"/>
                <w:szCs w:val="28"/>
              </w:rPr>
              <w:t>Проведение праздничных  мероприятий (9 мая)</w:t>
            </w:r>
          </w:p>
        </w:tc>
        <w:tc>
          <w:tcPr>
            <w:tcW w:w="1701" w:type="dxa"/>
            <w:tcBorders>
              <w:top w:val="nil"/>
              <w:left w:val="nil"/>
              <w:bottom w:val="single" w:sz="4" w:space="0" w:color="auto"/>
              <w:right w:val="single" w:sz="4" w:space="0" w:color="auto"/>
            </w:tcBorders>
            <w:shd w:val="clear" w:color="auto" w:fill="auto"/>
            <w:vAlign w:val="bottom"/>
            <w:hideMark/>
          </w:tcPr>
          <w:p w:rsidR="00DA04AC" w:rsidRPr="00C60160" w:rsidRDefault="00DA04AC" w:rsidP="00AE0194">
            <w:pPr>
              <w:jc w:val="right"/>
              <w:rPr>
                <w:sz w:val="28"/>
                <w:szCs w:val="28"/>
              </w:rPr>
            </w:pPr>
            <w:r w:rsidRPr="00C60160">
              <w:rPr>
                <w:sz w:val="28"/>
                <w:szCs w:val="28"/>
              </w:rPr>
              <w:t>15 000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38</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Стройматериалы</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132 200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39</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 xml:space="preserve">Электроэнергия </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954 000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lastRenderedPageBreak/>
              <w:t>40</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Оповещатели</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115 000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41</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Закуп насосов и их установка</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16 100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42</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Стенды антитеррор</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20 000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43</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Ремонт водопроводов</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155 000</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44</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 xml:space="preserve">Диспансеризация </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 xml:space="preserve">62 000 </w:t>
            </w:r>
          </w:p>
        </w:tc>
      </w:tr>
      <w:tr w:rsidR="00DA04AC" w:rsidRPr="00C60160" w:rsidTr="00AE0194">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45</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Коммунальные услуги по отоплению здания администрации</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80 285</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DA04AC" w:rsidRPr="00C60160" w:rsidRDefault="00DA04AC" w:rsidP="00AE0194">
            <w:pPr>
              <w:jc w:val="center"/>
              <w:rPr>
                <w:sz w:val="28"/>
                <w:szCs w:val="28"/>
              </w:rPr>
            </w:pPr>
            <w:r w:rsidRPr="00C60160">
              <w:rPr>
                <w:sz w:val="28"/>
                <w:szCs w:val="28"/>
              </w:rPr>
              <w:t>46</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Услуги по водоснабжению администрации</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5 450</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r w:rsidRPr="00C60160">
              <w:rPr>
                <w:sz w:val="28"/>
                <w:szCs w:val="28"/>
              </w:rPr>
              <w:t>47</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Обслуживание и сопровождение программных продуктов</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242 500</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r w:rsidRPr="00C60160">
              <w:rPr>
                <w:sz w:val="28"/>
                <w:szCs w:val="28"/>
              </w:rPr>
              <w:t>48</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Обслуживание компьютерного парка</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235 000</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r w:rsidRPr="00C60160">
              <w:rPr>
                <w:sz w:val="28"/>
                <w:szCs w:val="28"/>
              </w:rPr>
              <w:t>49</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rPr>
                <w:sz w:val="28"/>
                <w:szCs w:val="28"/>
              </w:rPr>
            </w:pPr>
            <w:r w:rsidRPr="00C60160">
              <w:rPr>
                <w:sz w:val="28"/>
                <w:szCs w:val="28"/>
              </w:rPr>
              <w:t>Работы по выпиливанию и вывозу аварийно-опасных тополей на территории Сокурского сельсовета</w:t>
            </w:r>
            <w:r w:rsidRPr="00C60160">
              <w:rPr>
                <w:sz w:val="28"/>
                <w:szCs w:val="28"/>
              </w:rPr>
              <w:tab/>
            </w:r>
            <w:r w:rsidRPr="00C60160">
              <w:rPr>
                <w:sz w:val="28"/>
                <w:szCs w:val="28"/>
              </w:rPr>
              <w:tab/>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532 500</w:t>
            </w:r>
          </w:p>
        </w:tc>
      </w:tr>
      <w:tr w:rsidR="00DA04AC" w:rsidRPr="00C60160" w:rsidTr="00AE0194">
        <w:trPr>
          <w:trHeight w:val="375"/>
        </w:trPr>
        <w:tc>
          <w:tcPr>
            <w:tcW w:w="636" w:type="dxa"/>
            <w:tcBorders>
              <w:top w:val="nil"/>
              <w:left w:val="single" w:sz="4" w:space="0" w:color="auto"/>
              <w:bottom w:val="single" w:sz="4" w:space="0" w:color="auto"/>
              <w:right w:val="single" w:sz="4" w:space="0" w:color="auto"/>
            </w:tcBorders>
            <w:shd w:val="clear" w:color="auto" w:fill="auto"/>
            <w:vAlign w:val="center"/>
          </w:tcPr>
          <w:p w:rsidR="00DA04AC" w:rsidRPr="00C60160" w:rsidRDefault="00DA04AC" w:rsidP="00AE0194">
            <w:pPr>
              <w:jc w:val="center"/>
              <w:rPr>
                <w:sz w:val="28"/>
                <w:szCs w:val="28"/>
              </w:rPr>
            </w:pPr>
            <w:r w:rsidRPr="00C60160">
              <w:rPr>
                <w:sz w:val="28"/>
                <w:szCs w:val="28"/>
              </w:rPr>
              <w:t>50</w:t>
            </w:r>
          </w:p>
        </w:tc>
        <w:tc>
          <w:tcPr>
            <w:tcW w:w="7601" w:type="dxa"/>
            <w:tcBorders>
              <w:top w:val="nil"/>
              <w:left w:val="nil"/>
              <w:bottom w:val="single" w:sz="4" w:space="0" w:color="auto"/>
              <w:right w:val="single" w:sz="4" w:space="0" w:color="auto"/>
            </w:tcBorders>
            <w:shd w:val="clear" w:color="auto" w:fill="auto"/>
            <w:vAlign w:val="bottom"/>
          </w:tcPr>
          <w:p w:rsidR="00DA04AC" w:rsidRPr="00C60160" w:rsidRDefault="00AF5EBD" w:rsidP="00AE0194">
            <w:pPr>
              <w:rPr>
                <w:sz w:val="28"/>
                <w:szCs w:val="28"/>
              </w:rPr>
            </w:pPr>
            <w:r>
              <w:rPr>
                <w:sz w:val="28"/>
                <w:szCs w:val="28"/>
              </w:rPr>
              <w:t>Зап</w:t>
            </w:r>
            <w:r w:rsidR="00DA04AC" w:rsidRPr="00C60160">
              <w:rPr>
                <w:sz w:val="28"/>
                <w:szCs w:val="28"/>
              </w:rPr>
              <w:t xml:space="preserve">части </w:t>
            </w:r>
          </w:p>
        </w:tc>
        <w:tc>
          <w:tcPr>
            <w:tcW w:w="1701" w:type="dxa"/>
            <w:tcBorders>
              <w:top w:val="nil"/>
              <w:left w:val="nil"/>
              <w:bottom w:val="single" w:sz="4" w:space="0" w:color="auto"/>
              <w:right w:val="single" w:sz="4" w:space="0" w:color="auto"/>
            </w:tcBorders>
            <w:shd w:val="clear" w:color="auto" w:fill="auto"/>
            <w:vAlign w:val="bottom"/>
          </w:tcPr>
          <w:p w:rsidR="00DA04AC" w:rsidRPr="00C60160" w:rsidRDefault="00DA04AC" w:rsidP="00AE0194">
            <w:pPr>
              <w:jc w:val="right"/>
              <w:rPr>
                <w:sz w:val="28"/>
                <w:szCs w:val="28"/>
              </w:rPr>
            </w:pPr>
            <w:r w:rsidRPr="00C60160">
              <w:rPr>
                <w:sz w:val="28"/>
                <w:szCs w:val="28"/>
              </w:rPr>
              <w:t>121 000</w:t>
            </w:r>
          </w:p>
        </w:tc>
      </w:tr>
    </w:tbl>
    <w:p w:rsidR="008C67F2" w:rsidRPr="006D080A" w:rsidRDefault="008C67F2" w:rsidP="005B3C88">
      <w:pPr>
        <w:ind w:right="80"/>
        <w:jc w:val="both"/>
        <w:rPr>
          <w:sz w:val="28"/>
          <w:szCs w:val="28"/>
        </w:rPr>
      </w:pPr>
    </w:p>
    <w:p w:rsidR="008015C9" w:rsidRPr="00513A94" w:rsidRDefault="008015C9" w:rsidP="008015C9">
      <w:pPr>
        <w:pStyle w:val="1"/>
      </w:pPr>
      <w:bookmarkStart w:id="3" w:name="_Toc245535998"/>
      <w:r w:rsidRPr="003A3740">
        <w:t xml:space="preserve">Организация бюджетного </w:t>
      </w:r>
      <w:r w:rsidRPr="00513A94">
        <w:t>процесса</w:t>
      </w:r>
      <w:bookmarkEnd w:id="3"/>
      <w:r>
        <w:t>.</w:t>
      </w:r>
    </w:p>
    <w:p w:rsidR="008015C9" w:rsidRDefault="008015C9" w:rsidP="008015C9">
      <w:pPr>
        <w:ind w:firstLine="708"/>
        <w:jc w:val="both"/>
        <w:rPr>
          <w:sz w:val="28"/>
          <w:szCs w:val="28"/>
        </w:rPr>
      </w:pPr>
      <w:r>
        <w:rPr>
          <w:sz w:val="28"/>
          <w:szCs w:val="28"/>
        </w:rPr>
        <w:t>Составление и исполнение проекта бюджета Сокурского сельсовета</w:t>
      </w:r>
      <w:r w:rsidR="00206D58">
        <w:rPr>
          <w:sz w:val="28"/>
          <w:szCs w:val="28"/>
        </w:rPr>
        <w:t xml:space="preserve"> </w:t>
      </w:r>
      <w:r w:rsidR="00206D58">
        <w:rPr>
          <w:color w:val="000000" w:themeColor="text1"/>
          <w:sz w:val="28"/>
          <w:szCs w:val="28"/>
        </w:rPr>
        <w:t>Мошковского района Новосибирской области</w:t>
      </w:r>
      <w:r>
        <w:rPr>
          <w:sz w:val="28"/>
          <w:szCs w:val="28"/>
        </w:rPr>
        <w:t>, регулируется Положением</w:t>
      </w:r>
      <w:r w:rsidR="00745A9B" w:rsidRPr="00745A9B">
        <w:rPr>
          <w:sz w:val="28"/>
          <w:szCs w:val="28"/>
        </w:rPr>
        <w:t xml:space="preserve"> </w:t>
      </w:r>
      <w:r w:rsidR="00745A9B">
        <w:rPr>
          <w:sz w:val="28"/>
          <w:szCs w:val="28"/>
        </w:rPr>
        <w:t>о</w:t>
      </w:r>
      <w:r w:rsidR="00745A9B">
        <w:rPr>
          <w:b/>
          <w:sz w:val="28"/>
          <w:szCs w:val="28"/>
        </w:rPr>
        <w:t xml:space="preserve"> </w:t>
      </w:r>
      <w:r w:rsidR="00745A9B">
        <w:rPr>
          <w:sz w:val="28"/>
          <w:szCs w:val="28"/>
        </w:rPr>
        <w:t>бюджетном устройстве и бюджетном процессе по администрации Сокурского сельсовета, принятое р</w:t>
      </w:r>
      <w:r w:rsidR="00745A9B" w:rsidRPr="00CB7044">
        <w:rPr>
          <w:sz w:val="28"/>
          <w:szCs w:val="28"/>
        </w:rPr>
        <w:t>ешение</w:t>
      </w:r>
      <w:r w:rsidR="00745A9B">
        <w:rPr>
          <w:sz w:val="28"/>
          <w:szCs w:val="28"/>
        </w:rPr>
        <w:t>м</w:t>
      </w:r>
      <w:r w:rsidR="00745A9B" w:rsidRPr="00CB7044">
        <w:rPr>
          <w:sz w:val="28"/>
          <w:szCs w:val="28"/>
        </w:rPr>
        <w:t xml:space="preserve"> Совета депутатов </w:t>
      </w:r>
      <w:r w:rsidR="0000567B">
        <w:rPr>
          <w:sz w:val="28"/>
          <w:szCs w:val="28"/>
        </w:rPr>
        <w:t xml:space="preserve">четвертого созыва </w:t>
      </w:r>
      <w:r w:rsidR="00745A9B" w:rsidRPr="00CB7044">
        <w:rPr>
          <w:sz w:val="28"/>
          <w:szCs w:val="28"/>
        </w:rPr>
        <w:t>Сокурского сельсовета</w:t>
      </w:r>
      <w:r w:rsidR="002C099A">
        <w:rPr>
          <w:sz w:val="28"/>
          <w:szCs w:val="28"/>
        </w:rPr>
        <w:t xml:space="preserve"> </w:t>
      </w:r>
      <w:r w:rsidR="002C099A">
        <w:rPr>
          <w:color w:val="000000" w:themeColor="text1"/>
          <w:sz w:val="28"/>
          <w:szCs w:val="28"/>
        </w:rPr>
        <w:t xml:space="preserve">Мошковского района Новосибирской </w:t>
      </w:r>
      <w:r w:rsidR="00B124C4">
        <w:rPr>
          <w:color w:val="000000" w:themeColor="text1"/>
          <w:sz w:val="28"/>
          <w:szCs w:val="28"/>
        </w:rPr>
        <w:t>области</w:t>
      </w:r>
      <w:r w:rsidR="00B124C4" w:rsidRPr="00CB7044">
        <w:rPr>
          <w:sz w:val="28"/>
          <w:szCs w:val="28"/>
        </w:rPr>
        <w:t xml:space="preserve"> №</w:t>
      </w:r>
      <w:r w:rsidR="008241B2">
        <w:rPr>
          <w:sz w:val="28"/>
          <w:szCs w:val="28"/>
        </w:rPr>
        <w:t xml:space="preserve"> </w:t>
      </w:r>
      <w:r w:rsidR="00745A9B" w:rsidRPr="00CB7044">
        <w:rPr>
          <w:sz w:val="28"/>
          <w:szCs w:val="28"/>
        </w:rPr>
        <w:t xml:space="preserve">28 </w:t>
      </w:r>
      <w:r w:rsidR="00745A9B">
        <w:rPr>
          <w:sz w:val="23"/>
          <w:szCs w:val="23"/>
        </w:rPr>
        <w:t xml:space="preserve"> </w:t>
      </w:r>
      <w:r w:rsidR="00745A9B">
        <w:rPr>
          <w:b/>
          <w:sz w:val="28"/>
          <w:szCs w:val="28"/>
        </w:rPr>
        <w:t xml:space="preserve"> </w:t>
      </w:r>
      <w:r w:rsidR="00B124C4">
        <w:rPr>
          <w:sz w:val="28"/>
          <w:szCs w:val="28"/>
        </w:rPr>
        <w:t>от 21.11.2013 года</w:t>
      </w:r>
      <w:r w:rsidR="00745A9B">
        <w:rPr>
          <w:sz w:val="28"/>
          <w:szCs w:val="28"/>
        </w:rPr>
        <w:t>,</w:t>
      </w:r>
      <w:r w:rsidR="00745A9B" w:rsidRPr="00E21463">
        <w:rPr>
          <w:sz w:val="23"/>
          <w:szCs w:val="23"/>
        </w:rPr>
        <w:t xml:space="preserve"> </w:t>
      </w:r>
      <w:r w:rsidR="00745A9B" w:rsidRPr="00E21463">
        <w:rPr>
          <w:sz w:val="28"/>
          <w:szCs w:val="28"/>
        </w:rPr>
        <w:t>с изменениями от 23.12.2014</w:t>
      </w:r>
      <w:r w:rsidR="00745A9B">
        <w:rPr>
          <w:sz w:val="28"/>
          <w:szCs w:val="28"/>
        </w:rPr>
        <w:t xml:space="preserve"> г.</w:t>
      </w:r>
    </w:p>
    <w:p w:rsidR="008015C9" w:rsidRDefault="008015C9" w:rsidP="00797756">
      <w:pPr>
        <w:rPr>
          <w:sz w:val="28"/>
          <w:szCs w:val="28"/>
        </w:rPr>
      </w:pPr>
      <w:r>
        <w:rPr>
          <w:sz w:val="28"/>
          <w:szCs w:val="28"/>
        </w:rPr>
        <w:t xml:space="preserve">          Муниципальные правовые акты (МПА)</w:t>
      </w:r>
      <w:r w:rsidRPr="00A27070">
        <w:rPr>
          <w:sz w:val="28"/>
          <w:szCs w:val="28"/>
        </w:rPr>
        <w:t xml:space="preserve"> </w:t>
      </w:r>
      <w:r>
        <w:rPr>
          <w:sz w:val="28"/>
          <w:szCs w:val="28"/>
        </w:rPr>
        <w:t>соответствуют БК РФ.</w:t>
      </w:r>
      <w:r w:rsidRPr="00A27070">
        <w:rPr>
          <w:sz w:val="28"/>
          <w:szCs w:val="28"/>
        </w:rPr>
        <w:t xml:space="preserve"> </w:t>
      </w:r>
    </w:p>
    <w:p w:rsidR="008015C9" w:rsidRDefault="008015C9" w:rsidP="008015C9">
      <w:pPr>
        <w:ind w:firstLine="708"/>
        <w:jc w:val="both"/>
        <w:rPr>
          <w:sz w:val="28"/>
          <w:szCs w:val="28"/>
        </w:rPr>
      </w:pPr>
      <w:r>
        <w:rPr>
          <w:sz w:val="28"/>
          <w:szCs w:val="28"/>
        </w:rPr>
        <w:t xml:space="preserve">Реестр расходных обязательств утверждается в составе бюджета на очередной финансовый год и </w:t>
      </w:r>
      <w:r w:rsidR="00B124C4">
        <w:rPr>
          <w:sz w:val="28"/>
          <w:szCs w:val="28"/>
        </w:rPr>
        <w:t>соответствует рекомендуемой</w:t>
      </w:r>
      <w:r>
        <w:rPr>
          <w:sz w:val="28"/>
          <w:szCs w:val="28"/>
        </w:rPr>
        <w:t xml:space="preserve"> </w:t>
      </w:r>
      <w:r w:rsidR="00B124C4">
        <w:rPr>
          <w:sz w:val="28"/>
          <w:szCs w:val="28"/>
        </w:rPr>
        <w:t>форме утвержденной</w:t>
      </w:r>
      <w:r>
        <w:rPr>
          <w:sz w:val="28"/>
          <w:szCs w:val="28"/>
        </w:rPr>
        <w:t xml:space="preserve"> Приказом </w:t>
      </w:r>
      <w:r w:rsidRPr="00D36919">
        <w:rPr>
          <w:sz w:val="28"/>
          <w:szCs w:val="28"/>
        </w:rPr>
        <w:t xml:space="preserve">Минфина РФ </w:t>
      </w:r>
      <w:r>
        <w:rPr>
          <w:sz w:val="28"/>
          <w:szCs w:val="28"/>
        </w:rPr>
        <w:t>от 19</w:t>
      </w:r>
      <w:r w:rsidRPr="00D36919">
        <w:rPr>
          <w:sz w:val="28"/>
          <w:szCs w:val="28"/>
        </w:rPr>
        <w:t>.0</w:t>
      </w:r>
      <w:r>
        <w:rPr>
          <w:sz w:val="28"/>
          <w:szCs w:val="28"/>
        </w:rPr>
        <w:t>4</w:t>
      </w:r>
      <w:r w:rsidRPr="00D36919">
        <w:rPr>
          <w:sz w:val="28"/>
          <w:szCs w:val="28"/>
        </w:rPr>
        <w:t>.20</w:t>
      </w:r>
      <w:r>
        <w:rPr>
          <w:sz w:val="28"/>
          <w:szCs w:val="28"/>
        </w:rPr>
        <w:t>12</w:t>
      </w:r>
      <w:r w:rsidRPr="00D36919">
        <w:rPr>
          <w:sz w:val="28"/>
          <w:szCs w:val="28"/>
        </w:rPr>
        <w:t xml:space="preserve"> № </w:t>
      </w:r>
      <w:r>
        <w:rPr>
          <w:sz w:val="28"/>
          <w:szCs w:val="28"/>
        </w:rPr>
        <w:t>49</w:t>
      </w:r>
      <w:r w:rsidRPr="00D36919">
        <w:rPr>
          <w:sz w:val="28"/>
          <w:szCs w:val="28"/>
        </w:rPr>
        <w:t>н</w:t>
      </w:r>
      <w:r>
        <w:rPr>
          <w:sz w:val="28"/>
          <w:szCs w:val="28"/>
        </w:rPr>
        <w:t>.</w:t>
      </w:r>
    </w:p>
    <w:p w:rsidR="008015C9" w:rsidRPr="007248E3" w:rsidRDefault="008015C9" w:rsidP="008015C9">
      <w:pPr>
        <w:ind w:firstLine="708"/>
        <w:jc w:val="both"/>
        <w:rPr>
          <w:b/>
          <w:sz w:val="28"/>
          <w:szCs w:val="28"/>
        </w:rPr>
      </w:pPr>
      <w:r w:rsidRPr="007248E3">
        <w:rPr>
          <w:b/>
          <w:sz w:val="28"/>
          <w:szCs w:val="28"/>
        </w:rPr>
        <w:t>Участники бюджетного процесса</w:t>
      </w:r>
      <w:r>
        <w:rPr>
          <w:b/>
          <w:sz w:val="28"/>
          <w:szCs w:val="28"/>
        </w:rPr>
        <w:t>.</w:t>
      </w:r>
    </w:p>
    <w:p w:rsidR="008015C9" w:rsidRPr="002B0B54" w:rsidRDefault="008015C9" w:rsidP="008015C9">
      <w:pPr>
        <w:ind w:firstLine="708"/>
        <w:jc w:val="both"/>
        <w:rPr>
          <w:sz w:val="28"/>
          <w:szCs w:val="28"/>
        </w:rPr>
      </w:pPr>
      <w:r w:rsidRPr="002B0B54">
        <w:rPr>
          <w:sz w:val="28"/>
          <w:szCs w:val="28"/>
        </w:rPr>
        <w:t>Согласно ст.</w:t>
      </w:r>
      <w:r w:rsidR="00AF5EBD">
        <w:rPr>
          <w:sz w:val="28"/>
          <w:szCs w:val="28"/>
        </w:rPr>
        <w:t xml:space="preserve"> </w:t>
      </w:r>
      <w:r w:rsidRPr="002B0B54">
        <w:rPr>
          <w:sz w:val="28"/>
          <w:szCs w:val="28"/>
        </w:rPr>
        <w:t xml:space="preserve">29 Положения (в редакции от 21.11.2013, действующей с 01.01.2014), полномочия финансового органа </w:t>
      </w:r>
      <w:r w:rsidR="002B0B54" w:rsidRPr="002B0B54">
        <w:rPr>
          <w:sz w:val="28"/>
          <w:szCs w:val="28"/>
        </w:rPr>
        <w:t xml:space="preserve">переданы Администрации Мошковского района Новосибирской области с 22.08.2017 г.  по решению 20 сессии Совета депутатов Сокурского </w:t>
      </w:r>
      <w:r w:rsidR="00AF5EBD">
        <w:rPr>
          <w:sz w:val="28"/>
          <w:szCs w:val="28"/>
        </w:rPr>
        <w:t>сельсовета</w:t>
      </w:r>
      <w:r w:rsidR="002B0B54" w:rsidRPr="002B0B54">
        <w:rPr>
          <w:sz w:val="28"/>
          <w:szCs w:val="28"/>
        </w:rPr>
        <w:t xml:space="preserve"> Мошковского района Новосибирской области № 31 от 24.07.2017г.</w:t>
      </w:r>
    </w:p>
    <w:p w:rsidR="008015C9" w:rsidRPr="00AF55CB" w:rsidRDefault="008015C9" w:rsidP="005535C6">
      <w:pPr>
        <w:spacing w:line="276" w:lineRule="auto"/>
        <w:ind w:firstLine="708"/>
        <w:jc w:val="both"/>
        <w:rPr>
          <w:sz w:val="28"/>
          <w:szCs w:val="28"/>
        </w:rPr>
      </w:pPr>
      <w:r w:rsidRPr="00AF55CB">
        <w:rPr>
          <w:sz w:val="28"/>
          <w:szCs w:val="28"/>
        </w:rPr>
        <w:t>Руководителем финансового органа</w:t>
      </w:r>
      <w:r w:rsidR="003E5171" w:rsidRPr="00AF55CB">
        <w:rPr>
          <w:sz w:val="28"/>
          <w:szCs w:val="28"/>
        </w:rPr>
        <w:t xml:space="preserve"> </w:t>
      </w:r>
      <w:r w:rsidR="00470A02" w:rsidRPr="00AF55CB">
        <w:rPr>
          <w:sz w:val="28"/>
          <w:szCs w:val="28"/>
        </w:rPr>
        <w:t>администрации</w:t>
      </w:r>
      <w:r w:rsidRPr="00AF55CB">
        <w:rPr>
          <w:sz w:val="28"/>
          <w:szCs w:val="28"/>
        </w:rPr>
        <w:t xml:space="preserve"> Сокурского сельсовета </w:t>
      </w:r>
      <w:r w:rsidR="001A0086" w:rsidRPr="00AF55CB">
        <w:rPr>
          <w:sz w:val="28"/>
          <w:szCs w:val="28"/>
        </w:rPr>
        <w:t xml:space="preserve">Мошковского района Новосибирской области, </w:t>
      </w:r>
      <w:r w:rsidRPr="00AF55CB">
        <w:rPr>
          <w:sz w:val="28"/>
          <w:szCs w:val="28"/>
        </w:rPr>
        <w:t>является главный бух</w:t>
      </w:r>
      <w:r w:rsidR="0038673E" w:rsidRPr="00AF55CB">
        <w:rPr>
          <w:sz w:val="28"/>
          <w:szCs w:val="28"/>
        </w:rPr>
        <w:t xml:space="preserve">галтер (Дмитриева Любовь </w:t>
      </w:r>
      <w:r w:rsidR="00065AC8" w:rsidRPr="00AF55CB">
        <w:rPr>
          <w:sz w:val="28"/>
          <w:szCs w:val="28"/>
        </w:rPr>
        <w:t>Михайловна (</w:t>
      </w:r>
      <w:r w:rsidR="0038673E" w:rsidRPr="00AF55CB">
        <w:rPr>
          <w:sz w:val="28"/>
          <w:szCs w:val="28"/>
        </w:rPr>
        <w:t>с 07.07.2016</w:t>
      </w:r>
      <w:r w:rsidR="00065AC8" w:rsidRPr="00AF55CB">
        <w:rPr>
          <w:sz w:val="28"/>
          <w:szCs w:val="28"/>
        </w:rPr>
        <w:t>г.</w:t>
      </w:r>
      <w:r w:rsidR="005663DE" w:rsidRPr="00AF55CB">
        <w:rPr>
          <w:sz w:val="28"/>
          <w:szCs w:val="28"/>
        </w:rPr>
        <w:t xml:space="preserve"> по 24.08.2017г</w:t>
      </w:r>
      <w:r w:rsidR="00065AC8" w:rsidRPr="00AF55CB">
        <w:rPr>
          <w:sz w:val="28"/>
          <w:szCs w:val="28"/>
        </w:rPr>
        <w:t>.)</w:t>
      </w:r>
      <w:r w:rsidR="0038673E" w:rsidRPr="00AF55CB">
        <w:rPr>
          <w:sz w:val="28"/>
          <w:szCs w:val="28"/>
        </w:rPr>
        <w:t xml:space="preserve">. </w:t>
      </w:r>
      <w:r w:rsidRPr="00AF55CB">
        <w:rPr>
          <w:sz w:val="28"/>
          <w:szCs w:val="28"/>
        </w:rPr>
        <w:t>Квалификационным требованиям, установленным Постановлением Правительства РФ от 06.11.2004 № 608 соответству</w:t>
      </w:r>
      <w:r w:rsidR="0038673E" w:rsidRPr="00AF55CB">
        <w:rPr>
          <w:sz w:val="28"/>
          <w:szCs w:val="28"/>
        </w:rPr>
        <w:t>ю</w:t>
      </w:r>
      <w:r w:rsidRPr="00AF55CB">
        <w:rPr>
          <w:sz w:val="28"/>
          <w:szCs w:val="28"/>
        </w:rPr>
        <w:t>т.</w:t>
      </w:r>
    </w:p>
    <w:p w:rsidR="008015C9" w:rsidRPr="00903812" w:rsidRDefault="008015C9" w:rsidP="008015C9">
      <w:pPr>
        <w:ind w:firstLine="708"/>
        <w:jc w:val="both"/>
        <w:rPr>
          <w:color w:val="000000" w:themeColor="text1"/>
          <w:sz w:val="28"/>
          <w:szCs w:val="28"/>
        </w:rPr>
      </w:pPr>
      <w:r w:rsidRPr="00903812">
        <w:rPr>
          <w:color w:val="000000" w:themeColor="text1"/>
          <w:sz w:val="28"/>
          <w:szCs w:val="28"/>
        </w:rPr>
        <w:t xml:space="preserve">Функции главного </w:t>
      </w:r>
      <w:r w:rsidR="00FE26A7" w:rsidRPr="00903812">
        <w:rPr>
          <w:color w:val="000000" w:themeColor="text1"/>
          <w:sz w:val="28"/>
          <w:szCs w:val="28"/>
        </w:rPr>
        <w:t>распорядителя осуществляет</w:t>
      </w:r>
      <w:r w:rsidRPr="00903812">
        <w:rPr>
          <w:color w:val="000000" w:themeColor="text1"/>
          <w:sz w:val="28"/>
          <w:szCs w:val="28"/>
        </w:rPr>
        <w:t xml:space="preserve"> администрация Сокурского сельсовета</w:t>
      </w:r>
      <w:r w:rsidR="00BF025A">
        <w:rPr>
          <w:color w:val="000000" w:themeColor="text1"/>
          <w:sz w:val="28"/>
          <w:szCs w:val="28"/>
        </w:rPr>
        <w:t xml:space="preserve"> Мошковского района Новосибирской области</w:t>
      </w:r>
      <w:r w:rsidR="00DE0AE6">
        <w:rPr>
          <w:color w:val="000000" w:themeColor="text1"/>
          <w:sz w:val="28"/>
          <w:szCs w:val="28"/>
        </w:rPr>
        <w:t xml:space="preserve"> </w:t>
      </w:r>
      <w:r w:rsidR="00DE0AE6" w:rsidRPr="00DE0AE6">
        <w:rPr>
          <w:color w:val="000000" w:themeColor="text1"/>
          <w:sz w:val="28"/>
          <w:szCs w:val="28"/>
        </w:rPr>
        <w:t>(ст.6 БК РФ).</w:t>
      </w:r>
      <w:r w:rsidRPr="00903812">
        <w:rPr>
          <w:color w:val="000000" w:themeColor="text1"/>
          <w:sz w:val="28"/>
          <w:szCs w:val="28"/>
        </w:rPr>
        <w:t xml:space="preserve"> </w:t>
      </w:r>
      <w:r w:rsidR="00DE0AE6">
        <w:rPr>
          <w:color w:val="000000" w:themeColor="text1"/>
          <w:sz w:val="28"/>
          <w:szCs w:val="28"/>
        </w:rPr>
        <w:t xml:space="preserve"> Глава </w:t>
      </w:r>
      <w:r w:rsidR="00DE0AE6" w:rsidRPr="00903812">
        <w:rPr>
          <w:color w:val="000000" w:themeColor="text1"/>
          <w:sz w:val="28"/>
          <w:szCs w:val="28"/>
        </w:rPr>
        <w:t xml:space="preserve">Сокурского </w:t>
      </w:r>
      <w:r w:rsidR="00AF5EBD">
        <w:rPr>
          <w:color w:val="000000" w:themeColor="text1"/>
          <w:sz w:val="28"/>
          <w:szCs w:val="28"/>
        </w:rPr>
        <w:t>сельсовета</w:t>
      </w:r>
      <w:r w:rsidR="00DE0AE6">
        <w:rPr>
          <w:color w:val="000000" w:themeColor="text1"/>
          <w:sz w:val="28"/>
          <w:szCs w:val="28"/>
        </w:rPr>
        <w:t xml:space="preserve"> </w:t>
      </w:r>
      <w:r w:rsidR="00BF025A">
        <w:rPr>
          <w:color w:val="000000" w:themeColor="text1"/>
          <w:sz w:val="28"/>
          <w:szCs w:val="28"/>
        </w:rPr>
        <w:t xml:space="preserve">Мошковского района Новосибирской области </w:t>
      </w:r>
      <w:r w:rsidR="00DE0AE6">
        <w:rPr>
          <w:color w:val="000000" w:themeColor="text1"/>
          <w:sz w:val="28"/>
          <w:szCs w:val="28"/>
        </w:rPr>
        <w:t xml:space="preserve">– Дубовский П. </w:t>
      </w:r>
      <w:r w:rsidR="00CF14FD">
        <w:rPr>
          <w:color w:val="000000" w:themeColor="text1"/>
          <w:sz w:val="28"/>
          <w:szCs w:val="28"/>
        </w:rPr>
        <w:t>М.</w:t>
      </w:r>
    </w:p>
    <w:p w:rsidR="008015C9" w:rsidRPr="00643063" w:rsidRDefault="008015C9" w:rsidP="008015C9">
      <w:pPr>
        <w:ind w:firstLine="708"/>
        <w:jc w:val="both"/>
        <w:rPr>
          <w:color w:val="000000" w:themeColor="text1"/>
          <w:sz w:val="28"/>
          <w:szCs w:val="28"/>
        </w:rPr>
      </w:pPr>
      <w:r w:rsidRPr="00643063">
        <w:rPr>
          <w:color w:val="000000" w:themeColor="text1"/>
          <w:sz w:val="28"/>
          <w:szCs w:val="28"/>
        </w:rPr>
        <w:t>Получателями средств бюджета Сокурского сельсовета являются администрация Сокурского сельсовета и МКУК «Сокурское КДО».</w:t>
      </w:r>
    </w:p>
    <w:p w:rsidR="008015C9" w:rsidRPr="00F66AAB" w:rsidRDefault="008015C9" w:rsidP="008015C9">
      <w:pPr>
        <w:ind w:firstLine="708"/>
        <w:jc w:val="both"/>
        <w:rPr>
          <w:sz w:val="28"/>
          <w:szCs w:val="28"/>
        </w:rPr>
      </w:pPr>
      <w:r>
        <w:rPr>
          <w:sz w:val="28"/>
          <w:szCs w:val="28"/>
        </w:rPr>
        <w:t>Главные администраторы доходов и источников финансирования дефицита бюджета утверждены решением о бюджете (ст.20,23 БК РФ).</w:t>
      </w:r>
    </w:p>
    <w:p w:rsidR="00510216" w:rsidRDefault="00510216" w:rsidP="008015C9">
      <w:pPr>
        <w:ind w:firstLine="708"/>
        <w:jc w:val="both"/>
        <w:rPr>
          <w:b/>
          <w:sz w:val="28"/>
          <w:szCs w:val="28"/>
        </w:rPr>
      </w:pPr>
    </w:p>
    <w:p w:rsidR="008015C9" w:rsidRDefault="008015C9" w:rsidP="008015C9">
      <w:pPr>
        <w:ind w:firstLine="708"/>
        <w:jc w:val="both"/>
        <w:rPr>
          <w:b/>
          <w:sz w:val="28"/>
          <w:szCs w:val="28"/>
        </w:rPr>
      </w:pPr>
      <w:r w:rsidRPr="007248E3">
        <w:rPr>
          <w:b/>
          <w:sz w:val="28"/>
          <w:szCs w:val="28"/>
        </w:rPr>
        <w:lastRenderedPageBreak/>
        <w:t>Бюджетное планирование</w:t>
      </w:r>
      <w:r>
        <w:rPr>
          <w:b/>
          <w:sz w:val="28"/>
          <w:szCs w:val="28"/>
        </w:rPr>
        <w:t>.</w:t>
      </w:r>
    </w:p>
    <w:p w:rsidR="008015C9" w:rsidRPr="00BF60D9" w:rsidRDefault="008015C9" w:rsidP="008015C9">
      <w:pPr>
        <w:jc w:val="both"/>
        <w:rPr>
          <w:b/>
          <w:sz w:val="28"/>
          <w:szCs w:val="28"/>
        </w:rPr>
      </w:pPr>
      <w:r>
        <w:rPr>
          <w:b/>
          <w:sz w:val="28"/>
          <w:szCs w:val="28"/>
        </w:rPr>
        <w:t xml:space="preserve">       </w:t>
      </w:r>
      <w:r>
        <w:t xml:space="preserve">   </w:t>
      </w:r>
      <w:r w:rsidRPr="00BF60D9">
        <w:rPr>
          <w:sz w:val="28"/>
          <w:szCs w:val="28"/>
        </w:rPr>
        <w:t>Бюджетное планирование проводилось согласно «Порядка планирования бюджетных ассигнований местного бюджета на очередной финансовый год», утвержденным распоряжением Администрации Сокурского сельсовета Мошковского ра</w:t>
      </w:r>
      <w:r w:rsidR="00B774FF">
        <w:rPr>
          <w:sz w:val="28"/>
          <w:szCs w:val="28"/>
        </w:rPr>
        <w:t>йона Новосибирской области от «</w:t>
      </w:r>
      <w:r w:rsidRPr="00BF60D9">
        <w:rPr>
          <w:sz w:val="28"/>
          <w:szCs w:val="28"/>
        </w:rPr>
        <w:t>28» сентября 2012 г. № 111-р.</w:t>
      </w:r>
    </w:p>
    <w:p w:rsidR="008015C9" w:rsidRPr="00F62F75" w:rsidRDefault="008015C9" w:rsidP="008015C9">
      <w:pPr>
        <w:ind w:firstLine="708"/>
        <w:jc w:val="both"/>
        <w:rPr>
          <w:color w:val="000000" w:themeColor="text1"/>
          <w:sz w:val="28"/>
          <w:szCs w:val="28"/>
        </w:rPr>
      </w:pPr>
      <w:r w:rsidRPr="0049349E">
        <w:rPr>
          <w:sz w:val="28"/>
          <w:szCs w:val="28"/>
        </w:rPr>
        <w:t>Документы и материалы, представляемые одновременно с проектом решения о бюджете Сокурского сельсовета</w:t>
      </w:r>
      <w:r>
        <w:rPr>
          <w:sz w:val="28"/>
          <w:szCs w:val="28"/>
        </w:rPr>
        <w:t>, предоставлены полностью и отражают все аспекты бюджетного планирования.</w:t>
      </w:r>
    </w:p>
    <w:p w:rsidR="006C0EC5" w:rsidRPr="006C0EC5" w:rsidRDefault="00C064B7" w:rsidP="00955C5E">
      <w:pPr>
        <w:jc w:val="both"/>
        <w:rPr>
          <w:sz w:val="28"/>
          <w:szCs w:val="28"/>
        </w:rPr>
      </w:pPr>
      <w:r w:rsidRPr="00AE0194">
        <w:rPr>
          <w:color w:val="FF0000"/>
          <w:sz w:val="28"/>
          <w:szCs w:val="28"/>
        </w:rPr>
        <w:t xml:space="preserve">     </w:t>
      </w:r>
      <w:r w:rsidR="00885291" w:rsidRPr="00AE0194">
        <w:rPr>
          <w:color w:val="FF0000"/>
          <w:sz w:val="28"/>
          <w:szCs w:val="28"/>
        </w:rPr>
        <w:tab/>
      </w:r>
      <w:r w:rsidRPr="006C0EC5">
        <w:rPr>
          <w:sz w:val="28"/>
          <w:szCs w:val="28"/>
        </w:rPr>
        <w:t>В соответствии с Законом Новосибирской области «Об областном бюджете Новосибирской области на 201</w:t>
      </w:r>
      <w:r w:rsidR="00AE0194" w:rsidRPr="006C0EC5">
        <w:rPr>
          <w:sz w:val="28"/>
          <w:szCs w:val="28"/>
        </w:rPr>
        <w:t>8</w:t>
      </w:r>
      <w:r w:rsidRPr="006C0EC5">
        <w:rPr>
          <w:sz w:val="28"/>
          <w:szCs w:val="28"/>
        </w:rPr>
        <w:t xml:space="preserve"> год», и в </w:t>
      </w:r>
      <w:r w:rsidR="00B31CA0" w:rsidRPr="006C0EC5">
        <w:rPr>
          <w:sz w:val="28"/>
          <w:szCs w:val="28"/>
        </w:rPr>
        <w:t>соответствии с</w:t>
      </w:r>
      <w:r w:rsidRPr="006C0EC5">
        <w:rPr>
          <w:sz w:val="28"/>
          <w:szCs w:val="28"/>
        </w:rPr>
        <w:t xml:space="preserve"> </w:t>
      </w:r>
      <w:r w:rsidR="00B31CA0" w:rsidRPr="006C0EC5">
        <w:rPr>
          <w:sz w:val="28"/>
          <w:szCs w:val="28"/>
        </w:rPr>
        <w:t>нормативами, установленными</w:t>
      </w:r>
      <w:r w:rsidR="000710C4" w:rsidRPr="006C0EC5">
        <w:rPr>
          <w:sz w:val="28"/>
          <w:szCs w:val="28"/>
        </w:rPr>
        <w:t xml:space="preserve"> Бюджетным кодексом РФ,</w:t>
      </w:r>
      <w:r w:rsidRPr="006C0EC5">
        <w:rPr>
          <w:sz w:val="28"/>
          <w:szCs w:val="28"/>
        </w:rPr>
        <w:t xml:space="preserve"> Бюджет </w:t>
      </w:r>
      <w:r w:rsidR="000710C4" w:rsidRPr="006C0EC5">
        <w:rPr>
          <w:sz w:val="28"/>
          <w:szCs w:val="28"/>
        </w:rPr>
        <w:t xml:space="preserve">был </w:t>
      </w:r>
      <w:r w:rsidRPr="006C0EC5">
        <w:rPr>
          <w:sz w:val="28"/>
          <w:szCs w:val="28"/>
        </w:rPr>
        <w:t xml:space="preserve">принят на четырнадцатой сессии пятого созыва решением </w:t>
      </w:r>
      <w:r w:rsidR="006C0EC5" w:rsidRPr="006C0EC5">
        <w:rPr>
          <w:sz w:val="28"/>
          <w:szCs w:val="28"/>
        </w:rPr>
        <w:t>№ 50 от 20.12.2017 года</w:t>
      </w:r>
      <w:r w:rsidRPr="006C0EC5">
        <w:rPr>
          <w:sz w:val="28"/>
          <w:szCs w:val="28"/>
        </w:rPr>
        <w:t xml:space="preserve">. </w:t>
      </w:r>
      <w:r w:rsidR="008015C9" w:rsidRPr="006C0EC5">
        <w:rPr>
          <w:sz w:val="28"/>
          <w:szCs w:val="28"/>
        </w:rPr>
        <w:t xml:space="preserve">Решение о бюджете Сокурского сельсовета утверждено до начала финансового года, </w:t>
      </w:r>
      <w:r w:rsidR="006C0EC5" w:rsidRPr="006C0EC5">
        <w:rPr>
          <w:sz w:val="28"/>
          <w:szCs w:val="28"/>
        </w:rPr>
        <w:t>изменения вн</w:t>
      </w:r>
      <w:r w:rsidR="001A46CD">
        <w:rPr>
          <w:sz w:val="28"/>
          <w:szCs w:val="28"/>
        </w:rPr>
        <w:t>осились</w:t>
      </w:r>
      <w:r w:rsidR="006C0EC5" w:rsidRPr="006C0EC5">
        <w:rPr>
          <w:sz w:val="28"/>
          <w:szCs w:val="28"/>
        </w:rPr>
        <w:t>: решением № 62 двадцать шестой сессии пятого созыва от 14.02.2018</w:t>
      </w:r>
      <w:r w:rsidR="004016AB">
        <w:rPr>
          <w:sz w:val="28"/>
          <w:szCs w:val="28"/>
        </w:rPr>
        <w:t xml:space="preserve"> г</w:t>
      </w:r>
      <w:r w:rsidR="006C0EC5" w:rsidRPr="006C0EC5">
        <w:rPr>
          <w:sz w:val="28"/>
          <w:szCs w:val="28"/>
        </w:rPr>
        <w:t>, решением № 66 двадцать седьмой сессии от 29.03.2018</w:t>
      </w:r>
      <w:r w:rsidR="004016AB">
        <w:rPr>
          <w:sz w:val="28"/>
          <w:szCs w:val="28"/>
        </w:rPr>
        <w:t xml:space="preserve"> г</w:t>
      </w:r>
      <w:r w:rsidR="006C0EC5" w:rsidRPr="006C0EC5">
        <w:rPr>
          <w:sz w:val="28"/>
          <w:szCs w:val="28"/>
        </w:rPr>
        <w:t>, решением № 79 двадцать девятой сессии от 10.07. 2018</w:t>
      </w:r>
      <w:r w:rsidR="004016AB">
        <w:rPr>
          <w:sz w:val="28"/>
          <w:szCs w:val="28"/>
        </w:rPr>
        <w:t xml:space="preserve"> г</w:t>
      </w:r>
      <w:r w:rsidR="006C0EC5" w:rsidRPr="006C0EC5">
        <w:rPr>
          <w:sz w:val="28"/>
          <w:szCs w:val="28"/>
        </w:rPr>
        <w:t>.</w:t>
      </w:r>
      <w:r w:rsidR="00633A69" w:rsidRPr="006C0EC5">
        <w:rPr>
          <w:sz w:val="28"/>
          <w:szCs w:val="28"/>
        </w:rPr>
        <w:t xml:space="preserve"> </w:t>
      </w:r>
    </w:p>
    <w:p w:rsidR="008015C9" w:rsidRDefault="00633A69" w:rsidP="006C0EC5">
      <w:pPr>
        <w:jc w:val="both"/>
        <w:rPr>
          <w:sz w:val="28"/>
          <w:szCs w:val="28"/>
        </w:rPr>
      </w:pPr>
      <w:r w:rsidRPr="00AE0194">
        <w:rPr>
          <w:color w:val="FF0000"/>
          <w:sz w:val="28"/>
          <w:szCs w:val="28"/>
        </w:rPr>
        <w:t xml:space="preserve">   </w:t>
      </w:r>
      <w:r w:rsidR="008015C9">
        <w:rPr>
          <w:sz w:val="28"/>
          <w:szCs w:val="28"/>
        </w:rPr>
        <w:t>Главные распорядители, как сказано выше, утверждены.</w:t>
      </w:r>
    </w:p>
    <w:p w:rsidR="008015C9" w:rsidRDefault="008015C9" w:rsidP="008015C9">
      <w:pPr>
        <w:ind w:firstLine="708"/>
        <w:jc w:val="both"/>
        <w:rPr>
          <w:sz w:val="28"/>
          <w:szCs w:val="28"/>
        </w:rPr>
      </w:pPr>
      <w:r>
        <w:rPr>
          <w:sz w:val="28"/>
          <w:szCs w:val="28"/>
        </w:rPr>
        <w:t>Согласно ст.184.1 БК РФ расходы распределены по разделам, подразделам, целевым статьям, видам расходов.</w:t>
      </w:r>
      <w:r w:rsidRPr="008861B2">
        <w:rPr>
          <w:sz w:val="28"/>
          <w:szCs w:val="28"/>
        </w:rPr>
        <w:t xml:space="preserve"> </w:t>
      </w:r>
      <w:r>
        <w:rPr>
          <w:sz w:val="28"/>
          <w:szCs w:val="28"/>
        </w:rPr>
        <w:t>Не отражены расходы бюджета на образование и здравоохранение, так как финансируются из других бюджетов.</w:t>
      </w:r>
    </w:p>
    <w:p w:rsidR="00E040E2" w:rsidRPr="008107F3" w:rsidRDefault="008015C9" w:rsidP="00B11157">
      <w:pPr>
        <w:ind w:firstLine="708"/>
        <w:jc w:val="both"/>
        <w:rPr>
          <w:sz w:val="28"/>
          <w:szCs w:val="28"/>
        </w:rPr>
      </w:pPr>
      <w:r>
        <w:rPr>
          <w:sz w:val="28"/>
          <w:szCs w:val="28"/>
        </w:rPr>
        <w:t>Наименования и коды статей бюджетной классификации со</w:t>
      </w:r>
      <w:r w:rsidR="00B11157">
        <w:rPr>
          <w:sz w:val="28"/>
          <w:szCs w:val="28"/>
        </w:rPr>
        <w:t>ответствуют ст.20, ст.21 БК РФ.</w:t>
      </w:r>
    </w:p>
    <w:p w:rsidR="008015C9" w:rsidRDefault="008015C9" w:rsidP="008015C9">
      <w:pPr>
        <w:ind w:firstLine="708"/>
        <w:jc w:val="both"/>
        <w:rPr>
          <w:b/>
          <w:sz w:val="28"/>
          <w:szCs w:val="28"/>
        </w:rPr>
      </w:pPr>
      <w:r w:rsidRPr="00CD551C">
        <w:rPr>
          <w:b/>
          <w:sz w:val="28"/>
          <w:szCs w:val="28"/>
        </w:rPr>
        <w:t>Организация исполнения бюджета</w:t>
      </w:r>
      <w:r>
        <w:rPr>
          <w:b/>
          <w:sz w:val="28"/>
          <w:szCs w:val="28"/>
        </w:rPr>
        <w:t>.</w:t>
      </w:r>
    </w:p>
    <w:p w:rsidR="008015C9" w:rsidRPr="00547844" w:rsidRDefault="008015C9" w:rsidP="008015C9">
      <w:pPr>
        <w:ind w:firstLine="708"/>
        <w:jc w:val="both"/>
        <w:rPr>
          <w:sz w:val="28"/>
          <w:szCs w:val="28"/>
        </w:rPr>
      </w:pPr>
      <w:r>
        <w:rPr>
          <w:sz w:val="28"/>
          <w:szCs w:val="28"/>
        </w:rPr>
        <w:t>Сводная б</w:t>
      </w:r>
      <w:r w:rsidRPr="00547844">
        <w:rPr>
          <w:sz w:val="28"/>
          <w:szCs w:val="28"/>
        </w:rPr>
        <w:t>юджетная роспись</w:t>
      </w:r>
      <w:r>
        <w:rPr>
          <w:sz w:val="28"/>
          <w:szCs w:val="28"/>
        </w:rPr>
        <w:t xml:space="preserve"> составлена.</w:t>
      </w:r>
    </w:p>
    <w:p w:rsidR="008015C9" w:rsidRPr="0065595F" w:rsidRDefault="008015C9" w:rsidP="008015C9">
      <w:pPr>
        <w:ind w:firstLine="708"/>
        <w:jc w:val="both"/>
        <w:rPr>
          <w:color w:val="000000" w:themeColor="text1"/>
          <w:sz w:val="28"/>
        </w:rPr>
      </w:pPr>
      <w:r w:rsidRPr="0065595F">
        <w:rPr>
          <w:color w:val="000000" w:themeColor="text1"/>
          <w:sz w:val="28"/>
        </w:rPr>
        <w:t xml:space="preserve">Классификация расходов бюджета соответствует ст. </w:t>
      </w:r>
      <w:r w:rsidR="000C4035" w:rsidRPr="0065595F">
        <w:rPr>
          <w:color w:val="000000" w:themeColor="text1"/>
          <w:sz w:val="28"/>
        </w:rPr>
        <w:t>21 БК</w:t>
      </w:r>
      <w:r w:rsidRPr="0065595F">
        <w:rPr>
          <w:color w:val="000000" w:themeColor="text1"/>
          <w:sz w:val="28"/>
        </w:rPr>
        <w:t xml:space="preserve"> РФ.</w:t>
      </w:r>
    </w:p>
    <w:p w:rsidR="008015C9" w:rsidRDefault="008015C9" w:rsidP="008015C9">
      <w:pPr>
        <w:ind w:firstLine="708"/>
        <w:jc w:val="both"/>
        <w:rPr>
          <w:sz w:val="28"/>
          <w:szCs w:val="28"/>
        </w:rPr>
      </w:pPr>
      <w:r w:rsidRPr="00771318">
        <w:rPr>
          <w:sz w:val="28"/>
          <w:szCs w:val="28"/>
        </w:rPr>
        <w:t xml:space="preserve">Лимиты бюджетных </w:t>
      </w:r>
      <w:r w:rsidR="000C4035" w:rsidRPr="00771318">
        <w:rPr>
          <w:sz w:val="28"/>
          <w:szCs w:val="28"/>
        </w:rPr>
        <w:t>обязательств</w:t>
      </w:r>
      <w:r w:rsidR="000C4035">
        <w:rPr>
          <w:sz w:val="28"/>
          <w:szCs w:val="28"/>
        </w:rPr>
        <w:t xml:space="preserve"> утверждены</w:t>
      </w:r>
      <w:r>
        <w:rPr>
          <w:sz w:val="28"/>
          <w:szCs w:val="28"/>
        </w:rPr>
        <w:t>.</w:t>
      </w:r>
    </w:p>
    <w:p w:rsidR="008015C9" w:rsidRPr="00C2635C" w:rsidRDefault="008015C9" w:rsidP="008015C9">
      <w:pPr>
        <w:ind w:firstLine="708"/>
        <w:jc w:val="both"/>
        <w:rPr>
          <w:sz w:val="28"/>
        </w:rPr>
      </w:pPr>
      <w:r w:rsidRPr="00C2635C">
        <w:rPr>
          <w:sz w:val="28"/>
          <w:szCs w:val="28"/>
        </w:rPr>
        <w:t xml:space="preserve">Межбюджетные трансферты используются по соглашению, заключенным администрацией Сокурского </w:t>
      </w:r>
      <w:r w:rsidR="00AF5EBD">
        <w:rPr>
          <w:sz w:val="28"/>
          <w:szCs w:val="28"/>
        </w:rPr>
        <w:t>сельсовета</w:t>
      </w:r>
      <w:r w:rsidR="006B48CB" w:rsidRPr="00C2635C">
        <w:rPr>
          <w:sz w:val="28"/>
          <w:szCs w:val="28"/>
        </w:rPr>
        <w:t xml:space="preserve"> и</w:t>
      </w:r>
      <w:r w:rsidRPr="00C2635C">
        <w:rPr>
          <w:sz w:val="28"/>
          <w:szCs w:val="28"/>
        </w:rPr>
        <w:t xml:space="preserve"> администрацией Мошков</w:t>
      </w:r>
      <w:r w:rsidR="006B48CB" w:rsidRPr="00C2635C">
        <w:rPr>
          <w:sz w:val="28"/>
          <w:szCs w:val="28"/>
        </w:rPr>
        <w:t>ского района.</w:t>
      </w:r>
    </w:p>
    <w:p w:rsidR="008015C9" w:rsidRPr="005801B6" w:rsidRDefault="008015C9" w:rsidP="00E128F9">
      <w:pPr>
        <w:tabs>
          <w:tab w:val="left" w:pos="9356"/>
        </w:tabs>
        <w:spacing w:line="228" w:lineRule="auto"/>
        <w:ind w:firstLine="720"/>
        <w:jc w:val="both"/>
        <w:rPr>
          <w:sz w:val="28"/>
          <w:szCs w:val="28"/>
        </w:rPr>
      </w:pPr>
      <w:r w:rsidRPr="005801B6">
        <w:rPr>
          <w:sz w:val="28"/>
          <w:szCs w:val="28"/>
        </w:rPr>
        <w:t xml:space="preserve">Кассовое обслуживание исполнения бюджета </w:t>
      </w:r>
      <w:r w:rsidR="009A5A5A" w:rsidRPr="005801B6">
        <w:rPr>
          <w:sz w:val="28"/>
          <w:szCs w:val="28"/>
        </w:rPr>
        <w:t xml:space="preserve">с 01.07.2016г. </w:t>
      </w:r>
      <w:r w:rsidR="009548CE">
        <w:rPr>
          <w:sz w:val="28"/>
          <w:szCs w:val="28"/>
        </w:rPr>
        <w:t xml:space="preserve"> </w:t>
      </w:r>
      <w:r w:rsidR="009548CE" w:rsidRPr="003B1424">
        <w:rPr>
          <w:sz w:val="28"/>
          <w:szCs w:val="28"/>
        </w:rPr>
        <w:t xml:space="preserve"> </w:t>
      </w:r>
      <w:r w:rsidR="00715762">
        <w:rPr>
          <w:sz w:val="28"/>
          <w:szCs w:val="28"/>
        </w:rPr>
        <w:t>осуществляется</w:t>
      </w:r>
      <w:r w:rsidR="009548CE" w:rsidRPr="003B1424">
        <w:rPr>
          <w:sz w:val="28"/>
          <w:szCs w:val="28"/>
        </w:rPr>
        <w:t xml:space="preserve"> в У</w:t>
      </w:r>
      <w:r w:rsidR="0097365C">
        <w:rPr>
          <w:sz w:val="28"/>
          <w:szCs w:val="28"/>
        </w:rPr>
        <w:t>правлени</w:t>
      </w:r>
      <w:r w:rsidR="00D14C87">
        <w:rPr>
          <w:sz w:val="28"/>
          <w:szCs w:val="28"/>
        </w:rPr>
        <w:t>и</w:t>
      </w:r>
      <w:r w:rsidR="0097365C">
        <w:rPr>
          <w:sz w:val="28"/>
          <w:szCs w:val="28"/>
        </w:rPr>
        <w:t xml:space="preserve"> </w:t>
      </w:r>
      <w:r w:rsidR="009548CE" w:rsidRPr="003B1424">
        <w:rPr>
          <w:sz w:val="28"/>
          <w:szCs w:val="28"/>
        </w:rPr>
        <w:t>Ф</w:t>
      </w:r>
      <w:r w:rsidR="0097365C">
        <w:rPr>
          <w:sz w:val="28"/>
          <w:szCs w:val="28"/>
        </w:rPr>
        <w:t>инансов</w:t>
      </w:r>
      <w:r w:rsidR="009548CE" w:rsidRPr="003B1424">
        <w:rPr>
          <w:sz w:val="28"/>
          <w:szCs w:val="28"/>
        </w:rPr>
        <w:t xml:space="preserve"> и Н</w:t>
      </w:r>
      <w:r w:rsidR="0097365C">
        <w:rPr>
          <w:sz w:val="28"/>
          <w:szCs w:val="28"/>
        </w:rPr>
        <w:t xml:space="preserve">алоговой </w:t>
      </w:r>
      <w:r w:rsidR="009548CE" w:rsidRPr="003B1424">
        <w:rPr>
          <w:sz w:val="28"/>
          <w:szCs w:val="28"/>
        </w:rPr>
        <w:t>П</w:t>
      </w:r>
      <w:r w:rsidR="0097365C">
        <w:rPr>
          <w:sz w:val="28"/>
          <w:szCs w:val="28"/>
        </w:rPr>
        <w:t xml:space="preserve">олитики </w:t>
      </w:r>
      <w:r w:rsidR="009548CE" w:rsidRPr="003B1424">
        <w:rPr>
          <w:sz w:val="28"/>
          <w:szCs w:val="28"/>
        </w:rPr>
        <w:t>Мошковского района Новосибирской области,</w:t>
      </w:r>
      <w:r w:rsidR="009548CE">
        <w:rPr>
          <w:sz w:val="28"/>
          <w:szCs w:val="28"/>
        </w:rPr>
        <w:t xml:space="preserve"> </w:t>
      </w:r>
      <w:r w:rsidR="00E128F9" w:rsidRPr="005801B6">
        <w:rPr>
          <w:sz w:val="28"/>
          <w:szCs w:val="28"/>
        </w:rPr>
        <w:t>чт</w:t>
      </w:r>
      <w:r w:rsidR="00E128F9">
        <w:rPr>
          <w:sz w:val="28"/>
          <w:szCs w:val="28"/>
        </w:rPr>
        <w:t>о соответствует ст. 215.1 БК РФ.</w:t>
      </w:r>
    </w:p>
    <w:p w:rsidR="008015C9" w:rsidRPr="00715762" w:rsidRDefault="008015C9" w:rsidP="008015C9">
      <w:pPr>
        <w:spacing w:line="228" w:lineRule="auto"/>
        <w:ind w:firstLine="708"/>
        <w:jc w:val="both"/>
        <w:rPr>
          <w:sz w:val="28"/>
          <w:szCs w:val="28"/>
        </w:rPr>
      </w:pPr>
      <w:r w:rsidRPr="00715762">
        <w:rPr>
          <w:sz w:val="28"/>
          <w:szCs w:val="28"/>
        </w:rPr>
        <w:t>Кассовый план велся, согласно Порядка составления и ведения кассового плана исполнения бюджета Сокурского сельсовета Мошковского района Новосибирской области в 2014 году (ст.217.1 БК РФ).</w:t>
      </w:r>
    </w:p>
    <w:p w:rsidR="008015C9" w:rsidRDefault="008015C9" w:rsidP="008015C9">
      <w:pPr>
        <w:spacing w:line="228" w:lineRule="auto"/>
        <w:ind w:firstLine="708"/>
        <w:jc w:val="both"/>
        <w:rPr>
          <w:sz w:val="28"/>
          <w:szCs w:val="28"/>
        </w:rPr>
      </w:pPr>
      <w:r w:rsidRPr="003B1424">
        <w:rPr>
          <w:sz w:val="28"/>
          <w:szCs w:val="28"/>
        </w:rPr>
        <w:t xml:space="preserve">Санкционирование оплаты денежных обязательств получателей средств бюджета </w:t>
      </w:r>
      <w:r w:rsidR="007E1E88" w:rsidRPr="003B1424">
        <w:rPr>
          <w:sz w:val="28"/>
          <w:szCs w:val="28"/>
        </w:rPr>
        <w:t>осуществляет с</w:t>
      </w:r>
      <w:r w:rsidR="00C87156" w:rsidRPr="003B1424">
        <w:rPr>
          <w:sz w:val="28"/>
          <w:szCs w:val="28"/>
        </w:rPr>
        <w:t xml:space="preserve"> 01.07.2016 года, в связи с переходом на кассовое обслуживание в УФ и НП Мошковского района Новосибирской области, осуществля</w:t>
      </w:r>
      <w:r w:rsidR="00B95B61">
        <w:rPr>
          <w:sz w:val="28"/>
          <w:szCs w:val="28"/>
        </w:rPr>
        <w:t>ется</w:t>
      </w:r>
      <w:r w:rsidR="00C87156" w:rsidRPr="003B1424">
        <w:rPr>
          <w:sz w:val="28"/>
          <w:szCs w:val="28"/>
        </w:rPr>
        <w:t xml:space="preserve"> администрацией Сокурского сельсовета Мошковского района Новосибирской области.</w:t>
      </w:r>
    </w:p>
    <w:p w:rsidR="008015C9" w:rsidRPr="00E0258C" w:rsidRDefault="008015C9" w:rsidP="00BC4B30">
      <w:pPr>
        <w:pStyle w:val="2"/>
      </w:pPr>
      <w:r w:rsidRPr="00F31427">
        <w:rPr>
          <w:b/>
        </w:rPr>
        <w:t>Долговая политика</w:t>
      </w:r>
      <w:r>
        <w:t>.</w:t>
      </w:r>
    </w:p>
    <w:p w:rsidR="00F52EB8" w:rsidRPr="00F52EB8" w:rsidRDefault="00FB49EC" w:rsidP="00F52EB8">
      <w:pPr>
        <w:ind w:firstLine="708"/>
        <w:jc w:val="both"/>
        <w:rPr>
          <w:sz w:val="28"/>
          <w:szCs w:val="28"/>
        </w:rPr>
      </w:pPr>
      <w:r w:rsidRPr="00F52EB8">
        <w:rPr>
          <w:sz w:val="28"/>
          <w:szCs w:val="28"/>
        </w:rPr>
        <w:t>П</w:t>
      </w:r>
      <w:r w:rsidR="005E356A" w:rsidRPr="00F52EB8">
        <w:rPr>
          <w:sz w:val="28"/>
          <w:szCs w:val="28"/>
        </w:rPr>
        <w:t>ри прогнозировании дефицита в сумме</w:t>
      </w:r>
      <w:r w:rsidRPr="00F52EB8">
        <w:rPr>
          <w:sz w:val="28"/>
          <w:szCs w:val="28"/>
        </w:rPr>
        <w:t xml:space="preserve"> 0,0 руб.</w:t>
      </w:r>
      <w:r w:rsidR="0080217A" w:rsidRPr="00F52EB8">
        <w:rPr>
          <w:sz w:val="28"/>
          <w:szCs w:val="28"/>
        </w:rPr>
        <w:t>, в начале года, в конце года прогнозирование составило</w:t>
      </w:r>
      <w:r w:rsidR="00F52EB8" w:rsidRPr="00F52EB8">
        <w:rPr>
          <w:sz w:val="28"/>
          <w:szCs w:val="28"/>
        </w:rPr>
        <w:t xml:space="preserve"> 0,0 руб.</w:t>
      </w:r>
      <w:r w:rsidR="0080217A" w:rsidRPr="00F52EB8">
        <w:rPr>
          <w:sz w:val="28"/>
          <w:szCs w:val="28"/>
        </w:rPr>
        <w:t xml:space="preserve"> п</w:t>
      </w:r>
      <w:r w:rsidRPr="00F52EB8">
        <w:rPr>
          <w:sz w:val="28"/>
          <w:szCs w:val="28"/>
        </w:rPr>
        <w:t>рофицит</w:t>
      </w:r>
      <w:r w:rsidR="001E1483">
        <w:rPr>
          <w:sz w:val="28"/>
          <w:szCs w:val="28"/>
        </w:rPr>
        <w:t xml:space="preserve"> (</w:t>
      </w:r>
      <w:r w:rsidR="001E1483" w:rsidRPr="001E1483">
        <w:rPr>
          <w:sz w:val="28"/>
          <w:szCs w:val="28"/>
        </w:rPr>
        <w:t>остатки средств</w:t>
      </w:r>
      <w:r w:rsidR="001E1483">
        <w:rPr>
          <w:sz w:val="28"/>
          <w:szCs w:val="28"/>
        </w:rPr>
        <w:t>)</w:t>
      </w:r>
      <w:r w:rsidRPr="00F52EB8">
        <w:rPr>
          <w:sz w:val="28"/>
          <w:szCs w:val="28"/>
        </w:rPr>
        <w:t xml:space="preserve"> бюджета Сокурского сельсовета составил</w:t>
      </w:r>
      <w:r w:rsidR="0080217A" w:rsidRPr="00F52EB8">
        <w:rPr>
          <w:sz w:val="28"/>
          <w:szCs w:val="28"/>
        </w:rPr>
        <w:t xml:space="preserve"> </w:t>
      </w:r>
      <w:r w:rsidR="001E1483" w:rsidRPr="001E1483">
        <w:rPr>
          <w:sz w:val="28"/>
          <w:szCs w:val="28"/>
        </w:rPr>
        <w:t>1 505,5</w:t>
      </w:r>
      <w:r w:rsidR="001E1483">
        <w:rPr>
          <w:sz w:val="28"/>
          <w:szCs w:val="28"/>
        </w:rPr>
        <w:t xml:space="preserve"> тыс. </w:t>
      </w:r>
      <w:bookmarkStart w:id="4" w:name="_GoBack"/>
      <w:bookmarkEnd w:id="4"/>
      <w:r w:rsidR="002D5519" w:rsidRPr="00F52EB8">
        <w:rPr>
          <w:sz w:val="28"/>
          <w:szCs w:val="28"/>
        </w:rPr>
        <w:t>руб.</w:t>
      </w:r>
      <w:r w:rsidR="00A26DE6" w:rsidRPr="00F52EB8">
        <w:rPr>
          <w:sz w:val="28"/>
          <w:szCs w:val="28"/>
        </w:rPr>
        <w:t xml:space="preserve"> </w:t>
      </w:r>
    </w:p>
    <w:p w:rsidR="008015C9" w:rsidRPr="007545DC" w:rsidRDefault="008015C9" w:rsidP="00F52EB8">
      <w:pPr>
        <w:ind w:firstLine="708"/>
        <w:jc w:val="both"/>
        <w:rPr>
          <w:sz w:val="28"/>
          <w:szCs w:val="28"/>
        </w:rPr>
      </w:pPr>
      <w:r w:rsidRPr="007545DC">
        <w:rPr>
          <w:sz w:val="28"/>
          <w:szCs w:val="28"/>
        </w:rPr>
        <w:t>По состоянию на 01.01.201</w:t>
      </w:r>
      <w:r w:rsidR="007F0812">
        <w:rPr>
          <w:sz w:val="28"/>
          <w:szCs w:val="28"/>
        </w:rPr>
        <w:t>9</w:t>
      </w:r>
      <w:r w:rsidR="00472EEF" w:rsidRPr="007545DC">
        <w:rPr>
          <w:sz w:val="28"/>
          <w:szCs w:val="28"/>
        </w:rPr>
        <w:t xml:space="preserve"> </w:t>
      </w:r>
      <w:r w:rsidRPr="007545DC">
        <w:rPr>
          <w:sz w:val="28"/>
          <w:szCs w:val="28"/>
        </w:rPr>
        <w:t xml:space="preserve">г.  </w:t>
      </w:r>
      <w:r w:rsidR="004F026E" w:rsidRPr="007545DC">
        <w:rPr>
          <w:sz w:val="28"/>
          <w:szCs w:val="28"/>
        </w:rPr>
        <w:t xml:space="preserve">просроченной </w:t>
      </w:r>
      <w:r w:rsidR="002D5519" w:rsidRPr="007545DC">
        <w:rPr>
          <w:sz w:val="28"/>
          <w:szCs w:val="28"/>
        </w:rPr>
        <w:t>кредиторской задолженности</w:t>
      </w:r>
      <w:r w:rsidR="00106AFF" w:rsidRPr="007545DC">
        <w:rPr>
          <w:sz w:val="28"/>
          <w:szCs w:val="28"/>
        </w:rPr>
        <w:t xml:space="preserve"> </w:t>
      </w:r>
      <w:r w:rsidR="00E40D28" w:rsidRPr="007545DC">
        <w:rPr>
          <w:sz w:val="28"/>
          <w:szCs w:val="28"/>
        </w:rPr>
        <w:t>нет,</w:t>
      </w:r>
      <w:r w:rsidR="00E40D28" w:rsidRPr="007545DC">
        <w:rPr>
          <w:b/>
        </w:rPr>
        <w:t xml:space="preserve"> </w:t>
      </w:r>
      <w:r w:rsidR="00E40D28" w:rsidRPr="007545DC">
        <w:rPr>
          <w:sz w:val="28"/>
          <w:szCs w:val="28"/>
        </w:rPr>
        <w:t>дебиторск</w:t>
      </w:r>
      <w:r w:rsidR="007545DC" w:rsidRPr="007545DC">
        <w:rPr>
          <w:sz w:val="28"/>
          <w:szCs w:val="28"/>
        </w:rPr>
        <w:t>ой</w:t>
      </w:r>
      <w:r w:rsidR="00E40D28" w:rsidRPr="007545DC">
        <w:rPr>
          <w:sz w:val="28"/>
          <w:szCs w:val="28"/>
        </w:rPr>
        <w:t xml:space="preserve"> просроченн</w:t>
      </w:r>
      <w:r w:rsidR="007545DC" w:rsidRPr="007545DC">
        <w:rPr>
          <w:sz w:val="28"/>
          <w:szCs w:val="28"/>
        </w:rPr>
        <w:t>ой</w:t>
      </w:r>
      <w:r w:rsidR="00106AFF" w:rsidRPr="007545DC">
        <w:rPr>
          <w:sz w:val="28"/>
          <w:szCs w:val="28"/>
        </w:rPr>
        <w:t xml:space="preserve"> задолженност</w:t>
      </w:r>
      <w:r w:rsidR="007545DC" w:rsidRPr="007545DC">
        <w:rPr>
          <w:sz w:val="28"/>
          <w:szCs w:val="28"/>
        </w:rPr>
        <w:t>и – нет.</w:t>
      </w:r>
      <w:r w:rsidR="00106AFF" w:rsidRPr="007545DC">
        <w:rPr>
          <w:sz w:val="28"/>
          <w:szCs w:val="28"/>
        </w:rPr>
        <w:t xml:space="preserve"> </w:t>
      </w:r>
    </w:p>
    <w:p w:rsidR="008015C9" w:rsidRDefault="008015C9" w:rsidP="008015C9">
      <w:pPr>
        <w:spacing w:line="228" w:lineRule="auto"/>
        <w:ind w:firstLine="720"/>
        <w:jc w:val="both"/>
        <w:rPr>
          <w:sz w:val="28"/>
          <w:szCs w:val="28"/>
        </w:rPr>
      </w:pPr>
      <w:r w:rsidRPr="00C947D7">
        <w:rPr>
          <w:sz w:val="28"/>
          <w:szCs w:val="28"/>
        </w:rPr>
        <w:t>Задолженност</w:t>
      </w:r>
      <w:r>
        <w:rPr>
          <w:sz w:val="28"/>
          <w:szCs w:val="28"/>
        </w:rPr>
        <w:t>и</w:t>
      </w:r>
      <w:r w:rsidRPr="00C947D7">
        <w:rPr>
          <w:sz w:val="28"/>
          <w:szCs w:val="28"/>
        </w:rPr>
        <w:t xml:space="preserve"> по долговым </w:t>
      </w:r>
      <w:r w:rsidR="00470A02" w:rsidRPr="00C947D7">
        <w:rPr>
          <w:sz w:val="28"/>
          <w:szCs w:val="28"/>
        </w:rPr>
        <w:t>о</w:t>
      </w:r>
      <w:r w:rsidR="00470A02">
        <w:rPr>
          <w:sz w:val="28"/>
          <w:szCs w:val="28"/>
        </w:rPr>
        <w:t>бязательствам на</w:t>
      </w:r>
      <w:r>
        <w:rPr>
          <w:sz w:val="28"/>
          <w:szCs w:val="28"/>
        </w:rPr>
        <w:t xml:space="preserve"> 01.01.201</w:t>
      </w:r>
      <w:r w:rsidR="007F0812">
        <w:rPr>
          <w:sz w:val="28"/>
          <w:szCs w:val="28"/>
        </w:rPr>
        <w:t>9</w:t>
      </w:r>
      <w:r>
        <w:rPr>
          <w:sz w:val="28"/>
          <w:szCs w:val="28"/>
        </w:rPr>
        <w:t xml:space="preserve"> г </w:t>
      </w:r>
      <w:r w:rsidRPr="00C947D7">
        <w:rPr>
          <w:sz w:val="28"/>
          <w:szCs w:val="28"/>
        </w:rPr>
        <w:t>не имеется.</w:t>
      </w:r>
    </w:p>
    <w:p w:rsidR="003F1755" w:rsidRDefault="008015C9" w:rsidP="003F1755">
      <w:pPr>
        <w:spacing w:line="228" w:lineRule="auto"/>
        <w:ind w:firstLine="720"/>
        <w:jc w:val="both"/>
        <w:rPr>
          <w:color w:val="000000" w:themeColor="text1"/>
          <w:sz w:val="28"/>
          <w:szCs w:val="28"/>
        </w:rPr>
      </w:pPr>
      <w:r w:rsidRPr="005517E8">
        <w:rPr>
          <w:color w:val="000000" w:themeColor="text1"/>
          <w:sz w:val="28"/>
          <w:szCs w:val="28"/>
        </w:rPr>
        <w:lastRenderedPageBreak/>
        <w:t xml:space="preserve">Муниципальные заимствования не осуществлялись, долг и расходы на его обслуживание отсутствуют, бюджетные кредиты и муниципальные гарантии за счет бюджета МО не предоставлялись, </w:t>
      </w:r>
    </w:p>
    <w:p w:rsidR="008015C9" w:rsidRPr="003F1755" w:rsidRDefault="008015C9" w:rsidP="003F1755">
      <w:pPr>
        <w:spacing w:line="228" w:lineRule="auto"/>
        <w:ind w:firstLine="720"/>
        <w:jc w:val="both"/>
        <w:rPr>
          <w:sz w:val="28"/>
          <w:szCs w:val="28"/>
        </w:rPr>
      </w:pPr>
      <w:r w:rsidRPr="00F31427">
        <w:rPr>
          <w:b/>
          <w:sz w:val="28"/>
          <w:szCs w:val="28"/>
        </w:rPr>
        <w:t>Размещение муниципального заказа</w:t>
      </w:r>
      <w:r w:rsidRPr="003F1755">
        <w:rPr>
          <w:sz w:val="28"/>
          <w:szCs w:val="28"/>
        </w:rPr>
        <w:t>.</w:t>
      </w:r>
    </w:p>
    <w:p w:rsidR="008015C9" w:rsidRDefault="008015C9" w:rsidP="008015C9">
      <w:r w:rsidRPr="00D17F7A">
        <w:rPr>
          <w:sz w:val="28"/>
          <w:szCs w:val="28"/>
        </w:rPr>
        <w:t xml:space="preserve">        С 01.01.201</w:t>
      </w:r>
      <w:r w:rsidR="00560E6E">
        <w:rPr>
          <w:sz w:val="28"/>
          <w:szCs w:val="28"/>
        </w:rPr>
        <w:t>8</w:t>
      </w:r>
      <w:r w:rsidRPr="00D17F7A">
        <w:rPr>
          <w:sz w:val="28"/>
          <w:szCs w:val="28"/>
        </w:rPr>
        <w:t xml:space="preserve"> года</w:t>
      </w:r>
      <w:r>
        <w:rPr>
          <w:sz w:val="28"/>
          <w:szCs w:val="28"/>
        </w:rPr>
        <w:t xml:space="preserve"> а</w:t>
      </w:r>
      <w:r w:rsidRPr="00D17F7A">
        <w:rPr>
          <w:sz w:val="28"/>
          <w:szCs w:val="28"/>
        </w:rPr>
        <w:t>дмин</w:t>
      </w:r>
      <w:r>
        <w:rPr>
          <w:sz w:val="28"/>
          <w:szCs w:val="28"/>
        </w:rPr>
        <w:t>и</w:t>
      </w:r>
      <w:r w:rsidRPr="00D17F7A">
        <w:rPr>
          <w:sz w:val="28"/>
          <w:szCs w:val="28"/>
        </w:rPr>
        <w:t xml:space="preserve">страция Сокурского </w:t>
      </w:r>
      <w:r w:rsidR="00AF5EBD">
        <w:rPr>
          <w:sz w:val="28"/>
          <w:szCs w:val="28"/>
        </w:rPr>
        <w:t>сельсовета</w:t>
      </w:r>
      <w:r>
        <w:rPr>
          <w:sz w:val="28"/>
          <w:szCs w:val="28"/>
        </w:rPr>
        <w:t>,</w:t>
      </w:r>
      <w:r w:rsidRPr="00D17F7A">
        <w:rPr>
          <w:sz w:val="28"/>
          <w:szCs w:val="28"/>
        </w:rPr>
        <w:t xml:space="preserve"> в плане закупок</w:t>
      </w:r>
      <w:r>
        <w:rPr>
          <w:sz w:val="28"/>
          <w:szCs w:val="28"/>
        </w:rPr>
        <w:t>,</w:t>
      </w:r>
      <w:r w:rsidRPr="00D17F7A">
        <w:rPr>
          <w:sz w:val="28"/>
          <w:szCs w:val="28"/>
        </w:rPr>
        <w:t xml:space="preserve"> работа</w:t>
      </w:r>
      <w:r w:rsidR="00A56995">
        <w:rPr>
          <w:sz w:val="28"/>
          <w:szCs w:val="28"/>
        </w:rPr>
        <w:t>ла</w:t>
      </w:r>
      <w:r w:rsidRPr="00D17F7A">
        <w:rPr>
          <w:sz w:val="28"/>
          <w:szCs w:val="28"/>
        </w:rPr>
        <w:t xml:space="preserve"> </w:t>
      </w:r>
      <w:r w:rsidR="00FA5467" w:rsidRPr="00D17F7A">
        <w:rPr>
          <w:sz w:val="28"/>
          <w:szCs w:val="28"/>
        </w:rPr>
        <w:t>по ФЗ</w:t>
      </w:r>
      <w:r w:rsidRPr="00D17F7A">
        <w:rPr>
          <w:sz w:val="28"/>
          <w:szCs w:val="28"/>
        </w:rPr>
        <w:t xml:space="preserve"> РФ №44 от 05.04.2013года. Согласно закона была </w:t>
      </w:r>
      <w:r w:rsidR="00813B2C" w:rsidRPr="00D17F7A">
        <w:rPr>
          <w:sz w:val="28"/>
          <w:szCs w:val="28"/>
        </w:rPr>
        <w:t>создана комиссия по</w:t>
      </w:r>
      <w:r w:rsidRPr="00D17F7A">
        <w:rPr>
          <w:sz w:val="28"/>
          <w:szCs w:val="28"/>
        </w:rPr>
        <w:t xml:space="preserve"> определению поставщиков</w:t>
      </w:r>
      <w:r>
        <w:rPr>
          <w:sz w:val="28"/>
          <w:szCs w:val="28"/>
        </w:rPr>
        <w:t>,</w:t>
      </w:r>
      <w:r w:rsidRPr="00D17F7A">
        <w:rPr>
          <w:sz w:val="28"/>
          <w:szCs w:val="28"/>
        </w:rPr>
        <w:t xml:space="preserve"> подрядчиков и назначен контрактный управляющий</w:t>
      </w:r>
      <w:r w:rsidRPr="00D17F7A">
        <w:rPr>
          <w:color w:val="C00000"/>
          <w:sz w:val="28"/>
          <w:szCs w:val="28"/>
        </w:rPr>
        <w:t xml:space="preserve"> </w:t>
      </w:r>
      <w:r w:rsidRPr="00470A02">
        <w:rPr>
          <w:sz w:val="28"/>
          <w:szCs w:val="28"/>
        </w:rPr>
        <w:t>ведущий специалист</w:t>
      </w:r>
      <w:r w:rsidRPr="00470A02">
        <w:t xml:space="preserve"> </w:t>
      </w:r>
      <w:r w:rsidR="00470A02" w:rsidRPr="00C60E45">
        <w:rPr>
          <w:sz w:val="28"/>
          <w:szCs w:val="28"/>
        </w:rPr>
        <w:t>Пичкова Д. А</w:t>
      </w:r>
      <w:r w:rsidR="00C60E45" w:rsidRPr="00C60E45">
        <w:rPr>
          <w:sz w:val="28"/>
          <w:szCs w:val="28"/>
        </w:rPr>
        <w:t xml:space="preserve">. </w:t>
      </w:r>
      <w:r w:rsidR="00C60E45">
        <w:rPr>
          <w:sz w:val="28"/>
          <w:szCs w:val="28"/>
        </w:rPr>
        <w:t>а с 21.10.2018 года Лапшова Инна Викторовна.</w:t>
      </w:r>
      <w:r w:rsidRPr="00470A02">
        <w:rPr>
          <w:sz w:val="28"/>
          <w:szCs w:val="28"/>
        </w:rPr>
        <w:t xml:space="preserve"> </w:t>
      </w:r>
      <w:r>
        <w:rPr>
          <w:sz w:val="28"/>
          <w:szCs w:val="28"/>
        </w:rPr>
        <w:t>Ч</w:t>
      </w:r>
      <w:r w:rsidRPr="00D17F7A">
        <w:rPr>
          <w:sz w:val="28"/>
          <w:szCs w:val="28"/>
        </w:rPr>
        <w:t>асть</w:t>
      </w:r>
      <w:r>
        <w:rPr>
          <w:sz w:val="28"/>
          <w:szCs w:val="28"/>
        </w:rPr>
        <w:t xml:space="preserve"> </w:t>
      </w:r>
      <w:r w:rsidRPr="00D17F7A">
        <w:rPr>
          <w:sz w:val="28"/>
          <w:szCs w:val="28"/>
        </w:rPr>
        <w:t xml:space="preserve">полномочий переданы по соглашению в </w:t>
      </w:r>
      <w:r>
        <w:rPr>
          <w:sz w:val="28"/>
          <w:szCs w:val="28"/>
        </w:rPr>
        <w:t>администрацию Мошковского района.</w:t>
      </w:r>
    </w:p>
    <w:p w:rsidR="008015C9" w:rsidRPr="0003586F" w:rsidRDefault="008015C9" w:rsidP="008015C9">
      <w:pPr>
        <w:rPr>
          <w:color w:val="000000" w:themeColor="text1"/>
        </w:rPr>
      </w:pPr>
      <w:r w:rsidRPr="0003586F">
        <w:rPr>
          <w:color w:val="000000" w:themeColor="text1"/>
        </w:rPr>
        <w:t xml:space="preserve">           </w:t>
      </w:r>
      <w:r w:rsidRPr="0003586F">
        <w:rPr>
          <w:color w:val="000000" w:themeColor="text1"/>
          <w:sz w:val="28"/>
          <w:szCs w:val="28"/>
        </w:rPr>
        <w:t xml:space="preserve"> Реестр закупок муниципального заказчика велся.</w:t>
      </w:r>
    </w:p>
    <w:p w:rsidR="008015C9" w:rsidRDefault="008015C9" w:rsidP="00BC4B30">
      <w:pPr>
        <w:pStyle w:val="2"/>
      </w:pPr>
      <w:r w:rsidRPr="00D97E8F">
        <w:rPr>
          <w:b/>
        </w:rPr>
        <w:t>Бюджетная отчетность</w:t>
      </w:r>
      <w:r>
        <w:t>.</w:t>
      </w:r>
    </w:p>
    <w:p w:rsidR="008015C9" w:rsidRDefault="008015C9" w:rsidP="008015C9">
      <w:pPr>
        <w:jc w:val="both"/>
        <w:rPr>
          <w:sz w:val="28"/>
          <w:szCs w:val="28"/>
        </w:rPr>
      </w:pPr>
      <w:r>
        <w:rPr>
          <w:sz w:val="28"/>
          <w:szCs w:val="28"/>
        </w:rPr>
        <w:tab/>
        <w:t xml:space="preserve">Бюджетная отчетность </w:t>
      </w:r>
      <w:r w:rsidR="00375C96">
        <w:rPr>
          <w:sz w:val="28"/>
          <w:szCs w:val="28"/>
        </w:rPr>
        <w:t>предоставлена в</w:t>
      </w:r>
      <w:r>
        <w:rPr>
          <w:sz w:val="28"/>
          <w:szCs w:val="28"/>
        </w:rPr>
        <w:t xml:space="preserve"> полном объеме. Состав бюджетной отчетности соответствует установленным требованиям.</w:t>
      </w:r>
    </w:p>
    <w:p w:rsidR="008015C9" w:rsidRPr="00B24A6D" w:rsidRDefault="008015C9" w:rsidP="008015C9">
      <w:pPr>
        <w:ind w:firstLine="708"/>
        <w:jc w:val="both"/>
      </w:pPr>
      <w:r>
        <w:rPr>
          <w:sz w:val="28"/>
          <w:szCs w:val="28"/>
        </w:rPr>
        <w:t>В</w:t>
      </w:r>
      <w:r w:rsidRPr="00E510A2">
        <w:rPr>
          <w:sz w:val="28"/>
          <w:szCs w:val="28"/>
        </w:rPr>
        <w:t xml:space="preserve"> Отчет</w:t>
      </w:r>
      <w:r>
        <w:rPr>
          <w:sz w:val="28"/>
          <w:szCs w:val="28"/>
        </w:rPr>
        <w:t>е</w:t>
      </w:r>
      <w:r w:rsidRPr="00E510A2">
        <w:rPr>
          <w:sz w:val="28"/>
          <w:szCs w:val="28"/>
        </w:rPr>
        <w:t xml:space="preserve"> об исполнении бюджета (ф. 0503117)</w:t>
      </w:r>
      <w:r>
        <w:rPr>
          <w:sz w:val="28"/>
          <w:szCs w:val="28"/>
        </w:rPr>
        <w:t xml:space="preserve"> утвержденные бюджетные </w:t>
      </w:r>
      <w:r w:rsidR="00A03128">
        <w:rPr>
          <w:sz w:val="28"/>
          <w:szCs w:val="28"/>
        </w:rPr>
        <w:t>назначения соответствуют</w:t>
      </w:r>
      <w:r>
        <w:rPr>
          <w:sz w:val="28"/>
          <w:szCs w:val="28"/>
        </w:rPr>
        <w:t xml:space="preserve"> решению о бюджете с учетом предусмотренных ст.</w:t>
      </w:r>
      <w:r w:rsidRPr="00A81AA0">
        <w:rPr>
          <w:sz w:val="28"/>
          <w:szCs w:val="28"/>
        </w:rPr>
        <w:t xml:space="preserve"> </w:t>
      </w:r>
      <w:r>
        <w:rPr>
          <w:sz w:val="28"/>
          <w:szCs w:val="28"/>
        </w:rPr>
        <w:t>217 БК РФ изменений.</w:t>
      </w:r>
    </w:p>
    <w:p w:rsidR="008015C9" w:rsidRDefault="008015C9" w:rsidP="00B23883">
      <w:pPr>
        <w:spacing w:line="228" w:lineRule="auto"/>
        <w:ind w:firstLine="720"/>
        <w:jc w:val="both"/>
        <w:rPr>
          <w:sz w:val="28"/>
          <w:szCs w:val="28"/>
        </w:rPr>
      </w:pPr>
      <w:r>
        <w:rPr>
          <w:sz w:val="28"/>
          <w:szCs w:val="28"/>
        </w:rPr>
        <w:t xml:space="preserve">В </w:t>
      </w:r>
      <w:r w:rsidRPr="0075088A">
        <w:rPr>
          <w:sz w:val="28"/>
          <w:szCs w:val="28"/>
        </w:rPr>
        <w:t>Отчет</w:t>
      </w:r>
      <w:r>
        <w:rPr>
          <w:sz w:val="28"/>
          <w:szCs w:val="28"/>
        </w:rPr>
        <w:t>е</w:t>
      </w:r>
      <w:r w:rsidRPr="0075088A">
        <w:rPr>
          <w:sz w:val="28"/>
          <w:szCs w:val="28"/>
        </w:rPr>
        <w:t xml:space="preserve"> о финансовых результатах деятельности (ф. 0503121)</w:t>
      </w:r>
      <w:r>
        <w:rPr>
          <w:sz w:val="28"/>
          <w:szCs w:val="28"/>
        </w:rPr>
        <w:t xml:space="preserve"> начисленные налоговые доходы указаны в сумме кассовых поступлений </w:t>
      </w:r>
      <w:r>
        <w:rPr>
          <w:sz w:val="28"/>
          <w:szCs w:val="28"/>
        </w:rPr>
        <w:br/>
      </w:r>
      <w:r w:rsidR="00B23883">
        <w:rPr>
          <w:sz w:val="28"/>
          <w:szCs w:val="28"/>
        </w:rPr>
        <w:t xml:space="preserve">         </w:t>
      </w:r>
      <w:r w:rsidRPr="00640002">
        <w:rPr>
          <w:sz w:val="28"/>
          <w:szCs w:val="28"/>
        </w:rPr>
        <w:t>Формы регистров бюджетного учета, соответствуют требованиям п.11</w:t>
      </w:r>
      <w:r>
        <w:rPr>
          <w:i/>
          <w:sz w:val="28"/>
          <w:szCs w:val="28"/>
        </w:rPr>
        <w:t xml:space="preserve"> </w:t>
      </w:r>
      <w:r w:rsidRPr="00624E7F">
        <w:rPr>
          <w:i/>
          <w:sz w:val="28"/>
          <w:szCs w:val="28"/>
        </w:rPr>
        <w:t xml:space="preserve"> </w:t>
      </w:r>
      <w:r w:rsidRPr="001A31C3">
        <w:rPr>
          <w:sz w:val="28"/>
          <w:szCs w:val="28"/>
        </w:rPr>
        <w:t>Инструкции к Единому плану</w:t>
      </w:r>
      <w:r>
        <w:rPr>
          <w:sz w:val="28"/>
          <w:szCs w:val="28"/>
        </w:rPr>
        <w:t xml:space="preserve">  бухгалтерского учета</w:t>
      </w:r>
      <w:r w:rsidRPr="004363C4">
        <w:rPr>
          <w:sz w:val="28"/>
          <w:szCs w:val="28"/>
        </w:rPr>
        <w:t xml:space="preserve"> </w:t>
      </w:r>
      <w:r>
        <w:rPr>
          <w:sz w:val="28"/>
          <w:szCs w:val="28"/>
        </w:rPr>
        <w:t>бюджетных организаций</w:t>
      </w:r>
      <w:r w:rsidRPr="001A31C3">
        <w:rPr>
          <w:sz w:val="28"/>
          <w:szCs w:val="28"/>
        </w:rPr>
        <w:t>.</w:t>
      </w:r>
    </w:p>
    <w:p w:rsidR="008F4462" w:rsidRPr="003B3C2E" w:rsidRDefault="008015C9" w:rsidP="00D97E8F">
      <w:pPr>
        <w:spacing w:line="228" w:lineRule="auto"/>
        <w:ind w:firstLine="720"/>
        <w:jc w:val="both"/>
        <w:rPr>
          <w:sz w:val="28"/>
          <w:szCs w:val="28"/>
        </w:rPr>
      </w:pPr>
      <w:r w:rsidRPr="003B3C2E">
        <w:rPr>
          <w:sz w:val="28"/>
          <w:szCs w:val="28"/>
        </w:rPr>
        <w:t xml:space="preserve">Инвентаризация перед составлением годовой бюджетной отчетностью проведена, согласно распоряжению главы Сокурского сельсовета № </w:t>
      </w:r>
      <w:r w:rsidR="003B3C2E" w:rsidRPr="003B3C2E">
        <w:rPr>
          <w:sz w:val="28"/>
          <w:szCs w:val="28"/>
        </w:rPr>
        <w:t>60/1р</w:t>
      </w:r>
      <w:r w:rsidRPr="003B3C2E">
        <w:rPr>
          <w:sz w:val="28"/>
          <w:szCs w:val="28"/>
        </w:rPr>
        <w:t xml:space="preserve"> от </w:t>
      </w:r>
      <w:r w:rsidR="003B3C2E" w:rsidRPr="003B3C2E">
        <w:rPr>
          <w:sz w:val="28"/>
          <w:szCs w:val="28"/>
        </w:rPr>
        <w:t>17</w:t>
      </w:r>
      <w:r w:rsidRPr="003B3C2E">
        <w:rPr>
          <w:sz w:val="28"/>
          <w:szCs w:val="28"/>
        </w:rPr>
        <w:t>.</w:t>
      </w:r>
      <w:r w:rsidR="0039037D" w:rsidRPr="003B3C2E">
        <w:rPr>
          <w:sz w:val="28"/>
          <w:szCs w:val="28"/>
        </w:rPr>
        <w:t>10</w:t>
      </w:r>
      <w:r w:rsidRPr="003B3C2E">
        <w:rPr>
          <w:sz w:val="28"/>
          <w:szCs w:val="28"/>
        </w:rPr>
        <w:t>.201</w:t>
      </w:r>
      <w:r w:rsidR="003B3C2E" w:rsidRPr="003B3C2E">
        <w:rPr>
          <w:sz w:val="28"/>
          <w:szCs w:val="28"/>
        </w:rPr>
        <w:t>8 года, проведена с 17</w:t>
      </w:r>
      <w:r w:rsidRPr="003B3C2E">
        <w:rPr>
          <w:sz w:val="28"/>
          <w:szCs w:val="28"/>
        </w:rPr>
        <w:t>.1</w:t>
      </w:r>
      <w:r w:rsidR="003B3C2E" w:rsidRPr="003B3C2E">
        <w:rPr>
          <w:sz w:val="28"/>
          <w:szCs w:val="28"/>
        </w:rPr>
        <w:t>0</w:t>
      </w:r>
      <w:r w:rsidR="0039037D" w:rsidRPr="003B3C2E">
        <w:rPr>
          <w:sz w:val="28"/>
          <w:szCs w:val="28"/>
        </w:rPr>
        <w:t xml:space="preserve">. по </w:t>
      </w:r>
      <w:r w:rsidR="003B3C2E" w:rsidRPr="003B3C2E">
        <w:rPr>
          <w:sz w:val="28"/>
          <w:szCs w:val="28"/>
        </w:rPr>
        <w:t>3</w:t>
      </w:r>
      <w:r w:rsidR="0039037D" w:rsidRPr="003B3C2E">
        <w:rPr>
          <w:sz w:val="28"/>
          <w:szCs w:val="28"/>
        </w:rPr>
        <w:t>1</w:t>
      </w:r>
      <w:r w:rsidRPr="003B3C2E">
        <w:rPr>
          <w:sz w:val="28"/>
          <w:szCs w:val="28"/>
        </w:rPr>
        <w:t>.1</w:t>
      </w:r>
      <w:r w:rsidR="003B3C2E" w:rsidRPr="003B3C2E">
        <w:rPr>
          <w:sz w:val="28"/>
          <w:szCs w:val="28"/>
        </w:rPr>
        <w:t>0</w:t>
      </w:r>
      <w:r w:rsidRPr="003B3C2E">
        <w:rPr>
          <w:sz w:val="28"/>
          <w:szCs w:val="28"/>
        </w:rPr>
        <w:t>.201</w:t>
      </w:r>
      <w:r w:rsidR="003B3C2E" w:rsidRPr="003B3C2E">
        <w:rPr>
          <w:sz w:val="28"/>
          <w:szCs w:val="28"/>
        </w:rPr>
        <w:t>8</w:t>
      </w:r>
      <w:r w:rsidRPr="003B3C2E">
        <w:rPr>
          <w:sz w:val="28"/>
          <w:szCs w:val="28"/>
        </w:rPr>
        <w:t xml:space="preserve"> года. Согласно инвентаризации</w:t>
      </w:r>
      <w:r w:rsidR="0039037D" w:rsidRPr="003B3C2E">
        <w:rPr>
          <w:sz w:val="28"/>
          <w:szCs w:val="28"/>
        </w:rPr>
        <w:t>,</w:t>
      </w:r>
      <w:r w:rsidRPr="003B3C2E">
        <w:rPr>
          <w:sz w:val="28"/>
          <w:szCs w:val="28"/>
        </w:rPr>
        <w:t xml:space="preserve"> комиссией недостач и излишек не обнаружено.</w:t>
      </w:r>
    </w:p>
    <w:p w:rsidR="008015C9" w:rsidRPr="00720F92" w:rsidRDefault="008015C9" w:rsidP="006F3F75">
      <w:pPr>
        <w:ind w:firstLine="708"/>
        <w:rPr>
          <w:sz w:val="28"/>
          <w:szCs w:val="28"/>
        </w:rPr>
      </w:pPr>
      <w:bookmarkStart w:id="5" w:name="_Toc245535999"/>
      <w:r w:rsidRPr="00F31427">
        <w:rPr>
          <w:b/>
          <w:sz w:val="28"/>
          <w:szCs w:val="28"/>
        </w:rPr>
        <w:t>Доходы бюджета</w:t>
      </w:r>
      <w:bookmarkEnd w:id="5"/>
      <w:r w:rsidR="00720F92">
        <w:rPr>
          <w:sz w:val="28"/>
          <w:szCs w:val="28"/>
        </w:rPr>
        <w:t>.</w:t>
      </w:r>
    </w:p>
    <w:p w:rsidR="002B4BCE" w:rsidRPr="005B3C88" w:rsidRDefault="006D6CDD" w:rsidP="005B3C88">
      <w:pPr>
        <w:ind w:firstLine="708"/>
        <w:jc w:val="both"/>
        <w:rPr>
          <w:sz w:val="28"/>
          <w:szCs w:val="28"/>
        </w:rPr>
      </w:pPr>
      <w:r w:rsidRPr="00142947">
        <w:rPr>
          <w:sz w:val="28"/>
          <w:szCs w:val="28"/>
        </w:rPr>
        <w:t xml:space="preserve">Бюджет Сокурского сельсовета на 2018 год утвержден четырнадцатой сессией пятого созыва решением № 50 от 20.12.2017 года. </w:t>
      </w:r>
      <w:r w:rsidR="001672C3" w:rsidRPr="00527330">
        <w:rPr>
          <w:sz w:val="28"/>
          <w:szCs w:val="28"/>
        </w:rPr>
        <w:t xml:space="preserve">При формировании доходной части бюджета были использованы положения Федерального закона от 19.12.2005 г. № 159-ФЗ «О внесении изменений в Бюджетный кодекс РФ». В течение 2018г. в бюджет Сокурского сельсовета вносились изменения в связи с увеличением доходной части бюджета </w:t>
      </w:r>
      <w:r w:rsidR="00DF5DDA" w:rsidRPr="00142947">
        <w:rPr>
          <w:sz w:val="28"/>
          <w:szCs w:val="28"/>
        </w:rPr>
        <w:t>И</w:t>
      </w:r>
      <w:r w:rsidRPr="00142947">
        <w:rPr>
          <w:sz w:val="28"/>
          <w:szCs w:val="28"/>
        </w:rPr>
        <w:t>зменения вн</w:t>
      </w:r>
      <w:r w:rsidR="00DF5DDA" w:rsidRPr="00142947">
        <w:rPr>
          <w:sz w:val="28"/>
          <w:szCs w:val="28"/>
        </w:rPr>
        <w:t>осились</w:t>
      </w:r>
      <w:r w:rsidRPr="00142947">
        <w:rPr>
          <w:sz w:val="28"/>
          <w:szCs w:val="28"/>
        </w:rPr>
        <w:t xml:space="preserve">: решением № 62 двадцать шестой сессии пятого созыва от 14.02.2018 г, решением № 66 двадцать седьмой сессии от 29.03.2018 г, решением № 79 двадцать девятой сессии от 10.07. 2018 г. </w:t>
      </w:r>
      <w:r w:rsidR="00644B50">
        <w:rPr>
          <w:sz w:val="28"/>
          <w:szCs w:val="28"/>
        </w:rPr>
        <w:t>решением № 82 тридцать первой</w:t>
      </w:r>
      <w:r w:rsidR="00644B50" w:rsidRPr="00644B50">
        <w:rPr>
          <w:sz w:val="28"/>
          <w:szCs w:val="28"/>
        </w:rPr>
        <w:t xml:space="preserve"> </w:t>
      </w:r>
      <w:r w:rsidR="00644B50">
        <w:rPr>
          <w:sz w:val="28"/>
          <w:szCs w:val="28"/>
        </w:rPr>
        <w:t xml:space="preserve">сессии от16.10.2018 г. </w:t>
      </w:r>
      <w:r w:rsidR="00FD6E87">
        <w:rPr>
          <w:sz w:val="28"/>
          <w:szCs w:val="28"/>
        </w:rPr>
        <w:t>и решением</w:t>
      </w:r>
      <w:r w:rsidR="00644B50">
        <w:rPr>
          <w:sz w:val="28"/>
          <w:szCs w:val="28"/>
        </w:rPr>
        <w:t xml:space="preserve"> № 89 тридцать второй сессии от 27.11.2018 г.</w:t>
      </w:r>
    </w:p>
    <w:p w:rsidR="005D1AF9" w:rsidRDefault="00095FBB" w:rsidP="00095FBB">
      <w:pPr>
        <w:ind w:left="8496"/>
        <w:rPr>
          <w:rFonts w:ascii="Arial CYR" w:hAnsi="Arial CYR" w:cs="Arial CYR"/>
          <w:color w:val="000000"/>
          <w:sz w:val="20"/>
          <w:szCs w:val="20"/>
        </w:rPr>
      </w:pPr>
      <w:r>
        <w:rPr>
          <w:sz w:val="28"/>
          <w:szCs w:val="28"/>
        </w:rPr>
        <w:t>Таблица 2</w:t>
      </w:r>
    </w:p>
    <w:tbl>
      <w:tblPr>
        <w:tblStyle w:val="a8"/>
        <w:tblW w:w="9948" w:type="dxa"/>
        <w:tblInd w:w="231" w:type="dxa"/>
        <w:tblLayout w:type="fixed"/>
        <w:tblLook w:val="01E0" w:firstRow="1" w:lastRow="1" w:firstColumn="1" w:lastColumn="1" w:noHBand="0" w:noVBand="0"/>
      </w:tblPr>
      <w:tblGrid>
        <w:gridCol w:w="393"/>
        <w:gridCol w:w="4114"/>
        <w:gridCol w:w="1088"/>
        <w:gridCol w:w="1088"/>
        <w:gridCol w:w="1088"/>
        <w:gridCol w:w="1088"/>
        <w:gridCol w:w="1089"/>
      </w:tblGrid>
      <w:tr w:rsidR="005D1AF9" w:rsidRPr="006B0025" w:rsidTr="000B1B34">
        <w:tc>
          <w:tcPr>
            <w:tcW w:w="39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 п/п</w:t>
            </w:r>
          </w:p>
        </w:tc>
        <w:tc>
          <w:tcPr>
            <w:tcW w:w="411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Показатель</w:t>
            </w:r>
          </w:p>
        </w:tc>
        <w:tc>
          <w:tcPr>
            <w:tcW w:w="108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2016 год</w:t>
            </w:r>
          </w:p>
        </w:tc>
        <w:tc>
          <w:tcPr>
            <w:tcW w:w="108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2017 год</w:t>
            </w:r>
          </w:p>
        </w:tc>
        <w:tc>
          <w:tcPr>
            <w:tcW w:w="3265" w:type="dxa"/>
            <w:gridSpan w:val="3"/>
            <w:tcBorders>
              <w:top w:val="single" w:sz="4" w:space="0" w:color="auto"/>
              <w:left w:val="single" w:sz="4" w:space="0" w:color="auto"/>
              <w:bottom w:val="single" w:sz="4" w:space="0" w:color="auto"/>
              <w:right w:val="single" w:sz="4" w:space="0" w:color="auto"/>
            </w:tcBorders>
            <w:vAlign w:val="center"/>
            <w:hideMark/>
          </w:tcPr>
          <w:p w:rsidR="005D1AF9" w:rsidRPr="006B0025" w:rsidRDefault="005D1AF9" w:rsidP="00FE2AFD">
            <w:pPr>
              <w:jc w:val="center"/>
              <w:rPr>
                <w:sz w:val="22"/>
                <w:szCs w:val="22"/>
              </w:rPr>
            </w:pPr>
            <w:r w:rsidRPr="006B0025">
              <w:rPr>
                <w:sz w:val="22"/>
                <w:szCs w:val="22"/>
              </w:rPr>
              <w:t>2018 год</w:t>
            </w:r>
          </w:p>
        </w:tc>
      </w:tr>
      <w:tr w:rsidR="005D1AF9" w:rsidRPr="006B0025" w:rsidTr="000B1B34">
        <w:tc>
          <w:tcPr>
            <w:tcW w:w="393" w:type="dxa"/>
            <w:vMerge/>
            <w:tcBorders>
              <w:top w:val="single" w:sz="4" w:space="0" w:color="auto"/>
              <w:left w:val="single" w:sz="4" w:space="0" w:color="auto"/>
              <w:bottom w:val="single" w:sz="4" w:space="0" w:color="auto"/>
              <w:right w:val="single" w:sz="4" w:space="0" w:color="auto"/>
            </w:tcBorders>
            <w:vAlign w:val="center"/>
            <w:hideMark/>
          </w:tcPr>
          <w:p w:rsidR="005D1AF9" w:rsidRPr="006B0025" w:rsidRDefault="005D1AF9" w:rsidP="00FE2AFD">
            <w:pPr>
              <w:rPr>
                <w:sz w:val="22"/>
                <w:szCs w:val="22"/>
              </w:rPr>
            </w:pPr>
          </w:p>
        </w:tc>
        <w:tc>
          <w:tcPr>
            <w:tcW w:w="4114" w:type="dxa"/>
            <w:vMerge/>
            <w:tcBorders>
              <w:top w:val="single" w:sz="4" w:space="0" w:color="auto"/>
              <w:left w:val="single" w:sz="4" w:space="0" w:color="auto"/>
              <w:bottom w:val="single" w:sz="4" w:space="0" w:color="auto"/>
              <w:right w:val="single" w:sz="4" w:space="0" w:color="auto"/>
            </w:tcBorders>
            <w:vAlign w:val="center"/>
            <w:hideMark/>
          </w:tcPr>
          <w:p w:rsidR="005D1AF9" w:rsidRPr="006B0025" w:rsidRDefault="005D1AF9" w:rsidP="00FE2AFD">
            <w:pPr>
              <w:rPr>
                <w:sz w:val="22"/>
                <w:szCs w:val="22"/>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D1AF9" w:rsidRPr="006B0025" w:rsidRDefault="005D1AF9" w:rsidP="00FE2AFD">
            <w:pPr>
              <w:rPr>
                <w:sz w:val="22"/>
                <w:szCs w:val="22"/>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D1AF9" w:rsidRPr="006B0025" w:rsidRDefault="005D1AF9" w:rsidP="00FE2AFD">
            <w:pPr>
              <w:rPr>
                <w:sz w:val="22"/>
                <w:szCs w:val="22"/>
              </w:rPr>
            </w:pPr>
          </w:p>
        </w:tc>
        <w:tc>
          <w:tcPr>
            <w:tcW w:w="1088" w:type="dxa"/>
            <w:tcBorders>
              <w:top w:val="single" w:sz="4" w:space="0" w:color="auto"/>
              <w:left w:val="single" w:sz="4" w:space="0" w:color="auto"/>
              <w:bottom w:val="single" w:sz="4" w:space="0" w:color="auto"/>
              <w:right w:val="single" w:sz="4" w:space="0" w:color="auto"/>
            </w:tcBorders>
            <w:vAlign w:val="center"/>
            <w:hideMark/>
          </w:tcPr>
          <w:p w:rsidR="005D1AF9" w:rsidRPr="006B0025" w:rsidRDefault="005D1AF9" w:rsidP="00FE2AFD">
            <w:pPr>
              <w:jc w:val="center"/>
              <w:rPr>
                <w:sz w:val="22"/>
                <w:szCs w:val="22"/>
              </w:rPr>
            </w:pPr>
            <w:r w:rsidRPr="006B0025">
              <w:rPr>
                <w:sz w:val="22"/>
                <w:szCs w:val="22"/>
              </w:rPr>
              <w:t>план*</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план**</w:t>
            </w:r>
          </w:p>
        </w:tc>
        <w:tc>
          <w:tcPr>
            <w:tcW w:w="1089" w:type="dxa"/>
            <w:tcBorders>
              <w:top w:val="single" w:sz="4" w:space="0" w:color="auto"/>
              <w:left w:val="single" w:sz="4" w:space="0" w:color="auto"/>
              <w:bottom w:val="single" w:sz="4" w:space="0" w:color="auto"/>
              <w:right w:val="single" w:sz="4" w:space="0" w:color="auto"/>
            </w:tcBorders>
            <w:vAlign w:val="center"/>
            <w:hideMark/>
          </w:tcPr>
          <w:p w:rsidR="005D1AF9" w:rsidRPr="006B0025" w:rsidRDefault="005D1AF9" w:rsidP="000B1B34">
            <w:pPr>
              <w:jc w:val="center"/>
              <w:rPr>
                <w:sz w:val="22"/>
                <w:szCs w:val="22"/>
              </w:rPr>
            </w:pPr>
            <w:r w:rsidRPr="006B0025">
              <w:rPr>
                <w:sz w:val="22"/>
                <w:szCs w:val="22"/>
              </w:rPr>
              <w:t>факт</w:t>
            </w:r>
          </w:p>
        </w:tc>
      </w:tr>
      <w:tr w:rsidR="005D1AF9" w:rsidRPr="006B0025" w:rsidTr="000B1B34">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А</w:t>
            </w: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Б</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1</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2</w:t>
            </w:r>
          </w:p>
        </w:tc>
        <w:tc>
          <w:tcPr>
            <w:tcW w:w="1088" w:type="dxa"/>
            <w:tcBorders>
              <w:top w:val="single" w:sz="4" w:space="0" w:color="auto"/>
              <w:left w:val="single" w:sz="4" w:space="0" w:color="auto"/>
              <w:bottom w:val="single" w:sz="4" w:space="0" w:color="auto"/>
              <w:right w:val="single" w:sz="4" w:space="0" w:color="auto"/>
            </w:tcBorders>
            <w:vAlign w:val="center"/>
            <w:hideMark/>
          </w:tcPr>
          <w:p w:rsidR="005D1AF9" w:rsidRPr="006B0025" w:rsidRDefault="005D1AF9" w:rsidP="00FE2AFD">
            <w:pPr>
              <w:jc w:val="center"/>
              <w:rPr>
                <w:sz w:val="22"/>
                <w:szCs w:val="22"/>
              </w:rPr>
            </w:pPr>
            <w:r w:rsidRPr="006B0025">
              <w:rPr>
                <w:sz w:val="22"/>
                <w:szCs w:val="22"/>
              </w:rPr>
              <w:t>3</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jc w:val="center"/>
              <w:rPr>
                <w:sz w:val="22"/>
                <w:szCs w:val="22"/>
              </w:rPr>
            </w:pPr>
            <w:r w:rsidRPr="006B0025">
              <w:rPr>
                <w:sz w:val="22"/>
                <w:szCs w:val="22"/>
              </w:rPr>
              <w:t>4</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center"/>
              <w:rPr>
                <w:sz w:val="22"/>
                <w:szCs w:val="22"/>
              </w:rPr>
            </w:pP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b/>
                <w:sz w:val="22"/>
                <w:szCs w:val="22"/>
              </w:rPr>
              <w:t>Доходы бюджета, тыс.руб.</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color w:val="000000"/>
                <w:sz w:val="22"/>
                <w:szCs w:val="22"/>
              </w:rPr>
              <w:t>57 244 ,3</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pStyle w:val="ConsCell"/>
              <w:snapToGrid w:val="0"/>
              <w:ind w:right="0"/>
              <w:jc w:val="right"/>
              <w:rPr>
                <w:rFonts w:ascii="Times New Roman" w:hAnsi="Times New Roman" w:cs="Times New Roman"/>
                <w:bCs/>
                <w:sz w:val="22"/>
                <w:szCs w:val="22"/>
              </w:rPr>
            </w:pPr>
            <w:r w:rsidRPr="006B0025">
              <w:rPr>
                <w:rFonts w:ascii="Times New Roman" w:hAnsi="Times New Roman" w:cs="Times New Roman"/>
                <w:bCs/>
                <w:sz w:val="22"/>
                <w:szCs w:val="22"/>
              </w:rPr>
              <w:t>50 004,4</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42 507,4</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49 210,5</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47 654,8</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налоговые доходы</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25440,7</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24 605,67</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27  263,1</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27 844,5</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26 288,8</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налог на доходы физических лиц</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8802,6</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9 260,1</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8 817,3</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10 266,7</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10 266,7</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по дополнительному нормативу</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единый сельскохозяйственный налог</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1,3</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1,5</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3,0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0,8</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0,8</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единый налог на вмененный доход</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земельный налог</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tabs>
                <w:tab w:val="center" w:pos="530"/>
                <w:tab w:val="right" w:pos="1060"/>
              </w:tabs>
              <w:jc w:val="right"/>
              <w:rPr>
                <w:sz w:val="22"/>
                <w:szCs w:val="22"/>
              </w:rPr>
            </w:pPr>
            <w:r w:rsidRPr="006B0025">
              <w:rPr>
                <w:sz w:val="22"/>
                <w:szCs w:val="22"/>
              </w:rPr>
              <w:t>12313,1</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12 064,2</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15 171,4</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13 066,3</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11 733,4</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налог на имущество физических лиц</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562,9</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1 020,3</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861,6</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1 240,8</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1 242,1</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неналоговые доходы</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color w:val="FF0000"/>
                <w:sz w:val="22"/>
                <w:szCs w:val="22"/>
              </w:rPr>
            </w:pPr>
            <w:r w:rsidRPr="006B0025">
              <w:rPr>
                <w:sz w:val="22"/>
                <w:szCs w:val="22"/>
              </w:rPr>
              <w:t>534,8</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616,75</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178,8</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178,8</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178,8</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арендная плата</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484,8</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115,78</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99,6</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114,0</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113,0</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плата за найм муниципальных жилых помещений</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отчисления части прибыли МУП</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продажа имущества</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50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186,4</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0,00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460,5</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460,5</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безвозмездные поступления</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31</w:t>
            </w:r>
            <w:r>
              <w:rPr>
                <w:sz w:val="22"/>
                <w:szCs w:val="22"/>
              </w:rPr>
              <w:t xml:space="preserve">  </w:t>
            </w:r>
            <w:r w:rsidRPr="006B0025">
              <w:rPr>
                <w:sz w:val="22"/>
                <w:szCs w:val="22"/>
              </w:rPr>
              <w:t>268,9</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pStyle w:val="ConsCell"/>
              <w:snapToGrid w:val="0"/>
              <w:ind w:right="0"/>
              <w:jc w:val="right"/>
              <w:rPr>
                <w:rFonts w:ascii="Times New Roman" w:hAnsi="Times New Roman" w:cs="Times New Roman"/>
                <w:sz w:val="22"/>
                <w:szCs w:val="22"/>
              </w:rPr>
            </w:pPr>
            <w:r w:rsidRPr="006B0025">
              <w:rPr>
                <w:rFonts w:ascii="Times New Roman" w:hAnsi="Times New Roman" w:cs="Times New Roman"/>
                <w:sz w:val="22"/>
                <w:szCs w:val="22"/>
              </w:rPr>
              <w:t>24 </w:t>
            </w:r>
            <w:r>
              <w:rPr>
                <w:rFonts w:ascii="Times New Roman" w:hAnsi="Times New Roman" w:cs="Times New Roman"/>
                <w:sz w:val="22"/>
                <w:szCs w:val="22"/>
              </w:rPr>
              <w:t xml:space="preserve"> </w:t>
            </w:r>
            <w:r w:rsidRPr="006B0025">
              <w:rPr>
                <w:rFonts w:ascii="Times New Roman" w:hAnsi="Times New Roman" w:cs="Times New Roman"/>
                <w:sz w:val="22"/>
                <w:szCs w:val="22"/>
              </w:rPr>
              <w:t>782,0</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15 241,6</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21 187,2</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21 187,2</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из областного бюджета</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 xml:space="preserve">16 </w:t>
            </w:r>
            <w:r>
              <w:rPr>
                <w:sz w:val="22"/>
                <w:szCs w:val="22"/>
              </w:rPr>
              <w:t xml:space="preserve"> </w:t>
            </w:r>
            <w:r w:rsidRPr="006B0025">
              <w:rPr>
                <w:sz w:val="22"/>
                <w:szCs w:val="22"/>
              </w:rPr>
              <w:t>931,2</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pStyle w:val="ConsCell"/>
              <w:ind w:right="0"/>
              <w:jc w:val="right"/>
              <w:rPr>
                <w:rFonts w:ascii="Times New Roman" w:hAnsi="Times New Roman" w:cs="Times New Roman"/>
                <w:sz w:val="22"/>
                <w:szCs w:val="22"/>
              </w:rPr>
            </w:pPr>
            <w:r w:rsidRPr="006B0025">
              <w:rPr>
                <w:rFonts w:ascii="Times New Roman" w:hAnsi="Times New Roman" w:cs="Times New Roman"/>
                <w:sz w:val="22"/>
                <w:szCs w:val="22"/>
              </w:rPr>
              <w:t>14</w:t>
            </w:r>
            <w:r>
              <w:rPr>
                <w:rFonts w:ascii="Times New Roman" w:hAnsi="Times New Roman" w:cs="Times New Roman"/>
                <w:sz w:val="22"/>
                <w:szCs w:val="22"/>
              </w:rPr>
              <w:t xml:space="preserve">  655,</w:t>
            </w:r>
            <w:r w:rsidRPr="006B0025">
              <w:rPr>
                <w:rFonts w:ascii="Times New Roman" w:hAnsi="Times New Roman" w:cs="Times New Roman"/>
                <w:sz w:val="22"/>
                <w:szCs w:val="22"/>
              </w:rPr>
              <w:t>8</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5 837,6</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10 015,25</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ind w:left="-69"/>
              <w:jc w:val="right"/>
              <w:rPr>
                <w:sz w:val="22"/>
                <w:szCs w:val="22"/>
              </w:rPr>
            </w:pPr>
            <w:r>
              <w:rPr>
                <w:sz w:val="22"/>
                <w:szCs w:val="22"/>
              </w:rPr>
              <w:t>10 015,25</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Дотации</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8 965, 2</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pStyle w:val="ConsCell"/>
              <w:snapToGrid w:val="0"/>
              <w:ind w:right="0"/>
              <w:jc w:val="right"/>
              <w:rPr>
                <w:rFonts w:ascii="Times New Roman" w:hAnsi="Times New Roman" w:cs="Times New Roman"/>
                <w:sz w:val="22"/>
                <w:szCs w:val="22"/>
              </w:rPr>
            </w:pPr>
            <w:r w:rsidRPr="006B0025">
              <w:rPr>
                <w:rFonts w:ascii="Times New Roman" w:hAnsi="Times New Roman" w:cs="Times New Roman"/>
                <w:sz w:val="22"/>
                <w:szCs w:val="22"/>
              </w:rPr>
              <w:t>8 634,7</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8 722,5</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8 722,5</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8 722,5</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Субвенции</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color w:val="000000"/>
                <w:sz w:val="22"/>
                <w:szCs w:val="22"/>
              </w:rPr>
            </w:pPr>
            <w:r w:rsidRPr="006B0025">
              <w:rPr>
                <w:color w:val="000000"/>
                <w:sz w:val="22"/>
                <w:szCs w:val="22"/>
              </w:rPr>
              <w:t>391, 8</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pStyle w:val="ConsCell"/>
              <w:snapToGrid w:val="0"/>
              <w:ind w:right="0"/>
              <w:jc w:val="right"/>
              <w:rPr>
                <w:rFonts w:ascii="Times New Roman" w:hAnsi="Times New Roman" w:cs="Times New Roman"/>
                <w:sz w:val="22"/>
                <w:szCs w:val="22"/>
              </w:rPr>
            </w:pPr>
            <w:r w:rsidRPr="006B0025">
              <w:rPr>
                <w:rFonts w:ascii="Times New Roman" w:hAnsi="Times New Roman" w:cs="Times New Roman"/>
                <w:sz w:val="22"/>
                <w:szCs w:val="22"/>
              </w:rPr>
              <w:t>403,1</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216,5</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222,65</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222,65</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из бюджетов других МО</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4 930,7</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sidRPr="006B0025">
              <w:rPr>
                <w:sz w:val="22"/>
                <w:szCs w:val="22"/>
              </w:rPr>
              <w:t>1 088,4</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465,0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2 226,8</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r>
              <w:rPr>
                <w:sz w:val="22"/>
                <w:szCs w:val="22"/>
              </w:rPr>
              <w:t>2 226,8</w:t>
            </w:r>
          </w:p>
        </w:tc>
      </w:tr>
      <w:tr w:rsidR="005D1AF9" w:rsidRPr="006B0025" w:rsidTr="000B1B34">
        <w:trPr>
          <w:trHeight w:val="90"/>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5D1AF9">
            <w:pPr>
              <w:numPr>
                <w:ilvl w:val="0"/>
                <w:numId w:val="4"/>
              </w:numPr>
              <w:ind w:left="0" w:firstLine="0"/>
              <w:rPr>
                <w:sz w:val="22"/>
                <w:szCs w:val="22"/>
              </w:rPr>
            </w:pPr>
          </w:p>
        </w:tc>
        <w:tc>
          <w:tcPr>
            <w:tcW w:w="41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sz w:val="22"/>
                <w:szCs w:val="22"/>
              </w:rPr>
            </w:pPr>
            <w:r w:rsidRPr="006B0025">
              <w:rPr>
                <w:sz w:val="22"/>
                <w:szCs w:val="22"/>
              </w:rPr>
              <w:t>доходы от предпринимательской деятельности</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FE2AFD">
            <w:pPr>
              <w:jc w:val="right"/>
              <w:rPr>
                <w:sz w:val="22"/>
                <w:szCs w:val="22"/>
              </w:rPr>
            </w:pPr>
          </w:p>
        </w:tc>
      </w:tr>
    </w:tbl>
    <w:p w:rsidR="00CF4B8B" w:rsidRDefault="00CF4B8B" w:rsidP="00C3265D">
      <w:pPr>
        <w:rPr>
          <w:rFonts w:ascii="Arial CYR" w:hAnsi="Arial CYR" w:cs="Arial CYR"/>
          <w:color w:val="000000"/>
          <w:sz w:val="20"/>
          <w:szCs w:val="20"/>
        </w:rPr>
      </w:pPr>
      <w:r>
        <w:rPr>
          <w:rFonts w:ascii="Arial CYR" w:hAnsi="Arial CYR" w:cs="Arial CYR"/>
          <w:color w:val="000000"/>
          <w:sz w:val="20"/>
          <w:szCs w:val="20"/>
        </w:rPr>
        <w:t xml:space="preserve"> </w:t>
      </w:r>
    </w:p>
    <w:p w:rsidR="00CF4B8B" w:rsidRPr="00F121F7" w:rsidRDefault="000B1B34" w:rsidP="00CF4B8B">
      <w:pPr>
        <w:jc w:val="both"/>
        <w:rPr>
          <w:sz w:val="20"/>
          <w:szCs w:val="20"/>
        </w:rPr>
      </w:pPr>
      <w:r>
        <w:rPr>
          <w:sz w:val="20"/>
          <w:szCs w:val="20"/>
        </w:rPr>
        <w:t xml:space="preserve">  </w:t>
      </w:r>
      <w:bookmarkStart w:id="6" w:name="OLE_LINK3"/>
      <w:bookmarkStart w:id="7" w:name="OLE_LINK4"/>
      <w:r w:rsidR="00CF4B8B" w:rsidRPr="00F121F7">
        <w:rPr>
          <w:sz w:val="20"/>
          <w:szCs w:val="20"/>
        </w:rPr>
        <w:t>*) план по первоначальной редакции решения о бюджете</w:t>
      </w:r>
    </w:p>
    <w:p w:rsidR="00490B8A" w:rsidRDefault="00CF4B8B" w:rsidP="00F9546E">
      <w:pPr>
        <w:jc w:val="both"/>
        <w:rPr>
          <w:sz w:val="28"/>
          <w:szCs w:val="28"/>
        </w:rPr>
      </w:pPr>
      <w:r w:rsidRPr="00F121F7">
        <w:rPr>
          <w:sz w:val="20"/>
          <w:szCs w:val="20"/>
        </w:rPr>
        <w:t>**) план по решени</w:t>
      </w:r>
      <w:r w:rsidR="002A5B95">
        <w:rPr>
          <w:sz w:val="20"/>
          <w:szCs w:val="20"/>
        </w:rPr>
        <w:t>ю о бюджете в последней редакц</w:t>
      </w:r>
      <w:r w:rsidR="00F9546E">
        <w:rPr>
          <w:sz w:val="20"/>
          <w:szCs w:val="20"/>
        </w:rPr>
        <w:t>ии</w:t>
      </w:r>
    </w:p>
    <w:bookmarkEnd w:id="6"/>
    <w:bookmarkEnd w:id="7"/>
    <w:p w:rsidR="00490B8A" w:rsidRDefault="00490B8A" w:rsidP="00E57E28">
      <w:pPr>
        <w:ind w:firstLine="567"/>
        <w:jc w:val="both"/>
        <w:rPr>
          <w:sz w:val="28"/>
          <w:szCs w:val="28"/>
        </w:rPr>
      </w:pPr>
    </w:p>
    <w:p w:rsidR="008015C9" w:rsidRPr="00142A0C" w:rsidRDefault="008015C9" w:rsidP="00A40F56">
      <w:pPr>
        <w:ind w:firstLine="567"/>
        <w:jc w:val="both"/>
      </w:pPr>
      <w:r w:rsidRPr="00142A0C">
        <w:rPr>
          <w:sz w:val="28"/>
          <w:szCs w:val="28"/>
        </w:rPr>
        <w:t xml:space="preserve">Из общей суммы доходов налоговые и неналоговые поступления </w:t>
      </w:r>
      <w:r w:rsidR="008C00BC" w:rsidRPr="00142A0C">
        <w:rPr>
          <w:sz w:val="28"/>
          <w:szCs w:val="28"/>
        </w:rPr>
        <w:t xml:space="preserve">составили </w:t>
      </w:r>
      <w:r w:rsidR="00E57E28" w:rsidRPr="00142A0C">
        <w:rPr>
          <w:sz w:val="28"/>
          <w:szCs w:val="28"/>
        </w:rPr>
        <w:t xml:space="preserve">26 288,8 </w:t>
      </w:r>
      <w:r w:rsidRPr="00142A0C">
        <w:rPr>
          <w:sz w:val="28"/>
          <w:szCs w:val="28"/>
        </w:rPr>
        <w:t xml:space="preserve">тыс. руб. или </w:t>
      </w:r>
      <w:r w:rsidR="00142A0C" w:rsidRPr="00142A0C">
        <w:rPr>
          <w:sz w:val="28"/>
          <w:szCs w:val="28"/>
        </w:rPr>
        <w:t>55,17</w:t>
      </w:r>
      <w:r w:rsidR="00550A38" w:rsidRPr="00142A0C">
        <w:rPr>
          <w:sz w:val="28"/>
          <w:szCs w:val="28"/>
        </w:rPr>
        <w:t xml:space="preserve"> </w:t>
      </w:r>
      <w:r w:rsidR="00F13758" w:rsidRPr="00142A0C">
        <w:rPr>
          <w:sz w:val="28"/>
          <w:szCs w:val="28"/>
        </w:rPr>
        <w:t xml:space="preserve">%, безвозмездные </w:t>
      </w:r>
      <w:r w:rsidR="00142A0C" w:rsidRPr="00142A0C">
        <w:rPr>
          <w:sz w:val="28"/>
          <w:szCs w:val="28"/>
        </w:rPr>
        <w:t xml:space="preserve">поступления 21 187,2 </w:t>
      </w:r>
      <w:r w:rsidRPr="00142A0C">
        <w:rPr>
          <w:sz w:val="28"/>
          <w:szCs w:val="28"/>
        </w:rPr>
        <w:t xml:space="preserve">тыс. руб. </w:t>
      </w:r>
      <w:r w:rsidR="00A40F56" w:rsidRPr="00142A0C">
        <w:rPr>
          <w:sz w:val="28"/>
          <w:szCs w:val="28"/>
        </w:rPr>
        <w:t>или</w:t>
      </w:r>
      <w:r w:rsidR="001C2FF9" w:rsidRPr="00142A0C">
        <w:rPr>
          <w:sz w:val="28"/>
          <w:szCs w:val="28"/>
        </w:rPr>
        <w:t xml:space="preserve"> </w:t>
      </w:r>
      <w:r w:rsidR="00550A38" w:rsidRPr="00142A0C">
        <w:rPr>
          <w:sz w:val="28"/>
          <w:szCs w:val="28"/>
        </w:rPr>
        <w:t>4</w:t>
      </w:r>
      <w:r w:rsidR="00142A0C" w:rsidRPr="00142A0C">
        <w:rPr>
          <w:sz w:val="28"/>
          <w:szCs w:val="28"/>
        </w:rPr>
        <w:t>4</w:t>
      </w:r>
      <w:r w:rsidR="00550A38" w:rsidRPr="00142A0C">
        <w:rPr>
          <w:sz w:val="28"/>
          <w:szCs w:val="28"/>
        </w:rPr>
        <w:t>,</w:t>
      </w:r>
      <w:r w:rsidR="00142A0C" w:rsidRPr="00142A0C">
        <w:rPr>
          <w:sz w:val="28"/>
          <w:szCs w:val="28"/>
        </w:rPr>
        <w:t>4</w:t>
      </w:r>
      <w:r w:rsidR="00550A38" w:rsidRPr="00142A0C">
        <w:rPr>
          <w:sz w:val="28"/>
          <w:szCs w:val="28"/>
        </w:rPr>
        <w:t>6</w:t>
      </w:r>
      <w:r w:rsidRPr="00142A0C">
        <w:rPr>
          <w:sz w:val="28"/>
          <w:szCs w:val="28"/>
        </w:rPr>
        <w:t xml:space="preserve"> %</w:t>
      </w:r>
      <w:r w:rsidR="001C2FF9" w:rsidRPr="00142A0C">
        <w:rPr>
          <w:sz w:val="28"/>
          <w:szCs w:val="28"/>
        </w:rPr>
        <w:t>,</w:t>
      </w:r>
    </w:p>
    <w:p w:rsidR="008015C9" w:rsidRPr="00C47D58" w:rsidRDefault="00287F14" w:rsidP="008015C9">
      <w:pPr>
        <w:ind w:firstLine="567"/>
        <w:jc w:val="both"/>
        <w:rPr>
          <w:sz w:val="28"/>
          <w:szCs w:val="28"/>
        </w:rPr>
      </w:pPr>
      <w:r w:rsidRPr="00CF78AB">
        <w:rPr>
          <w:sz w:val="28"/>
          <w:szCs w:val="28"/>
        </w:rPr>
        <w:t>По сравнению с предыдущим 201</w:t>
      </w:r>
      <w:r w:rsidR="00DE33EC">
        <w:rPr>
          <w:sz w:val="28"/>
          <w:szCs w:val="28"/>
        </w:rPr>
        <w:t>7</w:t>
      </w:r>
      <w:r w:rsidR="008015C9" w:rsidRPr="00CF78AB">
        <w:rPr>
          <w:sz w:val="28"/>
          <w:szCs w:val="28"/>
        </w:rPr>
        <w:t xml:space="preserve"> годом поступления в местный бюджет </w:t>
      </w:r>
      <w:r w:rsidR="008F0D15" w:rsidRPr="00CF78AB">
        <w:rPr>
          <w:sz w:val="28"/>
          <w:szCs w:val="28"/>
        </w:rPr>
        <w:t>снизились</w:t>
      </w:r>
      <w:r w:rsidR="008015C9" w:rsidRPr="00CF78AB">
        <w:rPr>
          <w:sz w:val="28"/>
          <w:szCs w:val="28"/>
        </w:rPr>
        <w:t xml:space="preserve"> на</w:t>
      </w:r>
      <w:r w:rsidR="005D2412" w:rsidRPr="00CF78AB">
        <w:rPr>
          <w:sz w:val="28"/>
          <w:szCs w:val="28"/>
        </w:rPr>
        <w:t xml:space="preserve"> </w:t>
      </w:r>
      <w:r w:rsidR="00DE33EC" w:rsidRPr="00DE33EC">
        <w:rPr>
          <w:sz w:val="28"/>
          <w:szCs w:val="28"/>
        </w:rPr>
        <w:t>2349,6</w:t>
      </w:r>
      <w:r w:rsidR="00DE33EC">
        <w:rPr>
          <w:sz w:val="28"/>
          <w:szCs w:val="28"/>
        </w:rPr>
        <w:t xml:space="preserve"> </w:t>
      </w:r>
      <w:r w:rsidR="00762F35" w:rsidRPr="00CF78AB">
        <w:rPr>
          <w:sz w:val="28"/>
          <w:szCs w:val="28"/>
        </w:rPr>
        <w:t>тыс.</w:t>
      </w:r>
      <w:r w:rsidR="008015C9" w:rsidRPr="00CF78AB">
        <w:rPr>
          <w:sz w:val="28"/>
          <w:szCs w:val="28"/>
        </w:rPr>
        <w:t xml:space="preserve"> руб. или </w:t>
      </w:r>
      <w:r w:rsidR="00762F35" w:rsidRPr="00CF78AB">
        <w:rPr>
          <w:sz w:val="28"/>
          <w:szCs w:val="28"/>
        </w:rPr>
        <w:t xml:space="preserve">на </w:t>
      </w:r>
      <w:r w:rsidR="00DE33EC">
        <w:rPr>
          <w:sz w:val="28"/>
          <w:szCs w:val="28"/>
        </w:rPr>
        <w:t>4,7</w:t>
      </w:r>
      <w:r w:rsidR="005D2412" w:rsidRPr="00CF78AB">
        <w:rPr>
          <w:sz w:val="28"/>
          <w:szCs w:val="28"/>
        </w:rPr>
        <w:t xml:space="preserve"> </w:t>
      </w:r>
      <w:r w:rsidR="008015C9" w:rsidRPr="00CF78AB">
        <w:rPr>
          <w:sz w:val="28"/>
          <w:szCs w:val="28"/>
        </w:rPr>
        <w:t xml:space="preserve">%, </w:t>
      </w:r>
      <w:r w:rsidR="00B60712" w:rsidRPr="00CF78AB">
        <w:rPr>
          <w:sz w:val="28"/>
          <w:szCs w:val="28"/>
        </w:rPr>
        <w:t>при</w:t>
      </w:r>
      <w:r w:rsidR="008015C9" w:rsidRPr="00CF78AB">
        <w:rPr>
          <w:sz w:val="28"/>
          <w:szCs w:val="28"/>
        </w:rPr>
        <w:t xml:space="preserve"> </w:t>
      </w:r>
      <w:r w:rsidR="00A43035" w:rsidRPr="00CF78AB">
        <w:rPr>
          <w:sz w:val="28"/>
          <w:szCs w:val="28"/>
        </w:rPr>
        <w:t xml:space="preserve">общем </w:t>
      </w:r>
      <w:r w:rsidR="00577F8E">
        <w:rPr>
          <w:sz w:val="28"/>
          <w:szCs w:val="28"/>
        </w:rPr>
        <w:t>увелич</w:t>
      </w:r>
      <w:r w:rsidR="007707FC">
        <w:rPr>
          <w:sz w:val="28"/>
          <w:szCs w:val="28"/>
        </w:rPr>
        <w:t>е</w:t>
      </w:r>
      <w:r w:rsidR="00A43035" w:rsidRPr="00CF78AB">
        <w:rPr>
          <w:sz w:val="28"/>
          <w:szCs w:val="28"/>
        </w:rPr>
        <w:t xml:space="preserve">нии </w:t>
      </w:r>
      <w:r w:rsidR="008015C9" w:rsidRPr="00CF78AB">
        <w:rPr>
          <w:sz w:val="28"/>
          <w:szCs w:val="28"/>
        </w:rPr>
        <w:t>налоговы</w:t>
      </w:r>
      <w:r w:rsidR="00A43035" w:rsidRPr="00CF78AB">
        <w:rPr>
          <w:sz w:val="28"/>
          <w:szCs w:val="28"/>
        </w:rPr>
        <w:t>х</w:t>
      </w:r>
      <w:r w:rsidR="008015C9" w:rsidRPr="00CF78AB">
        <w:rPr>
          <w:sz w:val="28"/>
          <w:szCs w:val="28"/>
        </w:rPr>
        <w:t xml:space="preserve"> </w:t>
      </w:r>
      <w:r w:rsidR="00CF78AB" w:rsidRPr="00CF78AB">
        <w:rPr>
          <w:sz w:val="28"/>
          <w:szCs w:val="28"/>
        </w:rPr>
        <w:t>доходов на</w:t>
      </w:r>
      <w:r w:rsidR="008015C9" w:rsidRPr="00CF78AB">
        <w:rPr>
          <w:sz w:val="28"/>
          <w:szCs w:val="28"/>
        </w:rPr>
        <w:t xml:space="preserve"> </w:t>
      </w:r>
      <w:r w:rsidR="00B55EC5" w:rsidRPr="00B55EC5">
        <w:rPr>
          <w:sz w:val="28"/>
          <w:szCs w:val="28"/>
        </w:rPr>
        <w:t>1</w:t>
      </w:r>
      <w:r w:rsidR="001B6910">
        <w:rPr>
          <w:sz w:val="28"/>
          <w:szCs w:val="28"/>
        </w:rPr>
        <w:t xml:space="preserve"> </w:t>
      </w:r>
      <w:r w:rsidR="00B55EC5" w:rsidRPr="00B55EC5">
        <w:rPr>
          <w:sz w:val="28"/>
          <w:szCs w:val="28"/>
        </w:rPr>
        <w:t>683,13</w:t>
      </w:r>
      <w:r w:rsidR="00B55EC5">
        <w:rPr>
          <w:sz w:val="28"/>
          <w:szCs w:val="28"/>
        </w:rPr>
        <w:t xml:space="preserve"> </w:t>
      </w:r>
      <w:r w:rsidR="00A43035" w:rsidRPr="00CF78AB">
        <w:rPr>
          <w:sz w:val="28"/>
          <w:szCs w:val="28"/>
        </w:rPr>
        <w:t xml:space="preserve">тыс. руб. или на </w:t>
      </w:r>
      <w:r w:rsidR="007707FC">
        <w:rPr>
          <w:sz w:val="28"/>
          <w:szCs w:val="28"/>
        </w:rPr>
        <w:t>6,84</w:t>
      </w:r>
      <w:r w:rsidR="008015C9" w:rsidRPr="00CF78AB">
        <w:rPr>
          <w:sz w:val="28"/>
          <w:szCs w:val="28"/>
        </w:rPr>
        <w:t>%, неналоговые</w:t>
      </w:r>
      <w:r w:rsidR="00B60712" w:rsidRPr="00CF78AB">
        <w:rPr>
          <w:sz w:val="28"/>
          <w:szCs w:val="28"/>
        </w:rPr>
        <w:t xml:space="preserve"> </w:t>
      </w:r>
      <w:r w:rsidR="00762F35" w:rsidRPr="00CF78AB">
        <w:rPr>
          <w:sz w:val="28"/>
          <w:szCs w:val="28"/>
        </w:rPr>
        <w:t>снизились на</w:t>
      </w:r>
      <w:r w:rsidR="005C2109" w:rsidRPr="00CF78AB">
        <w:rPr>
          <w:sz w:val="28"/>
          <w:szCs w:val="28"/>
        </w:rPr>
        <w:t xml:space="preserve"> </w:t>
      </w:r>
      <w:r w:rsidR="00687F06" w:rsidRPr="00687F06">
        <w:rPr>
          <w:sz w:val="28"/>
          <w:szCs w:val="28"/>
        </w:rPr>
        <w:t>437,95</w:t>
      </w:r>
      <w:r w:rsidR="00687F06">
        <w:rPr>
          <w:sz w:val="28"/>
          <w:szCs w:val="28"/>
        </w:rPr>
        <w:t xml:space="preserve"> </w:t>
      </w:r>
      <w:r w:rsidR="005C2109" w:rsidRPr="00CF78AB">
        <w:rPr>
          <w:sz w:val="28"/>
          <w:szCs w:val="28"/>
        </w:rPr>
        <w:t>тыс. руб. или на</w:t>
      </w:r>
      <w:r w:rsidR="004D239E" w:rsidRPr="00CF78AB">
        <w:rPr>
          <w:sz w:val="28"/>
          <w:szCs w:val="28"/>
        </w:rPr>
        <w:t xml:space="preserve"> </w:t>
      </w:r>
      <w:r w:rsidR="00687F06">
        <w:rPr>
          <w:sz w:val="28"/>
          <w:szCs w:val="28"/>
        </w:rPr>
        <w:t>71</w:t>
      </w:r>
      <w:r w:rsidR="00A43035" w:rsidRPr="00CF78AB">
        <w:rPr>
          <w:sz w:val="28"/>
          <w:szCs w:val="28"/>
        </w:rPr>
        <w:t xml:space="preserve"> </w:t>
      </w:r>
      <w:r w:rsidR="008015C9" w:rsidRPr="00CF78AB">
        <w:rPr>
          <w:sz w:val="28"/>
          <w:szCs w:val="28"/>
        </w:rPr>
        <w:t>%, безвозмездные поступления</w:t>
      </w:r>
      <w:r w:rsidR="008B633E" w:rsidRPr="00CF78AB">
        <w:rPr>
          <w:sz w:val="28"/>
          <w:szCs w:val="28"/>
        </w:rPr>
        <w:t xml:space="preserve"> сни</w:t>
      </w:r>
      <w:r w:rsidR="00507A4A" w:rsidRPr="00CF78AB">
        <w:rPr>
          <w:sz w:val="28"/>
          <w:szCs w:val="28"/>
        </w:rPr>
        <w:t>зились</w:t>
      </w:r>
      <w:r w:rsidR="008015C9" w:rsidRPr="00CF78AB">
        <w:rPr>
          <w:sz w:val="28"/>
          <w:szCs w:val="28"/>
        </w:rPr>
        <w:t xml:space="preserve"> на</w:t>
      </w:r>
      <w:r w:rsidR="00670027" w:rsidRPr="00CF78AB">
        <w:rPr>
          <w:sz w:val="28"/>
          <w:szCs w:val="28"/>
        </w:rPr>
        <w:t xml:space="preserve"> </w:t>
      </w:r>
      <w:r w:rsidR="003B7CBF" w:rsidRPr="003B7CBF">
        <w:rPr>
          <w:sz w:val="28"/>
          <w:szCs w:val="28"/>
        </w:rPr>
        <w:t>3</w:t>
      </w:r>
      <w:r w:rsidR="00583B59">
        <w:rPr>
          <w:sz w:val="28"/>
          <w:szCs w:val="28"/>
        </w:rPr>
        <w:t xml:space="preserve"> </w:t>
      </w:r>
      <w:r w:rsidR="003B7CBF" w:rsidRPr="003B7CBF">
        <w:rPr>
          <w:sz w:val="28"/>
          <w:szCs w:val="28"/>
        </w:rPr>
        <w:t>594,8</w:t>
      </w:r>
      <w:r w:rsidR="00583B59">
        <w:rPr>
          <w:sz w:val="28"/>
          <w:szCs w:val="28"/>
        </w:rPr>
        <w:t xml:space="preserve"> тыс. </w:t>
      </w:r>
      <w:r w:rsidR="008B633E" w:rsidRPr="00CF78AB">
        <w:rPr>
          <w:sz w:val="28"/>
          <w:szCs w:val="28"/>
        </w:rPr>
        <w:t>руб.</w:t>
      </w:r>
      <w:r w:rsidR="009648B9" w:rsidRPr="00CF78AB">
        <w:t xml:space="preserve"> </w:t>
      </w:r>
      <w:r w:rsidR="008B633E" w:rsidRPr="00CF78AB">
        <w:rPr>
          <w:sz w:val="28"/>
          <w:szCs w:val="28"/>
        </w:rPr>
        <w:t>или на</w:t>
      </w:r>
      <w:r w:rsidR="008015C9" w:rsidRPr="00CF78AB">
        <w:rPr>
          <w:sz w:val="28"/>
          <w:szCs w:val="28"/>
        </w:rPr>
        <w:t xml:space="preserve"> </w:t>
      </w:r>
      <w:r w:rsidR="00583B59">
        <w:rPr>
          <w:sz w:val="28"/>
          <w:szCs w:val="28"/>
        </w:rPr>
        <w:t>14,5</w:t>
      </w:r>
      <w:r w:rsidR="009648B9" w:rsidRPr="00CF78AB">
        <w:rPr>
          <w:sz w:val="28"/>
          <w:szCs w:val="28"/>
        </w:rPr>
        <w:t xml:space="preserve"> </w:t>
      </w:r>
      <w:r w:rsidR="00507A4A" w:rsidRPr="00CF78AB">
        <w:rPr>
          <w:sz w:val="28"/>
          <w:szCs w:val="28"/>
        </w:rPr>
        <w:t>%.</w:t>
      </w:r>
      <w:r w:rsidR="008D4A53" w:rsidRPr="00CF78AB">
        <w:rPr>
          <w:sz w:val="28"/>
          <w:szCs w:val="28"/>
        </w:rPr>
        <w:t xml:space="preserve"> </w:t>
      </w:r>
      <w:r w:rsidR="00C47D58">
        <w:rPr>
          <w:sz w:val="28"/>
          <w:szCs w:val="28"/>
        </w:rPr>
        <w:t xml:space="preserve">Так же обращает на себя внимание отсутствие </w:t>
      </w:r>
      <w:r w:rsidR="00C47D58" w:rsidRPr="00C47D58">
        <w:rPr>
          <w:sz w:val="28"/>
          <w:szCs w:val="28"/>
        </w:rPr>
        <w:t>доходов от</w:t>
      </w:r>
      <w:r w:rsidR="00C47D58">
        <w:rPr>
          <w:sz w:val="28"/>
          <w:szCs w:val="28"/>
        </w:rPr>
        <w:t xml:space="preserve"> </w:t>
      </w:r>
      <w:r w:rsidR="00C47D58" w:rsidRPr="00C47D58">
        <w:rPr>
          <w:sz w:val="28"/>
          <w:szCs w:val="28"/>
        </w:rPr>
        <w:t>плат</w:t>
      </w:r>
      <w:r w:rsidR="00C47D58">
        <w:rPr>
          <w:sz w:val="28"/>
          <w:szCs w:val="28"/>
        </w:rPr>
        <w:t>ы</w:t>
      </w:r>
      <w:r w:rsidR="00C47D58" w:rsidRPr="00C47D58">
        <w:rPr>
          <w:sz w:val="28"/>
          <w:szCs w:val="28"/>
        </w:rPr>
        <w:t xml:space="preserve"> за найм муниципальных жилых помещений</w:t>
      </w:r>
      <w:r w:rsidR="00E6709F">
        <w:rPr>
          <w:sz w:val="28"/>
          <w:szCs w:val="28"/>
        </w:rPr>
        <w:t>,</w:t>
      </w:r>
      <w:r w:rsidR="00C47D58">
        <w:rPr>
          <w:sz w:val="28"/>
          <w:szCs w:val="28"/>
        </w:rPr>
        <w:t xml:space="preserve"> </w:t>
      </w:r>
      <w:r w:rsidR="00C47D58" w:rsidRPr="00C47D58">
        <w:rPr>
          <w:sz w:val="28"/>
          <w:szCs w:val="28"/>
        </w:rPr>
        <w:t>отчислени</w:t>
      </w:r>
      <w:r w:rsidR="00C47D58">
        <w:rPr>
          <w:sz w:val="28"/>
          <w:szCs w:val="28"/>
        </w:rPr>
        <w:t>й</w:t>
      </w:r>
      <w:r w:rsidR="00C47D58" w:rsidRPr="00C47D58">
        <w:rPr>
          <w:sz w:val="28"/>
          <w:szCs w:val="28"/>
        </w:rPr>
        <w:t xml:space="preserve"> части прибыли МУП</w:t>
      </w:r>
      <w:r w:rsidR="00E6709F" w:rsidRPr="00E6709F">
        <w:rPr>
          <w:sz w:val="28"/>
          <w:szCs w:val="28"/>
        </w:rPr>
        <w:t xml:space="preserve"> </w:t>
      </w:r>
      <w:r w:rsidR="00E6709F">
        <w:rPr>
          <w:sz w:val="28"/>
          <w:szCs w:val="28"/>
        </w:rPr>
        <w:t>и</w:t>
      </w:r>
      <w:r w:rsidR="00E6709F">
        <w:rPr>
          <w:sz w:val="28"/>
          <w:szCs w:val="28"/>
        </w:rPr>
        <w:t xml:space="preserve"> </w:t>
      </w:r>
      <w:r w:rsidR="00E6709F" w:rsidRPr="00E6709F">
        <w:rPr>
          <w:sz w:val="28"/>
          <w:szCs w:val="28"/>
        </w:rPr>
        <w:t>доход</w:t>
      </w:r>
      <w:r w:rsidR="00E6709F">
        <w:rPr>
          <w:sz w:val="28"/>
          <w:szCs w:val="28"/>
        </w:rPr>
        <w:t>ов</w:t>
      </w:r>
      <w:r w:rsidR="00E6709F" w:rsidRPr="00E6709F">
        <w:rPr>
          <w:sz w:val="28"/>
          <w:szCs w:val="28"/>
        </w:rPr>
        <w:t xml:space="preserve"> от предпринимательской деятельности</w:t>
      </w:r>
      <w:r w:rsidR="00E6709F">
        <w:rPr>
          <w:sz w:val="28"/>
          <w:szCs w:val="28"/>
        </w:rPr>
        <w:t>.</w:t>
      </w:r>
    </w:p>
    <w:p w:rsidR="008015C9" w:rsidRPr="0011031E" w:rsidRDefault="008015C9" w:rsidP="00556C65">
      <w:pPr>
        <w:spacing w:line="228" w:lineRule="auto"/>
        <w:ind w:firstLine="567"/>
        <w:jc w:val="both"/>
        <w:rPr>
          <w:sz w:val="28"/>
          <w:szCs w:val="28"/>
        </w:rPr>
      </w:pPr>
      <w:r w:rsidRPr="0011031E">
        <w:rPr>
          <w:sz w:val="28"/>
          <w:szCs w:val="28"/>
        </w:rPr>
        <w:t>Ставки земельного налога и налога на имущество физических лиц</w:t>
      </w:r>
      <w:r w:rsidR="005A5F60" w:rsidRPr="0011031E">
        <w:rPr>
          <w:sz w:val="28"/>
          <w:szCs w:val="28"/>
        </w:rPr>
        <w:t xml:space="preserve"> по сравнению с 201</w:t>
      </w:r>
      <w:r w:rsidR="004F5D60">
        <w:rPr>
          <w:sz w:val="28"/>
          <w:szCs w:val="28"/>
        </w:rPr>
        <w:t>7</w:t>
      </w:r>
      <w:r w:rsidRPr="0011031E">
        <w:rPr>
          <w:sz w:val="28"/>
          <w:szCs w:val="28"/>
        </w:rPr>
        <w:t xml:space="preserve"> годом не изменились и соответствуют значениям, пре</w:t>
      </w:r>
      <w:r w:rsidR="009D67F7" w:rsidRPr="0011031E">
        <w:rPr>
          <w:sz w:val="28"/>
          <w:szCs w:val="28"/>
        </w:rPr>
        <w:t>дставленным в таблице 3 (решения</w:t>
      </w:r>
      <w:r w:rsidRPr="0011031E">
        <w:rPr>
          <w:sz w:val="28"/>
          <w:szCs w:val="28"/>
        </w:rPr>
        <w:t xml:space="preserve"> Совета депутатов №</w:t>
      </w:r>
      <w:r w:rsidR="00D14F3B">
        <w:rPr>
          <w:sz w:val="28"/>
          <w:szCs w:val="28"/>
        </w:rPr>
        <w:t xml:space="preserve"> </w:t>
      </w:r>
      <w:r w:rsidRPr="0011031E">
        <w:rPr>
          <w:sz w:val="28"/>
          <w:szCs w:val="28"/>
        </w:rPr>
        <w:t>3 от 30.11.2011 «О ставках земельного налога на те</w:t>
      </w:r>
      <w:r w:rsidR="009D67F7" w:rsidRPr="0011031E">
        <w:rPr>
          <w:sz w:val="28"/>
          <w:szCs w:val="28"/>
        </w:rPr>
        <w:t xml:space="preserve">рритории Сокурского сельсовета» </w:t>
      </w:r>
      <w:r w:rsidR="00762F35" w:rsidRPr="0011031E">
        <w:rPr>
          <w:sz w:val="28"/>
          <w:szCs w:val="28"/>
        </w:rPr>
        <w:t>и решения</w:t>
      </w:r>
      <w:r w:rsidRPr="0011031E">
        <w:rPr>
          <w:sz w:val="28"/>
          <w:szCs w:val="28"/>
        </w:rPr>
        <w:t xml:space="preserve"> Совета депутатов №</w:t>
      </w:r>
      <w:r w:rsidR="00A801E0" w:rsidRPr="0011031E">
        <w:rPr>
          <w:sz w:val="28"/>
          <w:szCs w:val="28"/>
        </w:rPr>
        <w:t>1 от 19</w:t>
      </w:r>
      <w:r w:rsidRPr="0011031E">
        <w:rPr>
          <w:sz w:val="28"/>
          <w:szCs w:val="28"/>
        </w:rPr>
        <w:t>.1</w:t>
      </w:r>
      <w:r w:rsidR="00A801E0" w:rsidRPr="0011031E">
        <w:rPr>
          <w:sz w:val="28"/>
          <w:szCs w:val="28"/>
        </w:rPr>
        <w:t>1</w:t>
      </w:r>
      <w:r w:rsidRPr="0011031E">
        <w:rPr>
          <w:sz w:val="28"/>
          <w:szCs w:val="28"/>
        </w:rPr>
        <w:t>.201</w:t>
      </w:r>
      <w:r w:rsidR="00A801E0" w:rsidRPr="0011031E">
        <w:rPr>
          <w:sz w:val="28"/>
          <w:szCs w:val="28"/>
        </w:rPr>
        <w:t>4 года</w:t>
      </w:r>
      <w:r w:rsidRPr="0011031E">
        <w:rPr>
          <w:sz w:val="28"/>
          <w:szCs w:val="28"/>
        </w:rPr>
        <w:t xml:space="preserve"> «Об </w:t>
      </w:r>
      <w:r w:rsidR="00A801E0" w:rsidRPr="0011031E">
        <w:rPr>
          <w:sz w:val="28"/>
          <w:szCs w:val="28"/>
        </w:rPr>
        <w:t xml:space="preserve">установлении на территории муниципального образования Сокурского </w:t>
      </w:r>
      <w:r w:rsidR="00AF5EBD">
        <w:rPr>
          <w:sz w:val="28"/>
          <w:szCs w:val="28"/>
        </w:rPr>
        <w:t>сельсовета</w:t>
      </w:r>
      <w:r w:rsidR="00A801E0" w:rsidRPr="0011031E">
        <w:rPr>
          <w:sz w:val="28"/>
          <w:szCs w:val="28"/>
        </w:rPr>
        <w:t xml:space="preserve"> </w:t>
      </w:r>
      <w:r w:rsidRPr="0011031E">
        <w:rPr>
          <w:sz w:val="28"/>
          <w:szCs w:val="28"/>
        </w:rPr>
        <w:t>налог</w:t>
      </w:r>
      <w:r w:rsidR="00A801E0" w:rsidRPr="0011031E">
        <w:rPr>
          <w:sz w:val="28"/>
          <w:szCs w:val="28"/>
        </w:rPr>
        <w:t xml:space="preserve">а на имущество физических лиц с 2015 </w:t>
      </w:r>
      <w:r w:rsidRPr="0011031E">
        <w:rPr>
          <w:sz w:val="28"/>
          <w:szCs w:val="28"/>
        </w:rPr>
        <w:t>г</w:t>
      </w:r>
      <w:r w:rsidR="00A801E0" w:rsidRPr="0011031E">
        <w:rPr>
          <w:sz w:val="28"/>
          <w:szCs w:val="28"/>
        </w:rPr>
        <w:t>ода</w:t>
      </w:r>
      <w:r w:rsidR="00556C65">
        <w:rPr>
          <w:sz w:val="28"/>
          <w:szCs w:val="28"/>
        </w:rPr>
        <w:t>»).</w:t>
      </w:r>
    </w:p>
    <w:p w:rsidR="008015C9" w:rsidRDefault="008015C9" w:rsidP="008015C9">
      <w:pPr>
        <w:spacing w:line="228" w:lineRule="auto"/>
        <w:jc w:val="center"/>
        <w:rPr>
          <w:sz w:val="28"/>
          <w:szCs w:val="28"/>
        </w:rPr>
      </w:pPr>
      <w:r>
        <w:rPr>
          <w:sz w:val="28"/>
          <w:szCs w:val="28"/>
        </w:rPr>
        <w:t>Налоговые ставки по местным налогам</w:t>
      </w:r>
      <w:r w:rsidRPr="00812AE9">
        <w:rPr>
          <w:sz w:val="28"/>
          <w:szCs w:val="28"/>
        </w:rPr>
        <w:t xml:space="preserve"> </w:t>
      </w:r>
    </w:p>
    <w:p w:rsidR="008015C9" w:rsidRPr="00812AE9" w:rsidRDefault="008015C9" w:rsidP="008015C9">
      <w:pPr>
        <w:spacing w:line="228" w:lineRule="auto"/>
        <w:ind w:left="7080" w:firstLine="708"/>
        <w:jc w:val="center"/>
        <w:rPr>
          <w:sz w:val="28"/>
          <w:szCs w:val="28"/>
        </w:rPr>
      </w:pPr>
      <w:r>
        <w:rPr>
          <w:sz w:val="28"/>
          <w:szCs w:val="28"/>
        </w:rPr>
        <w:t xml:space="preserve">          Таблица 3</w:t>
      </w:r>
    </w:p>
    <w:tbl>
      <w:tblPr>
        <w:tblStyle w:val="a8"/>
        <w:tblW w:w="10031" w:type="dxa"/>
        <w:shd w:val="clear" w:color="auto" w:fill="FFFFFF" w:themeFill="background1"/>
        <w:tblLayout w:type="fixed"/>
        <w:tblLook w:val="01E0" w:firstRow="1" w:lastRow="1" w:firstColumn="1" w:lastColumn="1" w:noHBand="0" w:noVBand="0"/>
      </w:tblPr>
      <w:tblGrid>
        <w:gridCol w:w="7668"/>
        <w:gridCol w:w="1260"/>
        <w:gridCol w:w="1103"/>
      </w:tblGrid>
      <w:tr w:rsidR="008015C9" w:rsidRPr="00894137" w:rsidTr="000A7214">
        <w:tc>
          <w:tcPr>
            <w:tcW w:w="7668" w:type="dxa"/>
            <w:vMerge w:val="restart"/>
            <w:shd w:val="clear" w:color="auto" w:fill="FFFFFF" w:themeFill="background1"/>
            <w:vAlign w:val="center"/>
          </w:tcPr>
          <w:p w:rsidR="008015C9" w:rsidRPr="00894137" w:rsidRDefault="008015C9" w:rsidP="00205D2E">
            <w:pPr>
              <w:spacing w:line="228" w:lineRule="auto"/>
              <w:jc w:val="center"/>
            </w:pPr>
            <w:r>
              <w:t>Категория земель</w:t>
            </w:r>
          </w:p>
        </w:tc>
        <w:tc>
          <w:tcPr>
            <w:tcW w:w="2363" w:type="dxa"/>
            <w:gridSpan w:val="2"/>
            <w:shd w:val="clear" w:color="auto" w:fill="FFFFFF" w:themeFill="background1"/>
            <w:vAlign w:val="center"/>
          </w:tcPr>
          <w:p w:rsidR="008015C9" w:rsidRPr="00894137" w:rsidRDefault="008015C9" w:rsidP="00205D2E">
            <w:pPr>
              <w:spacing w:line="228" w:lineRule="auto"/>
              <w:jc w:val="center"/>
            </w:pPr>
            <w:r>
              <w:t>Налоговая с</w:t>
            </w:r>
            <w:r w:rsidRPr="00894137">
              <w:t>тавка</w:t>
            </w:r>
            <w:r>
              <w:t>, %</w:t>
            </w:r>
          </w:p>
        </w:tc>
      </w:tr>
      <w:tr w:rsidR="008015C9" w:rsidRPr="00894137" w:rsidTr="000A7214">
        <w:tc>
          <w:tcPr>
            <w:tcW w:w="7668" w:type="dxa"/>
            <w:vMerge/>
            <w:shd w:val="clear" w:color="auto" w:fill="FFFFFF" w:themeFill="background1"/>
            <w:vAlign w:val="center"/>
          </w:tcPr>
          <w:p w:rsidR="008015C9" w:rsidRPr="00894137" w:rsidRDefault="008015C9" w:rsidP="00205D2E">
            <w:pPr>
              <w:spacing w:line="228" w:lineRule="auto"/>
              <w:jc w:val="center"/>
            </w:pPr>
          </w:p>
        </w:tc>
        <w:tc>
          <w:tcPr>
            <w:tcW w:w="1260" w:type="dxa"/>
            <w:shd w:val="clear" w:color="auto" w:fill="FFFFFF" w:themeFill="background1"/>
            <w:vAlign w:val="center"/>
          </w:tcPr>
          <w:p w:rsidR="008015C9" w:rsidRPr="005D4612" w:rsidRDefault="008015C9" w:rsidP="009A5EAE">
            <w:pPr>
              <w:spacing w:line="228" w:lineRule="auto"/>
              <w:ind w:right="-77"/>
              <w:jc w:val="center"/>
            </w:pPr>
            <w:r>
              <w:t>возможная</w:t>
            </w:r>
          </w:p>
        </w:tc>
        <w:tc>
          <w:tcPr>
            <w:tcW w:w="1103" w:type="dxa"/>
            <w:shd w:val="clear" w:color="auto" w:fill="FFFFFF" w:themeFill="background1"/>
            <w:vAlign w:val="center"/>
          </w:tcPr>
          <w:p w:rsidR="008015C9" w:rsidRPr="00894137" w:rsidRDefault="008015C9" w:rsidP="00205D2E">
            <w:pPr>
              <w:spacing w:line="228" w:lineRule="auto"/>
              <w:jc w:val="center"/>
            </w:pPr>
            <w:r>
              <w:t>установленная</w:t>
            </w:r>
          </w:p>
        </w:tc>
      </w:tr>
      <w:tr w:rsidR="008015C9" w:rsidRPr="00894137" w:rsidTr="000A7214">
        <w:tc>
          <w:tcPr>
            <w:tcW w:w="7668" w:type="dxa"/>
            <w:tcBorders>
              <w:bottom w:val="single" w:sz="4" w:space="0" w:color="auto"/>
            </w:tcBorders>
            <w:shd w:val="clear" w:color="auto" w:fill="FFFFFF" w:themeFill="background1"/>
            <w:vAlign w:val="center"/>
          </w:tcPr>
          <w:p w:rsidR="008015C9" w:rsidRPr="00894137" w:rsidRDefault="008015C9" w:rsidP="00205D2E">
            <w:pPr>
              <w:spacing w:line="228" w:lineRule="auto"/>
              <w:jc w:val="center"/>
            </w:pPr>
            <w:r>
              <w:t>А</w:t>
            </w:r>
          </w:p>
        </w:tc>
        <w:tc>
          <w:tcPr>
            <w:tcW w:w="1260" w:type="dxa"/>
            <w:tcBorders>
              <w:bottom w:val="single" w:sz="4" w:space="0" w:color="auto"/>
            </w:tcBorders>
            <w:shd w:val="clear" w:color="auto" w:fill="FFFFFF" w:themeFill="background1"/>
            <w:vAlign w:val="center"/>
          </w:tcPr>
          <w:p w:rsidR="008015C9" w:rsidRPr="00894137" w:rsidRDefault="008015C9" w:rsidP="00205D2E">
            <w:pPr>
              <w:spacing w:line="228" w:lineRule="auto"/>
              <w:jc w:val="center"/>
            </w:pPr>
            <w:r>
              <w:t>1</w:t>
            </w:r>
          </w:p>
        </w:tc>
        <w:tc>
          <w:tcPr>
            <w:tcW w:w="1103" w:type="dxa"/>
            <w:tcBorders>
              <w:bottom w:val="single" w:sz="4" w:space="0" w:color="auto"/>
            </w:tcBorders>
            <w:shd w:val="clear" w:color="auto" w:fill="FFFFFF" w:themeFill="background1"/>
            <w:vAlign w:val="center"/>
          </w:tcPr>
          <w:p w:rsidR="008015C9" w:rsidRPr="00894137" w:rsidRDefault="008015C9" w:rsidP="00205D2E">
            <w:pPr>
              <w:spacing w:line="228" w:lineRule="auto"/>
              <w:jc w:val="center"/>
            </w:pPr>
            <w:r>
              <w:t>2</w:t>
            </w:r>
          </w:p>
        </w:tc>
      </w:tr>
      <w:tr w:rsidR="008015C9" w:rsidRPr="00894137" w:rsidTr="000A7214">
        <w:tc>
          <w:tcPr>
            <w:tcW w:w="10031" w:type="dxa"/>
            <w:gridSpan w:val="3"/>
            <w:shd w:val="clear" w:color="auto" w:fill="FFFFFF" w:themeFill="background1"/>
            <w:vAlign w:val="center"/>
          </w:tcPr>
          <w:p w:rsidR="008015C9" w:rsidRPr="00483227" w:rsidRDefault="008015C9" w:rsidP="00205D2E">
            <w:pPr>
              <w:spacing w:line="228" w:lineRule="auto"/>
              <w:jc w:val="center"/>
              <w:rPr>
                <w:b/>
              </w:rPr>
            </w:pPr>
            <w:r w:rsidRPr="00483227">
              <w:rPr>
                <w:b/>
              </w:rPr>
              <w:t>Земельный налог</w:t>
            </w:r>
          </w:p>
        </w:tc>
      </w:tr>
      <w:tr w:rsidR="008015C9" w:rsidRPr="00894137" w:rsidTr="000A7214">
        <w:tc>
          <w:tcPr>
            <w:tcW w:w="7668" w:type="dxa"/>
            <w:shd w:val="clear" w:color="auto" w:fill="FFFFFF" w:themeFill="background1"/>
            <w:vAlign w:val="center"/>
          </w:tcPr>
          <w:p w:rsidR="008015C9" w:rsidRPr="00894137" w:rsidRDefault="008015C9" w:rsidP="00205D2E">
            <w:pPr>
              <w:spacing w:line="228" w:lineRule="auto"/>
              <w:jc w:val="both"/>
            </w:pPr>
            <w:r>
              <w:t>Земельные участки, предназначенные для размещения домов многоэтажной жилой застройки</w:t>
            </w:r>
          </w:p>
        </w:tc>
        <w:tc>
          <w:tcPr>
            <w:tcW w:w="1260" w:type="dxa"/>
            <w:shd w:val="clear" w:color="auto" w:fill="FFFFFF" w:themeFill="background1"/>
            <w:vAlign w:val="center"/>
          </w:tcPr>
          <w:p w:rsidR="008015C9" w:rsidRPr="00A30A5F" w:rsidRDefault="008015C9" w:rsidP="00205D2E">
            <w:pPr>
              <w:spacing w:line="228" w:lineRule="auto"/>
              <w:jc w:val="right"/>
            </w:pPr>
            <w:r w:rsidRPr="00A30A5F">
              <w:t>0,3</w:t>
            </w:r>
          </w:p>
        </w:tc>
        <w:tc>
          <w:tcPr>
            <w:tcW w:w="1103" w:type="dxa"/>
            <w:shd w:val="clear" w:color="auto" w:fill="FFFFFF" w:themeFill="background1"/>
            <w:vAlign w:val="center"/>
          </w:tcPr>
          <w:p w:rsidR="008015C9" w:rsidRPr="00894137" w:rsidRDefault="008015C9" w:rsidP="00205D2E">
            <w:pPr>
              <w:spacing w:line="228" w:lineRule="auto"/>
              <w:jc w:val="right"/>
            </w:pPr>
            <w:r>
              <w:t>0,2</w:t>
            </w:r>
          </w:p>
        </w:tc>
      </w:tr>
      <w:tr w:rsidR="008015C9" w:rsidRPr="00894137" w:rsidTr="000A7214">
        <w:tc>
          <w:tcPr>
            <w:tcW w:w="7668" w:type="dxa"/>
            <w:shd w:val="clear" w:color="auto" w:fill="FFFFFF" w:themeFill="background1"/>
            <w:vAlign w:val="center"/>
          </w:tcPr>
          <w:p w:rsidR="008015C9" w:rsidRPr="00894137" w:rsidRDefault="008015C9" w:rsidP="00205D2E">
            <w:pPr>
              <w:spacing w:line="228" w:lineRule="auto"/>
              <w:jc w:val="both"/>
            </w:pPr>
            <w:r>
              <w:t>Земельные участки, предназначенные для размещения домов индивидуальной жилой застройки</w:t>
            </w:r>
          </w:p>
        </w:tc>
        <w:tc>
          <w:tcPr>
            <w:tcW w:w="1260" w:type="dxa"/>
            <w:shd w:val="clear" w:color="auto" w:fill="FFFFFF" w:themeFill="background1"/>
            <w:vAlign w:val="center"/>
          </w:tcPr>
          <w:p w:rsidR="008015C9" w:rsidRPr="00A30A5F" w:rsidRDefault="008015C9" w:rsidP="00205D2E">
            <w:pPr>
              <w:spacing w:line="228" w:lineRule="auto"/>
              <w:jc w:val="right"/>
            </w:pPr>
            <w:r w:rsidRPr="00A30A5F">
              <w:t>0,3</w:t>
            </w:r>
          </w:p>
        </w:tc>
        <w:tc>
          <w:tcPr>
            <w:tcW w:w="1103" w:type="dxa"/>
            <w:shd w:val="clear" w:color="auto" w:fill="FFFFFF" w:themeFill="background1"/>
            <w:vAlign w:val="center"/>
          </w:tcPr>
          <w:p w:rsidR="008015C9" w:rsidRPr="00894137" w:rsidRDefault="008015C9" w:rsidP="00205D2E">
            <w:pPr>
              <w:spacing w:line="228" w:lineRule="auto"/>
              <w:jc w:val="right"/>
            </w:pPr>
            <w:r>
              <w:t>0,3</w:t>
            </w:r>
          </w:p>
        </w:tc>
      </w:tr>
      <w:tr w:rsidR="008015C9" w:rsidRPr="00894137" w:rsidTr="000A7214">
        <w:tc>
          <w:tcPr>
            <w:tcW w:w="7668" w:type="dxa"/>
            <w:shd w:val="clear" w:color="auto" w:fill="FFFFFF" w:themeFill="background1"/>
            <w:vAlign w:val="center"/>
          </w:tcPr>
          <w:p w:rsidR="008015C9" w:rsidRPr="00894137" w:rsidRDefault="008015C9" w:rsidP="00205D2E">
            <w:pPr>
              <w:spacing w:line="228" w:lineRule="auto"/>
              <w:jc w:val="both"/>
            </w:pPr>
            <w:r>
              <w:t>Земельные участки, предназначенные для размещения гаражей и автостоянок</w:t>
            </w:r>
          </w:p>
        </w:tc>
        <w:tc>
          <w:tcPr>
            <w:tcW w:w="1260" w:type="dxa"/>
            <w:shd w:val="clear" w:color="auto" w:fill="FFFFFF" w:themeFill="background1"/>
            <w:vAlign w:val="center"/>
          </w:tcPr>
          <w:p w:rsidR="008015C9" w:rsidRPr="00A30A5F" w:rsidRDefault="008015C9" w:rsidP="00205D2E">
            <w:pPr>
              <w:spacing w:line="228" w:lineRule="auto"/>
              <w:jc w:val="right"/>
            </w:pPr>
            <w:r w:rsidRPr="00A30A5F">
              <w:t>1,5</w:t>
            </w:r>
          </w:p>
        </w:tc>
        <w:tc>
          <w:tcPr>
            <w:tcW w:w="1103" w:type="dxa"/>
            <w:shd w:val="clear" w:color="auto" w:fill="FFFFFF" w:themeFill="background1"/>
            <w:vAlign w:val="center"/>
          </w:tcPr>
          <w:p w:rsidR="008015C9" w:rsidRPr="00A30A5F" w:rsidRDefault="008015C9" w:rsidP="00205D2E">
            <w:pPr>
              <w:spacing w:line="228" w:lineRule="auto"/>
              <w:jc w:val="right"/>
            </w:pPr>
            <w:r w:rsidRPr="00A30A5F">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находящиеся в составе дачных, садоводческих и огороднических объединений</w:t>
            </w:r>
          </w:p>
        </w:tc>
        <w:tc>
          <w:tcPr>
            <w:tcW w:w="1260" w:type="dxa"/>
            <w:shd w:val="clear" w:color="auto" w:fill="FFFFFF" w:themeFill="background1"/>
            <w:vAlign w:val="center"/>
          </w:tcPr>
          <w:p w:rsidR="008015C9" w:rsidRDefault="008015C9" w:rsidP="00205D2E">
            <w:pPr>
              <w:spacing w:line="228" w:lineRule="auto"/>
              <w:jc w:val="right"/>
            </w:pPr>
            <w:r>
              <w:t>0,3</w:t>
            </w:r>
          </w:p>
        </w:tc>
        <w:tc>
          <w:tcPr>
            <w:tcW w:w="1103" w:type="dxa"/>
            <w:shd w:val="clear" w:color="auto" w:fill="FFFFFF" w:themeFill="background1"/>
            <w:vAlign w:val="center"/>
          </w:tcPr>
          <w:p w:rsidR="008015C9" w:rsidRDefault="008015C9" w:rsidP="00205D2E">
            <w:pPr>
              <w:spacing w:line="228" w:lineRule="auto"/>
              <w:jc w:val="right"/>
            </w:pPr>
            <w:r>
              <w:t>0,3</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объектов торговли, общественного питания и бытового обслуживания</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гостиниц</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260" w:type="dxa"/>
            <w:shd w:val="clear" w:color="auto" w:fill="FFFFFF" w:themeFill="background1"/>
            <w:vAlign w:val="center"/>
          </w:tcPr>
          <w:p w:rsidR="008015C9" w:rsidRDefault="008015C9" w:rsidP="00205D2E">
            <w:pPr>
              <w:spacing w:line="228" w:lineRule="auto"/>
              <w:jc w:val="right"/>
            </w:pPr>
            <w:r>
              <w:t>0,3</w:t>
            </w:r>
          </w:p>
        </w:tc>
        <w:tc>
          <w:tcPr>
            <w:tcW w:w="1103" w:type="dxa"/>
            <w:shd w:val="clear" w:color="auto" w:fill="FFFFFF" w:themeFill="background1"/>
            <w:vAlign w:val="center"/>
          </w:tcPr>
          <w:p w:rsidR="008015C9" w:rsidRDefault="008015C9" w:rsidP="00205D2E">
            <w:pPr>
              <w:spacing w:line="228" w:lineRule="auto"/>
              <w:jc w:val="right"/>
            </w:pPr>
            <w:r>
              <w:t>0,2</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lastRenderedPageBreak/>
              <w:t>Земельные участки, предназначенные для размещения  объектов рекреационного и лечебно-оздоровительного назначения</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электростанций, обслуживающих их сооружений и объектов</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 xml:space="preserve">Земельные участки, предназначенные для размещения портов, водных, железнодорожных вокзалов, автодорожных вокзалов, аэропортов, аэродромов, автовокзалов  </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занятые водными объектами, находящимися в обороте</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разработки полезных ископаемых, размещения ж/д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занятые особо охраняемыми территориями и объектами, в том числе городскими лесами, скверами, парками, городскими садами</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сельскохозяйственного использования</w:t>
            </w:r>
          </w:p>
        </w:tc>
        <w:tc>
          <w:tcPr>
            <w:tcW w:w="1260" w:type="dxa"/>
            <w:shd w:val="clear" w:color="auto" w:fill="FFFFFF" w:themeFill="background1"/>
            <w:vAlign w:val="center"/>
          </w:tcPr>
          <w:p w:rsidR="008015C9" w:rsidRDefault="008015C9" w:rsidP="00205D2E">
            <w:pPr>
              <w:spacing w:line="228" w:lineRule="auto"/>
              <w:jc w:val="right"/>
            </w:pPr>
            <w:r>
              <w:t>0,3</w:t>
            </w:r>
          </w:p>
        </w:tc>
        <w:tc>
          <w:tcPr>
            <w:tcW w:w="1103" w:type="dxa"/>
            <w:shd w:val="clear" w:color="auto" w:fill="FFFFFF" w:themeFill="background1"/>
            <w:vAlign w:val="center"/>
          </w:tcPr>
          <w:p w:rsidR="008015C9" w:rsidRDefault="008015C9" w:rsidP="00205D2E">
            <w:pPr>
              <w:spacing w:line="228" w:lineRule="auto"/>
              <w:jc w:val="right"/>
            </w:pPr>
            <w:r>
              <w:t>0,3</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соответствие с законодательством РФ; земельные участки  под полосами отвода водоемов, каналов и коллекторов, набережные.</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Pr="00894137" w:rsidRDefault="008015C9" w:rsidP="00205D2E">
            <w:pPr>
              <w:spacing w:line="228" w:lineRule="auto"/>
              <w:jc w:val="both"/>
            </w:pPr>
            <w:r>
              <w:t>П</w:t>
            </w:r>
            <w:r w:rsidRPr="00894137">
              <w:t>рочие земельные участки</w:t>
            </w:r>
          </w:p>
        </w:tc>
        <w:tc>
          <w:tcPr>
            <w:tcW w:w="1260" w:type="dxa"/>
            <w:shd w:val="clear" w:color="auto" w:fill="FFFFFF" w:themeFill="background1"/>
            <w:vAlign w:val="center"/>
          </w:tcPr>
          <w:p w:rsidR="008015C9" w:rsidRPr="00894137" w:rsidRDefault="008015C9" w:rsidP="00205D2E">
            <w:pPr>
              <w:spacing w:line="228" w:lineRule="auto"/>
              <w:jc w:val="right"/>
            </w:pPr>
            <w:r>
              <w:t>1,5</w:t>
            </w:r>
          </w:p>
        </w:tc>
        <w:tc>
          <w:tcPr>
            <w:tcW w:w="1103" w:type="dxa"/>
            <w:shd w:val="clear" w:color="auto" w:fill="FFFFFF" w:themeFill="background1"/>
            <w:vAlign w:val="center"/>
          </w:tcPr>
          <w:p w:rsidR="008015C9" w:rsidRPr="00894137" w:rsidRDefault="008015C9" w:rsidP="00205D2E">
            <w:pPr>
              <w:spacing w:line="228" w:lineRule="auto"/>
              <w:jc w:val="right"/>
            </w:pPr>
            <w:r>
              <w:t>1,5</w:t>
            </w:r>
          </w:p>
        </w:tc>
      </w:tr>
      <w:tr w:rsidR="008015C9" w:rsidRPr="00894137" w:rsidTr="000A7214">
        <w:tc>
          <w:tcPr>
            <w:tcW w:w="10031" w:type="dxa"/>
            <w:gridSpan w:val="3"/>
            <w:shd w:val="clear" w:color="auto" w:fill="FFFFFF" w:themeFill="background1"/>
            <w:vAlign w:val="center"/>
          </w:tcPr>
          <w:p w:rsidR="008015C9" w:rsidRPr="00483227" w:rsidRDefault="008015C9" w:rsidP="00205D2E">
            <w:pPr>
              <w:spacing w:line="228" w:lineRule="auto"/>
              <w:jc w:val="center"/>
              <w:rPr>
                <w:b/>
              </w:rPr>
            </w:pPr>
            <w:r w:rsidRPr="00483227">
              <w:rPr>
                <w:b/>
              </w:rPr>
              <w:t>Налог на имущество физических лиц</w:t>
            </w:r>
          </w:p>
        </w:tc>
      </w:tr>
      <w:tr w:rsidR="008015C9" w:rsidRPr="00894137" w:rsidTr="000A7214">
        <w:trPr>
          <w:trHeight w:val="365"/>
        </w:trPr>
        <w:tc>
          <w:tcPr>
            <w:tcW w:w="7668" w:type="dxa"/>
            <w:shd w:val="clear" w:color="auto" w:fill="FFFFFF" w:themeFill="background1"/>
            <w:vAlign w:val="center"/>
          </w:tcPr>
          <w:p w:rsidR="008015C9" w:rsidRDefault="00205D2E" w:rsidP="00205D2E">
            <w:pPr>
              <w:pStyle w:val="24"/>
              <w:shd w:val="clear" w:color="auto" w:fill="auto"/>
              <w:tabs>
                <w:tab w:val="left" w:pos="1599"/>
              </w:tabs>
              <w:spacing w:before="0" w:after="0"/>
              <w:ind w:firstLine="0"/>
              <w:jc w:val="left"/>
            </w:pPr>
            <w:r>
              <w:t>в отношении жилых домов</w:t>
            </w:r>
          </w:p>
        </w:tc>
        <w:tc>
          <w:tcPr>
            <w:tcW w:w="1260" w:type="dxa"/>
            <w:shd w:val="clear" w:color="auto" w:fill="FFFFFF" w:themeFill="background1"/>
            <w:vAlign w:val="center"/>
          </w:tcPr>
          <w:p w:rsidR="008015C9" w:rsidRDefault="00205683" w:rsidP="00205683">
            <w:pPr>
              <w:spacing w:line="228" w:lineRule="auto"/>
              <w:jc w:val="right"/>
            </w:pPr>
            <w:r>
              <w:t>0,3</w:t>
            </w:r>
          </w:p>
        </w:tc>
        <w:tc>
          <w:tcPr>
            <w:tcW w:w="1103" w:type="dxa"/>
            <w:shd w:val="clear" w:color="auto" w:fill="FFFFFF" w:themeFill="background1"/>
            <w:vAlign w:val="center"/>
          </w:tcPr>
          <w:p w:rsidR="008015C9" w:rsidRPr="00894137" w:rsidRDefault="00205D2E" w:rsidP="00205D2E">
            <w:pPr>
              <w:spacing w:line="228" w:lineRule="auto"/>
              <w:jc w:val="right"/>
            </w:pPr>
            <w:r>
              <w:t xml:space="preserve">0,3 </w:t>
            </w:r>
          </w:p>
        </w:tc>
      </w:tr>
      <w:tr w:rsidR="008015C9" w:rsidRPr="00894137" w:rsidTr="000A7214">
        <w:tc>
          <w:tcPr>
            <w:tcW w:w="7668" w:type="dxa"/>
            <w:shd w:val="clear" w:color="auto" w:fill="FFFFFF" w:themeFill="background1"/>
            <w:vAlign w:val="center"/>
          </w:tcPr>
          <w:p w:rsidR="008015C9" w:rsidRDefault="00205D2E" w:rsidP="00205D2E">
            <w:pPr>
              <w:spacing w:line="228" w:lineRule="auto"/>
              <w:jc w:val="both"/>
            </w:pPr>
            <w:r>
              <w:t>в отношении жилых помещений</w:t>
            </w:r>
          </w:p>
        </w:tc>
        <w:tc>
          <w:tcPr>
            <w:tcW w:w="1260" w:type="dxa"/>
            <w:shd w:val="clear" w:color="auto" w:fill="FFFFFF" w:themeFill="background1"/>
            <w:vAlign w:val="center"/>
          </w:tcPr>
          <w:p w:rsidR="008015C9" w:rsidRDefault="008015C9" w:rsidP="00205D2E">
            <w:pPr>
              <w:spacing w:line="228" w:lineRule="auto"/>
              <w:jc w:val="right"/>
            </w:pPr>
            <w:r>
              <w:t>0,3</w:t>
            </w:r>
          </w:p>
        </w:tc>
        <w:tc>
          <w:tcPr>
            <w:tcW w:w="1103" w:type="dxa"/>
            <w:shd w:val="clear" w:color="auto" w:fill="FFFFFF" w:themeFill="background1"/>
            <w:vAlign w:val="center"/>
          </w:tcPr>
          <w:p w:rsidR="008015C9" w:rsidRPr="00894137" w:rsidRDefault="00205D2E"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205D2E">
            <w:pPr>
              <w:spacing w:line="228" w:lineRule="auto"/>
              <w:jc w:val="both"/>
            </w:pPr>
            <w:r>
              <w:t>в отношении объектов незавершенного строительства в случае, если проектируемым назначением таких объектов является жилой дом</w:t>
            </w:r>
          </w:p>
        </w:tc>
        <w:tc>
          <w:tcPr>
            <w:tcW w:w="1260" w:type="dxa"/>
            <w:shd w:val="clear" w:color="auto" w:fill="FFFFFF" w:themeFill="background1"/>
            <w:vAlign w:val="center"/>
          </w:tcPr>
          <w:p w:rsidR="00205683" w:rsidRDefault="00205683" w:rsidP="00DC3021">
            <w:pPr>
              <w:spacing w:line="228" w:lineRule="auto"/>
              <w:jc w:val="right"/>
            </w:pPr>
            <w:r>
              <w:t>0,3</w:t>
            </w:r>
          </w:p>
        </w:tc>
        <w:tc>
          <w:tcPr>
            <w:tcW w:w="1103" w:type="dxa"/>
            <w:shd w:val="clear" w:color="auto" w:fill="FFFFFF" w:themeFill="background1"/>
            <w:vAlign w:val="center"/>
          </w:tcPr>
          <w:p w:rsidR="00205683" w:rsidRPr="00894137" w:rsidRDefault="00205683"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205D2E">
            <w:pPr>
              <w:spacing w:line="228" w:lineRule="auto"/>
              <w:jc w:val="both"/>
            </w:pPr>
            <w:r>
              <w:t>в отношении единых недвижимых комплексов, в состав которых входит хотя бы одно жилое помещение (жилой дом)</w:t>
            </w:r>
          </w:p>
        </w:tc>
        <w:tc>
          <w:tcPr>
            <w:tcW w:w="1260" w:type="dxa"/>
            <w:shd w:val="clear" w:color="auto" w:fill="FFFFFF" w:themeFill="background1"/>
            <w:vAlign w:val="center"/>
          </w:tcPr>
          <w:p w:rsidR="00205683" w:rsidRDefault="00205683" w:rsidP="00DC3021">
            <w:pPr>
              <w:spacing w:line="228" w:lineRule="auto"/>
              <w:jc w:val="right"/>
            </w:pPr>
            <w:r>
              <w:t>0,3</w:t>
            </w:r>
          </w:p>
        </w:tc>
        <w:tc>
          <w:tcPr>
            <w:tcW w:w="1103" w:type="dxa"/>
            <w:shd w:val="clear" w:color="auto" w:fill="FFFFFF" w:themeFill="background1"/>
            <w:vAlign w:val="center"/>
          </w:tcPr>
          <w:p w:rsidR="00205683" w:rsidRDefault="00205683"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205D2E">
            <w:pPr>
              <w:spacing w:line="228" w:lineRule="auto"/>
              <w:jc w:val="both"/>
            </w:pPr>
            <w:r>
              <w:t xml:space="preserve">в отношении гаражей и машино </w:t>
            </w:r>
            <w:r w:rsidR="00520EDF">
              <w:t>–</w:t>
            </w:r>
            <w:r>
              <w:t xml:space="preserve"> мест</w:t>
            </w:r>
          </w:p>
        </w:tc>
        <w:tc>
          <w:tcPr>
            <w:tcW w:w="1260" w:type="dxa"/>
            <w:shd w:val="clear" w:color="auto" w:fill="FFFFFF" w:themeFill="background1"/>
            <w:vAlign w:val="center"/>
          </w:tcPr>
          <w:p w:rsidR="00205683" w:rsidRDefault="00205683" w:rsidP="00DC3021">
            <w:pPr>
              <w:spacing w:line="228" w:lineRule="auto"/>
              <w:jc w:val="right"/>
            </w:pPr>
            <w:r>
              <w:t>0,3</w:t>
            </w:r>
          </w:p>
        </w:tc>
        <w:tc>
          <w:tcPr>
            <w:tcW w:w="1103" w:type="dxa"/>
            <w:shd w:val="clear" w:color="auto" w:fill="FFFFFF" w:themeFill="background1"/>
            <w:vAlign w:val="center"/>
          </w:tcPr>
          <w:p w:rsidR="00205683" w:rsidRDefault="00205683"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853A4A">
            <w:pPr>
              <w:pStyle w:val="24"/>
              <w:shd w:val="clear" w:color="auto" w:fill="auto"/>
              <w:tabs>
                <w:tab w:val="left" w:pos="1579"/>
              </w:tabs>
              <w:spacing w:before="0" w:after="0"/>
              <w:ind w:right="20" w:firstLine="0"/>
              <w:jc w:val="left"/>
            </w:pPr>
            <w:r>
              <w:t>в отношении хозяйственных строений или сооружений, площадь каждого из которых не превышает 50 квадратных метров</w:t>
            </w:r>
          </w:p>
          <w:p w:rsidR="00205683" w:rsidRDefault="00205683" w:rsidP="00853A4A">
            <w:pPr>
              <w:spacing w:line="228" w:lineRule="auto"/>
              <w:jc w:val="both"/>
            </w:pPr>
            <w:r>
              <w:t>и которые расположены на земельных участках, предоставленных для ведения личного подсобного, дачного хозяйства, огородничества, садоводства или жилищного строительства</w:t>
            </w:r>
          </w:p>
        </w:tc>
        <w:tc>
          <w:tcPr>
            <w:tcW w:w="1260" w:type="dxa"/>
            <w:shd w:val="clear" w:color="auto" w:fill="FFFFFF" w:themeFill="background1"/>
            <w:vAlign w:val="center"/>
          </w:tcPr>
          <w:p w:rsidR="00205683" w:rsidRDefault="00205683" w:rsidP="00DC3021">
            <w:pPr>
              <w:spacing w:line="228" w:lineRule="auto"/>
              <w:jc w:val="right"/>
            </w:pPr>
            <w:r>
              <w:t>0,3</w:t>
            </w:r>
          </w:p>
        </w:tc>
        <w:tc>
          <w:tcPr>
            <w:tcW w:w="1103" w:type="dxa"/>
            <w:shd w:val="clear" w:color="auto" w:fill="FFFFFF" w:themeFill="background1"/>
            <w:vAlign w:val="center"/>
          </w:tcPr>
          <w:p w:rsidR="00205683" w:rsidRDefault="00205683"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853A4A">
            <w:pPr>
              <w:pStyle w:val="24"/>
              <w:shd w:val="clear" w:color="auto" w:fill="auto"/>
              <w:tabs>
                <w:tab w:val="left" w:pos="1579"/>
              </w:tabs>
              <w:spacing w:before="0" w:after="0"/>
              <w:ind w:right="20" w:firstLine="0"/>
              <w:jc w:val="left"/>
            </w:pPr>
            <w:r>
              <w:t>в отношении объектов налогообложения, включенных</w:t>
            </w:r>
            <w:r>
              <w:br/>
              <w:t>в перечень, определяемый в соответствии с пунктом 7 статьи 378</w:t>
            </w:r>
            <w:r>
              <w:br/>
              <w:t>Налогового кодекса Российской Федерации, в отношении объектов</w:t>
            </w:r>
            <w:r>
              <w:br/>
              <w:t>налогообложения, предусмотренных абзацем вторым пункта 10</w:t>
            </w:r>
            <w:r>
              <w:br/>
              <w:t>статьи 378 налогового кодекса Российской Федерации</w:t>
            </w:r>
          </w:p>
        </w:tc>
        <w:tc>
          <w:tcPr>
            <w:tcW w:w="1260" w:type="dxa"/>
            <w:shd w:val="clear" w:color="auto" w:fill="FFFFFF" w:themeFill="background1"/>
            <w:vAlign w:val="center"/>
          </w:tcPr>
          <w:p w:rsidR="00205683" w:rsidRDefault="00205683" w:rsidP="00205D2E">
            <w:pPr>
              <w:spacing w:line="228" w:lineRule="auto"/>
              <w:jc w:val="right"/>
            </w:pPr>
            <w:r>
              <w:t>2,0</w:t>
            </w:r>
          </w:p>
        </w:tc>
        <w:tc>
          <w:tcPr>
            <w:tcW w:w="1103" w:type="dxa"/>
            <w:shd w:val="clear" w:color="auto" w:fill="FFFFFF" w:themeFill="background1"/>
            <w:vAlign w:val="center"/>
          </w:tcPr>
          <w:p w:rsidR="00205683" w:rsidRDefault="00205683" w:rsidP="00205D2E">
            <w:pPr>
              <w:spacing w:line="228" w:lineRule="auto"/>
              <w:jc w:val="right"/>
            </w:pPr>
            <w:r>
              <w:t>2,0</w:t>
            </w:r>
          </w:p>
        </w:tc>
      </w:tr>
      <w:tr w:rsidR="00205683" w:rsidRPr="00894137" w:rsidTr="000A7214">
        <w:tc>
          <w:tcPr>
            <w:tcW w:w="7668" w:type="dxa"/>
            <w:shd w:val="clear" w:color="auto" w:fill="FFFFFF" w:themeFill="background1"/>
            <w:vAlign w:val="center"/>
          </w:tcPr>
          <w:p w:rsidR="00205683" w:rsidRDefault="00205683" w:rsidP="00853A4A">
            <w:pPr>
              <w:pStyle w:val="24"/>
              <w:shd w:val="clear" w:color="auto" w:fill="auto"/>
              <w:tabs>
                <w:tab w:val="left" w:pos="1579"/>
              </w:tabs>
              <w:spacing w:before="0" w:after="0"/>
              <w:ind w:right="20" w:firstLine="0"/>
              <w:jc w:val="left"/>
            </w:pPr>
            <w:r>
              <w:lastRenderedPageBreak/>
              <w:t>в отношении объектов налогообложения, кадастровая</w:t>
            </w:r>
            <w:r>
              <w:br/>
              <w:t>стоимость каждого из которых превышает 300 миллионов рублей;</w:t>
            </w:r>
          </w:p>
        </w:tc>
        <w:tc>
          <w:tcPr>
            <w:tcW w:w="1260" w:type="dxa"/>
            <w:shd w:val="clear" w:color="auto" w:fill="FFFFFF" w:themeFill="background1"/>
            <w:vAlign w:val="center"/>
          </w:tcPr>
          <w:p w:rsidR="00205683" w:rsidRDefault="00205683" w:rsidP="00205D2E">
            <w:pPr>
              <w:spacing w:line="228" w:lineRule="auto"/>
              <w:jc w:val="right"/>
            </w:pPr>
            <w:r>
              <w:t>2,0</w:t>
            </w:r>
          </w:p>
        </w:tc>
        <w:tc>
          <w:tcPr>
            <w:tcW w:w="1103" w:type="dxa"/>
            <w:shd w:val="clear" w:color="auto" w:fill="FFFFFF" w:themeFill="background1"/>
            <w:vAlign w:val="center"/>
          </w:tcPr>
          <w:p w:rsidR="00205683" w:rsidRDefault="00205683" w:rsidP="00205D2E">
            <w:pPr>
              <w:spacing w:line="228" w:lineRule="auto"/>
              <w:jc w:val="right"/>
            </w:pPr>
            <w:r>
              <w:t>2,0</w:t>
            </w:r>
          </w:p>
        </w:tc>
      </w:tr>
      <w:tr w:rsidR="00205683" w:rsidRPr="00894137" w:rsidTr="000A7214">
        <w:tc>
          <w:tcPr>
            <w:tcW w:w="7668" w:type="dxa"/>
            <w:shd w:val="clear" w:color="auto" w:fill="FFFFFF" w:themeFill="background1"/>
            <w:vAlign w:val="center"/>
          </w:tcPr>
          <w:p w:rsidR="00205683" w:rsidRDefault="00205683" w:rsidP="00853A4A">
            <w:pPr>
              <w:pStyle w:val="24"/>
              <w:shd w:val="clear" w:color="auto" w:fill="auto"/>
              <w:tabs>
                <w:tab w:val="left" w:pos="1579"/>
              </w:tabs>
              <w:spacing w:before="0" w:after="0"/>
              <w:ind w:right="20" w:firstLine="0"/>
              <w:jc w:val="left"/>
            </w:pPr>
            <w:r>
              <w:t>в отношении прочих объектов налогообложения</w:t>
            </w:r>
          </w:p>
        </w:tc>
        <w:tc>
          <w:tcPr>
            <w:tcW w:w="1260" w:type="dxa"/>
            <w:shd w:val="clear" w:color="auto" w:fill="FFFFFF" w:themeFill="background1"/>
            <w:vAlign w:val="center"/>
          </w:tcPr>
          <w:p w:rsidR="00205683" w:rsidRDefault="00205683" w:rsidP="00205D2E">
            <w:pPr>
              <w:spacing w:line="228" w:lineRule="auto"/>
              <w:jc w:val="right"/>
            </w:pPr>
            <w:r>
              <w:t>0,5</w:t>
            </w:r>
          </w:p>
        </w:tc>
        <w:tc>
          <w:tcPr>
            <w:tcW w:w="1103" w:type="dxa"/>
            <w:shd w:val="clear" w:color="auto" w:fill="FFFFFF" w:themeFill="background1"/>
            <w:vAlign w:val="center"/>
          </w:tcPr>
          <w:p w:rsidR="00205683" w:rsidRDefault="00205683" w:rsidP="00205D2E">
            <w:pPr>
              <w:spacing w:line="228" w:lineRule="auto"/>
              <w:jc w:val="right"/>
            </w:pPr>
            <w:r>
              <w:t>0,5</w:t>
            </w:r>
          </w:p>
        </w:tc>
      </w:tr>
    </w:tbl>
    <w:p w:rsidR="00D14F3B" w:rsidRDefault="00D14F3B" w:rsidP="001358EA">
      <w:pPr>
        <w:ind w:firstLine="708"/>
        <w:jc w:val="both"/>
        <w:rPr>
          <w:b/>
          <w:sz w:val="28"/>
          <w:szCs w:val="28"/>
        </w:rPr>
      </w:pPr>
    </w:p>
    <w:p w:rsidR="008015C9" w:rsidRDefault="008015C9" w:rsidP="001358EA">
      <w:pPr>
        <w:ind w:firstLine="708"/>
        <w:jc w:val="both"/>
        <w:rPr>
          <w:b/>
          <w:sz w:val="28"/>
          <w:szCs w:val="28"/>
        </w:rPr>
      </w:pPr>
      <w:r w:rsidRPr="004532AE">
        <w:rPr>
          <w:b/>
          <w:sz w:val="28"/>
          <w:szCs w:val="28"/>
        </w:rPr>
        <w:t>Расходы бюджета</w:t>
      </w:r>
      <w:r>
        <w:rPr>
          <w:b/>
          <w:sz w:val="28"/>
          <w:szCs w:val="28"/>
        </w:rPr>
        <w:t>.</w:t>
      </w:r>
    </w:p>
    <w:p w:rsidR="00D14F3B" w:rsidRPr="00DE2D92" w:rsidRDefault="008015C9" w:rsidP="00D14F3B">
      <w:pPr>
        <w:ind w:firstLine="708"/>
        <w:jc w:val="both"/>
        <w:rPr>
          <w:sz w:val="28"/>
          <w:szCs w:val="28"/>
        </w:rPr>
      </w:pPr>
      <w:r w:rsidRPr="00DE2D92">
        <w:rPr>
          <w:sz w:val="28"/>
          <w:szCs w:val="28"/>
        </w:rPr>
        <w:t>Расходная часть бюджета на 201</w:t>
      </w:r>
      <w:r w:rsidR="00704470" w:rsidRPr="00DE2D92">
        <w:rPr>
          <w:sz w:val="28"/>
          <w:szCs w:val="28"/>
        </w:rPr>
        <w:t>8</w:t>
      </w:r>
      <w:r w:rsidRPr="00DE2D92">
        <w:rPr>
          <w:sz w:val="28"/>
          <w:szCs w:val="28"/>
        </w:rPr>
        <w:t xml:space="preserve"> год </w:t>
      </w:r>
      <w:r w:rsidR="00D14F3B" w:rsidRPr="00DE2D92">
        <w:rPr>
          <w:sz w:val="28"/>
          <w:szCs w:val="28"/>
        </w:rPr>
        <w:t xml:space="preserve">по плану </w:t>
      </w:r>
      <w:r w:rsidR="0094706D" w:rsidRPr="00DE2D92">
        <w:rPr>
          <w:sz w:val="28"/>
          <w:szCs w:val="28"/>
        </w:rPr>
        <w:t>в</w:t>
      </w:r>
      <w:r w:rsidR="00D14F3B" w:rsidRPr="00DE2D92">
        <w:rPr>
          <w:sz w:val="28"/>
          <w:szCs w:val="28"/>
        </w:rPr>
        <w:t xml:space="preserve"> первоначальной редакции решения о бюджете </w:t>
      </w:r>
      <w:r w:rsidR="0063116C" w:rsidRPr="00DE2D92">
        <w:rPr>
          <w:sz w:val="28"/>
          <w:szCs w:val="28"/>
        </w:rPr>
        <w:t xml:space="preserve">принята </w:t>
      </w:r>
      <w:r w:rsidRPr="00DE2D92">
        <w:rPr>
          <w:sz w:val="28"/>
          <w:szCs w:val="28"/>
        </w:rPr>
        <w:t xml:space="preserve">в сумме </w:t>
      </w:r>
      <w:r w:rsidR="00704470" w:rsidRPr="00DE2D92">
        <w:rPr>
          <w:sz w:val="28"/>
          <w:szCs w:val="28"/>
        </w:rPr>
        <w:t>42 507,4</w:t>
      </w:r>
      <w:r w:rsidR="0050437A" w:rsidRPr="00DE2D92">
        <w:rPr>
          <w:sz w:val="28"/>
          <w:szCs w:val="28"/>
        </w:rPr>
        <w:t xml:space="preserve"> тыс.</w:t>
      </w:r>
      <w:r w:rsidR="00704470" w:rsidRPr="00DE2D92">
        <w:rPr>
          <w:sz w:val="28"/>
          <w:szCs w:val="28"/>
        </w:rPr>
        <w:t xml:space="preserve"> </w:t>
      </w:r>
      <w:r w:rsidR="00781624" w:rsidRPr="00DE2D92">
        <w:rPr>
          <w:sz w:val="28"/>
          <w:szCs w:val="28"/>
        </w:rPr>
        <w:t>руб</w:t>
      </w:r>
      <w:r w:rsidR="00781624" w:rsidRPr="00DE2D92">
        <w:t>.</w:t>
      </w:r>
      <w:r w:rsidRPr="00DE2D92">
        <w:rPr>
          <w:sz w:val="28"/>
          <w:szCs w:val="28"/>
        </w:rPr>
        <w:t xml:space="preserve"> </w:t>
      </w:r>
    </w:p>
    <w:p w:rsidR="008015C9" w:rsidRPr="00D14F3B" w:rsidRDefault="008015C9" w:rsidP="00D14F3B">
      <w:pPr>
        <w:ind w:firstLine="708"/>
        <w:jc w:val="both"/>
        <w:rPr>
          <w:color w:val="FF0000"/>
          <w:sz w:val="28"/>
          <w:szCs w:val="28"/>
        </w:rPr>
      </w:pPr>
      <w:r w:rsidRPr="00DE2D92">
        <w:rPr>
          <w:sz w:val="28"/>
          <w:szCs w:val="28"/>
        </w:rPr>
        <w:t xml:space="preserve">Исполнение </w:t>
      </w:r>
      <w:r w:rsidR="0063116C" w:rsidRPr="00DE2D92">
        <w:rPr>
          <w:sz w:val="28"/>
          <w:szCs w:val="28"/>
        </w:rPr>
        <w:t xml:space="preserve">расходов </w:t>
      </w:r>
      <w:r w:rsidRPr="00DE2D92">
        <w:rPr>
          <w:sz w:val="28"/>
          <w:szCs w:val="28"/>
        </w:rPr>
        <w:t xml:space="preserve">бюджета </w:t>
      </w:r>
      <w:r w:rsidR="00D14F3B" w:rsidRPr="00DE2D92">
        <w:rPr>
          <w:sz w:val="28"/>
          <w:szCs w:val="28"/>
        </w:rPr>
        <w:t xml:space="preserve">по плану в решении о бюджете в последней редакции </w:t>
      </w:r>
      <w:r w:rsidR="0050437A" w:rsidRPr="00DE2D92">
        <w:rPr>
          <w:sz w:val="28"/>
          <w:szCs w:val="28"/>
        </w:rPr>
        <w:t>утверждена в сумме 49</w:t>
      </w:r>
      <w:r w:rsidR="00D14F3B" w:rsidRPr="00DE2D92">
        <w:rPr>
          <w:sz w:val="28"/>
          <w:szCs w:val="28"/>
        </w:rPr>
        <w:t xml:space="preserve"> 210,5 </w:t>
      </w:r>
      <w:r w:rsidR="0050437A" w:rsidRPr="00DE2D92">
        <w:rPr>
          <w:sz w:val="28"/>
          <w:szCs w:val="28"/>
        </w:rPr>
        <w:t xml:space="preserve">тыс. </w:t>
      </w:r>
      <w:r w:rsidR="00D14F3B" w:rsidRPr="00DE2D92">
        <w:rPr>
          <w:sz w:val="28"/>
          <w:szCs w:val="28"/>
        </w:rPr>
        <w:t>руб</w:t>
      </w:r>
      <w:r w:rsidR="0050437A" w:rsidRPr="00DE2D92">
        <w:rPr>
          <w:sz w:val="28"/>
          <w:szCs w:val="28"/>
        </w:rPr>
        <w:t>.</w:t>
      </w:r>
      <w:r w:rsidR="00D14F3B" w:rsidRPr="00DE2D92">
        <w:rPr>
          <w:sz w:val="28"/>
          <w:szCs w:val="28"/>
        </w:rPr>
        <w:t xml:space="preserve"> </w:t>
      </w:r>
      <w:r w:rsidR="00B727CE" w:rsidRPr="00DE2D92">
        <w:rPr>
          <w:sz w:val="28"/>
          <w:szCs w:val="28"/>
        </w:rPr>
        <w:t xml:space="preserve"> фактически </w:t>
      </w:r>
      <w:r w:rsidRPr="00DE2D92">
        <w:rPr>
          <w:sz w:val="28"/>
          <w:szCs w:val="28"/>
        </w:rPr>
        <w:t xml:space="preserve">составило </w:t>
      </w:r>
      <w:r w:rsidR="00704470" w:rsidRPr="00DE2D92">
        <w:rPr>
          <w:sz w:val="28"/>
          <w:szCs w:val="28"/>
        </w:rPr>
        <w:t>48 975,1</w:t>
      </w:r>
      <w:r w:rsidR="00D14F3B" w:rsidRPr="00DE2D92">
        <w:rPr>
          <w:sz w:val="28"/>
          <w:szCs w:val="28"/>
        </w:rPr>
        <w:t xml:space="preserve"> </w:t>
      </w:r>
      <w:r w:rsidRPr="00DE2D92">
        <w:rPr>
          <w:sz w:val="28"/>
          <w:szCs w:val="28"/>
        </w:rPr>
        <w:t>тыс.</w:t>
      </w:r>
      <w:r w:rsidR="00684490" w:rsidRPr="00DE2D92">
        <w:rPr>
          <w:sz w:val="28"/>
          <w:szCs w:val="28"/>
        </w:rPr>
        <w:t xml:space="preserve"> </w:t>
      </w:r>
      <w:r w:rsidRPr="00DE2D92">
        <w:rPr>
          <w:sz w:val="28"/>
          <w:szCs w:val="28"/>
        </w:rPr>
        <w:t>руб</w:t>
      </w:r>
      <w:r w:rsidR="00684490" w:rsidRPr="00DE2D92">
        <w:rPr>
          <w:sz w:val="28"/>
          <w:szCs w:val="28"/>
        </w:rPr>
        <w:t>.</w:t>
      </w:r>
      <w:r w:rsidRPr="00DE2D92">
        <w:rPr>
          <w:sz w:val="28"/>
          <w:szCs w:val="28"/>
        </w:rPr>
        <w:t xml:space="preserve"> или </w:t>
      </w:r>
      <w:r w:rsidR="00B727CE" w:rsidRPr="00DE2D92">
        <w:rPr>
          <w:sz w:val="28"/>
          <w:szCs w:val="28"/>
        </w:rPr>
        <w:t>0,99 %  от плана</w:t>
      </w:r>
      <w:r w:rsidRPr="00DE2D92">
        <w:rPr>
          <w:b/>
          <w:sz w:val="28"/>
          <w:szCs w:val="28"/>
        </w:rPr>
        <w:t>.</w:t>
      </w:r>
    </w:p>
    <w:p w:rsidR="00D14F3B" w:rsidRPr="00F62AAF" w:rsidRDefault="00D14F3B" w:rsidP="00D77373">
      <w:pPr>
        <w:ind w:firstLine="708"/>
        <w:jc w:val="both"/>
        <w:rPr>
          <w:bCs/>
          <w:color w:val="FF0000"/>
        </w:rPr>
      </w:pPr>
    </w:p>
    <w:p w:rsidR="001358EA" w:rsidRDefault="008015C9" w:rsidP="00B20E96">
      <w:pPr>
        <w:ind w:firstLine="567"/>
        <w:jc w:val="both"/>
        <w:rPr>
          <w:sz w:val="28"/>
          <w:szCs w:val="28"/>
        </w:rPr>
      </w:pPr>
      <w:r w:rsidRPr="00221ECA">
        <w:rPr>
          <w:sz w:val="28"/>
          <w:szCs w:val="28"/>
        </w:rPr>
        <w:t xml:space="preserve">Информация о структуре и динамике расходов </w:t>
      </w:r>
      <w:r>
        <w:rPr>
          <w:sz w:val="28"/>
          <w:szCs w:val="28"/>
        </w:rPr>
        <w:t>представлена в Таблице 4.</w:t>
      </w:r>
    </w:p>
    <w:p w:rsidR="001358EA" w:rsidRDefault="001358EA" w:rsidP="00026631">
      <w:pPr>
        <w:ind w:firstLine="567"/>
        <w:jc w:val="both"/>
        <w:rPr>
          <w:sz w:val="28"/>
          <w:szCs w:val="28"/>
        </w:rPr>
      </w:pPr>
    </w:p>
    <w:p w:rsidR="00525C7D" w:rsidRPr="009913EB" w:rsidRDefault="00026631" w:rsidP="009913EB">
      <w:pPr>
        <w:ind w:left="5664" w:firstLine="708"/>
        <w:jc w:val="both"/>
        <w:rPr>
          <w:sz w:val="28"/>
          <w:szCs w:val="28"/>
        </w:rPr>
      </w:pPr>
      <w:r>
        <w:rPr>
          <w:sz w:val="28"/>
          <w:szCs w:val="28"/>
        </w:rPr>
        <w:t xml:space="preserve">    </w:t>
      </w:r>
      <w:r w:rsidR="00D31E2A">
        <w:rPr>
          <w:sz w:val="28"/>
          <w:szCs w:val="28"/>
        </w:rPr>
        <w:tab/>
      </w:r>
      <w:r w:rsidR="00D31E2A">
        <w:rPr>
          <w:sz w:val="28"/>
          <w:szCs w:val="28"/>
        </w:rPr>
        <w:tab/>
      </w:r>
      <w:r w:rsidR="00D31E2A">
        <w:rPr>
          <w:sz w:val="28"/>
          <w:szCs w:val="28"/>
        </w:rPr>
        <w:tab/>
      </w:r>
      <w:r w:rsidR="00061A88">
        <w:rPr>
          <w:sz w:val="28"/>
          <w:szCs w:val="28"/>
        </w:rPr>
        <w:t xml:space="preserve">Таблица </w:t>
      </w:r>
      <w:r w:rsidR="00704470">
        <w:rPr>
          <w:sz w:val="28"/>
          <w:szCs w:val="28"/>
        </w:rPr>
        <w:t>4</w:t>
      </w:r>
    </w:p>
    <w:tbl>
      <w:tblPr>
        <w:tblStyle w:val="a8"/>
        <w:tblW w:w="10200" w:type="dxa"/>
        <w:tblInd w:w="-21" w:type="dxa"/>
        <w:tblLayout w:type="fixed"/>
        <w:tblLook w:val="01E0" w:firstRow="1" w:lastRow="1" w:firstColumn="1" w:lastColumn="1" w:noHBand="0" w:noVBand="0"/>
      </w:tblPr>
      <w:tblGrid>
        <w:gridCol w:w="16"/>
        <w:gridCol w:w="474"/>
        <w:gridCol w:w="4269"/>
        <w:gridCol w:w="1088"/>
        <w:gridCol w:w="1088"/>
        <w:gridCol w:w="1088"/>
        <w:gridCol w:w="1088"/>
        <w:gridCol w:w="1089"/>
      </w:tblGrid>
      <w:tr w:rsidR="00525C7D" w:rsidRPr="006B0025" w:rsidTr="00525C7D">
        <w:trPr>
          <w:gridBefore w:val="1"/>
          <w:wBefore w:w="16" w:type="dxa"/>
        </w:trPr>
        <w:tc>
          <w:tcPr>
            <w:tcW w:w="47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 п/п</w:t>
            </w:r>
          </w:p>
        </w:tc>
        <w:tc>
          <w:tcPr>
            <w:tcW w:w="426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Показатель</w:t>
            </w:r>
          </w:p>
        </w:tc>
        <w:tc>
          <w:tcPr>
            <w:tcW w:w="108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2016 год</w:t>
            </w:r>
          </w:p>
        </w:tc>
        <w:tc>
          <w:tcPr>
            <w:tcW w:w="108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2017 год</w:t>
            </w:r>
          </w:p>
        </w:tc>
        <w:tc>
          <w:tcPr>
            <w:tcW w:w="3265" w:type="dxa"/>
            <w:gridSpan w:val="3"/>
            <w:tcBorders>
              <w:top w:val="single" w:sz="4" w:space="0" w:color="auto"/>
              <w:left w:val="single" w:sz="4" w:space="0" w:color="auto"/>
              <w:bottom w:val="single" w:sz="4" w:space="0" w:color="auto"/>
              <w:right w:val="single" w:sz="4" w:space="0" w:color="auto"/>
            </w:tcBorders>
            <w:vAlign w:val="center"/>
            <w:hideMark/>
          </w:tcPr>
          <w:p w:rsidR="00525C7D" w:rsidRPr="006B0025" w:rsidRDefault="00525C7D" w:rsidP="00527330">
            <w:pPr>
              <w:jc w:val="center"/>
              <w:rPr>
                <w:sz w:val="22"/>
                <w:szCs w:val="22"/>
              </w:rPr>
            </w:pPr>
            <w:r w:rsidRPr="006B0025">
              <w:rPr>
                <w:sz w:val="22"/>
                <w:szCs w:val="22"/>
              </w:rPr>
              <w:t>2018 год</w:t>
            </w:r>
          </w:p>
        </w:tc>
      </w:tr>
      <w:tr w:rsidR="00525C7D" w:rsidRPr="006B0025" w:rsidTr="00525C7D">
        <w:trPr>
          <w:gridBefore w:val="1"/>
          <w:wBefore w:w="16" w:type="dxa"/>
        </w:trPr>
        <w:tc>
          <w:tcPr>
            <w:tcW w:w="474" w:type="dxa"/>
            <w:vMerge/>
            <w:tcBorders>
              <w:top w:val="single" w:sz="4" w:space="0" w:color="auto"/>
              <w:left w:val="single" w:sz="4" w:space="0" w:color="auto"/>
              <w:bottom w:val="single" w:sz="4" w:space="0" w:color="auto"/>
              <w:right w:val="single" w:sz="4" w:space="0" w:color="auto"/>
            </w:tcBorders>
            <w:vAlign w:val="center"/>
            <w:hideMark/>
          </w:tcPr>
          <w:p w:rsidR="00525C7D" w:rsidRPr="006B0025" w:rsidRDefault="00525C7D" w:rsidP="00527330">
            <w:pPr>
              <w:rPr>
                <w:sz w:val="22"/>
                <w:szCs w:val="22"/>
              </w:rPr>
            </w:pPr>
          </w:p>
        </w:tc>
        <w:tc>
          <w:tcPr>
            <w:tcW w:w="4269" w:type="dxa"/>
            <w:vMerge/>
            <w:tcBorders>
              <w:top w:val="single" w:sz="4" w:space="0" w:color="auto"/>
              <w:left w:val="single" w:sz="4" w:space="0" w:color="auto"/>
              <w:bottom w:val="single" w:sz="4" w:space="0" w:color="auto"/>
              <w:right w:val="single" w:sz="4" w:space="0" w:color="auto"/>
            </w:tcBorders>
            <w:vAlign w:val="center"/>
            <w:hideMark/>
          </w:tcPr>
          <w:p w:rsidR="00525C7D" w:rsidRPr="006B0025" w:rsidRDefault="00525C7D" w:rsidP="00527330">
            <w:pPr>
              <w:rPr>
                <w:sz w:val="22"/>
                <w:szCs w:val="22"/>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25C7D" w:rsidRPr="006B0025" w:rsidRDefault="00525C7D" w:rsidP="00527330">
            <w:pPr>
              <w:rPr>
                <w:sz w:val="22"/>
                <w:szCs w:val="22"/>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25C7D" w:rsidRPr="006B0025" w:rsidRDefault="00525C7D" w:rsidP="00527330">
            <w:pPr>
              <w:rPr>
                <w:sz w:val="22"/>
                <w:szCs w:val="22"/>
              </w:rPr>
            </w:pPr>
          </w:p>
        </w:tc>
        <w:tc>
          <w:tcPr>
            <w:tcW w:w="1088" w:type="dxa"/>
            <w:tcBorders>
              <w:top w:val="single" w:sz="4" w:space="0" w:color="auto"/>
              <w:left w:val="single" w:sz="4" w:space="0" w:color="auto"/>
              <w:bottom w:val="single" w:sz="4" w:space="0" w:color="auto"/>
              <w:right w:val="single" w:sz="4" w:space="0" w:color="auto"/>
            </w:tcBorders>
            <w:vAlign w:val="center"/>
            <w:hideMark/>
          </w:tcPr>
          <w:p w:rsidR="00525C7D" w:rsidRPr="006B0025" w:rsidRDefault="00525C7D" w:rsidP="00527330">
            <w:pPr>
              <w:jc w:val="center"/>
              <w:rPr>
                <w:sz w:val="22"/>
                <w:szCs w:val="22"/>
              </w:rPr>
            </w:pPr>
            <w:r w:rsidRPr="006B0025">
              <w:rPr>
                <w:sz w:val="22"/>
                <w:szCs w:val="22"/>
              </w:rPr>
              <w:t>план*</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план**</w:t>
            </w:r>
          </w:p>
        </w:tc>
        <w:tc>
          <w:tcPr>
            <w:tcW w:w="1089" w:type="dxa"/>
            <w:tcBorders>
              <w:top w:val="single" w:sz="4" w:space="0" w:color="auto"/>
              <w:left w:val="single" w:sz="4" w:space="0" w:color="auto"/>
              <w:bottom w:val="single" w:sz="4" w:space="0" w:color="auto"/>
              <w:right w:val="single" w:sz="4" w:space="0" w:color="auto"/>
            </w:tcBorders>
            <w:hideMark/>
          </w:tcPr>
          <w:p w:rsidR="00525C7D" w:rsidRPr="006B0025" w:rsidRDefault="00525C7D" w:rsidP="00527330">
            <w:pPr>
              <w:jc w:val="center"/>
              <w:rPr>
                <w:sz w:val="22"/>
                <w:szCs w:val="22"/>
              </w:rPr>
            </w:pPr>
            <w:r w:rsidRPr="006B0025">
              <w:rPr>
                <w:sz w:val="22"/>
                <w:szCs w:val="22"/>
              </w:rPr>
              <w:t>факт</w:t>
            </w:r>
          </w:p>
        </w:tc>
      </w:tr>
      <w:tr w:rsidR="00525C7D" w:rsidRPr="006B0025" w:rsidTr="00525C7D">
        <w:trPr>
          <w:gridBefore w:val="1"/>
          <w:wBefore w:w="16" w:type="dxa"/>
        </w:trPr>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А</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Б</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1</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2</w:t>
            </w:r>
          </w:p>
        </w:tc>
        <w:tc>
          <w:tcPr>
            <w:tcW w:w="1088" w:type="dxa"/>
            <w:tcBorders>
              <w:top w:val="single" w:sz="4" w:space="0" w:color="auto"/>
              <w:left w:val="single" w:sz="4" w:space="0" w:color="auto"/>
              <w:bottom w:val="single" w:sz="4" w:space="0" w:color="auto"/>
              <w:right w:val="single" w:sz="4" w:space="0" w:color="auto"/>
            </w:tcBorders>
            <w:vAlign w:val="center"/>
            <w:hideMark/>
          </w:tcPr>
          <w:p w:rsidR="00525C7D" w:rsidRPr="006B0025" w:rsidRDefault="00525C7D" w:rsidP="00527330">
            <w:pPr>
              <w:jc w:val="center"/>
              <w:rPr>
                <w:sz w:val="22"/>
                <w:szCs w:val="22"/>
              </w:rPr>
            </w:pPr>
            <w:r w:rsidRPr="006B0025">
              <w:rPr>
                <w:sz w:val="22"/>
                <w:szCs w:val="22"/>
              </w:rPr>
              <w:t>3</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25C7D" w:rsidRPr="006B0025" w:rsidRDefault="00525C7D" w:rsidP="00527330">
            <w:pPr>
              <w:jc w:val="center"/>
              <w:rPr>
                <w:sz w:val="22"/>
                <w:szCs w:val="22"/>
              </w:rPr>
            </w:pPr>
            <w:r w:rsidRPr="006B0025">
              <w:rPr>
                <w:sz w:val="22"/>
                <w:szCs w:val="22"/>
              </w:rPr>
              <w:t>4</w:t>
            </w:r>
          </w:p>
        </w:tc>
        <w:tc>
          <w:tcPr>
            <w:tcW w:w="1089" w:type="dxa"/>
            <w:tcBorders>
              <w:top w:val="single" w:sz="4" w:space="0" w:color="auto"/>
              <w:left w:val="single" w:sz="4" w:space="0" w:color="auto"/>
              <w:bottom w:val="single" w:sz="4" w:space="0" w:color="auto"/>
              <w:right w:val="single" w:sz="4" w:space="0" w:color="auto"/>
            </w:tcBorders>
          </w:tcPr>
          <w:p w:rsidR="00525C7D" w:rsidRPr="006B0025" w:rsidRDefault="00525C7D" w:rsidP="00527330">
            <w:pPr>
              <w:jc w:val="center"/>
              <w:rPr>
                <w:sz w:val="22"/>
                <w:szCs w:val="22"/>
              </w:rPr>
            </w:pPr>
            <w:r>
              <w:rPr>
                <w:sz w:val="22"/>
                <w:szCs w:val="22"/>
              </w:rPr>
              <w:t>5</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rsidRPr="00E3339E">
              <w:t>1</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D1AF9" w:rsidRPr="006B0025" w:rsidRDefault="005D1AF9" w:rsidP="00FE2AFD">
            <w:pPr>
              <w:rPr>
                <w:b/>
                <w:bCs/>
                <w:sz w:val="22"/>
                <w:szCs w:val="22"/>
              </w:rPr>
            </w:pPr>
            <w:r w:rsidRPr="006B0025">
              <w:rPr>
                <w:b/>
                <w:bCs/>
                <w:sz w:val="22"/>
                <w:szCs w:val="22"/>
              </w:rPr>
              <w:t>Расходы бюджета, тыс.руб.</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5D1AF9" w:rsidRPr="006B0025" w:rsidRDefault="005D1AF9" w:rsidP="00FE2AFD">
            <w:pPr>
              <w:rPr>
                <w:sz w:val="22"/>
                <w:szCs w:val="22"/>
              </w:rPr>
            </w:pPr>
            <w:r w:rsidRPr="006B0025">
              <w:rPr>
                <w:bCs/>
                <w:sz w:val="22"/>
                <w:szCs w:val="22"/>
              </w:rPr>
              <w:t>56 566,92</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5D1AF9" w:rsidRPr="006B0025" w:rsidRDefault="005D1AF9" w:rsidP="00FE2AFD">
            <w:pPr>
              <w:rPr>
                <w:sz w:val="22"/>
                <w:szCs w:val="22"/>
              </w:rPr>
            </w:pPr>
            <w:r w:rsidRPr="006B0025">
              <w:rPr>
                <w:sz w:val="22"/>
                <w:szCs w:val="22"/>
              </w:rPr>
              <w:t>50 004,4</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42 507,4</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 xml:space="preserve">49 210,5 </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48 975,1</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2</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01 Общегосударственные вопросы</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jc w:val="center"/>
              <w:rPr>
                <w:sz w:val="22"/>
                <w:szCs w:val="22"/>
              </w:rPr>
            </w:pPr>
            <w:r w:rsidRPr="006B0025">
              <w:rPr>
                <w:bCs/>
                <w:sz w:val="22"/>
                <w:szCs w:val="22"/>
              </w:rPr>
              <w:t>7816,4</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jc w:val="center"/>
              <w:rPr>
                <w:sz w:val="22"/>
                <w:szCs w:val="22"/>
              </w:rPr>
            </w:pPr>
            <w:r w:rsidRPr="006B0025">
              <w:rPr>
                <w:sz w:val="22"/>
                <w:szCs w:val="22"/>
              </w:rPr>
              <w:t>8 832,2</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11 006,9</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9 688,8</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8 853,8</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3</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02 Национальная оборона</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jc w:val="center"/>
              <w:rPr>
                <w:sz w:val="22"/>
                <w:szCs w:val="22"/>
              </w:rPr>
            </w:pPr>
            <w:r w:rsidRPr="006B0025">
              <w:rPr>
                <w:bCs/>
                <w:sz w:val="22"/>
                <w:szCs w:val="22"/>
              </w:rPr>
              <w:t>397,1</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rPr>
                <w:sz w:val="22"/>
                <w:szCs w:val="22"/>
              </w:rPr>
            </w:pPr>
            <w:r w:rsidRPr="006B0025">
              <w:rPr>
                <w:sz w:val="22"/>
                <w:szCs w:val="22"/>
              </w:rPr>
              <w:t>402,9</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216,4</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222,5</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222,5</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4</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03 Национальная безопасность и правоохранительная деятельность</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bCs/>
                <w:sz w:val="22"/>
                <w:szCs w:val="22"/>
              </w:rPr>
              <w:t>251,7</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882,63</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660,6</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647,1</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551,1</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5</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04 Национальная экономика</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bCs/>
                <w:sz w:val="22"/>
                <w:szCs w:val="22"/>
              </w:rPr>
            </w:pPr>
            <w:r w:rsidRPr="006B0025">
              <w:rPr>
                <w:bCs/>
                <w:sz w:val="22"/>
                <w:szCs w:val="22"/>
              </w:rPr>
              <w:t xml:space="preserve">5 190,7  </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bCs/>
                <w:sz w:val="22"/>
                <w:szCs w:val="22"/>
              </w:rPr>
            </w:pPr>
            <w:r w:rsidRPr="006B0025">
              <w:rPr>
                <w:bCs/>
                <w:sz w:val="22"/>
                <w:szCs w:val="22"/>
              </w:rPr>
              <w:t>7 937,12</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8 195,9</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8 668,0</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8 595,8</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6</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05 Жилищно-коммунальное хозяйство</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jc w:val="center"/>
              <w:rPr>
                <w:bCs/>
                <w:sz w:val="22"/>
                <w:szCs w:val="22"/>
              </w:rPr>
            </w:pPr>
            <w:r w:rsidRPr="006B0025">
              <w:rPr>
                <w:bCs/>
                <w:sz w:val="22"/>
                <w:szCs w:val="22"/>
              </w:rPr>
              <w:t>28 847,3</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jc w:val="center"/>
              <w:rPr>
                <w:bCs/>
                <w:sz w:val="22"/>
                <w:szCs w:val="22"/>
              </w:rPr>
            </w:pPr>
            <w:r w:rsidRPr="006B0025">
              <w:rPr>
                <w:bCs/>
                <w:sz w:val="22"/>
                <w:szCs w:val="22"/>
              </w:rPr>
              <w:t>15 342,11</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8 161,6</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10 084,1</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9 817,1</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7</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06 Охрана окружающей среды</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0,00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22,0</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8</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07 Образование</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jc w:val="center"/>
              <w:rPr>
                <w:sz w:val="22"/>
                <w:szCs w:val="22"/>
              </w:rPr>
            </w:pPr>
            <w:r w:rsidRPr="006B0025">
              <w:rPr>
                <w:sz w:val="22"/>
                <w:szCs w:val="22"/>
              </w:rPr>
              <w:t>66,0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1AF9" w:rsidRPr="006B0025" w:rsidRDefault="005D1AF9" w:rsidP="00FE2AFD">
            <w:pPr>
              <w:jc w:val="center"/>
              <w:rPr>
                <w:sz w:val="22"/>
                <w:szCs w:val="22"/>
              </w:rPr>
            </w:pPr>
            <w:r w:rsidRPr="006B0025">
              <w:rPr>
                <w:sz w:val="22"/>
                <w:szCs w:val="22"/>
              </w:rPr>
              <w:t>66,0</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66,0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69,0</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69,0</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9</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08 Культура, кинематография, средства массовой информации</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D0497" w:rsidRDefault="005D1AF9" w:rsidP="006D0497">
            <w:pPr>
              <w:rPr>
                <w:sz w:val="22"/>
                <w:szCs w:val="22"/>
              </w:rPr>
            </w:pPr>
            <w:r w:rsidRPr="006D0497">
              <w:rPr>
                <w:sz w:val="22"/>
                <w:szCs w:val="22"/>
              </w:rPr>
              <w:t>13 439,8</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D0497" w:rsidRDefault="005D1AF9" w:rsidP="006D0497">
            <w:pPr>
              <w:rPr>
                <w:sz w:val="22"/>
                <w:szCs w:val="22"/>
              </w:rPr>
            </w:pPr>
            <w:r w:rsidRPr="006D0497">
              <w:rPr>
                <w:sz w:val="22"/>
                <w:szCs w:val="22"/>
              </w:rPr>
              <w:t>14 378,64</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D0497" w:rsidRDefault="005D1AF9" w:rsidP="006D0497">
            <w:pPr>
              <w:rPr>
                <w:sz w:val="22"/>
                <w:szCs w:val="22"/>
              </w:rPr>
            </w:pPr>
            <w:r w:rsidRPr="006D0497">
              <w:rPr>
                <w:sz w:val="22"/>
                <w:szCs w:val="22"/>
              </w:rPr>
              <w:t>13 371,0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D0497" w:rsidRDefault="005D1AF9" w:rsidP="006D0497">
            <w:pPr>
              <w:rPr>
                <w:sz w:val="22"/>
                <w:szCs w:val="22"/>
              </w:rPr>
            </w:pPr>
            <w:r w:rsidRPr="006D0497">
              <w:rPr>
                <w:sz w:val="22"/>
                <w:szCs w:val="22"/>
              </w:rPr>
              <w:t>19 186,1</w:t>
            </w:r>
          </w:p>
        </w:tc>
        <w:tc>
          <w:tcPr>
            <w:tcW w:w="1089" w:type="dxa"/>
            <w:tcBorders>
              <w:top w:val="single" w:sz="4" w:space="0" w:color="auto"/>
              <w:left w:val="single" w:sz="4" w:space="0" w:color="auto"/>
              <w:bottom w:val="single" w:sz="4" w:space="0" w:color="auto"/>
              <w:right w:val="single" w:sz="4" w:space="0" w:color="auto"/>
            </w:tcBorders>
          </w:tcPr>
          <w:p w:rsidR="006D0497" w:rsidRPr="006D0497" w:rsidRDefault="006D0497" w:rsidP="008D51E8">
            <w:pPr>
              <w:jc w:val="right"/>
              <w:rPr>
                <w:sz w:val="22"/>
                <w:szCs w:val="22"/>
              </w:rPr>
            </w:pPr>
          </w:p>
          <w:p w:rsidR="005D1AF9" w:rsidRPr="006D0497" w:rsidRDefault="005D1AF9" w:rsidP="008D51E8">
            <w:pPr>
              <w:jc w:val="right"/>
              <w:rPr>
                <w:sz w:val="22"/>
                <w:szCs w:val="22"/>
              </w:rPr>
            </w:pPr>
            <w:r w:rsidRPr="006D0497">
              <w:rPr>
                <w:sz w:val="22"/>
                <w:szCs w:val="22"/>
              </w:rPr>
              <w:t>15 538,1</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10</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09 Здравоохранение</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0</w:t>
            </w:r>
            <w:r>
              <w:rPr>
                <w:sz w:val="22"/>
                <w:szCs w:val="22"/>
              </w:rPr>
              <w:t>,00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0</w:t>
            </w:r>
            <w:r>
              <w:rPr>
                <w:sz w:val="22"/>
                <w:szCs w:val="22"/>
              </w:rPr>
              <w:t>,00</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0,00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0,00</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11</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10 Социальная политика</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bCs/>
                <w:sz w:val="22"/>
                <w:szCs w:val="22"/>
              </w:rPr>
            </w:pPr>
            <w:r w:rsidRPr="006B0025">
              <w:rPr>
                <w:bCs/>
                <w:sz w:val="22"/>
                <w:szCs w:val="22"/>
              </w:rPr>
              <w:t>190,7</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bCs/>
                <w:sz w:val="22"/>
                <w:szCs w:val="22"/>
              </w:rPr>
            </w:pPr>
            <w:r w:rsidRPr="006B0025">
              <w:rPr>
                <w:bCs/>
                <w:sz w:val="22"/>
                <w:szCs w:val="22"/>
              </w:rPr>
              <w:t>187,2</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250,0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254,2</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254,2</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12</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 xml:space="preserve">11 Физическая культура и спорт </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bCs/>
                <w:sz w:val="22"/>
                <w:szCs w:val="22"/>
              </w:rPr>
            </w:pPr>
            <w:r w:rsidRPr="006B0025">
              <w:rPr>
                <w:bCs/>
                <w:sz w:val="22"/>
                <w:szCs w:val="22"/>
              </w:rPr>
              <w:t xml:space="preserve">367,2  </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bCs/>
                <w:sz w:val="22"/>
                <w:szCs w:val="22"/>
              </w:rPr>
            </w:pPr>
            <w:r w:rsidRPr="006B0025">
              <w:rPr>
                <w:bCs/>
                <w:sz w:val="22"/>
                <w:szCs w:val="22"/>
              </w:rPr>
              <w:t>1 975,6</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r>
              <w:rPr>
                <w:sz w:val="22"/>
                <w:szCs w:val="22"/>
              </w:rPr>
              <w:t>663,3</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r>
              <w:rPr>
                <w:sz w:val="22"/>
                <w:szCs w:val="22"/>
              </w:rPr>
              <w:t>464,6</w:t>
            </w: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r>
              <w:rPr>
                <w:sz w:val="22"/>
                <w:szCs w:val="22"/>
              </w:rPr>
              <w:t>410,6</w:t>
            </w: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13</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rPr>
                <w:sz w:val="22"/>
                <w:szCs w:val="22"/>
              </w:rPr>
            </w:pPr>
            <w:r w:rsidRPr="006B0025">
              <w:rPr>
                <w:sz w:val="22"/>
                <w:szCs w:val="22"/>
              </w:rPr>
              <w:t xml:space="preserve">    12 Средства массовой информации</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14</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rPr>
                <w:sz w:val="22"/>
                <w:szCs w:val="22"/>
              </w:rPr>
            </w:pPr>
            <w:r w:rsidRPr="006B0025">
              <w:rPr>
                <w:sz w:val="22"/>
                <w:szCs w:val="22"/>
              </w:rPr>
              <w:t xml:space="preserve">    14 Межбюджетные трансферты</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15</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rPr>
                <w:sz w:val="22"/>
                <w:szCs w:val="22"/>
              </w:rPr>
            </w:pPr>
            <w:r w:rsidRPr="006B0025">
              <w:rPr>
                <w:sz w:val="22"/>
                <w:szCs w:val="22"/>
              </w:rPr>
              <w:t>Источники финансирования дефицита бюджета</w:t>
            </w:r>
            <w:r w:rsidRPr="006B0025">
              <w:rPr>
                <w:bCs/>
                <w:sz w:val="22"/>
                <w:szCs w:val="22"/>
              </w:rPr>
              <w:t>, тыс. руб.</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50.0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p>
        </w:tc>
      </w:tr>
      <w:tr w:rsidR="005D1AF9"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E3339E" w:rsidRDefault="00E3339E" w:rsidP="00E3339E">
            <w:pPr>
              <w:jc w:val="center"/>
            </w:pPr>
            <w:r>
              <w:t>16</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ind w:left="247"/>
              <w:rPr>
                <w:sz w:val="22"/>
                <w:szCs w:val="22"/>
              </w:rPr>
            </w:pPr>
            <w:r w:rsidRPr="006B0025">
              <w:rPr>
                <w:sz w:val="22"/>
                <w:szCs w:val="22"/>
              </w:rPr>
              <w:t>кредиты и займы</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vAlign w:val="center"/>
          </w:tcPr>
          <w:p w:rsidR="005D1AF9" w:rsidRPr="006B0025" w:rsidRDefault="005D1AF9" w:rsidP="00FE2AFD">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D1AF9" w:rsidRPr="006B0025" w:rsidRDefault="005D1AF9" w:rsidP="00FE2AFD">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5D1AF9" w:rsidRPr="006B0025" w:rsidRDefault="005D1AF9" w:rsidP="008D51E8">
            <w:pPr>
              <w:jc w:val="right"/>
              <w:rPr>
                <w:sz w:val="22"/>
                <w:szCs w:val="22"/>
              </w:rPr>
            </w:pPr>
          </w:p>
        </w:tc>
      </w:tr>
      <w:tr w:rsidR="00732056"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E3339E" w:rsidRDefault="00732056" w:rsidP="00732056">
            <w:pPr>
              <w:jc w:val="center"/>
            </w:pPr>
            <w:r>
              <w:t>17</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ind w:left="247"/>
              <w:rPr>
                <w:sz w:val="22"/>
                <w:szCs w:val="22"/>
              </w:rPr>
            </w:pPr>
            <w:r w:rsidRPr="006B0025">
              <w:rPr>
                <w:sz w:val="22"/>
                <w:szCs w:val="22"/>
              </w:rPr>
              <w:t>остатки средств</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32056" w:rsidRPr="006B0025" w:rsidRDefault="00732056" w:rsidP="00732056">
            <w:pPr>
              <w:jc w:val="right"/>
              <w:rPr>
                <w:sz w:val="22"/>
                <w:szCs w:val="22"/>
              </w:rPr>
            </w:pPr>
            <w:r>
              <w:rPr>
                <w:sz w:val="22"/>
                <w:szCs w:val="22"/>
              </w:rPr>
              <w:t>707,0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32056" w:rsidRPr="006B0025" w:rsidRDefault="00732056" w:rsidP="00732056">
            <w:pPr>
              <w:jc w:val="center"/>
              <w:rPr>
                <w:sz w:val="22"/>
                <w:szCs w:val="22"/>
              </w:rPr>
            </w:pPr>
            <w:r>
              <w:rPr>
                <w:sz w:val="22"/>
                <w:szCs w:val="22"/>
              </w:rPr>
              <w:t>2 825,9</w:t>
            </w:r>
          </w:p>
        </w:tc>
        <w:tc>
          <w:tcPr>
            <w:tcW w:w="1088" w:type="dxa"/>
            <w:tcBorders>
              <w:top w:val="single" w:sz="4" w:space="0" w:color="auto"/>
              <w:left w:val="single" w:sz="4" w:space="0" w:color="auto"/>
              <w:bottom w:val="single" w:sz="4" w:space="0" w:color="auto"/>
              <w:right w:val="single" w:sz="4" w:space="0" w:color="auto"/>
            </w:tcBorders>
            <w:vAlign w:val="center"/>
          </w:tcPr>
          <w:p w:rsidR="00732056" w:rsidRPr="006B0025" w:rsidRDefault="00732056" w:rsidP="00732056">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732056" w:rsidRPr="006B0025" w:rsidRDefault="00732056" w:rsidP="00732056">
            <w:pPr>
              <w:jc w:val="right"/>
              <w:rPr>
                <w:sz w:val="22"/>
                <w:szCs w:val="22"/>
              </w:rPr>
            </w:pPr>
            <w:r>
              <w:rPr>
                <w:sz w:val="22"/>
                <w:szCs w:val="22"/>
              </w:rPr>
              <w:t>1 505,5</w:t>
            </w:r>
          </w:p>
        </w:tc>
      </w:tr>
      <w:tr w:rsidR="00732056"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E3339E" w:rsidRDefault="00732056" w:rsidP="00732056">
            <w:pPr>
              <w:jc w:val="center"/>
            </w:pPr>
            <w:r>
              <w:t>18</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ind w:left="247"/>
              <w:rPr>
                <w:sz w:val="22"/>
                <w:szCs w:val="22"/>
              </w:rPr>
            </w:pPr>
            <w:r w:rsidRPr="006B0025">
              <w:rPr>
                <w:sz w:val="22"/>
                <w:szCs w:val="22"/>
              </w:rPr>
              <w:t>продажа имущества</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jc w:val="center"/>
              <w:rPr>
                <w:sz w:val="22"/>
                <w:szCs w:val="22"/>
              </w:rPr>
            </w:pPr>
            <w:r w:rsidRPr="006B0025">
              <w:rPr>
                <w:sz w:val="22"/>
                <w:szCs w:val="22"/>
              </w:rPr>
              <w:t>50,0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vAlign w:val="center"/>
          </w:tcPr>
          <w:p w:rsidR="00732056" w:rsidRPr="006B0025" w:rsidRDefault="00732056" w:rsidP="00732056">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732056" w:rsidRPr="006B0025" w:rsidRDefault="00732056" w:rsidP="00732056">
            <w:pPr>
              <w:jc w:val="right"/>
              <w:rPr>
                <w:sz w:val="22"/>
                <w:szCs w:val="22"/>
              </w:rPr>
            </w:pPr>
          </w:p>
        </w:tc>
      </w:tr>
      <w:tr w:rsidR="00732056" w:rsidRPr="006B0025" w:rsidTr="00525C7D">
        <w:trPr>
          <w:trHeight w:val="90"/>
        </w:trPr>
        <w:tc>
          <w:tcPr>
            <w:tcW w:w="4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E3339E" w:rsidRDefault="00732056" w:rsidP="00732056">
            <w:pPr>
              <w:jc w:val="center"/>
            </w:pPr>
            <w:r>
              <w:t>19</w:t>
            </w:r>
          </w:p>
        </w:tc>
        <w:tc>
          <w:tcPr>
            <w:tcW w:w="42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ind w:left="247"/>
              <w:rPr>
                <w:sz w:val="22"/>
                <w:szCs w:val="22"/>
              </w:rPr>
            </w:pPr>
            <w:r w:rsidRPr="006B0025">
              <w:rPr>
                <w:sz w:val="22"/>
                <w:szCs w:val="22"/>
              </w:rPr>
              <w:t>бюджетные кредиты (из бюджета МО)</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jc w:val="center"/>
              <w:rPr>
                <w:sz w:val="22"/>
                <w:szCs w:val="22"/>
              </w:rPr>
            </w:pPr>
            <w:r w:rsidRPr="006B0025">
              <w:rPr>
                <w:sz w:val="22"/>
                <w:szCs w:val="22"/>
              </w:rPr>
              <w:t>0</w:t>
            </w:r>
          </w:p>
        </w:tc>
        <w:tc>
          <w:tcPr>
            <w:tcW w:w="1088" w:type="dxa"/>
            <w:tcBorders>
              <w:top w:val="single" w:sz="4" w:space="0" w:color="auto"/>
              <w:left w:val="single" w:sz="4" w:space="0" w:color="auto"/>
              <w:bottom w:val="single" w:sz="4" w:space="0" w:color="auto"/>
              <w:right w:val="single" w:sz="4" w:space="0" w:color="auto"/>
            </w:tcBorders>
            <w:vAlign w:val="center"/>
          </w:tcPr>
          <w:p w:rsidR="00732056" w:rsidRPr="006B0025" w:rsidRDefault="00732056" w:rsidP="00732056">
            <w:pPr>
              <w:jc w:val="right"/>
              <w:rPr>
                <w:sz w:val="22"/>
                <w:szCs w:val="22"/>
              </w:rPr>
            </w:pPr>
          </w:p>
        </w:tc>
        <w:tc>
          <w:tcPr>
            <w:tcW w:w="10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32056" w:rsidRPr="006B0025" w:rsidRDefault="00732056" w:rsidP="00732056">
            <w:pPr>
              <w:jc w:val="right"/>
              <w:rPr>
                <w:sz w:val="22"/>
                <w:szCs w:val="22"/>
              </w:rPr>
            </w:pPr>
          </w:p>
        </w:tc>
        <w:tc>
          <w:tcPr>
            <w:tcW w:w="1089" w:type="dxa"/>
            <w:tcBorders>
              <w:top w:val="single" w:sz="4" w:space="0" w:color="auto"/>
              <w:left w:val="single" w:sz="4" w:space="0" w:color="auto"/>
              <w:bottom w:val="single" w:sz="4" w:space="0" w:color="auto"/>
              <w:right w:val="single" w:sz="4" w:space="0" w:color="auto"/>
            </w:tcBorders>
          </w:tcPr>
          <w:p w:rsidR="00732056" w:rsidRPr="006B0025" w:rsidRDefault="00732056" w:rsidP="00732056">
            <w:pPr>
              <w:jc w:val="right"/>
              <w:rPr>
                <w:sz w:val="22"/>
                <w:szCs w:val="22"/>
              </w:rPr>
            </w:pPr>
          </w:p>
        </w:tc>
      </w:tr>
    </w:tbl>
    <w:p w:rsidR="006C1399" w:rsidRPr="00F121F7" w:rsidRDefault="006C1399" w:rsidP="006C1399">
      <w:pPr>
        <w:jc w:val="both"/>
        <w:rPr>
          <w:sz w:val="20"/>
          <w:szCs w:val="20"/>
        </w:rPr>
      </w:pPr>
      <w:r w:rsidRPr="00F121F7">
        <w:rPr>
          <w:sz w:val="20"/>
          <w:szCs w:val="20"/>
        </w:rPr>
        <w:t>*) план по первоначальной редакции решения о бюджете</w:t>
      </w:r>
    </w:p>
    <w:p w:rsidR="005D1AF9" w:rsidRPr="00887F72" w:rsidRDefault="006C1399" w:rsidP="00887F72">
      <w:pPr>
        <w:jc w:val="both"/>
        <w:rPr>
          <w:sz w:val="20"/>
          <w:szCs w:val="20"/>
        </w:rPr>
      </w:pPr>
      <w:r w:rsidRPr="00F121F7">
        <w:rPr>
          <w:sz w:val="20"/>
          <w:szCs w:val="20"/>
        </w:rPr>
        <w:t>**) план по решению о бюджете в последней редакции</w:t>
      </w:r>
    </w:p>
    <w:p w:rsidR="008015C9" w:rsidRPr="00C36D0B" w:rsidRDefault="00A4009F" w:rsidP="008015C9">
      <w:pPr>
        <w:ind w:firstLine="567"/>
        <w:jc w:val="both"/>
        <w:rPr>
          <w:sz w:val="28"/>
          <w:szCs w:val="28"/>
        </w:rPr>
      </w:pPr>
      <w:r>
        <w:rPr>
          <w:sz w:val="28"/>
          <w:szCs w:val="28"/>
        </w:rPr>
        <w:t xml:space="preserve">План по </w:t>
      </w:r>
      <w:r w:rsidR="00F42F17">
        <w:rPr>
          <w:sz w:val="28"/>
          <w:szCs w:val="28"/>
        </w:rPr>
        <w:t xml:space="preserve">расходам </w:t>
      </w:r>
      <w:r w:rsidR="00F42F17" w:rsidRPr="00C36D0B">
        <w:rPr>
          <w:sz w:val="28"/>
          <w:szCs w:val="28"/>
        </w:rPr>
        <w:t>перевыполнен</w:t>
      </w:r>
      <w:r w:rsidR="008015C9" w:rsidRPr="00C36D0B">
        <w:rPr>
          <w:sz w:val="28"/>
          <w:szCs w:val="28"/>
        </w:rPr>
        <w:t xml:space="preserve"> по </w:t>
      </w:r>
      <w:r>
        <w:rPr>
          <w:sz w:val="28"/>
          <w:szCs w:val="28"/>
        </w:rPr>
        <w:t>все</w:t>
      </w:r>
      <w:r w:rsidR="009C79FB">
        <w:rPr>
          <w:sz w:val="28"/>
          <w:szCs w:val="28"/>
        </w:rPr>
        <w:t>м</w:t>
      </w:r>
      <w:r w:rsidR="008015C9" w:rsidRPr="00C36D0B">
        <w:rPr>
          <w:sz w:val="28"/>
          <w:szCs w:val="28"/>
        </w:rPr>
        <w:t xml:space="preserve"> направлениям:</w:t>
      </w:r>
    </w:p>
    <w:p w:rsidR="008015C9" w:rsidRPr="00C36D0B" w:rsidRDefault="008015C9" w:rsidP="008015C9">
      <w:pPr>
        <w:ind w:firstLine="567"/>
        <w:jc w:val="both"/>
        <w:rPr>
          <w:sz w:val="28"/>
          <w:szCs w:val="28"/>
        </w:rPr>
      </w:pPr>
      <w:r w:rsidRPr="00C36D0B">
        <w:rPr>
          <w:sz w:val="28"/>
          <w:szCs w:val="28"/>
        </w:rPr>
        <w:t xml:space="preserve">наименьший процент исполнения – 0% по </w:t>
      </w:r>
      <w:r w:rsidR="00F42F17" w:rsidRPr="00C36D0B">
        <w:rPr>
          <w:sz w:val="28"/>
          <w:szCs w:val="28"/>
        </w:rPr>
        <w:t xml:space="preserve">подразделу </w:t>
      </w:r>
      <w:r w:rsidR="007118F9" w:rsidRPr="0055039B">
        <w:rPr>
          <w:sz w:val="28"/>
          <w:szCs w:val="28"/>
        </w:rPr>
        <w:t>09 «Здравоохранение»</w:t>
      </w:r>
      <w:r w:rsidR="007118F9">
        <w:rPr>
          <w:sz w:val="28"/>
          <w:szCs w:val="28"/>
        </w:rPr>
        <w:t xml:space="preserve"> </w:t>
      </w:r>
      <w:r w:rsidR="007118F9" w:rsidRPr="0055039B">
        <w:rPr>
          <w:sz w:val="28"/>
          <w:szCs w:val="28"/>
        </w:rPr>
        <w:t>12 «Средства массовой информации»</w:t>
      </w:r>
      <w:r w:rsidR="002E1158" w:rsidRPr="0055039B">
        <w:rPr>
          <w:sz w:val="28"/>
          <w:szCs w:val="28"/>
        </w:rPr>
        <w:t xml:space="preserve"> </w:t>
      </w:r>
      <w:r w:rsidR="005D2B7A" w:rsidRPr="0055039B">
        <w:rPr>
          <w:sz w:val="28"/>
          <w:szCs w:val="28"/>
        </w:rPr>
        <w:t>и 14 «Межбюджетные трансферты»</w:t>
      </w:r>
      <w:r w:rsidR="005D2B7A" w:rsidRPr="005D2B7A">
        <w:rPr>
          <w:sz w:val="28"/>
          <w:szCs w:val="28"/>
        </w:rPr>
        <w:t xml:space="preserve"> </w:t>
      </w:r>
      <w:r w:rsidRPr="00C36D0B">
        <w:rPr>
          <w:sz w:val="28"/>
          <w:szCs w:val="28"/>
        </w:rPr>
        <w:t>та</w:t>
      </w:r>
      <w:r w:rsidR="00B435D4">
        <w:rPr>
          <w:sz w:val="28"/>
          <w:szCs w:val="28"/>
        </w:rPr>
        <w:t>к как средства не планировались. М</w:t>
      </w:r>
      <w:r w:rsidRPr="00C36D0B">
        <w:rPr>
          <w:sz w:val="28"/>
          <w:szCs w:val="28"/>
        </w:rPr>
        <w:t>ероприятия, связанные с</w:t>
      </w:r>
      <w:r w:rsidR="00B435D4">
        <w:rPr>
          <w:sz w:val="28"/>
          <w:szCs w:val="28"/>
        </w:rPr>
        <w:t>о</w:t>
      </w:r>
      <w:r w:rsidRPr="00C36D0B">
        <w:rPr>
          <w:sz w:val="28"/>
          <w:szCs w:val="28"/>
        </w:rPr>
        <w:t xml:space="preserve"> </w:t>
      </w:r>
      <w:r w:rsidR="00F42F17">
        <w:rPr>
          <w:sz w:val="28"/>
          <w:szCs w:val="28"/>
        </w:rPr>
        <w:t>здравоохранением</w:t>
      </w:r>
      <w:r w:rsidR="00B435D4" w:rsidRPr="00B435D4">
        <w:rPr>
          <w:sz w:val="28"/>
          <w:szCs w:val="28"/>
        </w:rPr>
        <w:t xml:space="preserve"> </w:t>
      </w:r>
      <w:r w:rsidR="00B435D4">
        <w:rPr>
          <w:sz w:val="28"/>
          <w:szCs w:val="28"/>
        </w:rPr>
        <w:t xml:space="preserve">и </w:t>
      </w:r>
      <w:r w:rsidR="00564C26">
        <w:rPr>
          <w:sz w:val="28"/>
          <w:szCs w:val="28"/>
        </w:rPr>
        <w:t>средствами массовой информации,</w:t>
      </w:r>
      <w:r w:rsidR="00B435D4">
        <w:rPr>
          <w:sz w:val="28"/>
          <w:szCs w:val="28"/>
        </w:rPr>
        <w:t xml:space="preserve"> не проводились. </w:t>
      </w:r>
    </w:p>
    <w:p w:rsidR="007A779F" w:rsidRPr="007A779F" w:rsidRDefault="00C36D0B" w:rsidP="00380C9D">
      <w:pPr>
        <w:jc w:val="both"/>
        <w:rPr>
          <w:sz w:val="28"/>
          <w:szCs w:val="28"/>
        </w:rPr>
      </w:pPr>
      <w:r w:rsidRPr="00741A4C">
        <w:rPr>
          <w:sz w:val="28"/>
          <w:szCs w:val="28"/>
        </w:rPr>
        <w:t xml:space="preserve">        </w:t>
      </w:r>
      <w:r w:rsidR="007A779F">
        <w:rPr>
          <w:color w:val="FF0000"/>
          <w:sz w:val="28"/>
          <w:szCs w:val="28"/>
        </w:rPr>
        <w:t xml:space="preserve"> </w:t>
      </w:r>
      <w:r w:rsidR="007A779F" w:rsidRPr="007A779F">
        <w:rPr>
          <w:sz w:val="28"/>
          <w:szCs w:val="28"/>
        </w:rPr>
        <w:t xml:space="preserve">В основной деятельности Сокурского сельсовета бюджет администрацией </w:t>
      </w:r>
      <w:r w:rsidR="001D18B3">
        <w:rPr>
          <w:sz w:val="28"/>
          <w:szCs w:val="28"/>
        </w:rPr>
        <w:t>пере</w:t>
      </w:r>
      <w:r w:rsidR="007A779F" w:rsidRPr="007A779F">
        <w:rPr>
          <w:sz w:val="28"/>
          <w:szCs w:val="28"/>
        </w:rPr>
        <w:t>выполнен, согласно поступающим средствам</w:t>
      </w:r>
      <w:r w:rsidR="000A263C">
        <w:rPr>
          <w:sz w:val="28"/>
          <w:szCs w:val="28"/>
        </w:rPr>
        <w:t>.</w:t>
      </w:r>
    </w:p>
    <w:p w:rsidR="008015C9" w:rsidRPr="00DF4C3A" w:rsidRDefault="00FE34C1" w:rsidP="004A333C">
      <w:pPr>
        <w:spacing w:line="228" w:lineRule="auto"/>
        <w:ind w:firstLine="709"/>
        <w:jc w:val="both"/>
        <w:rPr>
          <w:sz w:val="28"/>
          <w:szCs w:val="28"/>
        </w:rPr>
      </w:pPr>
      <w:r w:rsidRPr="00DF4C3A">
        <w:rPr>
          <w:sz w:val="28"/>
          <w:szCs w:val="28"/>
        </w:rPr>
        <w:t xml:space="preserve">Резервный фонд </w:t>
      </w:r>
      <w:r w:rsidR="00DF4C3A" w:rsidRPr="00DF4C3A">
        <w:rPr>
          <w:sz w:val="28"/>
          <w:szCs w:val="28"/>
        </w:rPr>
        <w:t>в 2018</w:t>
      </w:r>
      <w:r w:rsidR="00611C99" w:rsidRPr="00DF4C3A">
        <w:rPr>
          <w:sz w:val="28"/>
          <w:szCs w:val="28"/>
        </w:rPr>
        <w:t xml:space="preserve"> году</w:t>
      </w:r>
      <w:r w:rsidR="00DF4C3A" w:rsidRPr="00DF4C3A">
        <w:rPr>
          <w:sz w:val="28"/>
          <w:szCs w:val="28"/>
        </w:rPr>
        <w:t xml:space="preserve"> 50 000 руб. </w:t>
      </w:r>
      <w:r w:rsidR="00764E3F" w:rsidRPr="00DF4C3A">
        <w:rPr>
          <w:sz w:val="28"/>
          <w:szCs w:val="28"/>
        </w:rPr>
        <w:t>был израсходован</w:t>
      </w:r>
      <w:r w:rsidR="00DF4C3A" w:rsidRPr="00DF4C3A">
        <w:rPr>
          <w:sz w:val="28"/>
          <w:szCs w:val="28"/>
        </w:rPr>
        <w:t xml:space="preserve"> на экспертизу сметной стоимости ремонта дорог МО Сокурского </w:t>
      </w:r>
      <w:r w:rsidR="00AF5EBD">
        <w:rPr>
          <w:sz w:val="28"/>
          <w:szCs w:val="28"/>
        </w:rPr>
        <w:t>сельсовета</w:t>
      </w:r>
      <w:r w:rsidR="00DF4C3A" w:rsidRPr="00DF4C3A">
        <w:rPr>
          <w:sz w:val="28"/>
          <w:szCs w:val="28"/>
        </w:rPr>
        <w:t xml:space="preserve"> в 2018 году.</w:t>
      </w:r>
      <w:r w:rsidRPr="00DF4C3A">
        <w:rPr>
          <w:sz w:val="28"/>
          <w:szCs w:val="28"/>
        </w:rPr>
        <w:t xml:space="preserve"> </w:t>
      </w:r>
    </w:p>
    <w:p w:rsidR="00F40471" w:rsidRDefault="00F40471" w:rsidP="004A333C">
      <w:pPr>
        <w:spacing w:line="228" w:lineRule="auto"/>
        <w:ind w:firstLine="709"/>
        <w:jc w:val="both"/>
        <w:rPr>
          <w:b/>
          <w:sz w:val="28"/>
          <w:szCs w:val="28"/>
        </w:rPr>
      </w:pPr>
    </w:p>
    <w:p w:rsidR="00F40471" w:rsidRDefault="00F40471" w:rsidP="004A333C">
      <w:pPr>
        <w:spacing w:line="228" w:lineRule="auto"/>
        <w:ind w:firstLine="709"/>
        <w:jc w:val="both"/>
        <w:rPr>
          <w:b/>
          <w:sz w:val="28"/>
          <w:szCs w:val="28"/>
        </w:rPr>
      </w:pPr>
    </w:p>
    <w:p w:rsidR="008015C9" w:rsidRPr="00DF4C3A" w:rsidRDefault="00AA5181" w:rsidP="004A333C">
      <w:pPr>
        <w:spacing w:line="228" w:lineRule="auto"/>
        <w:ind w:firstLine="709"/>
        <w:jc w:val="both"/>
        <w:rPr>
          <w:b/>
          <w:sz w:val="28"/>
          <w:szCs w:val="28"/>
        </w:rPr>
      </w:pPr>
      <w:r w:rsidRPr="00DF4C3A">
        <w:rPr>
          <w:b/>
          <w:sz w:val="28"/>
          <w:szCs w:val="28"/>
        </w:rPr>
        <w:lastRenderedPageBreak/>
        <w:t>Вывод:</w:t>
      </w:r>
    </w:p>
    <w:p w:rsidR="00895E71" w:rsidRPr="00895E71" w:rsidRDefault="00895E71" w:rsidP="00895E71">
      <w:pPr>
        <w:ind w:firstLine="709"/>
        <w:jc w:val="both"/>
        <w:rPr>
          <w:sz w:val="28"/>
          <w:szCs w:val="28"/>
        </w:rPr>
      </w:pPr>
      <w:r w:rsidRPr="00895E71">
        <w:rPr>
          <w:sz w:val="28"/>
          <w:szCs w:val="28"/>
        </w:rPr>
        <w:t>Фактов осуществления расходов, не предусмотренных бюджетом, или с превышением бюджетных ассигнований, проведенной проверкой не установлено.</w:t>
      </w:r>
    </w:p>
    <w:p w:rsidR="008015C9" w:rsidRDefault="00AA5181" w:rsidP="007B2735">
      <w:pPr>
        <w:spacing w:line="228" w:lineRule="auto"/>
        <w:ind w:firstLine="709"/>
        <w:jc w:val="both"/>
        <w:rPr>
          <w:sz w:val="28"/>
          <w:szCs w:val="28"/>
        </w:rPr>
      </w:pPr>
      <w:r w:rsidRPr="00AA5181">
        <w:rPr>
          <w:sz w:val="28"/>
          <w:szCs w:val="28"/>
        </w:rPr>
        <w:t xml:space="preserve">Исполнение бюджета Сокурского </w:t>
      </w:r>
      <w:r w:rsidR="00AF5EBD">
        <w:rPr>
          <w:sz w:val="28"/>
          <w:szCs w:val="28"/>
        </w:rPr>
        <w:t>сельсовета</w:t>
      </w:r>
      <w:r>
        <w:rPr>
          <w:sz w:val="28"/>
          <w:szCs w:val="28"/>
        </w:rPr>
        <w:t xml:space="preserve"> </w:t>
      </w:r>
      <w:r w:rsidR="00764E3F">
        <w:rPr>
          <w:sz w:val="28"/>
          <w:szCs w:val="28"/>
        </w:rPr>
        <w:t xml:space="preserve">в 2018 году </w:t>
      </w:r>
      <w:r w:rsidR="000023E5">
        <w:rPr>
          <w:sz w:val="28"/>
          <w:szCs w:val="28"/>
        </w:rPr>
        <w:t xml:space="preserve">произведено </w:t>
      </w:r>
      <w:r w:rsidR="00DF4C3A">
        <w:rPr>
          <w:sz w:val="28"/>
          <w:szCs w:val="28"/>
        </w:rPr>
        <w:t>эффективно</w:t>
      </w:r>
      <w:r w:rsidR="009B7467">
        <w:rPr>
          <w:sz w:val="28"/>
          <w:szCs w:val="28"/>
        </w:rPr>
        <w:t xml:space="preserve"> </w:t>
      </w:r>
      <w:r w:rsidR="00541135">
        <w:rPr>
          <w:sz w:val="28"/>
          <w:szCs w:val="28"/>
        </w:rPr>
        <w:t>и результативно</w:t>
      </w:r>
      <w:r w:rsidR="00D006B6">
        <w:rPr>
          <w:sz w:val="28"/>
          <w:szCs w:val="28"/>
        </w:rPr>
        <w:t xml:space="preserve">, </w:t>
      </w:r>
      <w:r>
        <w:rPr>
          <w:sz w:val="28"/>
          <w:szCs w:val="28"/>
        </w:rPr>
        <w:t xml:space="preserve">в соответствии с </w:t>
      </w:r>
      <w:r w:rsidR="00B61E84" w:rsidRPr="001A1F91">
        <w:rPr>
          <w:sz w:val="28"/>
          <w:szCs w:val="28"/>
        </w:rPr>
        <w:t>требовани</w:t>
      </w:r>
      <w:r w:rsidR="00B61E84">
        <w:rPr>
          <w:sz w:val="28"/>
          <w:szCs w:val="28"/>
        </w:rPr>
        <w:t>ями</w:t>
      </w:r>
      <w:r w:rsidR="00B61E84" w:rsidRPr="001A1F91">
        <w:rPr>
          <w:sz w:val="28"/>
          <w:szCs w:val="28"/>
        </w:rPr>
        <w:t xml:space="preserve"> бюджетного законодательства</w:t>
      </w:r>
      <w:r w:rsidR="00B61E84">
        <w:rPr>
          <w:sz w:val="28"/>
          <w:szCs w:val="28"/>
        </w:rPr>
        <w:t xml:space="preserve"> </w:t>
      </w:r>
      <w:r>
        <w:rPr>
          <w:sz w:val="28"/>
          <w:szCs w:val="28"/>
        </w:rPr>
        <w:t>Российско</w:t>
      </w:r>
      <w:r w:rsidR="000023E5">
        <w:rPr>
          <w:sz w:val="28"/>
          <w:szCs w:val="28"/>
        </w:rPr>
        <w:t>й Федерации,</w:t>
      </w:r>
      <w:r>
        <w:rPr>
          <w:sz w:val="28"/>
          <w:szCs w:val="28"/>
        </w:rPr>
        <w:t xml:space="preserve"> законов Новосибирс</w:t>
      </w:r>
      <w:r w:rsidR="000023E5">
        <w:rPr>
          <w:sz w:val="28"/>
          <w:szCs w:val="28"/>
        </w:rPr>
        <w:t>кой области</w:t>
      </w:r>
      <w:r w:rsidR="00B61E84">
        <w:rPr>
          <w:sz w:val="28"/>
          <w:szCs w:val="28"/>
        </w:rPr>
        <w:t xml:space="preserve">, муниципально-правовых актов </w:t>
      </w:r>
      <w:r w:rsidR="00B61E84" w:rsidRPr="00AA5181">
        <w:rPr>
          <w:sz w:val="28"/>
          <w:szCs w:val="28"/>
        </w:rPr>
        <w:t xml:space="preserve">Сокурского </w:t>
      </w:r>
      <w:r w:rsidR="00AF5EBD">
        <w:rPr>
          <w:sz w:val="28"/>
          <w:szCs w:val="28"/>
        </w:rPr>
        <w:t>сельсовета</w:t>
      </w:r>
      <w:r w:rsidR="00B61E84">
        <w:rPr>
          <w:sz w:val="28"/>
          <w:szCs w:val="28"/>
        </w:rPr>
        <w:t>, с соблюдением</w:t>
      </w:r>
      <w:r w:rsidR="00B61E84" w:rsidRPr="00B61E84">
        <w:rPr>
          <w:sz w:val="28"/>
          <w:szCs w:val="28"/>
        </w:rPr>
        <w:t xml:space="preserve"> </w:t>
      </w:r>
      <w:r w:rsidR="00B61E84" w:rsidRPr="001A1F91">
        <w:rPr>
          <w:sz w:val="28"/>
          <w:szCs w:val="28"/>
        </w:rPr>
        <w:t>законодательства о налогах и сборах</w:t>
      </w:r>
      <w:r w:rsidR="00D006B6">
        <w:rPr>
          <w:sz w:val="28"/>
          <w:szCs w:val="28"/>
        </w:rPr>
        <w:t xml:space="preserve">. </w:t>
      </w:r>
    </w:p>
    <w:p w:rsidR="007B2735" w:rsidRPr="00B20E96" w:rsidRDefault="007B2735" w:rsidP="007B2735">
      <w:pPr>
        <w:spacing w:line="228" w:lineRule="auto"/>
        <w:ind w:firstLine="709"/>
        <w:jc w:val="both"/>
        <w:rPr>
          <w:sz w:val="22"/>
          <w:szCs w:val="22"/>
        </w:rPr>
      </w:pPr>
    </w:p>
    <w:p w:rsidR="008015C9" w:rsidRPr="00986E6D" w:rsidRDefault="008015C9" w:rsidP="008015C9">
      <w:r w:rsidRPr="00986E6D">
        <w:t>Председатель Контрольно-счетного</w:t>
      </w:r>
    </w:p>
    <w:p w:rsidR="008015C9" w:rsidRPr="00986E6D" w:rsidRDefault="008015C9" w:rsidP="001358EA">
      <w:r w:rsidRPr="00986E6D">
        <w:t xml:space="preserve">органа Сокурского сельсовета                       </w:t>
      </w:r>
      <w:r w:rsidR="001358EA" w:rsidRPr="00986E6D">
        <w:t xml:space="preserve">                       </w:t>
      </w:r>
      <w:r w:rsidRPr="00986E6D">
        <w:t xml:space="preserve">    </w:t>
      </w:r>
      <w:r w:rsidR="00986E6D">
        <w:t xml:space="preserve">                             </w:t>
      </w:r>
      <w:r w:rsidR="00B20E96" w:rsidRPr="00986E6D">
        <w:t xml:space="preserve">  </w:t>
      </w:r>
      <w:r w:rsidRPr="00986E6D">
        <w:t>В.</w:t>
      </w:r>
      <w:r w:rsidR="00483227" w:rsidRPr="00986E6D">
        <w:t xml:space="preserve"> </w:t>
      </w:r>
      <w:r w:rsidR="001358EA" w:rsidRPr="00986E6D">
        <w:t>Л. Александров</w:t>
      </w:r>
    </w:p>
    <w:p w:rsidR="00986E6D" w:rsidRDefault="00986E6D" w:rsidP="008015C9">
      <w:pPr>
        <w:spacing w:line="228" w:lineRule="auto"/>
        <w:jc w:val="both"/>
      </w:pPr>
    </w:p>
    <w:p w:rsidR="008015C9" w:rsidRPr="00986E6D" w:rsidRDefault="008015C9" w:rsidP="008015C9">
      <w:pPr>
        <w:spacing w:line="228" w:lineRule="auto"/>
        <w:jc w:val="both"/>
      </w:pPr>
      <w:r w:rsidRPr="00986E6D">
        <w:t>Ознакомлены:</w:t>
      </w:r>
    </w:p>
    <w:p w:rsidR="00986E6D" w:rsidRDefault="00986E6D" w:rsidP="008015C9"/>
    <w:p w:rsidR="008015C9" w:rsidRPr="00986E6D" w:rsidRDefault="008015C9" w:rsidP="008015C9">
      <w:r w:rsidRPr="00986E6D">
        <w:t>Глава Сокурского сельсовета</w:t>
      </w:r>
    </w:p>
    <w:p w:rsidR="00EB024D" w:rsidRPr="00986E6D" w:rsidRDefault="001358EA" w:rsidP="00EB024D">
      <w:r w:rsidRPr="00986E6D">
        <w:t xml:space="preserve">Мошковского </w:t>
      </w:r>
      <w:r w:rsidR="00F26AF8" w:rsidRPr="00986E6D">
        <w:t>района Новосибирской</w:t>
      </w:r>
      <w:r w:rsidR="008015C9" w:rsidRPr="00986E6D">
        <w:t xml:space="preserve"> области                            </w:t>
      </w:r>
      <w:r w:rsidR="00EB024D" w:rsidRPr="00986E6D">
        <w:t xml:space="preserve">                </w:t>
      </w:r>
      <w:r w:rsidR="008015C9" w:rsidRPr="00986E6D">
        <w:t xml:space="preserve">         </w:t>
      </w:r>
      <w:r w:rsidR="00986E6D">
        <w:t xml:space="preserve"> </w:t>
      </w:r>
      <w:r w:rsidR="008015C9" w:rsidRPr="00986E6D">
        <w:t>П.</w:t>
      </w:r>
      <w:r w:rsidR="00483227" w:rsidRPr="00986E6D">
        <w:t xml:space="preserve"> </w:t>
      </w:r>
      <w:r w:rsidR="008015C9" w:rsidRPr="00986E6D">
        <w:t>М.</w:t>
      </w:r>
      <w:r w:rsidR="00483227" w:rsidRPr="00986E6D">
        <w:t xml:space="preserve"> </w:t>
      </w:r>
      <w:r w:rsidR="008015C9" w:rsidRPr="00986E6D">
        <w:t>Дубовский</w:t>
      </w:r>
    </w:p>
    <w:p w:rsidR="00986E6D" w:rsidRDefault="00986E6D" w:rsidP="00B20E96"/>
    <w:p w:rsidR="008015C9" w:rsidRPr="00986E6D" w:rsidRDefault="008015C9" w:rsidP="00B20E96">
      <w:r w:rsidRPr="00986E6D">
        <w:t>Главный бухгалтер</w:t>
      </w:r>
      <w:r w:rsidR="00B20E96" w:rsidRPr="00986E6D">
        <w:t xml:space="preserve"> </w:t>
      </w:r>
      <w:r w:rsidRPr="00986E6D">
        <w:t xml:space="preserve">администрации                                   </w:t>
      </w:r>
      <w:r w:rsidR="00B20E96" w:rsidRPr="00986E6D">
        <w:t xml:space="preserve">  </w:t>
      </w:r>
      <w:r w:rsidRPr="00986E6D">
        <w:t xml:space="preserve">                      </w:t>
      </w:r>
    </w:p>
    <w:p w:rsidR="00D65231" w:rsidRPr="00986E6D" w:rsidRDefault="008015C9" w:rsidP="008015C9">
      <w:pPr>
        <w:tabs>
          <w:tab w:val="left" w:pos="1065"/>
        </w:tabs>
      </w:pPr>
      <w:r w:rsidRPr="00986E6D">
        <w:t xml:space="preserve">Сокурского сельсовета                                     </w:t>
      </w:r>
      <w:r w:rsidR="00CE6A64" w:rsidRPr="00986E6D">
        <w:t xml:space="preserve">                       </w:t>
      </w:r>
      <w:r w:rsidRPr="00986E6D">
        <w:t xml:space="preserve">   </w:t>
      </w:r>
      <w:r w:rsidR="00986E6D">
        <w:t xml:space="preserve">                               </w:t>
      </w:r>
      <w:r w:rsidR="009118BD" w:rsidRPr="00986E6D">
        <w:t>Л</w:t>
      </w:r>
      <w:r w:rsidRPr="00986E6D">
        <w:t>.</w:t>
      </w:r>
      <w:r w:rsidR="00483227" w:rsidRPr="00986E6D">
        <w:t xml:space="preserve"> </w:t>
      </w:r>
      <w:r w:rsidR="009118BD" w:rsidRPr="00986E6D">
        <w:t>М</w:t>
      </w:r>
      <w:r w:rsidRPr="00986E6D">
        <w:t>.</w:t>
      </w:r>
      <w:r w:rsidR="00483227" w:rsidRPr="00986E6D">
        <w:t xml:space="preserve"> </w:t>
      </w:r>
      <w:r w:rsidR="00B82A9A" w:rsidRPr="00986E6D">
        <w:t>Дмитриева</w:t>
      </w:r>
    </w:p>
    <w:p w:rsidR="008015C9" w:rsidRPr="00986E6D" w:rsidRDefault="008015C9" w:rsidP="008015C9">
      <w:pPr>
        <w:tabs>
          <w:tab w:val="left" w:pos="1065"/>
        </w:tabs>
      </w:pPr>
    </w:p>
    <w:p w:rsidR="008015C9" w:rsidRPr="00B20E96" w:rsidRDefault="008015C9" w:rsidP="008015C9">
      <w:pPr>
        <w:tabs>
          <w:tab w:val="left" w:pos="1065"/>
        </w:tabs>
        <w:rPr>
          <w:sz w:val="22"/>
          <w:szCs w:val="22"/>
        </w:rPr>
      </w:pPr>
    </w:p>
    <w:p w:rsidR="008015C9" w:rsidRPr="00B20E96" w:rsidRDefault="008015C9" w:rsidP="008015C9">
      <w:pPr>
        <w:tabs>
          <w:tab w:val="left" w:pos="1065"/>
        </w:tabs>
        <w:rPr>
          <w:sz w:val="22"/>
          <w:szCs w:val="22"/>
        </w:rPr>
      </w:pPr>
    </w:p>
    <w:p w:rsidR="008015C9" w:rsidRPr="00B20E96" w:rsidRDefault="008015C9" w:rsidP="008015C9">
      <w:pPr>
        <w:tabs>
          <w:tab w:val="left" w:pos="1065"/>
        </w:tabs>
        <w:rPr>
          <w:sz w:val="22"/>
          <w:szCs w:val="22"/>
        </w:rPr>
      </w:pPr>
    </w:p>
    <w:p w:rsidR="008015C9" w:rsidRPr="00B20E96" w:rsidRDefault="008015C9" w:rsidP="008015C9">
      <w:pPr>
        <w:tabs>
          <w:tab w:val="left" w:pos="1065"/>
        </w:tabs>
        <w:rPr>
          <w:sz w:val="22"/>
          <w:szCs w:val="22"/>
        </w:rPr>
      </w:pPr>
    </w:p>
    <w:p w:rsidR="008015C9" w:rsidRPr="00B20E96" w:rsidRDefault="008015C9" w:rsidP="008015C9">
      <w:pPr>
        <w:tabs>
          <w:tab w:val="left" w:pos="1065"/>
        </w:tabs>
        <w:rPr>
          <w:sz w:val="22"/>
          <w:szCs w:val="22"/>
        </w:rPr>
      </w:pPr>
    </w:p>
    <w:p w:rsidR="008015C9" w:rsidRPr="00B20E96" w:rsidRDefault="008015C9" w:rsidP="008015C9">
      <w:pPr>
        <w:tabs>
          <w:tab w:val="left" w:pos="1065"/>
        </w:tabs>
        <w:rPr>
          <w:sz w:val="22"/>
          <w:szCs w:val="22"/>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8015C9" w:rsidRDefault="008015C9" w:rsidP="008015C9">
      <w:pPr>
        <w:tabs>
          <w:tab w:val="left" w:pos="1065"/>
        </w:tabs>
        <w:rPr>
          <w:sz w:val="28"/>
          <w:szCs w:val="28"/>
        </w:rPr>
      </w:pPr>
    </w:p>
    <w:p w:rsidR="00ED648E" w:rsidRDefault="00ED648E"/>
    <w:sectPr w:rsidR="00ED648E" w:rsidSect="00B20E96">
      <w:footerReference w:type="default" r:id="rId9"/>
      <w:pgSz w:w="11906" w:h="16838"/>
      <w:pgMar w:top="142" w:right="707" w:bottom="14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7E3" w:rsidRDefault="000347E3">
      <w:r>
        <w:separator/>
      </w:r>
    </w:p>
  </w:endnote>
  <w:endnote w:type="continuationSeparator" w:id="0">
    <w:p w:rsidR="000347E3" w:rsidRDefault="0003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331263"/>
      <w:docPartObj>
        <w:docPartGallery w:val="Page Numbers (Bottom of Page)"/>
        <w:docPartUnique/>
      </w:docPartObj>
    </w:sdtPr>
    <w:sdtContent>
      <w:p w:rsidR="0094706D" w:rsidRDefault="0094706D">
        <w:pPr>
          <w:pStyle w:val="a6"/>
          <w:jc w:val="center"/>
        </w:pPr>
        <w:r>
          <w:fldChar w:fldCharType="begin"/>
        </w:r>
        <w:r>
          <w:instrText>PAGE   \* MERGEFORMAT</w:instrText>
        </w:r>
        <w:r>
          <w:fldChar w:fldCharType="separate"/>
        </w:r>
        <w:r w:rsidR="001E1483">
          <w:rPr>
            <w:noProof/>
          </w:rPr>
          <w:t>9</w:t>
        </w:r>
        <w:r>
          <w:rPr>
            <w:noProof/>
          </w:rPr>
          <w:fldChar w:fldCharType="end"/>
        </w:r>
      </w:p>
    </w:sdtContent>
  </w:sdt>
  <w:p w:rsidR="0094706D" w:rsidRDefault="009470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7E3" w:rsidRDefault="000347E3">
      <w:r>
        <w:separator/>
      </w:r>
    </w:p>
  </w:footnote>
  <w:footnote w:type="continuationSeparator" w:id="0">
    <w:p w:rsidR="000347E3" w:rsidRDefault="00034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BF7CD8"/>
    <w:multiLevelType w:val="hybridMultilevel"/>
    <w:tmpl w:val="547EB760"/>
    <w:lvl w:ilvl="0" w:tplc="5F0229D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177D5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34C769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245FD0"/>
    <w:multiLevelType w:val="multilevel"/>
    <w:tmpl w:val="E0803E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197BE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803B7"/>
    <w:multiLevelType w:val="multilevel"/>
    <w:tmpl w:val="0419001F"/>
    <w:numStyleLink w:val="111111"/>
  </w:abstractNum>
  <w:abstractNum w:abstractNumId="7" w15:restartNumberingAfterBreak="0">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625B112C"/>
    <w:multiLevelType w:val="hybridMultilevel"/>
    <w:tmpl w:val="FFECA6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30C6199"/>
    <w:multiLevelType w:val="hybridMultilevel"/>
    <w:tmpl w:val="5B5C45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C9"/>
    <w:rsid w:val="0000224D"/>
    <w:rsid w:val="000023E5"/>
    <w:rsid w:val="00002BDB"/>
    <w:rsid w:val="00002FA1"/>
    <w:rsid w:val="00003162"/>
    <w:rsid w:val="000033BE"/>
    <w:rsid w:val="00004CBD"/>
    <w:rsid w:val="00005063"/>
    <w:rsid w:val="0000567B"/>
    <w:rsid w:val="000132DA"/>
    <w:rsid w:val="000242D4"/>
    <w:rsid w:val="000244FC"/>
    <w:rsid w:val="000265B0"/>
    <w:rsid w:val="00026631"/>
    <w:rsid w:val="00027CA0"/>
    <w:rsid w:val="00027D9B"/>
    <w:rsid w:val="000347E3"/>
    <w:rsid w:val="00035917"/>
    <w:rsid w:val="000370CA"/>
    <w:rsid w:val="00054AC2"/>
    <w:rsid w:val="00057AD3"/>
    <w:rsid w:val="00061A88"/>
    <w:rsid w:val="00062310"/>
    <w:rsid w:val="000646F8"/>
    <w:rsid w:val="00064BF1"/>
    <w:rsid w:val="00065AC8"/>
    <w:rsid w:val="000710C4"/>
    <w:rsid w:val="00086D56"/>
    <w:rsid w:val="00086ECF"/>
    <w:rsid w:val="00095FBB"/>
    <w:rsid w:val="00096825"/>
    <w:rsid w:val="000A263C"/>
    <w:rsid w:val="000A494E"/>
    <w:rsid w:val="000A62C1"/>
    <w:rsid w:val="000A7214"/>
    <w:rsid w:val="000B1B34"/>
    <w:rsid w:val="000B23BD"/>
    <w:rsid w:val="000B2D95"/>
    <w:rsid w:val="000B2DC4"/>
    <w:rsid w:val="000C4035"/>
    <w:rsid w:val="000E3451"/>
    <w:rsid w:val="000E40BD"/>
    <w:rsid w:val="000E4A8C"/>
    <w:rsid w:val="000F056D"/>
    <w:rsid w:val="000F6923"/>
    <w:rsid w:val="0010068C"/>
    <w:rsid w:val="00101145"/>
    <w:rsid w:val="001023C5"/>
    <w:rsid w:val="00106AFF"/>
    <w:rsid w:val="0011031E"/>
    <w:rsid w:val="001248C8"/>
    <w:rsid w:val="001303FF"/>
    <w:rsid w:val="001309C1"/>
    <w:rsid w:val="0013529C"/>
    <w:rsid w:val="001358EA"/>
    <w:rsid w:val="00135EB0"/>
    <w:rsid w:val="00137138"/>
    <w:rsid w:val="00137728"/>
    <w:rsid w:val="00142809"/>
    <w:rsid w:val="00142947"/>
    <w:rsid w:val="00142A0C"/>
    <w:rsid w:val="00150727"/>
    <w:rsid w:val="00151B4A"/>
    <w:rsid w:val="00151B59"/>
    <w:rsid w:val="001547DC"/>
    <w:rsid w:val="0015569B"/>
    <w:rsid w:val="001565FE"/>
    <w:rsid w:val="001607BD"/>
    <w:rsid w:val="00162906"/>
    <w:rsid w:val="001672C3"/>
    <w:rsid w:val="001742BB"/>
    <w:rsid w:val="00186AF2"/>
    <w:rsid w:val="001A0086"/>
    <w:rsid w:val="001A110E"/>
    <w:rsid w:val="001A46CD"/>
    <w:rsid w:val="001B6910"/>
    <w:rsid w:val="001C2FF9"/>
    <w:rsid w:val="001D18B3"/>
    <w:rsid w:val="001D18F2"/>
    <w:rsid w:val="001D20B1"/>
    <w:rsid w:val="001D39AA"/>
    <w:rsid w:val="001E1483"/>
    <w:rsid w:val="001E3551"/>
    <w:rsid w:val="001F59D4"/>
    <w:rsid w:val="001F7236"/>
    <w:rsid w:val="001F76BA"/>
    <w:rsid w:val="0020197A"/>
    <w:rsid w:val="002047F6"/>
    <w:rsid w:val="00205683"/>
    <w:rsid w:val="00205D2E"/>
    <w:rsid w:val="0020616B"/>
    <w:rsid w:val="0020682E"/>
    <w:rsid w:val="00206D58"/>
    <w:rsid w:val="00217223"/>
    <w:rsid w:val="00217709"/>
    <w:rsid w:val="00222C2F"/>
    <w:rsid w:val="002241F7"/>
    <w:rsid w:val="002247C9"/>
    <w:rsid w:val="00231B4E"/>
    <w:rsid w:val="00234C2A"/>
    <w:rsid w:val="00235D11"/>
    <w:rsid w:val="002374F2"/>
    <w:rsid w:val="00243D1D"/>
    <w:rsid w:val="00251578"/>
    <w:rsid w:val="002551E1"/>
    <w:rsid w:val="002611DD"/>
    <w:rsid w:val="00262E58"/>
    <w:rsid w:val="00263F23"/>
    <w:rsid w:val="00287F14"/>
    <w:rsid w:val="002946A7"/>
    <w:rsid w:val="002A0336"/>
    <w:rsid w:val="002A0F07"/>
    <w:rsid w:val="002A3CF1"/>
    <w:rsid w:val="002A46B0"/>
    <w:rsid w:val="002A5B95"/>
    <w:rsid w:val="002A7A01"/>
    <w:rsid w:val="002B0B54"/>
    <w:rsid w:val="002B1EDC"/>
    <w:rsid w:val="002B4375"/>
    <w:rsid w:val="002B4BCE"/>
    <w:rsid w:val="002C099A"/>
    <w:rsid w:val="002C4AD9"/>
    <w:rsid w:val="002D37CB"/>
    <w:rsid w:val="002D48B2"/>
    <w:rsid w:val="002D5519"/>
    <w:rsid w:val="002D5936"/>
    <w:rsid w:val="002E1158"/>
    <w:rsid w:val="002E718E"/>
    <w:rsid w:val="002F2E3A"/>
    <w:rsid w:val="002F35C9"/>
    <w:rsid w:val="002F5E7C"/>
    <w:rsid w:val="00300A22"/>
    <w:rsid w:val="0030139F"/>
    <w:rsid w:val="003106AD"/>
    <w:rsid w:val="00311091"/>
    <w:rsid w:val="00320851"/>
    <w:rsid w:val="00325505"/>
    <w:rsid w:val="00333FFB"/>
    <w:rsid w:val="00345A1E"/>
    <w:rsid w:val="00345D6A"/>
    <w:rsid w:val="003503DB"/>
    <w:rsid w:val="0035442A"/>
    <w:rsid w:val="00362A80"/>
    <w:rsid w:val="003700E8"/>
    <w:rsid w:val="0037116D"/>
    <w:rsid w:val="00372C7C"/>
    <w:rsid w:val="00372F62"/>
    <w:rsid w:val="003750AC"/>
    <w:rsid w:val="00375931"/>
    <w:rsid w:val="00375C96"/>
    <w:rsid w:val="00380C9D"/>
    <w:rsid w:val="00382FC8"/>
    <w:rsid w:val="0038673E"/>
    <w:rsid w:val="00387EDD"/>
    <w:rsid w:val="0039037D"/>
    <w:rsid w:val="003A3740"/>
    <w:rsid w:val="003A5768"/>
    <w:rsid w:val="003A58B8"/>
    <w:rsid w:val="003A6356"/>
    <w:rsid w:val="003B1424"/>
    <w:rsid w:val="003B26B6"/>
    <w:rsid w:val="003B3C2E"/>
    <w:rsid w:val="003B7CBF"/>
    <w:rsid w:val="003C511D"/>
    <w:rsid w:val="003C5348"/>
    <w:rsid w:val="003D06C8"/>
    <w:rsid w:val="003D46BA"/>
    <w:rsid w:val="003E1D44"/>
    <w:rsid w:val="003E20F7"/>
    <w:rsid w:val="003E35BC"/>
    <w:rsid w:val="003E47AB"/>
    <w:rsid w:val="003E5171"/>
    <w:rsid w:val="003F1755"/>
    <w:rsid w:val="003F2FCC"/>
    <w:rsid w:val="003F66E5"/>
    <w:rsid w:val="003F79DF"/>
    <w:rsid w:val="00400DE0"/>
    <w:rsid w:val="004016AB"/>
    <w:rsid w:val="00403F05"/>
    <w:rsid w:val="00410DC9"/>
    <w:rsid w:val="00415EF6"/>
    <w:rsid w:val="00425062"/>
    <w:rsid w:val="00441E3F"/>
    <w:rsid w:val="00451760"/>
    <w:rsid w:val="0045292D"/>
    <w:rsid w:val="00452F82"/>
    <w:rsid w:val="004536AD"/>
    <w:rsid w:val="0045491F"/>
    <w:rsid w:val="00455359"/>
    <w:rsid w:val="00455EC4"/>
    <w:rsid w:val="00470A02"/>
    <w:rsid w:val="00472915"/>
    <w:rsid w:val="00472EEF"/>
    <w:rsid w:val="004758AC"/>
    <w:rsid w:val="00480E1F"/>
    <w:rsid w:val="00482DE2"/>
    <w:rsid w:val="00483227"/>
    <w:rsid w:val="00483928"/>
    <w:rsid w:val="00490B8A"/>
    <w:rsid w:val="00495DE7"/>
    <w:rsid w:val="00496042"/>
    <w:rsid w:val="004968F4"/>
    <w:rsid w:val="004969C9"/>
    <w:rsid w:val="004A333C"/>
    <w:rsid w:val="004A4100"/>
    <w:rsid w:val="004A7191"/>
    <w:rsid w:val="004B2030"/>
    <w:rsid w:val="004B31E8"/>
    <w:rsid w:val="004B4122"/>
    <w:rsid w:val="004C431A"/>
    <w:rsid w:val="004C68E8"/>
    <w:rsid w:val="004D239E"/>
    <w:rsid w:val="004D5882"/>
    <w:rsid w:val="004D60BE"/>
    <w:rsid w:val="004D777F"/>
    <w:rsid w:val="004F026E"/>
    <w:rsid w:val="004F5D60"/>
    <w:rsid w:val="0050437A"/>
    <w:rsid w:val="005079BF"/>
    <w:rsid w:val="00507A4A"/>
    <w:rsid w:val="00507E8D"/>
    <w:rsid w:val="00510216"/>
    <w:rsid w:val="00510297"/>
    <w:rsid w:val="0051178E"/>
    <w:rsid w:val="00513E8E"/>
    <w:rsid w:val="00517C5D"/>
    <w:rsid w:val="00520EDF"/>
    <w:rsid w:val="0052126A"/>
    <w:rsid w:val="0052238B"/>
    <w:rsid w:val="0052276E"/>
    <w:rsid w:val="00525C7D"/>
    <w:rsid w:val="00527330"/>
    <w:rsid w:val="00527F55"/>
    <w:rsid w:val="00531FC6"/>
    <w:rsid w:val="005330C0"/>
    <w:rsid w:val="005409A5"/>
    <w:rsid w:val="005410DF"/>
    <w:rsid w:val="00541135"/>
    <w:rsid w:val="00541180"/>
    <w:rsid w:val="00544969"/>
    <w:rsid w:val="0054779D"/>
    <w:rsid w:val="00547840"/>
    <w:rsid w:val="0055039B"/>
    <w:rsid w:val="00550A38"/>
    <w:rsid w:val="005535C6"/>
    <w:rsid w:val="00553BBF"/>
    <w:rsid w:val="0055408C"/>
    <w:rsid w:val="00556C65"/>
    <w:rsid w:val="00560E6E"/>
    <w:rsid w:val="00562B0A"/>
    <w:rsid w:val="00564C26"/>
    <w:rsid w:val="0056511E"/>
    <w:rsid w:val="005663DE"/>
    <w:rsid w:val="00575DD0"/>
    <w:rsid w:val="00577F8E"/>
    <w:rsid w:val="005801B6"/>
    <w:rsid w:val="00583B59"/>
    <w:rsid w:val="00590279"/>
    <w:rsid w:val="00592F66"/>
    <w:rsid w:val="00595EAD"/>
    <w:rsid w:val="005A04C6"/>
    <w:rsid w:val="005A2F67"/>
    <w:rsid w:val="005A5F60"/>
    <w:rsid w:val="005B3C88"/>
    <w:rsid w:val="005C2109"/>
    <w:rsid w:val="005C3EDA"/>
    <w:rsid w:val="005D1AF9"/>
    <w:rsid w:val="005D2412"/>
    <w:rsid w:val="005D2B7A"/>
    <w:rsid w:val="005D3829"/>
    <w:rsid w:val="005D5735"/>
    <w:rsid w:val="005E356A"/>
    <w:rsid w:val="005E38D9"/>
    <w:rsid w:val="005F4F78"/>
    <w:rsid w:val="00605C29"/>
    <w:rsid w:val="00607ECF"/>
    <w:rsid w:val="00611850"/>
    <w:rsid w:val="00611C99"/>
    <w:rsid w:val="0061634B"/>
    <w:rsid w:val="00624798"/>
    <w:rsid w:val="0063116C"/>
    <w:rsid w:val="00633A69"/>
    <w:rsid w:val="00634FA8"/>
    <w:rsid w:val="00635AEF"/>
    <w:rsid w:val="00642101"/>
    <w:rsid w:val="00644B50"/>
    <w:rsid w:val="00647264"/>
    <w:rsid w:val="00650601"/>
    <w:rsid w:val="006520D1"/>
    <w:rsid w:val="00653A43"/>
    <w:rsid w:val="00655A38"/>
    <w:rsid w:val="00656738"/>
    <w:rsid w:val="006602DC"/>
    <w:rsid w:val="00662B52"/>
    <w:rsid w:val="006663BC"/>
    <w:rsid w:val="00670027"/>
    <w:rsid w:val="00671543"/>
    <w:rsid w:val="006728A3"/>
    <w:rsid w:val="00674934"/>
    <w:rsid w:val="0068128B"/>
    <w:rsid w:val="006834E1"/>
    <w:rsid w:val="00684490"/>
    <w:rsid w:val="00684719"/>
    <w:rsid w:val="00684C4C"/>
    <w:rsid w:val="00684DA3"/>
    <w:rsid w:val="006850E0"/>
    <w:rsid w:val="00687F06"/>
    <w:rsid w:val="006924D8"/>
    <w:rsid w:val="006928AF"/>
    <w:rsid w:val="006947DE"/>
    <w:rsid w:val="00695755"/>
    <w:rsid w:val="006A15E1"/>
    <w:rsid w:val="006A2D41"/>
    <w:rsid w:val="006A2F46"/>
    <w:rsid w:val="006B48CB"/>
    <w:rsid w:val="006B59F8"/>
    <w:rsid w:val="006C0EC5"/>
    <w:rsid w:val="006C1399"/>
    <w:rsid w:val="006C4A01"/>
    <w:rsid w:val="006C75B7"/>
    <w:rsid w:val="006D0497"/>
    <w:rsid w:val="006D080A"/>
    <w:rsid w:val="006D0A4C"/>
    <w:rsid w:val="006D62DD"/>
    <w:rsid w:val="006D6CDD"/>
    <w:rsid w:val="006F3E4B"/>
    <w:rsid w:val="006F3F75"/>
    <w:rsid w:val="006F57A0"/>
    <w:rsid w:val="007018A6"/>
    <w:rsid w:val="0070426F"/>
    <w:rsid w:val="00704470"/>
    <w:rsid w:val="00706DF2"/>
    <w:rsid w:val="007118F9"/>
    <w:rsid w:val="00714D53"/>
    <w:rsid w:val="00715762"/>
    <w:rsid w:val="00720DE3"/>
    <w:rsid w:val="00720F92"/>
    <w:rsid w:val="00732056"/>
    <w:rsid w:val="00732EAC"/>
    <w:rsid w:val="00733C10"/>
    <w:rsid w:val="0073469B"/>
    <w:rsid w:val="00741A4C"/>
    <w:rsid w:val="00744862"/>
    <w:rsid w:val="00745062"/>
    <w:rsid w:val="00745A9B"/>
    <w:rsid w:val="00751FED"/>
    <w:rsid w:val="007545DC"/>
    <w:rsid w:val="00761E37"/>
    <w:rsid w:val="00762F35"/>
    <w:rsid w:val="00764E3F"/>
    <w:rsid w:val="00766B08"/>
    <w:rsid w:val="00766FF2"/>
    <w:rsid w:val="007707FC"/>
    <w:rsid w:val="00781624"/>
    <w:rsid w:val="0078222A"/>
    <w:rsid w:val="00790360"/>
    <w:rsid w:val="00795BBE"/>
    <w:rsid w:val="00795D8D"/>
    <w:rsid w:val="00797756"/>
    <w:rsid w:val="007A38D4"/>
    <w:rsid w:val="007A42E9"/>
    <w:rsid w:val="007A4830"/>
    <w:rsid w:val="007A49D8"/>
    <w:rsid w:val="007A779F"/>
    <w:rsid w:val="007B2735"/>
    <w:rsid w:val="007C3C0E"/>
    <w:rsid w:val="007C706A"/>
    <w:rsid w:val="007D02CA"/>
    <w:rsid w:val="007D5E1F"/>
    <w:rsid w:val="007E119D"/>
    <w:rsid w:val="007E1E88"/>
    <w:rsid w:val="007E43CF"/>
    <w:rsid w:val="007E4F62"/>
    <w:rsid w:val="007E70AC"/>
    <w:rsid w:val="007E7171"/>
    <w:rsid w:val="007F0812"/>
    <w:rsid w:val="007F2C7F"/>
    <w:rsid w:val="007F41B2"/>
    <w:rsid w:val="007F697B"/>
    <w:rsid w:val="008015C9"/>
    <w:rsid w:val="0080217A"/>
    <w:rsid w:val="00806E0D"/>
    <w:rsid w:val="008107F3"/>
    <w:rsid w:val="00810C36"/>
    <w:rsid w:val="00813B2C"/>
    <w:rsid w:val="00817ABB"/>
    <w:rsid w:val="008241B2"/>
    <w:rsid w:val="008274E6"/>
    <w:rsid w:val="00832F56"/>
    <w:rsid w:val="00834295"/>
    <w:rsid w:val="00842241"/>
    <w:rsid w:val="008427B6"/>
    <w:rsid w:val="00842DD2"/>
    <w:rsid w:val="00853A4A"/>
    <w:rsid w:val="0086027F"/>
    <w:rsid w:val="008632E5"/>
    <w:rsid w:val="0087667C"/>
    <w:rsid w:val="008770FB"/>
    <w:rsid w:val="008844EF"/>
    <w:rsid w:val="00885291"/>
    <w:rsid w:val="00887F72"/>
    <w:rsid w:val="00891415"/>
    <w:rsid w:val="00892501"/>
    <w:rsid w:val="00894173"/>
    <w:rsid w:val="008951AB"/>
    <w:rsid w:val="00895618"/>
    <w:rsid w:val="00895E71"/>
    <w:rsid w:val="008A1C81"/>
    <w:rsid w:val="008A2652"/>
    <w:rsid w:val="008A5812"/>
    <w:rsid w:val="008B0248"/>
    <w:rsid w:val="008B633E"/>
    <w:rsid w:val="008B76D3"/>
    <w:rsid w:val="008C00BC"/>
    <w:rsid w:val="008C0D54"/>
    <w:rsid w:val="008C2811"/>
    <w:rsid w:val="008C3D5E"/>
    <w:rsid w:val="008C62EF"/>
    <w:rsid w:val="008C66AD"/>
    <w:rsid w:val="008C67F2"/>
    <w:rsid w:val="008D4A53"/>
    <w:rsid w:val="008D51E8"/>
    <w:rsid w:val="008E1B3C"/>
    <w:rsid w:val="008E1BA4"/>
    <w:rsid w:val="008F0D15"/>
    <w:rsid w:val="008F2C96"/>
    <w:rsid w:val="008F353F"/>
    <w:rsid w:val="008F4128"/>
    <w:rsid w:val="008F4462"/>
    <w:rsid w:val="008F6C08"/>
    <w:rsid w:val="0090030B"/>
    <w:rsid w:val="0090584A"/>
    <w:rsid w:val="009118BD"/>
    <w:rsid w:val="009126CB"/>
    <w:rsid w:val="00917061"/>
    <w:rsid w:val="009242AB"/>
    <w:rsid w:val="009323D6"/>
    <w:rsid w:val="00932C98"/>
    <w:rsid w:val="00937D2E"/>
    <w:rsid w:val="00940AF8"/>
    <w:rsid w:val="00943AC8"/>
    <w:rsid w:val="00945C5D"/>
    <w:rsid w:val="0094706D"/>
    <w:rsid w:val="00951C5F"/>
    <w:rsid w:val="009548CE"/>
    <w:rsid w:val="00954F0B"/>
    <w:rsid w:val="00955653"/>
    <w:rsid w:val="00955C5E"/>
    <w:rsid w:val="00955D38"/>
    <w:rsid w:val="00962392"/>
    <w:rsid w:val="00962634"/>
    <w:rsid w:val="009648B9"/>
    <w:rsid w:val="00966E52"/>
    <w:rsid w:val="0097365C"/>
    <w:rsid w:val="00986B80"/>
    <w:rsid w:val="00986E6D"/>
    <w:rsid w:val="009913EB"/>
    <w:rsid w:val="0099256A"/>
    <w:rsid w:val="009A2790"/>
    <w:rsid w:val="009A5170"/>
    <w:rsid w:val="009A5A5A"/>
    <w:rsid w:val="009A5EAE"/>
    <w:rsid w:val="009B14C1"/>
    <w:rsid w:val="009B7467"/>
    <w:rsid w:val="009C4022"/>
    <w:rsid w:val="009C740A"/>
    <w:rsid w:val="009C79FB"/>
    <w:rsid w:val="009D248D"/>
    <w:rsid w:val="009D5D36"/>
    <w:rsid w:val="009D67F7"/>
    <w:rsid w:val="009D713F"/>
    <w:rsid w:val="009D7B28"/>
    <w:rsid w:val="009E50EF"/>
    <w:rsid w:val="009E522E"/>
    <w:rsid w:val="009E722B"/>
    <w:rsid w:val="009E748C"/>
    <w:rsid w:val="009F204C"/>
    <w:rsid w:val="00A025B3"/>
    <w:rsid w:val="00A03128"/>
    <w:rsid w:val="00A05E25"/>
    <w:rsid w:val="00A13303"/>
    <w:rsid w:val="00A26DE6"/>
    <w:rsid w:val="00A3171C"/>
    <w:rsid w:val="00A328B8"/>
    <w:rsid w:val="00A32F72"/>
    <w:rsid w:val="00A3539D"/>
    <w:rsid w:val="00A4009F"/>
    <w:rsid w:val="00A40D89"/>
    <w:rsid w:val="00A40F56"/>
    <w:rsid w:val="00A41C92"/>
    <w:rsid w:val="00A43035"/>
    <w:rsid w:val="00A4468E"/>
    <w:rsid w:val="00A46F9C"/>
    <w:rsid w:val="00A53A51"/>
    <w:rsid w:val="00A542E6"/>
    <w:rsid w:val="00A56995"/>
    <w:rsid w:val="00A605A9"/>
    <w:rsid w:val="00A60874"/>
    <w:rsid w:val="00A71C0D"/>
    <w:rsid w:val="00A72398"/>
    <w:rsid w:val="00A73358"/>
    <w:rsid w:val="00A756FF"/>
    <w:rsid w:val="00A801E0"/>
    <w:rsid w:val="00A85E72"/>
    <w:rsid w:val="00A8722B"/>
    <w:rsid w:val="00A876F4"/>
    <w:rsid w:val="00A87BCD"/>
    <w:rsid w:val="00A9029E"/>
    <w:rsid w:val="00A927CA"/>
    <w:rsid w:val="00A92C05"/>
    <w:rsid w:val="00A938D2"/>
    <w:rsid w:val="00A96287"/>
    <w:rsid w:val="00A96910"/>
    <w:rsid w:val="00AA2F2C"/>
    <w:rsid w:val="00AA5181"/>
    <w:rsid w:val="00AA6FBB"/>
    <w:rsid w:val="00AD2EC2"/>
    <w:rsid w:val="00AD6687"/>
    <w:rsid w:val="00AE0194"/>
    <w:rsid w:val="00AE242D"/>
    <w:rsid w:val="00AE678B"/>
    <w:rsid w:val="00AF55CB"/>
    <w:rsid w:val="00AF5EBD"/>
    <w:rsid w:val="00B11157"/>
    <w:rsid w:val="00B124C4"/>
    <w:rsid w:val="00B1293D"/>
    <w:rsid w:val="00B1539C"/>
    <w:rsid w:val="00B20E96"/>
    <w:rsid w:val="00B23883"/>
    <w:rsid w:val="00B25250"/>
    <w:rsid w:val="00B31CA0"/>
    <w:rsid w:val="00B33C3C"/>
    <w:rsid w:val="00B35115"/>
    <w:rsid w:val="00B428AB"/>
    <w:rsid w:val="00B435D4"/>
    <w:rsid w:val="00B4765F"/>
    <w:rsid w:val="00B51A2D"/>
    <w:rsid w:val="00B51B31"/>
    <w:rsid w:val="00B55EC5"/>
    <w:rsid w:val="00B60053"/>
    <w:rsid w:val="00B606E2"/>
    <w:rsid w:val="00B60712"/>
    <w:rsid w:val="00B61176"/>
    <w:rsid w:val="00B61E84"/>
    <w:rsid w:val="00B66E95"/>
    <w:rsid w:val="00B727CE"/>
    <w:rsid w:val="00B736FF"/>
    <w:rsid w:val="00B73EED"/>
    <w:rsid w:val="00B74828"/>
    <w:rsid w:val="00B774FF"/>
    <w:rsid w:val="00B82A9A"/>
    <w:rsid w:val="00B84B49"/>
    <w:rsid w:val="00B92D6F"/>
    <w:rsid w:val="00B95B61"/>
    <w:rsid w:val="00BA32A6"/>
    <w:rsid w:val="00BA5050"/>
    <w:rsid w:val="00BA6166"/>
    <w:rsid w:val="00BC0FE2"/>
    <w:rsid w:val="00BC4B30"/>
    <w:rsid w:val="00BC64A3"/>
    <w:rsid w:val="00BD1D6E"/>
    <w:rsid w:val="00BD27F3"/>
    <w:rsid w:val="00BD3B8F"/>
    <w:rsid w:val="00BE13CD"/>
    <w:rsid w:val="00BF025A"/>
    <w:rsid w:val="00BF3035"/>
    <w:rsid w:val="00BF3150"/>
    <w:rsid w:val="00BF5AB2"/>
    <w:rsid w:val="00BF7A2F"/>
    <w:rsid w:val="00C00C1A"/>
    <w:rsid w:val="00C01BDC"/>
    <w:rsid w:val="00C01CB3"/>
    <w:rsid w:val="00C022A8"/>
    <w:rsid w:val="00C04031"/>
    <w:rsid w:val="00C045EA"/>
    <w:rsid w:val="00C05CA3"/>
    <w:rsid w:val="00C064B7"/>
    <w:rsid w:val="00C1390B"/>
    <w:rsid w:val="00C2102F"/>
    <w:rsid w:val="00C24614"/>
    <w:rsid w:val="00C25294"/>
    <w:rsid w:val="00C253DB"/>
    <w:rsid w:val="00C2635C"/>
    <w:rsid w:val="00C26AED"/>
    <w:rsid w:val="00C3265D"/>
    <w:rsid w:val="00C357F6"/>
    <w:rsid w:val="00C36D0B"/>
    <w:rsid w:val="00C37344"/>
    <w:rsid w:val="00C37AF4"/>
    <w:rsid w:val="00C408E7"/>
    <w:rsid w:val="00C40B57"/>
    <w:rsid w:val="00C47312"/>
    <w:rsid w:val="00C47825"/>
    <w:rsid w:val="00C47D58"/>
    <w:rsid w:val="00C47F68"/>
    <w:rsid w:val="00C60160"/>
    <w:rsid w:val="00C60C6D"/>
    <w:rsid w:val="00C60E45"/>
    <w:rsid w:val="00C61324"/>
    <w:rsid w:val="00C6192E"/>
    <w:rsid w:val="00C66272"/>
    <w:rsid w:val="00C7192C"/>
    <w:rsid w:val="00C72A43"/>
    <w:rsid w:val="00C84EBA"/>
    <w:rsid w:val="00C87156"/>
    <w:rsid w:val="00C94B96"/>
    <w:rsid w:val="00CA0D15"/>
    <w:rsid w:val="00CA7C56"/>
    <w:rsid w:val="00CB3200"/>
    <w:rsid w:val="00CB45CF"/>
    <w:rsid w:val="00CB7044"/>
    <w:rsid w:val="00CC189A"/>
    <w:rsid w:val="00CC1906"/>
    <w:rsid w:val="00CC4197"/>
    <w:rsid w:val="00CC558F"/>
    <w:rsid w:val="00CC6682"/>
    <w:rsid w:val="00CD110B"/>
    <w:rsid w:val="00CD30ED"/>
    <w:rsid w:val="00CD7FC9"/>
    <w:rsid w:val="00CE6A64"/>
    <w:rsid w:val="00CF01F8"/>
    <w:rsid w:val="00CF07F9"/>
    <w:rsid w:val="00CF14FD"/>
    <w:rsid w:val="00CF4B8B"/>
    <w:rsid w:val="00CF6F0E"/>
    <w:rsid w:val="00CF78AB"/>
    <w:rsid w:val="00D006B6"/>
    <w:rsid w:val="00D037B6"/>
    <w:rsid w:val="00D07DB5"/>
    <w:rsid w:val="00D14C87"/>
    <w:rsid w:val="00D14F3B"/>
    <w:rsid w:val="00D15959"/>
    <w:rsid w:val="00D162B1"/>
    <w:rsid w:val="00D20AA7"/>
    <w:rsid w:val="00D24A2D"/>
    <w:rsid w:val="00D24BEB"/>
    <w:rsid w:val="00D31E2A"/>
    <w:rsid w:val="00D342C4"/>
    <w:rsid w:val="00D364E1"/>
    <w:rsid w:val="00D3749E"/>
    <w:rsid w:val="00D41481"/>
    <w:rsid w:val="00D433DB"/>
    <w:rsid w:val="00D5103C"/>
    <w:rsid w:val="00D530B1"/>
    <w:rsid w:val="00D555DF"/>
    <w:rsid w:val="00D63959"/>
    <w:rsid w:val="00D64CDC"/>
    <w:rsid w:val="00D65231"/>
    <w:rsid w:val="00D71392"/>
    <w:rsid w:val="00D72DFF"/>
    <w:rsid w:val="00D77373"/>
    <w:rsid w:val="00D82C6E"/>
    <w:rsid w:val="00D854E4"/>
    <w:rsid w:val="00D8706B"/>
    <w:rsid w:val="00D875E9"/>
    <w:rsid w:val="00D93A91"/>
    <w:rsid w:val="00D95B50"/>
    <w:rsid w:val="00D97E8F"/>
    <w:rsid w:val="00DA04AC"/>
    <w:rsid w:val="00DA20CE"/>
    <w:rsid w:val="00DA57EB"/>
    <w:rsid w:val="00DB35B9"/>
    <w:rsid w:val="00DB3A17"/>
    <w:rsid w:val="00DB56B5"/>
    <w:rsid w:val="00DB663D"/>
    <w:rsid w:val="00DC0E27"/>
    <w:rsid w:val="00DC3021"/>
    <w:rsid w:val="00DD010B"/>
    <w:rsid w:val="00DD6DD9"/>
    <w:rsid w:val="00DD7173"/>
    <w:rsid w:val="00DE0AE6"/>
    <w:rsid w:val="00DE2D92"/>
    <w:rsid w:val="00DE33EC"/>
    <w:rsid w:val="00DE3C59"/>
    <w:rsid w:val="00DE5CC1"/>
    <w:rsid w:val="00DF41A9"/>
    <w:rsid w:val="00DF4C3A"/>
    <w:rsid w:val="00DF5DDA"/>
    <w:rsid w:val="00E015A0"/>
    <w:rsid w:val="00E0407F"/>
    <w:rsid w:val="00E040E2"/>
    <w:rsid w:val="00E05213"/>
    <w:rsid w:val="00E128F9"/>
    <w:rsid w:val="00E14213"/>
    <w:rsid w:val="00E1504B"/>
    <w:rsid w:val="00E21463"/>
    <w:rsid w:val="00E23FD1"/>
    <w:rsid w:val="00E2755D"/>
    <w:rsid w:val="00E3339E"/>
    <w:rsid w:val="00E36DC0"/>
    <w:rsid w:val="00E40D28"/>
    <w:rsid w:val="00E55596"/>
    <w:rsid w:val="00E57A33"/>
    <w:rsid w:val="00E57E28"/>
    <w:rsid w:val="00E6064A"/>
    <w:rsid w:val="00E62957"/>
    <w:rsid w:val="00E62E31"/>
    <w:rsid w:val="00E65716"/>
    <w:rsid w:val="00E65B73"/>
    <w:rsid w:val="00E6709F"/>
    <w:rsid w:val="00E67E59"/>
    <w:rsid w:val="00E71849"/>
    <w:rsid w:val="00E72A40"/>
    <w:rsid w:val="00E80AD3"/>
    <w:rsid w:val="00E825B7"/>
    <w:rsid w:val="00E8374D"/>
    <w:rsid w:val="00E86E43"/>
    <w:rsid w:val="00E97CA3"/>
    <w:rsid w:val="00EA3C99"/>
    <w:rsid w:val="00EB024D"/>
    <w:rsid w:val="00ED2DE5"/>
    <w:rsid w:val="00ED2F4D"/>
    <w:rsid w:val="00ED51A8"/>
    <w:rsid w:val="00ED648E"/>
    <w:rsid w:val="00ED6DA4"/>
    <w:rsid w:val="00EE06BA"/>
    <w:rsid w:val="00EE2948"/>
    <w:rsid w:val="00EF5262"/>
    <w:rsid w:val="00EF6B70"/>
    <w:rsid w:val="00EF78F4"/>
    <w:rsid w:val="00EF7EDC"/>
    <w:rsid w:val="00F03F42"/>
    <w:rsid w:val="00F05D07"/>
    <w:rsid w:val="00F07331"/>
    <w:rsid w:val="00F1031E"/>
    <w:rsid w:val="00F121F7"/>
    <w:rsid w:val="00F13758"/>
    <w:rsid w:val="00F13D00"/>
    <w:rsid w:val="00F26AF8"/>
    <w:rsid w:val="00F300E6"/>
    <w:rsid w:val="00F31427"/>
    <w:rsid w:val="00F35B72"/>
    <w:rsid w:val="00F37154"/>
    <w:rsid w:val="00F40471"/>
    <w:rsid w:val="00F42948"/>
    <w:rsid w:val="00F42F17"/>
    <w:rsid w:val="00F4505F"/>
    <w:rsid w:val="00F52EB8"/>
    <w:rsid w:val="00F53F9D"/>
    <w:rsid w:val="00F5699F"/>
    <w:rsid w:val="00F61906"/>
    <w:rsid w:val="00F62AAF"/>
    <w:rsid w:val="00F6376C"/>
    <w:rsid w:val="00F639E2"/>
    <w:rsid w:val="00F66BE9"/>
    <w:rsid w:val="00F718B8"/>
    <w:rsid w:val="00F73AC8"/>
    <w:rsid w:val="00F75348"/>
    <w:rsid w:val="00F76C29"/>
    <w:rsid w:val="00F771BB"/>
    <w:rsid w:val="00F802A6"/>
    <w:rsid w:val="00F917E7"/>
    <w:rsid w:val="00F91FC2"/>
    <w:rsid w:val="00F9546E"/>
    <w:rsid w:val="00FA17C0"/>
    <w:rsid w:val="00FA5467"/>
    <w:rsid w:val="00FB2DD0"/>
    <w:rsid w:val="00FB49EC"/>
    <w:rsid w:val="00FC23C4"/>
    <w:rsid w:val="00FC2A0C"/>
    <w:rsid w:val="00FD2BDB"/>
    <w:rsid w:val="00FD2D4E"/>
    <w:rsid w:val="00FD6E87"/>
    <w:rsid w:val="00FD7E49"/>
    <w:rsid w:val="00FE26A7"/>
    <w:rsid w:val="00FE2AFD"/>
    <w:rsid w:val="00FE34C1"/>
    <w:rsid w:val="00FF2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376C"/>
  <w15:docId w15:val="{0D21E311-357B-4885-9930-570999E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8015C9"/>
    <w:pPr>
      <w:keepNext/>
      <w:ind w:firstLine="708"/>
      <w:jc w:val="both"/>
      <w:outlineLvl w:val="0"/>
    </w:pPr>
    <w:rPr>
      <w:b/>
      <w:bCs/>
      <w:kern w:val="32"/>
      <w:sz w:val="28"/>
      <w:szCs w:val="28"/>
    </w:rPr>
  </w:style>
  <w:style w:type="paragraph" w:styleId="2">
    <w:name w:val="heading 2"/>
    <w:basedOn w:val="a"/>
    <w:next w:val="a"/>
    <w:link w:val="20"/>
    <w:autoRedefine/>
    <w:qFormat/>
    <w:rsid w:val="00BC4B30"/>
    <w:pPr>
      <w:keepNext/>
      <w:tabs>
        <w:tab w:val="left" w:pos="2127"/>
      </w:tabs>
      <w:spacing w:line="360" w:lineRule="atLeast"/>
      <w:ind w:firstLine="708"/>
      <w:outlineLvl w:val="1"/>
    </w:pPr>
    <w:rPr>
      <w:rFonts w:cs="Arial"/>
      <w:bCs/>
      <w:iCs/>
      <w:sz w:val="28"/>
      <w:szCs w:val="28"/>
    </w:rPr>
  </w:style>
  <w:style w:type="paragraph" w:styleId="4">
    <w:name w:val="heading 4"/>
    <w:basedOn w:val="a"/>
    <w:next w:val="a"/>
    <w:link w:val="40"/>
    <w:uiPriority w:val="9"/>
    <w:unhideWhenUsed/>
    <w:qFormat/>
    <w:rsid w:val="008015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5C9"/>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0"/>
    <w:link w:val="2"/>
    <w:rsid w:val="00BC4B30"/>
    <w:rPr>
      <w:rFonts w:ascii="Times New Roman" w:eastAsia="Times New Roman" w:hAnsi="Times New Roman" w:cs="Arial"/>
      <w:bCs/>
      <w:iCs/>
      <w:sz w:val="28"/>
      <w:szCs w:val="28"/>
      <w:lang w:eastAsia="ru-RU"/>
    </w:rPr>
  </w:style>
  <w:style w:type="character" w:customStyle="1" w:styleId="40">
    <w:name w:val="Заголовок 4 Знак"/>
    <w:basedOn w:val="a0"/>
    <w:link w:val="4"/>
    <w:uiPriority w:val="9"/>
    <w:rsid w:val="008015C9"/>
    <w:rPr>
      <w:rFonts w:asciiTheme="majorHAnsi" w:eastAsiaTheme="majorEastAsia" w:hAnsiTheme="majorHAnsi" w:cstheme="majorBidi"/>
      <w:b/>
      <w:bCs/>
      <w:i/>
      <w:iCs/>
      <w:color w:val="4F81BD" w:themeColor="accent1"/>
      <w:sz w:val="24"/>
      <w:szCs w:val="24"/>
      <w:lang w:eastAsia="ru-RU"/>
    </w:rPr>
  </w:style>
  <w:style w:type="numbering" w:styleId="111111">
    <w:name w:val="Outline List 2"/>
    <w:basedOn w:val="a2"/>
    <w:rsid w:val="008015C9"/>
    <w:pPr>
      <w:numPr>
        <w:numId w:val="2"/>
      </w:numPr>
    </w:pPr>
  </w:style>
  <w:style w:type="paragraph" w:styleId="21">
    <w:name w:val="toc 2"/>
    <w:basedOn w:val="a"/>
    <w:next w:val="a"/>
    <w:autoRedefine/>
    <w:semiHidden/>
    <w:rsid w:val="008015C9"/>
    <w:pPr>
      <w:shd w:val="clear" w:color="auto" w:fill="FFFFFF" w:themeFill="background1"/>
      <w:tabs>
        <w:tab w:val="right" w:pos="9911"/>
      </w:tabs>
      <w:spacing w:line="228" w:lineRule="auto"/>
    </w:pPr>
    <w:rPr>
      <w:b/>
      <w:noProof/>
      <w:sz w:val="28"/>
      <w:szCs w:val="28"/>
    </w:rPr>
  </w:style>
  <w:style w:type="character" w:styleId="a3">
    <w:name w:val="Hyperlink"/>
    <w:basedOn w:val="a0"/>
    <w:rsid w:val="008015C9"/>
    <w:rPr>
      <w:color w:val="0000FF"/>
      <w:u w:val="single"/>
    </w:rPr>
  </w:style>
  <w:style w:type="paragraph" w:styleId="22">
    <w:name w:val="Body Text Indent 2"/>
    <w:basedOn w:val="a"/>
    <w:link w:val="23"/>
    <w:rsid w:val="008015C9"/>
    <w:pPr>
      <w:spacing w:line="288" w:lineRule="atLeast"/>
      <w:ind w:firstLine="709"/>
      <w:jc w:val="both"/>
    </w:pPr>
    <w:rPr>
      <w:snapToGrid w:val="0"/>
      <w:color w:val="000000"/>
      <w:szCs w:val="20"/>
    </w:rPr>
  </w:style>
  <w:style w:type="character" w:customStyle="1" w:styleId="23">
    <w:name w:val="Основной текст с отступом 2 Знак"/>
    <w:basedOn w:val="a0"/>
    <w:link w:val="22"/>
    <w:rsid w:val="008015C9"/>
    <w:rPr>
      <w:rFonts w:ascii="Times New Roman" w:eastAsia="Times New Roman" w:hAnsi="Times New Roman" w:cs="Times New Roman"/>
      <w:snapToGrid w:val="0"/>
      <w:color w:val="000000"/>
      <w:sz w:val="24"/>
      <w:szCs w:val="20"/>
      <w:lang w:eastAsia="ru-RU"/>
    </w:rPr>
  </w:style>
  <w:style w:type="paragraph" w:styleId="a4">
    <w:name w:val="header"/>
    <w:basedOn w:val="a"/>
    <w:link w:val="a5"/>
    <w:uiPriority w:val="99"/>
    <w:unhideWhenUsed/>
    <w:rsid w:val="008015C9"/>
    <w:pPr>
      <w:tabs>
        <w:tab w:val="center" w:pos="4677"/>
        <w:tab w:val="right" w:pos="9355"/>
      </w:tabs>
    </w:pPr>
  </w:style>
  <w:style w:type="character" w:customStyle="1" w:styleId="a5">
    <w:name w:val="Верхний колонтитул Знак"/>
    <w:basedOn w:val="a0"/>
    <w:link w:val="a4"/>
    <w:uiPriority w:val="99"/>
    <w:rsid w:val="008015C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015C9"/>
    <w:pPr>
      <w:tabs>
        <w:tab w:val="center" w:pos="4677"/>
        <w:tab w:val="right" w:pos="9355"/>
      </w:tabs>
    </w:pPr>
  </w:style>
  <w:style w:type="character" w:customStyle="1" w:styleId="a7">
    <w:name w:val="Нижний колонтитул Знак"/>
    <w:basedOn w:val="a0"/>
    <w:link w:val="a6"/>
    <w:uiPriority w:val="99"/>
    <w:rsid w:val="008015C9"/>
    <w:rPr>
      <w:rFonts w:ascii="Times New Roman" w:eastAsia="Times New Roman" w:hAnsi="Times New Roman" w:cs="Times New Roman"/>
      <w:sz w:val="24"/>
      <w:szCs w:val="24"/>
      <w:lang w:eastAsia="ru-RU"/>
    </w:rPr>
  </w:style>
  <w:style w:type="table" w:styleId="a8">
    <w:name w:val="Table Grid"/>
    <w:basedOn w:val="a1"/>
    <w:rsid w:val="00801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15C9"/>
    <w:rPr>
      <w:rFonts w:ascii="Tahoma" w:hAnsi="Tahoma" w:cs="Tahoma"/>
      <w:sz w:val="16"/>
      <w:szCs w:val="16"/>
    </w:rPr>
  </w:style>
  <w:style w:type="character" w:customStyle="1" w:styleId="aa">
    <w:name w:val="Текст выноски Знак"/>
    <w:basedOn w:val="a0"/>
    <w:link w:val="a9"/>
    <w:uiPriority w:val="99"/>
    <w:semiHidden/>
    <w:rsid w:val="008015C9"/>
    <w:rPr>
      <w:rFonts w:ascii="Tahoma" w:eastAsia="Times New Roman" w:hAnsi="Tahoma" w:cs="Tahoma"/>
      <w:sz w:val="16"/>
      <w:szCs w:val="16"/>
      <w:lang w:eastAsia="ru-RU"/>
    </w:rPr>
  </w:style>
  <w:style w:type="paragraph" w:styleId="ab">
    <w:name w:val="Body Text"/>
    <w:aliases w:val="Основной текст1,Основной текст Знак Знак Знак Знак Знак Знак"/>
    <w:basedOn w:val="a"/>
    <w:link w:val="ac"/>
    <w:rsid w:val="008015C9"/>
    <w:pPr>
      <w:spacing w:after="120"/>
    </w:pPr>
  </w:style>
  <w:style w:type="character" w:customStyle="1" w:styleId="ac">
    <w:name w:val="Основной текст Знак"/>
    <w:aliases w:val="Основной текст1 Знак,Основной текст Знак Знак Знак Знак Знак Знак Знак"/>
    <w:basedOn w:val="a0"/>
    <w:link w:val="ab"/>
    <w:rsid w:val="008015C9"/>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8015C9"/>
    <w:pPr>
      <w:spacing w:after="120"/>
      <w:ind w:left="283"/>
    </w:pPr>
  </w:style>
  <w:style w:type="character" w:customStyle="1" w:styleId="ae">
    <w:name w:val="Основной текст с отступом Знак"/>
    <w:basedOn w:val="a0"/>
    <w:link w:val="ad"/>
    <w:uiPriority w:val="99"/>
    <w:semiHidden/>
    <w:rsid w:val="008015C9"/>
    <w:rPr>
      <w:rFonts w:ascii="Times New Roman" w:eastAsia="Times New Roman" w:hAnsi="Times New Roman" w:cs="Times New Roman"/>
      <w:sz w:val="24"/>
      <w:szCs w:val="24"/>
      <w:lang w:eastAsia="ru-RU"/>
    </w:rPr>
  </w:style>
  <w:style w:type="paragraph" w:customStyle="1" w:styleId="11">
    <w:name w:val="Обычный1"/>
    <w:rsid w:val="008015C9"/>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ConsPlusTitle">
    <w:name w:val="ConsPlusTitle"/>
    <w:rsid w:val="008015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Знак"/>
    <w:rsid w:val="00801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8015C9"/>
    <w:pPr>
      <w:ind w:left="720"/>
      <w:contextualSpacing/>
    </w:pPr>
  </w:style>
  <w:style w:type="paragraph" w:customStyle="1" w:styleId="s32">
    <w:name w:val="s_32"/>
    <w:basedOn w:val="a"/>
    <w:rsid w:val="008015C9"/>
    <w:pPr>
      <w:spacing w:before="100" w:beforeAutospacing="1" w:after="100" w:afterAutospacing="1"/>
      <w:jc w:val="center"/>
    </w:pPr>
    <w:rPr>
      <w:b/>
      <w:bCs/>
      <w:color w:val="000080"/>
      <w:sz w:val="21"/>
      <w:szCs w:val="21"/>
    </w:rPr>
  </w:style>
  <w:style w:type="paragraph" w:customStyle="1" w:styleId="s52">
    <w:name w:val="s_52"/>
    <w:basedOn w:val="a"/>
    <w:rsid w:val="008015C9"/>
    <w:pPr>
      <w:spacing w:before="100" w:beforeAutospacing="1" w:after="100" w:afterAutospacing="1"/>
    </w:pPr>
  </w:style>
  <w:style w:type="paragraph" w:customStyle="1" w:styleId="p1">
    <w:name w:val="p1"/>
    <w:basedOn w:val="a"/>
    <w:rsid w:val="008015C9"/>
    <w:pPr>
      <w:spacing w:before="100" w:beforeAutospacing="1" w:after="100" w:afterAutospacing="1"/>
    </w:pPr>
  </w:style>
  <w:style w:type="paragraph" w:customStyle="1" w:styleId="p2">
    <w:name w:val="p2"/>
    <w:basedOn w:val="a"/>
    <w:rsid w:val="008015C9"/>
    <w:pPr>
      <w:spacing w:before="100" w:beforeAutospacing="1" w:after="100" w:afterAutospacing="1"/>
    </w:pPr>
  </w:style>
  <w:style w:type="character" w:styleId="af0">
    <w:name w:val="Emphasis"/>
    <w:qFormat/>
    <w:rsid w:val="002946A7"/>
    <w:rPr>
      <w:i/>
      <w:iCs/>
    </w:rPr>
  </w:style>
  <w:style w:type="character" w:styleId="af1">
    <w:name w:val="Strong"/>
    <w:qFormat/>
    <w:rsid w:val="002946A7"/>
    <w:rPr>
      <w:b/>
      <w:bCs/>
    </w:rPr>
  </w:style>
  <w:style w:type="paragraph" w:styleId="af2">
    <w:name w:val="Normal (Web)"/>
    <w:basedOn w:val="a"/>
    <w:rsid w:val="002946A7"/>
    <w:pPr>
      <w:suppressAutoHyphens/>
      <w:spacing w:before="280" w:after="280"/>
    </w:pPr>
    <w:rPr>
      <w:lang w:eastAsia="ar-SA"/>
    </w:rPr>
  </w:style>
  <w:style w:type="character" w:customStyle="1" w:styleId="Bodytext">
    <w:name w:val="Body text_"/>
    <w:basedOn w:val="a0"/>
    <w:link w:val="24"/>
    <w:rsid w:val="00205D2E"/>
    <w:rPr>
      <w:rFonts w:ascii="Times New Roman" w:eastAsia="Times New Roman" w:hAnsi="Times New Roman" w:cs="Times New Roman"/>
      <w:spacing w:val="6"/>
      <w:sz w:val="24"/>
      <w:szCs w:val="24"/>
      <w:shd w:val="clear" w:color="auto" w:fill="FFFFFF"/>
    </w:rPr>
  </w:style>
  <w:style w:type="paragraph" w:customStyle="1" w:styleId="24">
    <w:name w:val="Основной текст2"/>
    <w:basedOn w:val="a"/>
    <w:link w:val="Bodytext"/>
    <w:rsid w:val="00205D2E"/>
    <w:pPr>
      <w:shd w:val="clear" w:color="auto" w:fill="FFFFFF"/>
      <w:spacing w:before="240" w:after="240" w:line="322" w:lineRule="exact"/>
      <w:ind w:hanging="520"/>
      <w:jc w:val="both"/>
    </w:pPr>
    <w:rPr>
      <w:spacing w:val="6"/>
      <w:lang w:eastAsia="en-US"/>
    </w:rPr>
  </w:style>
  <w:style w:type="paragraph" w:styleId="25">
    <w:name w:val="Body Text 2"/>
    <w:basedOn w:val="a"/>
    <w:link w:val="26"/>
    <w:uiPriority w:val="99"/>
    <w:unhideWhenUsed/>
    <w:rsid w:val="00C84EBA"/>
    <w:pPr>
      <w:spacing w:after="120" w:line="480" w:lineRule="auto"/>
    </w:pPr>
  </w:style>
  <w:style w:type="character" w:customStyle="1" w:styleId="26">
    <w:name w:val="Основной текст 2 Знак"/>
    <w:basedOn w:val="a0"/>
    <w:link w:val="25"/>
    <w:uiPriority w:val="99"/>
    <w:rsid w:val="00C84EBA"/>
    <w:rPr>
      <w:rFonts w:ascii="Times New Roman" w:eastAsia="Times New Roman" w:hAnsi="Times New Roman" w:cs="Times New Roman"/>
      <w:sz w:val="24"/>
      <w:szCs w:val="24"/>
      <w:lang w:eastAsia="ru-RU"/>
    </w:rPr>
  </w:style>
  <w:style w:type="paragraph" w:customStyle="1" w:styleId="ConsCell">
    <w:name w:val="ConsCell"/>
    <w:rsid w:val="005D5735"/>
    <w:pPr>
      <w:suppressAutoHyphens/>
      <w:autoSpaceDE w:val="0"/>
      <w:spacing w:after="0" w:line="240" w:lineRule="auto"/>
      <w:ind w:right="19772"/>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6175">
      <w:bodyDiv w:val="1"/>
      <w:marLeft w:val="0"/>
      <w:marRight w:val="0"/>
      <w:marTop w:val="0"/>
      <w:marBottom w:val="0"/>
      <w:divBdr>
        <w:top w:val="none" w:sz="0" w:space="0" w:color="auto"/>
        <w:left w:val="none" w:sz="0" w:space="0" w:color="auto"/>
        <w:bottom w:val="none" w:sz="0" w:space="0" w:color="auto"/>
        <w:right w:val="none" w:sz="0" w:space="0" w:color="auto"/>
      </w:divBdr>
    </w:div>
    <w:div w:id="102845042">
      <w:bodyDiv w:val="1"/>
      <w:marLeft w:val="0"/>
      <w:marRight w:val="0"/>
      <w:marTop w:val="0"/>
      <w:marBottom w:val="0"/>
      <w:divBdr>
        <w:top w:val="none" w:sz="0" w:space="0" w:color="auto"/>
        <w:left w:val="none" w:sz="0" w:space="0" w:color="auto"/>
        <w:bottom w:val="none" w:sz="0" w:space="0" w:color="auto"/>
        <w:right w:val="none" w:sz="0" w:space="0" w:color="auto"/>
      </w:divBdr>
    </w:div>
    <w:div w:id="131144225">
      <w:bodyDiv w:val="1"/>
      <w:marLeft w:val="0"/>
      <w:marRight w:val="0"/>
      <w:marTop w:val="0"/>
      <w:marBottom w:val="0"/>
      <w:divBdr>
        <w:top w:val="none" w:sz="0" w:space="0" w:color="auto"/>
        <w:left w:val="none" w:sz="0" w:space="0" w:color="auto"/>
        <w:bottom w:val="none" w:sz="0" w:space="0" w:color="auto"/>
        <w:right w:val="none" w:sz="0" w:space="0" w:color="auto"/>
      </w:divBdr>
    </w:div>
    <w:div w:id="140580853">
      <w:bodyDiv w:val="1"/>
      <w:marLeft w:val="0"/>
      <w:marRight w:val="0"/>
      <w:marTop w:val="0"/>
      <w:marBottom w:val="0"/>
      <w:divBdr>
        <w:top w:val="none" w:sz="0" w:space="0" w:color="auto"/>
        <w:left w:val="none" w:sz="0" w:space="0" w:color="auto"/>
        <w:bottom w:val="none" w:sz="0" w:space="0" w:color="auto"/>
        <w:right w:val="none" w:sz="0" w:space="0" w:color="auto"/>
      </w:divBdr>
    </w:div>
    <w:div w:id="151875707">
      <w:bodyDiv w:val="1"/>
      <w:marLeft w:val="0"/>
      <w:marRight w:val="0"/>
      <w:marTop w:val="0"/>
      <w:marBottom w:val="0"/>
      <w:divBdr>
        <w:top w:val="none" w:sz="0" w:space="0" w:color="auto"/>
        <w:left w:val="none" w:sz="0" w:space="0" w:color="auto"/>
        <w:bottom w:val="none" w:sz="0" w:space="0" w:color="auto"/>
        <w:right w:val="none" w:sz="0" w:space="0" w:color="auto"/>
      </w:divBdr>
    </w:div>
    <w:div w:id="190607857">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31090617">
      <w:bodyDiv w:val="1"/>
      <w:marLeft w:val="0"/>
      <w:marRight w:val="0"/>
      <w:marTop w:val="0"/>
      <w:marBottom w:val="0"/>
      <w:divBdr>
        <w:top w:val="none" w:sz="0" w:space="0" w:color="auto"/>
        <w:left w:val="none" w:sz="0" w:space="0" w:color="auto"/>
        <w:bottom w:val="none" w:sz="0" w:space="0" w:color="auto"/>
        <w:right w:val="none" w:sz="0" w:space="0" w:color="auto"/>
      </w:divBdr>
      <w:divsChild>
        <w:div w:id="2585662">
          <w:marLeft w:val="0"/>
          <w:marRight w:val="0"/>
          <w:marTop w:val="0"/>
          <w:marBottom w:val="0"/>
          <w:divBdr>
            <w:top w:val="none" w:sz="0" w:space="0" w:color="auto"/>
            <w:left w:val="none" w:sz="0" w:space="0" w:color="auto"/>
            <w:bottom w:val="none" w:sz="0" w:space="0" w:color="auto"/>
            <w:right w:val="none" w:sz="0" w:space="0" w:color="auto"/>
          </w:divBdr>
          <w:divsChild>
            <w:div w:id="260183368">
              <w:marLeft w:val="0"/>
              <w:marRight w:val="0"/>
              <w:marTop w:val="0"/>
              <w:marBottom w:val="0"/>
              <w:divBdr>
                <w:top w:val="none" w:sz="0" w:space="0" w:color="auto"/>
                <w:left w:val="none" w:sz="0" w:space="0" w:color="auto"/>
                <w:bottom w:val="none" w:sz="0" w:space="0" w:color="auto"/>
                <w:right w:val="none" w:sz="0" w:space="0" w:color="auto"/>
              </w:divBdr>
              <w:divsChild>
                <w:div w:id="1847213424">
                  <w:marLeft w:val="0"/>
                  <w:marRight w:val="0"/>
                  <w:marTop w:val="0"/>
                  <w:marBottom w:val="0"/>
                  <w:divBdr>
                    <w:top w:val="none" w:sz="0" w:space="0" w:color="auto"/>
                    <w:left w:val="none" w:sz="0" w:space="0" w:color="auto"/>
                    <w:bottom w:val="none" w:sz="0" w:space="0" w:color="auto"/>
                    <w:right w:val="none" w:sz="0" w:space="0" w:color="auto"/>
                  </w:divBdr>
                  <w:divsChild>
                    <w:div w:id="976102829">
                      <w:marLeft w:val="0"/>
                      <w:marRight w:val="0"/>
                      <w:marTop w:val="0"/>
                      <w:marBottom w:val="0"/>
                      <w:divBdr>
                        <w:top w:val="none" w:sz="0" w:space="0" w:color="auto"/>
                        <w:left w:val="none" w:sz="0" w:space="0" w:color="auto"/>
                        <w:bottom w:val="none" w:sz="0" w:space="0" w:color="auto"/>
                        <w:right w:val="none" w:sz="0" w:space="0" w:color="auto"/>
                      </w:divBdr>
                      <w:divsChild>
                        <w:div w:id="943609800">
                          <w:marLeft w:val="0"/>
                          <w:marRight w:val="0"/>
                          <w:marTop w:val="0"/>
                          <w:marBottom w:val="0"/>
                          <w:divBdr>
                            <w:top w:val="none" w:sz="0" w:space="0" w:color="auto"/>
                            <w:left w:val="none" w:sz="0" w:space="0" w:color="auto"/>
                            <w:bottom w:val="none" w:sz="0" w:space="0" w:color="auto"/>
                            <w:right w:val="none" w:sz="0" w:space="0" w:color="auto"/>
                          </w:divBdr>
                          <w:divsChild>
                            <w:div w:id="1965308430">
                              <w:marLeft w:val="0"/>
                              <w:marRight w:val="0"/>
                              <w:marTop w:val="0"/>
                              <w:marBottom w:val="0"/>
                              <w:divBdr>
                                <w:top w:val="none" w:sz="0" w:space="0" w:color="auto"/>
                                <w:left w:val="none" w:sz="0" w:space="0" w:color="auto"/>
                                <w:bottom w:val="none" w:sz="0" w:space="0" w:color="auto"/>
                                <w:right w:val="none" w:sz="0" w:space="0" w:color="auto"/>
                              </w:divBdr>
                              <w:divsChild>
                                <w:div w:id="1119178297">
                                  <w:marLeft w:val="0"/>
                                  <w:marRight w:val="0"/>
                                  <w:marTop w:val="0"/>
                                  <w:marBottom w:val="0"/>
                                  <w:divBdr>
                                    <w:top w:val="none" w:sz="0" w:space="0" w:color="auto"/>
                                    <w:left w:val="none" w:sz="0" w:space="0" w:color="auto"/>
                                    <w:bottom w:val="none" w:sz="0" w:space="0" w:color="auto"/>
                                    <w:right w:val="none" w:sz="0" w:space="0" w:color="auto"/>
                                  </w:divBdr>
                                  <w:divsChild>
                                    <w:div w:id="17461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021368">
      <w:bodyDiv w:val="1"/>
      <w:marLeft w:val="0"/>
      <w:marRight w:val="0"/>
      <w:marTop w:val="0"/>
      <w:marBottom w:val="0"/>
      <w:divBdr>
        <w:top w:val="none" w:sz="0" w:space="0" w:color="auto"/>
        <w:left w:val="none" w:sz="0" w:space="0" w:color="auto"/>
        <w:bottom w:val="none" w:sz="0" w:space="0" w:color="auto"/>
        <w:right w:val="none" w:sz="0" w:space="0" w:color="auto"/>
      </w:divBdr>
    </w:div>
    <w:div w:id="265505391">
      <w:bodyDiv w:val="1"/>
      <w:marLeft w:val="0"/>
      <w:marRight w:val="0"/>
      <w:marTop w:val="0"/>
      <w:marBottom w:val="0"/>
      <w:divBdr>
        <w:top w:val="none" w:sz="0" w:space="0" w:color="auto"/>
        <w:left w:val="none" w:sz="0" w:space="0" w:color="auto"/>
        <w:bottom w:val="none" w:sz="0" w:space="0" w:color="auto"/>
        <w:right w:val="none" w:sz="0" w:space="0" w:color="auto"/>
      </w:divBdr>
    </w:div>
    <w:div w:id="323895011">
      <w:bodyDiv w:val="1"/>
      <w:marLeft w:val="0"/>
      <w:marRight w:val="0"/>
      <w:marTop w:val="0"/>
      <w:marBottom w:val="0"/>
      <w:divBdr>
        <w:top w:val="none" w:sz="0" w:space="0" w:color="auto"/>
        <w:left w:val="none" w:sz="0" w:space="0" w:color="auto"/>
        <w:bottom w:val="none" w:sz="0" w:space="0" w:color="auto"/>
        <w:right w:val="none" w:sz="0" w:space="0" w:color="auto"/>
      </w:divBdr>
    </w:div>
    <w:div w:id="348524959">
      <w:bodyDiv w:val="1"/>
      <w:marLeft w:val="0"/>
      <w:marRight w:val="0"/>
      <w:marTop w:val="0"/>
      <w:marBottom w:val="0"/>
      <w:divBdr>
        <w:top w:val="none" w:sz="0" w:space="0" w:color="auto"/>
        <w:left w:val="none" w:sz="0" w:space="0" w:color="auto"/>
        <w:bottom w:val="none" w:sz="0" w:space="0" w:color="auto"/>
        <w:right w:val="none" w:sz="0" w:space="0" w:color="auto"/>
      </w:divBdr>
    </w:div>
    <w:div w:id="361513770">
      <w:bodyDiv w:val="1"/>
      <w:marLeft w:val="0"/>
      <w:marRight w:val="0"/>
      <w:marTop w:val="0"/>
      <w:marBottom w:val="0"/>
      <w:divBdr>
        <w:top w:val="none" w:sz="0" w:space="0" w:color="auto"/>
        <w:left w:val="none" w:sz="0" w:space="0" w:color="auto"/>
        <w:bottom w:val="none" w:sz="0" w:space="0" w:color="auto"/>
        <w:right w:val="none" w:sz="0" w:space="0" w:color="auto"/>
      </w:divBdr>
    </w:div>
    <w:div w:id="382338093">
      <w:bodyDiv w:val="1"/>
      <w:marLeft w:val="0"/>
      <w:marRight w:val="0"/>
      <w:marTop w:val="0"/>
      <w:marBottom w:val="0"/>
      <w:divBdr>
        <w:top w:val="none" w:sz="0" w:space="0" w:color="auto"/>
        <w:left w:val="none" w:sz="0" w:space="0" w:color="auto"/>
        <w:bottom w:val="none" w:sz="0" w:space="0" w:color="auto"/>
        <w:right w:val="none" w:sz="0" w:space="0" w:color="auto"/>
      </w:divBdr>
    </w:div>
    <w:div w:id="393627104">
      <w:bodyDiv w:val="1"/>
      <w:marLeft w:val="0"/>
      <w:marRight w:val="0"/>
      <w:marTop w:val="0"/>
      <w:marBottom w:val="0"/>
      <w:divBdr>
        <w:top w:val="none" w:sz="0" w:space="0" w:color="auto"/>
        <w:left w:val="none" w:sz="0" w:space="0" w:color="auto"/>
        <w:bottom w:val="none" w:sz="0" w:space="0" w:color="auto"/>
        <w:right w:val="none" w:sz="0" w:space="0" w:color="auto"/>
      </w:divBdr>
    </w:div>
    <w:div w:id="412507420">
      <w:bodyDiv w:val="1"/>
      <w:marLeft w:val="0"/>
      <w:marRight w:val="0"/>
      <w:marTop w:val="0"/>
      <w:marBottom w:val="0"/>
      <w:divBdr>
        <w:top w:val="none" w:sz="0" w:space="0" w:color="auto"/>
        <w:left w:val="none" w:sz="0" w:space="0" w:color="auto"/>
        <w:bottom w:val="none" w:sz="0" w:space="0" w:color="auto"/>
        <w:right w:val="none" w:sz="0" w:space="0" w:color="auto"/>
      </w:divBdr>
    </w:div>
    <w:div w:id="428430594">
      <w:bodyDiv w:val="1"/>
      <w:marLeft w:val="0"/>
      <w:marRight w:val="0"/>
      <w:marTop w:val="0"/>
      <w:marBottom w:val="0"/>
      <w:divBdr>
        <w:top w:val="none" w:sz="0" w:space="0" w:color="auto"/>
        <w:left w:val="none" w:sz="0" w:space="0" w:color="auto"/>
        <w:bottom w:val="none" w:sz="0" w:space="0" w:color="auto"/>
        <w:right w:val="none" w:sz="0" w:space="0" w:color="auto"/>
      </w:divBdr>
    </w:div>
    <w:div w:id="518929710">
      <w:bodyDiv w:val="1"/>
      <w:marLeft w:val="0"/>
      <w:marRight w:val="0"/>
      <w:marTop w:val="0"/>
      <w:marBottom w:val="0"/>
      <w:divBdr>
        <w:top w:val="none" w:sz="0" w:space="0" w:color="auto"/>
        <w:left w:val="none" w:sz="0" w:space="0" w:color="auto"/>
        <w:bottom w:val="none" w:sz="0" w:space="0" w:color="auto"/>
        <w:right w:val="none" w:sz="0" w:space="0" w:color="auto"/>
      </w:divBdr>
    </w:div>
    <w:div w:id="520318242">
      <w:bodyDiv w:val="1"/>
      <w:marLeft w:val="0"/>
      <w:marRight w:val="0"/>
      <w:marTop w:val="0"/>
      <w:marBottom w:val="0"/>
      <w:divBdr>
        <w:top w:val="none" w:sz="0" w:space="0" w:color="auto"/>
        <w:left w:val="none" w:sz="0" w:space="0" w:color="auto"/>
        <w:bottom w:val="none" w:sz="0" w:space="0" w:color="auto"/>
        <w:right w:val="none" w:sz="0" w:space="0" w:color="auto"/>
      </w:divBdr>
    </w:div>
    <w:div w:id="554438383">
      <w:bodyDiv w:val="1"/>
      <w:marLeft w:val="0"/>
      <w:marRight w:val="0"/>
      <w:marTop w:val="0"/>
      <w:marBottom w:val="0"/>
      <w:divBdr>
        <w:top w:val="none" w:sz="0" w:space="0" w:color="auto"/>
        <w:left w:val="none" w:sz="0" w:space="0" w:color="auto"/>
        <w:bottom w:val="none" w:sz="0" w:space="0" w:color="auto"/>
        <w:right w:val="none" w:sz="0" w:space="0" w:color="auto"/>
      </w:divBdr>
    </w:div>
    <w:div w:id="563564228">
      <w:bodyDiv w:val="1"/>
      <w:marLeft w:val="0"/>
      <w:marRight w:val="0"/>
      <w:marTop w:val="0"/>
      <w:marBottom w:val="0"/>
      <w:divBdr>
        <w:top w:val="none" w:sz="0" w:space="0" w:color="auto"/>
        <w:left w:val="none" w:sz="0" w:space="0" w:color="auto"/>
        <w:bottom w:val="none" w:sz="0" w:space="0" w:color="auto"/>
        <w:right w:val="none" w:sz="0" w:space="0" w:color="auto"/>
      </w:divBdr>
    </w:div>
    <w:div w:id="569080082">
      <w:bodyDiv w:val="1"/>
      <w:marLeft w:val="0"/>
      <w:marRight w:val="0"/>
      <w:marTop w:val="0"/>
      <w:marBottom w:val="0"/>
      <w:divBdr>
        <w:top w:val="none" w:sz="0" w:space="0" w:color="auto"/>
        <w:left w:val="none" w:sz="0" w:space="0" w:color="auto"/>
        <w:bottom w:val="none" w:sz="0" w:space="0" w:color="auto"/>
        <w:right w:val="none" w:sz="0" w:space="0" w:color="auto"/>
      </w:divBdr>
    </w:div>
    <w:div w:id="594946031">
      <w:bodyDiv w:val="1"/>
      <w:marLeft w:val="0"/>
      <w:marRight w:val="0"/>
      <w:marTop w:val="0"/>
      <w:marBottom w:val="0"/>
      <w:divBdr>
        <w:top w:val="none" w:sz="0" w:space="0" w:color="auto"/>
        <w:left w:val="none" w:sz="0" w:space="0" w:color="auto"/>
        <w:bottom w:val="none" w:sz="0" w:space="0" w:color="auto"/>
        <w:right w:val="none" w:sz="0" w:space="0" w:color="auto"/>
      </w:divBdr>
    </w:div>
    <w:div w:id="605697404">
      <w:bodyDiv w:val="1"/>
      <w:marLeft w:val="0"/>
      <w:marRight w:val="0"/>
      <w:marTop w:val="0"/>
      <w:marBottom w:val="0"/>
      <w:divBdr>
        <w:top w:val="none" w:sz="0" w:space="0" w:color="auto"/>
        <w:left w:val="none" w:sz="0" w:space="0" w:color="auto"/>
        <w:bottom w:val="none" w:sz="0" w:space="0" w:color="auto"/>
        <w:right w:val="none" w:sz="0" w:space="0" w:color="auto"/>
      </w:divBdr>
    </w:div>
    <w:div w:id="619995149">
      <w:bodyDiv w:val="1"/>
      <w:marLeft w:val="0"/>
      <w:marRight w:val="0"/>
      <w:marTop w:val="0"/>
      <w:marBottom w:val="0"/>
      <w:divBdr>
        <w:top w:val="none" w:sz="0" w:space="0" w:color="auto"/>
        <w:left w:val="none" w:sz="0" w:space="0" w:color="auto"/>
        <w:bottom w:val="none" w:sz="0" w:space="0" w:color="auto"/>
        <w:right w:val="none" w:sz="0" w:space="0" w:color="auto"/>
      </w:divBdr>
    </w:div>
    <w:div w:id="661934815">
      <w:bodyDiv w:val="1"/>
      <w:marLeft w:val="0"/>
      <w:marRight w:val="0"/>
      <w:marTop w:val="0"/>
      <w:marBottom w:val="0"/>
      <w:divBdr>
        <w:top w:val="none" w:sz="0" w:space="0" w:color="auto"/>
        <w:left w:val="none" w:sz="0" w:space="0" w:color="auto"/>
        <w:bottom w:val="none" w:sz="0" w:space="0" w:color="auto"/>
        <w:right w:val="none" w:sz="0" w:space="0" w:color="auto"/>
      </w:divBdr>
    </w:div>
    <w:div w:id="683829247">
      <w:bodyDiv w:val="1"/>
      <w:marLeft w:val="0"/>
      <w:marRight w:val="0"/>
      <w:marTop w:val="0"/>
      <w:marBottom w:val="0"/>
      <w:divBdr>
        <w:top w:val="none" w:sz="0" w:space="0" w:color="auto"/>
        <w:left w:val="none" w:sz="0" w:space="0" w:color="auto"/>
        <w:bottom w:val="none" w:sz="0" w:space="0" w:color="auto"/>
        <w:right w:val="none" w:sz="0" w:space="0" w:color="auto"/>
      </w:divBdr>
    </w:div>
    <w:div w:id="697971948">
      <w:bodyDiv w:val="1"/>
      <w:marLeft w:val="0"/>
      <w:marRight w:val="0"/>
      <w:marTop w:val="0"/>
      <w:marBottom w:val="0"/>
      <w:divBdr>
        <w:top w:val="none" w:sz="0" w:space="0" w:color="auto"/>
        <w:left w:val="none" w:sz="0" w:space="0" w:color="auto"/>
        <w:bottom w:val="none" w:sz="0" w:space="0" w:color="auto"/>
        <w:right w:val="none" w:sz="0" w:space="0" w:color="auto"/>
      </w:divBdr>
    </w:div>
    <w:div w:id="731125526">
      <w:bodyDiv w:val="1"/>
      <w:marLeft w:val="0"/>
      <w:marRight w:val="0"/>
      <w:marTop w:val="0"/>
      <w:marBottom w:val="0"/>
      <w:divBdr>
        <w:top w:val="none" w:sz="0" w:space="0" w:color="auto"/>
        <w:left w:val="none" w:sz="0" w:space="0" w:color="auto"/>
        <w:bottom w:val="none" w:sz="0" w:space="0" w:color="auto"/>
        <w:right w:val="none" w:sz="0" w:space="0" w:color="auto"/>
      </w:divBdr>
    </w:div>
    <w:div w:id="754321123">
      <w:bodyDiv w:val="1"/>
      <w:marLeft w:val="0"/>
      <w:marRight w:val="0"/>
      <w:marTop w:val="0"/>
      <w:marBottom w:val="0"/>
      <w:divBdr>
        <w:top w:val="none" w:sz="0" w:space="0" w:color="auto"/>
        <w:left w:val="none" w:sz="0" w:space="0" w:color="auto"/>
        <w:bottom w:val="none" w:sz="0" w:space="0" w:color="auto"/>
        <w:right w:val="none" w:sz="0" w:space="0" w:color="auto"/>
      </w:divBdr>
    </w:div>
    <w:div w:id="757674295">
      <w:bodyDiv w:val="1"/>
      <w:marLeft w:val="0"/>
      <w:marRight w:val="0"/>
      <w:marTop w:val="0"/>
      <w:marBottom w:val="0"/>
      <w:divBdr>
        <w:top w:val="none" w:sz="0" w:space="0" w:color="auto"/>
        <w:left w:val="none" w:sz="0" w:space="0" w:color="auto"/>
        <w:bottom w:val="none" w:sz="0" w:space="0" w:color="auto"/>
        <w:right w:val="none" w:sz="0" w:space="0" w:color="auto"/>
      </w:divBdr>
    </w:div>
    <w:div w:id="782189438">
      <w:bodyDiv w:val="1"/>
      <w:marLeft w:val="0"/>
      <w:marRight w:val="0"/>
      <w:marTop w:val="0"/>
      <w:marBottom w:val="0"/>
      <w:divBdr>
        <w:top w:val="none" w:sz="0" w:space="0" w:color="auto"/>
        <w:left w:val="none" w:sz="0" w:space="0" w:color="auto"/>
        <w:bottom w:val="none" w:sz="0" w:space="0" w:color="auto"/>
        <w:right w:val="none" w:sz="0" w:space="0" w:color="auto"/>
      </w:divBdr>
    </w:div>
    <w:div w:id="782383505">
      <w:bodyDiv w:val="1"/>
      <w:marLeft w:val="0"/>
      <w:marRight w:val="0"/>
      <w:marTop w:val="0"/>
      <w:marBottom w:val="0"/>
      <w:divBdr>
        <w:top w:val="none" w:sz="0" w:space="0" w:color="auto"/>
        <w:left w:val="none" w:sz="0" w:space="0" w:color="auto"/>
        <w:bottom w:val="none" w:sz="0" w:space="0" w:color="auto"/>
        <w:right w:val="none" w:sz="0" w:space="0" w:color="auto"/>
      </w:divBdr>
    </w:div>
    <w:div w:id="787697366">
      <w:bodyDiv w:val="1"/>
      <w:marLeft w:val="0"/>
      <w:marRight w:val="0"/>
      <w:marTop w:val="0"/>
      <w:marBottom w:val="0"/>
      <w:divBdr>
        <w:top w:val="none" w:sz="0" w:space="0" w:color="auto"/>
        <w:left w:val="none" w:sz="0" w:space="0" w:color="auto"/>
        <w:bottom w:val="none" w:sz="0" w:space="0" w:color="auto"/>
        <w:right w:val="none" w:sz="0" w:space="0" w:color="auto"/>
      </w:divBdr>
    </w:div>
    <w:div w:id="812596755">
      <w:bodyDiv w:val="1"/>
      <w:marLeft w:val="0"/>
      <w:marRight w:val="0"/>
      <w:marTop w:val="0"/>
      <w:marBottom w:val="0"/>
      <w:divBdr>
        <w:top w:val="none" w:sz="0" w:space="0" w:color="auto"/>
        <w:left w:val="none" w:sz="0" w:space="0" w:color="auto"/>
        <w:bottom w:val="none" w:sz="0" w:space="0" w:color="auto"/>
        <w:right w:val="none" w:sz="0" w:space="0" w:color="auto"/>
      </w:divBdr>
    </w:div>
    <w:div w:id="813061644">
      <w:bodyDiv w:val="1"/>
      <w:marLeft w:val="0"/>
      <w:marRight w:val="0"/>
      <w:marTop w:val="0"/>
      <w:marBottom w:val="0"/>
      <w:divBdr>
        <w:top w:val="none" w:sz="0" w:space="0" w:color="auto"/>
        <w:left w:val="none" w:sz="0" w:space="0" w:color="auto"/>
        <w:bottom w:val="none" w:sz="0" w:space="0" w:color="auto"/>
        <w:right w:val="none" w:sz="0" w:space="0" w:color="auto"/>
      </w:divBdr>
    </w:div>
    <w:div w:id="820923285">
      <w:bodyDiv w:val="1"/>
      <w:marLeft w:val="0"/>
      <w:marRight w:val="0"/>
      <w:marTop w:val="0"/>
      <w:marBottom w:val="0"/>
      <w:divBdr>
        <w:top w:val="none" w:sz="0" w:space="0" w:color="auto"/>
        <w:left w:val="none" w:sz="0" w:space="0" w:color="auto"/>
        <w:bottom w:val="none" w:sz="0" w:space="0" w:color="auto"/>
        <w:right w:val="none" w:sz="0" w:space="0" w:color="auto"/>
      </w:divBdr>
    </w:div>
    <w:div w:id="827209644">
      <w:bodyDiv w:val="1"/>
      <w:marLeft w:val="0"/>
      <w:marRight w:val="0"/>
      <w:marTop w:val="0"/>
      <w:marBottom w:val="0"/>
      <w:divBdr>
        <w:top w:val="none" w:sz="0" w:space="0" w:color="auto"/>
        <w:left w:val="none" w:sz="0" w:space="0" w:color="auto"/>
        <w:bottom w:val="none" w:sz="0" w:space="0" w:color="auto"/>
        <w:right w:val="none" w:sz="0" w:space="0" w:color="auto"/>
      </w:divBdr>
    </w:div>
    <w:div w:id="892428901">
      <w:bodyDiv w:val="1"/>
      <w:marLeft w:val="0"/>
      <w:marRight w:val="0"/>
      <w:marTop w:val="0"/>
      <w:marBottom w:val="0"/>
      <w:divBdr>
        <w:top w:val="none" w:sz="0" w:space="0" w:color="auto"/>
        <w:left w:val="none" w:sz="0" w:space="0" w:color="auto"/>
        <w:bottom w:val="none" w:sz="0" w:space="0" w:color="auto"/>
        <w:right w:val="none" w:sz="0" w:space="0" w:color="auto"/>
      </w:divBdr>
    </w:div>
    <w:div w:id="909116665">
      <w:bodyDiv w:val="1"/>
      <w:marLeft w:val="0"/>
      <w:marRight w:val="0"/>
      <w:marTop w:val="0"/>
      <w:marBottom w:val="0"/>
      <w:divBdr>
        <w:top w:val="none" w:sz="0" w:space="0" w:color="auto"/>
        <w:left w:val="none" w:sz="0" w:space="0" w:color="auto"/>
        <w:bottom w:val="none" w:sz="0" w:space="0" w:color="auto"/>
        <w:right w:val="none" w:sz="0" w:space="0" w:color="auto"/>
      </w:divBdr>
    </w:div>
    <w:div w:id="931163162">
      <w:bodyDiv w:val="1"/>
      <w:marLeft w:val="0"/>
      <w:marRight w:val="0"/>
      <w:marTop w:val="0"/>
      <w:marBottom w:val="0"/>
      <w:divBdr>
        <w:top w:val="none" w:sz="0" w:space="0" w:color="auto"/>
        <w:left w:val="none" w:sz="0" w:space="0" w:color="auto"/>
        <w:bottom w:val="none" w:sz="0" w:space="0" w:color="auto"/>
        <w:right w:val="none" w:sz="0" w:space="0" w:color="auto"/>
      </w:divBdr>
    </w:div>
    <w:div w:id="957108786">
      <w:bodyDiv w:val="1"/>
      <w:marLeft w:val="0"/>
      <w:marRight w:val="0"/>
      <w:marTop w:val="0"/>
      <w:marBottom w:val="0"/>
      <w:divBdr>
        <w:top w:val="none" w:sz="0" w:space="0" w:color="auto"/>
        <w:left w:val="none" w:sz="0" w:space="0" w:color="auto"/>
        <w:bottom w:val="none" w:sz="0" w:space="0" w:color="auto"/>
        <w:right w:val="none" w:sz="0" w:space="0" w:color="auto"/>
      </w:divBdr>
    </w:div>
    <w:div w:id="974605043">
      <w:bodyDiv w:val="1"/>
      <w:marLeft w:val="0"/>
      <w:marRight w:val="0"/>
      <w:marTop w:val="0"/>
      <w:marBottom w:val="0"/>
      <w:divBdr>
        <w:top w:val="none" w:sz="0" w:space="0" w:color="auto"/>
        <w:left w:val="none" w:sz="0" w:space="0" w:color="auto"/>
        <w:bottom w:val="none" w:sz="0" w:space="0" w:color="auto"/>
        <w:right w:val="none" w:sz="0" w:space="0" w:color="auto"/>
      </w:divBdr>
    </w:div>
    <w:div w:id="1035927794">
      <w:bodyDiv w:val="1"/>
      <w:marLeft w:val="0"/>
      <w:marRight w:val="0"/>
      <w:marTop w:val="0"/>
      <w:marBottom w:val="0"/>
      <w:divBdr>
        <w:top w:val="none" w:sz="0" w:space="0" w:color="auto"/>
        <w:left w:val="none" w:sz="0" w:space="0" w:color="auto"/>
        <w:bottom w:val="none" w:sz="0" w:space="0" w:color="auto"/>
        <w:right w:val="none" w:sz="0" w:space="0" w:color="auto"/>
      </w:divBdr>
    </w:div>
    <w:div w:id="1115445535">
      <w:bodyDiv w:val="1"/>
      <w:marLeft w:val="0"/>
      <w:marRight w:val="0"/>
      <w:marTop w:val="0"/>
      <w:marBottom w:val="0"/>
      <w:divBdr>
        <w:top w:val="none" w:sz="0" w:space="0" w:color="auto"/>
        <w:left w:val="none" w:sz="0" w:space="0" w:color="auto"/>
        <w:bottom w:val="none" w:sz="0" w:space="0" w:color="auto"/>
        <w:right w:val="none" w:sz="0" w:space="0" w:color="auto"/>
      </w:divBdr>
    </w:div>
    <w:div w:id="1174876007">
      <w:bodyDiv w:val="1"/>
      <w:marLeft w:val="0"/>
      <w:marRight w:val="0"/>
      <w:marTop w:val="0"/>
      <w:marBottom w:val="0"/>
      <w:divBdr>
        <w:top w:val="none" w:sz="0" w:space="0" w:color="auto"/>
        <w:left w:val="none" w:sz="0" w:space="0" w:color="auto"/>
        <w:bottom w:val="none" w:sz="0" w:space="0" w:color="auto"/>
        <w:right w:val="none" w:sz="0" w:space="0" w:color="auto"/>
      </w:divBdr>
    </w:div>
    <w:div w:id="1210875198">
      <w:bodyDiv w:val="1"/>
      <w:marLeft w:val="0"/>
      <w:marRight w:val="0"/>
      <w:marTop w:val="0"/>
      <w:marBottom w:val="0"/>
      <w:divBdr>
        <w:top w:val="none" w:sz="0" w:space="0" w:color="auto"/>
        <w:left w:val="none" w:sz="0" w:space="0" w:color="auto"/>
        <w:bottom w:val="none" w:sz="0" w:space="0" w:color="auto"/>
        <w:right w:val="none" w:sz="0" w:space="0" w:color="auto"/>
      </w:divBdr>
    </w:div>
    <w:div w:id="1236282279">
      <w:bodyDiv w:val="1"/>
      <w:marLeft w:val="0"/>
      <w:marRight w:val="0"/>
      <w:marTop w:val="0"/>
      <w:marBottom w:val="0"/>
      <w:divBdr>
        <w:top w:val="none" w:sz="0" w:space="0" w:color="auto"/>
        <w:left w:val="none" w:sz="0" w:space="0" w:color="auto"/>
        <w:bottom w:val="none" w:sz="0" w:space="0" w:color="auto"/>
        <w:right w:val="none" w:sz="0" w:space="0" w:color="auto"/>
      </w:divBdr>
    </w:div>
    <w:div w:id="1270506980">
      <w:bodyDiv w:val="1"/>
      <w:marLeft w:val="0"/>
      <w:marRight w:val="0"/>
      <w:marTop w:val="0"/>
      <w:marBottom w:val="0"/>
      <w:divBdr>
        <w:top w:val="none" w:sz="0" w:space="0" w:color="auto"/>
        <w:left w:val="none" w:sz="0" w:space="0" w:color="auto"/>
        <w:bottom w:val="none" w:sz="0" w:space="0" w:color="auto"/>
        <w:right w:val="none" w:sz="0" w:space="0" w:color="auto"/>
      </w:divBdr>
    </w:div>
    <w:div w:id="1323773054">
      <w:bodyDiv w:val="1"/>
      <w:marLeft w:val="0"/>
      <w:marRight w:val="0"/>
      <w:marTop w:val="0"/>
      <w:marBottom w:val="0"/>
      <w:divBdr>
        <w:top w:val="none" w:sz="0" w:space="0" w:color="auto"/>
        <w:left w:val="none" w:sz="0" w:space="0" w:color="auto"/>
        <w:bottom w:val="none" w:sz="0" w:space="0" w:color="auto"/>
        <w:right w:val="none" w:sz="0" w:space="0" w:color="auto"/>
      </w:divBdr>
    </w:div>
    <w:div w:id="1327826822">
      <w:bodyDiv w:val="1"/>
      <w:marLeft w:val="0"/>
      <w:marRight w:val="0"/>
      <w:marTop w:val="0"/>
      <w:marBottom w:val="0"/>
      <w:divBdr>
        <w:top w:val="none" w:sz="0" w:space="0" w:color="auto"/>
        <w:left w:val="none" w:sz="0" w:space="0" w:color="auto"/>
        <w:bottom w:val="none" w:sz="0" w:space="0" w:color="auto"/>
        <w:right w:val="none" w:sz="0" w:space="0" w:color="auto"/>
      </w:divBdr>
    </w:div>
    <w:div w:id="1344361403">
      <w:bodyDiv w:val="1"/>
      <w:marLeft w:val="0"/>
      <w:marRight w:val="0"/>
      <w:marTop w:val="0"/>
      <w:marBottom w:val="0"/>
      <w:divBdr>
        <w:top w:val="none" w:sz="0" w:space="0" w:color="auto"/>
        <w:left w:val="none" w:sz="0" w:space="0" w:color="auto"/>
        <w:bottom w:val="none" w:sz="0" w:space="0" w:color="auto"/>
        <w:right w:val="none" w:sz="0" w:space="0" w:color="auto"/>
      </w:divBdr>
    </w:div>
    <w:div w:id="1381979648">
      <w:bodyDiv w:val="1"/>
      <w:marLeft w:val="0"/>
      <w:marRight w:val="0"/>
      <w:marTop w:val="0"/>
      <w:marBottom w:val="0"/>
      <w:divBdr>
        <w:top w:val="none" w:sz="0" w:space="0" w:color="auto"/>
        <w:left w:val="none" w:sz="0" w:space="0" w:color="auto"/>
        <w:bottom w:val="none" w:sz="0" w:space="0" w:color="auto"/>
        <w:right w:val="none" w:sz="0" w:space="0" w:color="auto"/>
      </w:divBdr>
    </w:div>
    <w:div w:id="1414551165">
      <w:bodyDiv w:val="1"/>
      <w:marLeft w:val="0"/>
      <w:marRight w:val="0"/>
      <w:marTop w:val="0"/>
      <w:marBottom w:val="0"/>
      <w:divBdr>
        <w:top w:val="none" w:sz="0" w:space="0" w:color="auto"/>
        <w:left w:val="none" w:sz="0" w:space="0" w:color="auto"/>
        <w:bottom w:val="none" w:sz="0" w:space="0" w:color="auto"/>
        <w:right w:val="none" w:sz="0" w:space="0" w:color="auto"/>
      </w:divBdr>
    </w:div>
    <w:div w:id="1482774489">
      <w:bodyDiv w:val="1"/>
      <w:marLeft w:val="0"/>
      <w:marRight w:val="0"/>
      <w:marTop w:val="0"/>
      <w:marBottom w:val="0"/>
      <w:divBdr>
        <w:top w:val="none" w:sz="0" w:space="0" w:color="auto"/>
        <w:left w:val="none" w:sz="0" w:space="0" w:color="auto"/>
        <w:bottom w:val="none" w:sz="0" w:space="0" w:color="auto"/>
        <w:right w:val="none" w:sz="0" w:space="0" w:color="auto"/>
      </w:divBdr>
    </w:div>
    <w:div w:id="1509249534">
      <w:bodyDiv w:val="1"/>
      <w:marLeft w:val="0"/>
      <w:marRight w:val="0"/>
      <w:marTop w:val="0"/>
      <w:marBottom w:val="0"/>
      <w:divBdr>
        <w:top w:val="none" w:sz="0" w:space="0" w:color="auto"/>
        <w:left w:val="none" w:sz="0" w:space="0" w:color="auto"/>
        <w:bottom w:val="none" w:sz="0" w:space="0" w:color="auto"/>
        <w:right w:val="none" w:sz="0" w:space="0" w:color="auto"/>
      </w:divBdr>
    </w:div>
    <w:div w:id="1518079803">
      <w:bodyDiv w:val="1"/>
      <w:marLeft w:val="0"/>
      <w:marRight w:val="0"/>
      <w:marTop w:val="0"/>
      <w:marBottom w:val="0"/>
      <w:divBdr>
        <w:top w:val="none" w:sz="0" w:space="0" w:color="auto"/>
        <w:left w:val="none" w:sz="0" w:space="0" w:color="auto"/>
        <w:bottom w:val="none" w:sz="0" w:space="0" w:color="auto"/>
        <w:right w:val="none" w:sz="0" w:space="0" w:color="auto"/>
      </w:divBdr>
    </w:div>
    <w:div w:id="1553540260">
      <w:bodyDiv w:val="1"/>
      <w:marLeft w:val="0"/>
      <w:marRight w:val="0"/>
      <w:marTop w:val="0"/>
      <w:marBottom w:val="0"/>
      <w:divBdr>
        <w:top w:val="none" w:sz="0" w:space="0" w:color="auto"/>
        <w:left w:val="none" w:sz="0" w:space="0" w:color="auto"/>
        <w:bottom w:val="none" w:sz="0" w:space="0" w:color="auto"/>
        <w:right w:val="none" w:sz="0" w:space="0" w:color="auto"/>
      </w:divBdr>
    </w:div>
    <w:div w:id="1559706616">
      <w:bodyDiv w:val="1"/>
      <w:marLeft w:val="0"/>
      <w:marRight w:val="0"/>
      <w:marTop w:val="0"/>
      <w:marBottom w:val="0"/>
      <w:divBdr>
        <w:top w:val="none" w:sz="0" w:space="0" w:color="auto"/>
        <w:left w:val="none" w:sz="0" w:space="0" w:color="auto"/>
        <w:bottom w:val="none" w:sz="0" w:space="0" w:color="auto"/>
        <w:right w:val="none" w:sz="0" w:space="0" w:color="auto"/>
      </w:divBdr>
    </w:div>
    <w:div w:id="1611011731">
      <w:bodyDiv w:val="1"/>
      <w:marLeft w:val="0"/>
      <w:marRight w:val="0"/>
      <w:marTop w:val="0"/>
      <w:marBottom w:val="0"/>
      <w:divBdr>
        <w:top w:val="none" w:sz="0" w:space="0" w:color="auto"/>
        <w:left w:val="none" w:sz="0" w:space="0" w:color="auto"/>
        <w:bottom w:val="none" w:sz="0" w:space="0" w:color="auto"/>
        <w:right w:val="none" w:sz="0" w:space="0" w:color="auto"/>
      </w:divBdr>
    </w:div>
    <w:div w:id="1619752423">
      <w:bodyDiv w:val="1"/>
      <w:marLeft w:val="0"/>
      <w:marRight w:val="0"/>
      <w:marTop w:val="0"/>
      <w:marBottom w:val="0"/>
      <w:divBdr>
        <w:top w:val="none" w:sz="0" w:space="0" w:color="auto"/>
        <w:left w:val="none" w:sz="0" w:space="0" w:color="auto"/>
        <w:bottom w:val="none" w:sz="0" w:space="0" w:color="auto"/>
        <w:right w:val="none" w:sz="0" w:space="0" w:color="auto"/>
      </w:divBdr>
    </w:div>
    <w:div w:id="1663895457">
      <w:bodyDiv w:val="1"/>
      <w:marLeft w:val="0"/>
      <w:marRight w:val="0"/>
      <w:marTop w:val="0"/>
      <w:marBottom w:val="0"/>
      <w:divBdr>
        <w:top w:val="none" w:sz="0" w:space="0" w:color="auto"/>
        <w:left w:val="none" w:sz="0" w:space="0" w:color="auto"/>
        <w:bottom w:val="none" w:sz="0" w:space="0" w:color="auto"/>
        <w:right w:val="none" w:sz="0" w:space="0" w:color="auto"/>
      </w:divBdr>
    </w:div>
    <w:div w:id="1675572821">
      <w:bodyDiv w:val="1"/>
      <w:marLeft w:val="0"/>
      <w:marRight w:val="0"/>
      <w:marTop w:val="0"/>
      <w:marBottom w:val="0"/>
      <w:divBdr>
        <w:top w:val="none" w:sz="0" w:space="0" w:color="auto"/>
        <w:left w:val="none" w:sz="0" w:space="0" w:color="auto"/>
        <w:bottom w:val="none" w:sz="0" w:space="0" w:color="auto"/>
        <w:right w:val="none" w:sz="0" w:space="0" w:color="auto"/>
      </w:divBdr>
    </w:div>
    <w:div w:id="1734500058">
      <w:bodyDiv w:val="1"/>
      <w:marLeft w:val="0"/>
      <w:marRight w:val="0"/>
      <w:marTop w:val="0"/>
      <w:marBottom w:val="0"/>
      <w:divBdr>
        <w:top w:val="none" w:sz="0" w:space="0" w:color="auto"/>
        <w:left w:val="none" w:sz="0" w:space="0" w:color="auto"/>
        <w:bottom w:val="none" w:sz="0" w:space="0" w:color="auto"/>
        <w:right w:val="none" w:sz="0" w:space="0" w:color="auto"/>
      </w:divBdr>
    </w:div>
    <w:div w:id="1736732228">
      <w:bodyDiv w:val="1"/>
      <w:marLeft w:val="0"/>
      <w:marRight w:val="0"/>
      <w:marTop w:val="0"/>
      <w:marBottom w:val="0"/>
      <w:divBdr>
        <w:top w:val="none" w:sz="0" w:space="0" w:color="auto"/>
        <w:left w:val="none" w:sz="0" w:space="0" w:color="auto"/>
        <w:bottom w:val="none" w:sz="0" w:space="0" w:color="auto"/>
        <w:right w:val="none" w:sz="0" w:space="0" w:color="auto"/>
      </w:divBdr>
    </w:div>
    <w:div w:id="1755589294">
      <w:bodyDiv w:val="1"/>
      <w:marLeft w:val="0"/>
      <w:marRight w:val="0"/>
      <w:marTop w:val="0"/>
      <w:marBottom w:val="0"/>
      <w:divBdr>
        <w:top w:val="none" w:sz="0" w:space="0" w:color="auto"/>
        <w:left w:val="none" w:sz="0" w:space="0" w:color="auto"/>
        <w:bottom w:val="none" w:sz="0" w:space="0" w:color="auto"/>
        <w:right w:val="none" w:sz="0" w:space="0" w:color="auto"/>
      </w:divBdr>
    </w:div>
    <w:div w:id="1761099022">
      <w:bodyDiv w:val="1"/>
      <w:marLeft w:val="0"/>
      <w:marRight w:val="0"/>
      <w:marTop w:val="0"/>
      <w:marBottom w:val="0"/>
      <w:divBdr>
        <w:top w:val="none" w:sz="0" w:space="0" w:color="auto"/>
        <w:left w:val="none" w:sz="0" w:space="0" w:color="auto"/>
        <w:bottom w:val="none" w:sz="0" w:space="0" w:color="auto"/>
        <w:right w:val="none" w:sz="0" w:space="0" w:color="auto"/>
      </w:divBdr>
    </w:div>
    <w:div w:id="1782216985">
      <w:bodyDiv w:val="1"/>
      <w:marLeft w:val="0"/>
      <w:marRight w:val="0"/>
      <w:marTop w:val="0"/>
      <w:marBottom w:val="0"/>
      <w:divBdr>
        <w:top w:val="none" w:sz="0" w:space="0" w:color="auto"/>
        <w:left w:val="none" w:sz="0" w:space="0" w:color="auto"/>
        <w:bottom w:val="none" w:sz="0" w:space="0" w:color="auto"/>
        <w:right w:val="none" w:sz="0" w:space="0" w:color="auto"/>
      </w:divBdr>
    </w:div>
    <w:div w:id="1803881491">
      <w:bodyDiv w:val="1"/>
      <w:marLeft w:val="0"/>
      <w:marRight w:val="0"/>
      <w:marTop w:val="0"/>
      <w:marBottom w:val="0"/>
      <w:divBdr>
        <w:top w:val="none" w:sz="0" w:space="0" w:color="auto"/>
        <w:left w:val="none" w:sz="0" w:space="0" w:color="auto"/>
        <w:bottom w:val="none" w:sz="0" w:space="0" w:color="auto"/>
        <w:right w:val="none" w:sz="0" w:space="0" w:color="auto"/>
      </w:divBdr>
    </w:div>
    <w:div w:id="1809398442">
      <w:bodyDiv w:val="1"/>
      <w:marLeft w:val="0"/>
      <w:marRight w:val="0"/>
      <w:marTop w:val="0"/>
      <w:marBottom w:val="0"/>
      <w:divBdr>
        <w:top w:val="none" w:sz="0" w:space="0" w:color="auto"/>
        <w:left w:val="none" w:sz="0" w:space="0" w:color="auto"/>
        <w:bottom w:val="none" w:sz="0" w:space="0" w:color="auto"/>
        <w:right w:val="none" w:sz="0" w:space="0" w:color="auto"/>
      </w:divBdr>
    </w:div>
    <w:div w:id="1831360843">
      <w:bodyDiv w:val="1"/>
      <w:marLeft w:val="0"/>
      <w:marRight w:val="0"/>
      <w:marTop w:val="0"/>
      <w:marBottom w:val="0"/>
      <w:divBdr>
        <w:top w:val="none" w:sz="0" w:space="0" w:color="auto"/>
        <w:left w:val="none" w:sz="0" w:space="0" w:color="auto"/>
        <w:bottom w:val="none" w:sz="0" w:space="0" w:color="auto"/>
        <w:right w:val="none" w:sz="0" w:space="0" w:color="auto"/>
      </w:divBdr>
    </w:div>
    <w:div w:id="1853452807">
      <w:bodyDiv w:val="1"/>
      <w:marLeft w:val="0"/>
      <w:marRight w:val="0"/>
      <w:marTop w:val="0"/>
      <w:marBottom w:val="0"/>
      <w:divBdr>
        <w:top w:val="none" w:sz="0" w:space="0" w:color="auto"/>
        <w:left w:val="none" w:sz="0" w:space="0" w:color="auto"/>
        <w:bottom w:val="none" w:sz="0" w:space="0" w:color="auto"/>
        <w:right w:val="none" w:sz="0" w:space="0" w:color="auto"/>
      </w:divBdr>
    </w:div>
    <w:div w:id="1866091634">
      <w:bodyDiv w:val="1"/>
      <w:marLeft w:val="0"/>
      <w:marRight w:val="0"/>
      <w:marTop w:val="0"/>
      <w:marBottom w:val="0"/>
      <w:divBdr>
        <w:top w:val="none" w:sz="0" w:space="0" w:color="auto"/>
        <w:left w:val="none" w:sz="0" w:space="0" w:color="auto"/>
        <w:bottom w:val="none" w:sz="0" w:space="0" w:color="auto"/>
        <w:right w:val="none" w:sz="0" w:space="0" w:color="auto"/>
      </w:divBdr>
    </w:div>
    <w:div w:id="1869757192">
      <w:bodyDiv w:val="1"/>
      <w:marLeft w:val="0"/>
      <w:marRight w:val="0"/>
      <w:marTop w:val="0"/>
      <w:marBottom w:val="0"/>
      <w:divBdr>
        <w:top w:val="none" w:sz="0" w:space="0" w:color="auto"/>
        <w:left w:val="none" w:sz="0" w:space="0" w:color="auto"/>
        <w:bottom w:val="none" w:sz="0" w:space="0" w:color="auto"/>
        <w:right w:val="none" w:sz="0" w:space="0" w:color="auto"/>
      </w:divBdr>
    </w:div>
    <w:div w:id="1897937208">
      <w:bodyDiv w:val="1"/>
      <w:marLeft w:val="0"/>
      <w:marRight w:val="0"/>
      <w:marTop w:val="0"/>
      <w:marBottom w:val="0"/>
      <w:divBdr>
        <w:top w:val="none" w:sz="0" w:space="0" w:color="auto"/>
        <w:left w:val="none" w:sz="0" w:space="0" w:color="auto"/>
        <w:bottom w:val="none" w:sz="0" w:space="0" w:color="auto"/>
        <w:right w:val="none" w:sz="0" w:space="0" w:color="auto"/>
      </w:divBdr>
    </w:div>
    <w:div w:id="1952662680">
      <w:bodyDiv w:val="1"/>
      <w:marLeft w:val="0"/>
      <w:marRight w:val="0"/>
      <w:marTop w:val="0"/>
      <w:marBottom w:val="0"/>
      <w:divBdr>
        <w:top w:val="none" w:sz="0" w:space="0" w:color="auto"/>
        <w:left w:val="none" w:sz="0" w:space="0" w:color="auto"/>
        <w:bottom w:val="none" w:sz="0" w:space="0" w:color="auto"/>
        <w:right w:val="none" w:sz="0" w:space="0" w:color="auto"/>
      </w:divBdr>
    </w:div>
    <w:div w:id="1966501536">
      <w:bodyDiv w:val="1"/>
      <w:marLeft w:val="0"/>
      <w:marRight w:val="0"/>
      <w:marTop w:val="0"/>
      <w:marBottom w:val="0"/>
      <w:divBdr>
        <w:top w:val="none" w:sz="0" w:space="0" w:color="auto"/>
        <w:left w:val="none" w:sz="0" w:space="0" w:color="auto"/>
        <w:bottom w:val="none" w:sz="0" w:space="0" w:color="auto"/>
        <w:right w:val="none" w:sz="0" w:space="0" w:color="auto"/>
      </w:divBdr>
    </w:div>
    <w:div w:id="1984500628">
      <w:bodyDiv w:val="1"/>
      <w:marLeft w:val="0"/>
      <w:marRight w:val="0"/>
      <w:marTop w:val="0"/>
      <w:marBottom w:val="0"/>
      <w:divBdr>
        <w:top w:val="none" w:sz="0" w:space="0" w:color="auto"/>
        <w:left w:val="none" w:sz="0" w:space="0" w:color="auto"/>
        <w:bottom w:val="none" w:sz="0" w:space="0" w:color="auto"/>
        <w:right w:val="none" w:sz="0" w:space="0" w:color="auto"/>
      </w:divBdr>
    </w:div>
    <w:div w:id="2023163112">
      <w:bodyDiv w:val="1"/>
      <w:marLeft w:val="0"/>
      <w:marRight w:val="0"/>
      <w:marTop w:val="0"/>
      <w:marBottom w:val="0"/>
      <w:divBdr>
        <w:top w:val="none" w:sz="0" w:space="0" w:color="auto"/>
        <w:left w:val="none" w:sz="0" w:space="0" w:color="auto"/>
        <w:bottom w:val="none" w:sz="0" w:space="0" w:color="auto"/>
        <w:right w:val="none" w:sz="0" w:space="0" w:color="auto"/>
      </w:divBdr>
    </w:div>
    <w:div w:id="2067411438">
      <w:bodyDiv w:val="1"/>
      <w:marLeft w:val="0"/>
      <w:marRight w:val="0"/>
      <w:marTop w:val="0"/>
      <w:marBottom w:val="0"/>
      <w:divBdr>
        <w:top w:val="none" w:sz="0" w:space="0" w:color="auto"/>
        <w:left w:val="none" w:sz="0" w:space="0" w:color="auto"/>
        <w:bottom w:val="none" w:sz="0" w:space="0" w:color="auto"/>
        <w:right w:val="none" w:sz="0" w:space="0" w:color="auto"/>
      </w:divBdr>
    </w:div>
    <w:div w:id="2091148050">
      <w:bodyDiv w:val="1"/>
      <w:marLeft w:val="0"/>
      <w:marRight w:val="0"/>
      <w:marTop w:val="0"/>
      <w:marBottom w:val="0"/>
      <w:divBdr>
        <w:top w:val="none" w:sz="0" w:space="0" w:color="auto"/>
        <w:left w:val="none" w:sz="0" w:space="0" w:color="auto"/>
        <w:bottom w:val="none" w:sz="0" w:space="0" w:color="auto"/>
        <w:right w:val="none" w:sz="0" w:space="0" w:color="auto"/>
      </w:divBdr>
    </w:div>
    <w:div w:id="2097358592">
      <w:bodyDiv w:val="1"/>
      <w:marLeft w:val="0"/>
      <w:marRight w:val="0"/>
      <w:marTop w:val="0"/>
      <w:marBottom w:val="0"/>
      <w:divBdr>
        <w:top w:val="none" w:sz="0" w:space="0" w:color="auto"/>
        <w:left w:val="none" w:sz="0" w:space="0" w:color="auto"/>
        <w:bottom w:val="none" w:sz="0" w:space="0" w:color="auto"/>
        <w:right w:val="none" w:sz="0" w:space="0" w:color="auto"/>
      </w:divBdr>
    </w:div>
    <w:div w:id="2114128915">
      <w:bodyDiv w:val="1"/>
      <w:marLeft w:val="0"/>
      <w:marRight w:val="0"/>
      <w:marTop w:val="0"/>
      <w:marBottom w:val="0"/>
      <w:divBdr>
        <w:top w:val="none" w:sz="0" w:space="0" w:color="auto"/>
        <w:left w:val="none" w:sz="0" w:space="0" w:color="auto"/>
        <w:bottom w:val="none" w:sz="0" w:space="0" w:color="auto"/>
        <w:right w:val="none" w:sz="0" w:space="0" w:color="auto"/>
      </w:divBdr>
    </w:div>
    <w:div w:id="2123188045">
      <w:bodyDiv w:val="1"/>
      <w:marLeft w:val="0"/>
      <w:marRight w:val="0"/>
      <w:marTop w:val="0"/>
      <w:marBottom w:val="0"/>
      <w:divBdr>
        <w:top w:val="none" w:sz="0" w:space="0" w:color="auto"/>
        <w:left w:val="none" w:sz="0" w:space="0" w:color="auto"/>
        <w:bottom w:val="none" w:sz="0" w:space="0" w:color="auto"/>
        <w:right w:val="none" w:sz="0" w:space="0" w:color="auto"/>
      </w:divBdr>
    </w:div>
    <w:div w:id="21328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okur2011@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B911-8F13-4A7F-9C03-644A5981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4739</Words>
  <Characters>27015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Александров</dc:creator>
  <cp:lastModifiedBy>Пользователь Windows</cp:lastModifiedBy>
  <cp:revision>19</cp:revision>
  <dcterms:created xsi:type="dcterms:W3CDTF">2019-04-11T01:01:00Z</dcterms:created>
  <dcterms:modified xsi:type="dcterms:W3CDTF">2019-04-11T08:33:00Z</dcterms:modified>
</cp:coreProperties>
</file>