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40" w:rsidRPr="00BF2540" w:rsidRDefault="00BF2540" w:rsidP="00BF2540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2540">
        <w:rPr>
          <w:rFonts w:ascii="Times New Roman" w:hAnsi="Times New Roman"/>
          <w:b/>
          <w:sz w:val="28"/>
          <w:szCs w:val="28"/>
          <w:lang w:val="ru-RU"/>
        </w:rPr>
        <w:t>Доклад</w:t>
      </w:r>
    </w:p>
    <w:p w:rsidR="00BF2540" w:rsidRDefault="00BF2540" w:rsidP="00BF2540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22F6">
        <w:rPr>
          <w:rFonts w:ascii="Times New Roman" w:hAnsi="Times New Roman"/>
          <w:b/>
          <w:sz w:val="28"/>
          <w:szCs w:val="28"/>
          <w:lang w:val="ru-RU"/>
        </w:rPr>
        <w:t xml:space="preserve">об осуществлении муниципального контроля в муниципальном образовании </w:t>
      </w:r>
      <w:r>
        <w:rPr>
          <w:rFonts w:ascii="Times New Roman" w:hAnsi="Times New Roman"/>
          <w:b/>
          <w:sz w:val="28"/>
          <w:szCs w:val="28"/>
          <w:lang w:val="ru-RU"/>
        </w:rPr>
        <w:t>Сокурского</w:t>
      </w:r>
      <w:r w:rsidRPr="003622F6"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</w:p>
    <w:p w:rsidR="00BF2540" w:rsidRPr="003622F6" w:rsidRDefault="00BF2540" w:rsidP="00BF2540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22F6">
        <w:rPr>
          <w:rFonts w:ascii="Times New Roman" w:hAnsi="Times New Roman"/>
          <w:b/>
          <w:sz w:val="28"/>
          <w:szCs w:val="28"/>
          <w:lang w:val="ru-RU"/>
        </w:rPr>
        <w:t>Мошковского района Новосибирской области за 201</w:t>
      </w:r>
      <w:r w:rsidR="00AD654D">
        <w:rPr>
          <w:rFonts w:ascii="Times New Roman" w:hAnsi="Times New Roman"/>
          <w:b/>
          <w:sz w:val="28"/>
          <w:szCs w:val="28"/>
          <w:lang w:val="ru-RU"/>
        </w:rPr>
        <w:t>7</w:t>
      </w:r>
      <w:r w:rsidRPr="003622F6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BF2540" w:rsidRPr="003622F6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38F" w:rsidRDefault="00BF2540" w:rsidP="003B638F">
      <w:pPr>
        <w:pStyle w:val="a9"/>
        <w:ind w:firstLine="851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Настоящий доклад подготовлен во исполнение постановления Правительства Российской Федерации от 5 апреля 2010 года № 215 «Об утверждении правил подго</w:t>
      </w:r>
      <w:r w:rsidR="003B638F">
        <w:rPr>
          <w:rFonts w:ascii="Times New Roman" w:hAnsi="Times New Roman"/>
          <w:sz w:val="28"/>
          <w:szCs w:val="28"/>
          <w:lang w:val="ru-RU"/>
        </w:rPr>
        <w:t xml:space="preserve">товки докладов об осуществлении </w:t>
      </w:r>
      <w:r w:rsidRPr="00474FFA">
        <w:rPr>
          <w:rFonts w:ascii="Times New Roman" w:hAnsi="Times New Roman"/>
          <w:sz w:val="28"/>
          <w:szCs w:val="28"/>
          <w:lang w:val="ru-RU"/>
        </w:rPr>
        <w:t>государственного контроля (надз</w:t>
      </w:r>
      <w:r w:rsidR="003B638F">
        <w:rPr>
          <w:rFonts w:ascii="Times New Roman" w:hAnsi="Times New Roman"/>
          <w:sz w:val="28"/>
          <w:szCs w:val="28"/>
          <w:lang w:val="ru-RU"/>
        </w:rPr>
        <w:t xml:space="preserve">ора), муниципального контроля в </w:t>
      </w:r>
      <w:r w:rsidRPr="00474FFA">
        <w:rPr>
          <w:rFonts w:ascii="Times New Roman" w:hAnsi="Times New Roman"/>
          <w:sz w:val="28"/>
          <w:szCs w:val="28"/>
          <w:lang w:val="ru-RU"/>
        </w:rPr>
        <w:t>соответствующих сферах деятельности и об эффективности такого контроля (надзора)»,</w:t>
      </w:r>
      <w:r w:rsidR="00F94B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в целях реализации положений Федерального закона</w:t>
      </w:r>
    </w:p>
    <w:p w:rsidR="00BF2540" w:rsidRPr="00474FFA" w:rsidRDefault="00BF2540" w:rsidP="003B638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от 6 октября 2003 г. №131-ФЗ «Об общих принципах организации местного самоуправления в Российской Федера</w:t>
      </w:r>
      <w:r w:rsidR="003B638F">
        <w:rPr>
          <w:rFonts w:ascii="Times New Roman" w:hAnsi="Times New Roman"/>
          <w:sz w:val="28"/>
          <w:szCs w:val="28"/>
          <w:lang w:val="ru-RU"/>
        </w:rPr>
        <w:t xml:space="preserve">ции», Федерального закона                     от 26 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декабря 2008 года </w:t>
      </w:r>
      <w:r w:rsidRPr="00474FFA">
        <w:rPr>
          <w:rFonts w:ascii="Times New Roman" w:hAnsi="Times New Roman"/>
          <w:sz w:val="28"/>
          <w:szCs w:val="28"/>
        </w:rPr>
        <w:t>N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3B638F" w:rsidRDefault="003B638F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540" w:rsidRP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Нормативно-правовые и муниципальные правовые акты, устанавливающие обязательные требования к осуществлению деятельности юридических лиц требований в области проведения муниципального контроля, соблюдение которых подлежит проверке в процессе осуществления муниципального контроля: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 - Ст. 14 Жилищного кодекса РФ от 29.12.2004 № 188-ФЗ;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- п. 26 ч. 1 ст. 16, ст. 17.1. № 131-ФЗ от 06.10.2003 "Об общих принципах организации местного самоуправления в Российской Федерации";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- Федеральный закон от 26.12.2008 № 294-ФЗ "О защите прав юридических лиц и индивидуальных предпринимателей при осуществлении государственного и муниципального контроля»;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- Федеральный закон от 30.12.2001 № 195-ФЗ "Кодекс Российской Федерации об административных правонарушениях;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 - Федеральный Закон от 02.05.2006 г. № 59-ФЗ «О порядке рассмотрения обращений граждан РФ»;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-Лесной кодекс Российской Федерации (с изменениями на 3 июля 2016 года) (редакция, действующая с 1 января 2017 года)</w:t>
      </w:r>
    </w:p>
    <w:p w:rsidR="00BF2540" w:rsidRPr="005E19C6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E19C6">
        <w:rPr>
          <w:rFonts w:ascii="Times New Roman" w:hAnsi="Times New Roman"/>
          <w:sz w:val="28"/>
          <w:szCs w:val="28"/>
          <w:lang w:val="ru-RU"/>
        </w:rPr>
        <w:t>- Постановление от 03.04.2013 № 164</w:t>
      </w:r>
      <w:r w:rsidRPr="005E19C6">
        <w:rPr>
          <w:sz w:val="28"/>
          <w:szCs w:val="28"/>
          <w:lang w:val="ru-RU"/>
        </w:rPr>
        <w:t xml:space="preserve"> </w:t>
      </w:r>
      <w:r w:rsidRPr="005E19C6">
        <w:rPr>
          <w:rFonts w:ascii="Times New Roman" w:hAnsi="Times New Roman"/>
          <w:sz w:val="28"/>
          <w:szCs w:val="28"/>
          <w:lang w:val="ru-RU"/>
        </w:rPr>
        <w:t xml:space="preserve">«Об утверждении административного регламента по осуществлению муниципального жилищного контроля» на территории </w:t>
      </w:r>
      <w:r>
        <w:rPr>
          <w:rFonts w:ascii="Times New Roman" w:hAnsi="Times New Roman"/>
          <w:sz w:val="28"/>
          <w:szCs w:val="28"/>
          <w:lang w:val="ru-RU"/>
        </w:rPr>
        <w:t>Сокурского</w:t>
      </w:r>
      <w:r w:rsidRPr="005E19C6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области; (опубликовано на официальном сайте </w:t>
      </w:r>
      <w:r>
        <w:rPr>
          <w:rFonts w:ascii="Times New Roman" w:hAnsi="Times New Roman"/>
          <w:sz w:val="28"/>
          <w:szCs w:val="28"/>
          <w:lang w:val="ru-RU"/>
        </w:rPr>
        <w:t>Сокурского</w:t>
      </w:r>
      <w:r w:rsidRPr="005E19C6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 </w:t>
      </w:r>
      <w:r w:rsidRPr="00474FFA">
        <w:rPr>
          <w:rFonts w:ascii="Times New Roman" w:hAnsi="Times New Roman"/>
          <w:sz w:val="28"/>
          <w:szCs w:val="28"/>
        </w:rPr>
        <w:t>http</w:t>
      </w:r>
      <w:r w:rsidRPr="005E19C6">
        <w:rPr>
          <w:rFonts w:ascii="Times New Roman" w:hAnsi="Times New Roman"/>
          <w:sz w:val="28"/>
          <w:szCs w:val="28"/>
          <w:lang w:val="ru-RU"/>
        </w:rPr>
        <w:t>://</w:t>
      </w:r>
      <w:r w:rsidRPr="00893C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6115">
        <w:rPr>
          <w:rFonts w:ascii="Times New Roman" w:hAnsi="Times New Roman"/>
          <w:sz w:val="28"/>
          <w:szCs w:val="28"/>
          <w:lang w:val="ru-RU"/>
        </w:rPr>
        <w:t>sokurnso</w:t>
      </w:r>
      <w:r w:rsidRPr="005E19C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74FFA">
        <w:rPr>
          <w:rFonts w:ascii="Times New Roman" w:hAnsi="Times New Roman"/>
          <w:sz w:val="28"/>
          <w:szCs w:val="28"/>
        </w:rPr>
        <w:t>ru</w:t>
      </w:r>
      <w:proofErr w:type="spellEnd"/>
      <w:r w:rsidR="00E621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BF2540" w:rsidRPr="005E19C6" w:rsidRDefault="00BF2540" w:rsidP="00BF2540">
      <w:pPr>
        <w:rPr>
          <w:sz w:val="28"/>
          <w:szCs w:val="28"/>
        </w:rPr>
      </w:pPr>
      <w:proofErr w:type="gramStart"/>
      <w:r w:rsidRPr="005E19C6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Постановление администрации</w:t>
      </w:r>
      <w:r w:rsidRPr="005E19C6">
        <w:rPr>
          <w:sz w:val="28"/>
          <w:szCs w:val="28"/>
        </w:rPr>
        <w:t xml:space="preserve"> </w:t>
      </w:r>
      <w:r>
        <w:rPr>
          <w:sz w:val="28"/>
          <w:szCs w:val="28"/>
        </w:rPr>
        <w:t>Сокурского</w:t>
      </w:r>
      <w:r w:rsidRPr="005E19C6">
        <w:rPr>
          <w:sz w:val="28"/>
          <w:szCs w:val="28"/>
        </w:rPr>
        <w:t xml:space="preserve"> сельсовета Мошковского района Новосибирской области от </w:t>
      </w:r>
      <w:r>
        <w:rPr>
          <w:sz w:val="28"/>
          <w:szCs w:val="28"/>
        </w:rPr>
        <w:t>21.09.2011</w:t>
      </w:r>
      <w:r w:rsidRPr="005E19C6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5E19C6">
        <w:rPr>
          <w:sz w:val="28"/>
          <w:szCs w:val="28"/>
        </w:rPr>
        <w:t xml:space="preserve"> « Об утверждении </w:t>
      </w:r>
      <w:r>
        <w:rPr>
          <w:sz w:val="28"/>
          <w:szCs w:val="28"/>
        </w:rPr>
        <w:t>Положения о муниципальном</w:t>
      </w:r>
      <w:r w:rsidRPr="005E19C6">
        <w:rPr>
          <w:sz w:val="28"/>
          <w:szCs w:val="28"/>
        </w:rPr>
        <w:t xml:space="preserve"> лесно</w:t>
      </w:r>
      <w:r>
        <w:rPr>
          <w:sz w:val="28"/>
          <w:szCs w:val="28"/>
        </w:rPr>
        <w:t>м</w:t>
      </w:r>
      <w:r w:rsidRPr="005E19C6">
        <w:rPr>
          <w:sz w:val="28"/>
          <w:szCs w:val="28"/>
        </w:rPr>
        <w:t xml:space="preserve"> контроля на территории  Сокурского  сельсовета Мошковского района Новосибирской области» (опубликовано на официальном сайте </w:t>
      </w:r>
      <w:r>
        <w:rPr>
          <w:sz w:val="28"/>
          <w:szCs w:val="28"/>
        </w:rPr>
        <w:t>Сокурского</w:t>
      </w:r>
      <w:r w:rsidRPr="005E19C6">
        <w:rPr>
          <w:sz w:val="28"/>
          <w:szCs w:val="28"/>
        </w:rPr>
        <w:t xml:space="preserve"> сельсовета Мошковского района Новосибирской области </w:t>
      </w:r>
      <w:r w:rsidRPr="00474FFA">
        <w:rPr>
          <w:sz w:val="28"/>
          <w:szCs w:val="28"/>
        </w:rPr>
        <w:t>http</w:t>
      </w:r>
      <w:r w:rsidRPr="005E19C6">
        <w:rPr>
          <w:sz w:val="28"/>
          <w:szCs w:val="28"/>
        </w:rPr>
        <w:t>://</w:t>
      </w:r>
      <w:r w:rsidR="00706577" w:rsidRPr="00706577">
        <w:rPr>
          <w:sz w:val="28"/>
          <w:szCs w:val="28"/>
        </w:rPr>
        <w:t xml:space="preserve"> </w:t>
      </w:r>
      <w:r w:rsidR="00706577">
        <w:rPr>
          <w:sz w:val="28"/>
          <w:szCs w:val="28"/>
        </w:rPr>
        <w:t>sokurnso</w:t>
      </w:r>
      <w:r w:rsidR="00706577" w:rsidRPr="005E19C6">
        <w:rPr>
          <w:sz w:val="28"/>
          <w:szCs w:val="28"/>
        </w:rPr>
        <w:t>.</w:t>
      </w:r>
      <w:r w:rsidR="00706577" w:rsidRPr="00474FFA">
        <w:rPr>
          <w:sz w:val="28"/>
          <w:szCs w:val="28"/>
        </w:rPr>
        <w:t>ru</w:t>
      </w:r>
      <w:r w:rsidR="00706577">
        <w:rPr>
          <w:sz w:val="28"/>
          <w:szCs w:val="28"/>
        </w:rPr>
        <w:t xml:space="preserve"> </w:t>
      </w:r>
      <w:proofErr w:type="gramEnd"/>
    </w:p>
    <w:p w:rsidR="00BF2540" w:rsidRPr="00BF2540" w:rsidRDefault="003B638F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proofErr w:type="gramStart"/>
      <w:r w:rsidR="00BF2540" w:rsidRPr="005E19C6">
        <w:rPr>
          <w:rFonts w:ascii="Times New Roman" w:hAnsi="Times New Roman"/>
          <w:sz w:val="28"/>
          <w:szCs w:val="28"/>
          <w:lang w:val="ru-RU"/>
        </w:rPr>
        <w:t xml:space="preserve">Разработка и принятие указанных административных регламентов осуществляются в порядке, установленным нормативными правовыми 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актами субъектов Российской Федерации. </w:t>
      </w:r>
      <w:proofErr w:type="gramEnd"/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3B638F" w:rsidRDefault="003B638F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bCs/>
          <w:sz w:val="28"/>
          <w:szCs w:val="28"/>
          <w:lang w:val="ru-RU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  <w:lang w:val="ru-RU"/>
        </w:rPr>
        <w:t>Сокурского</w:t>
      </w:r>
      <w:r w:rsidRPr="00474FFA">
        <w:rPr>
          <w:rFonts w:ascii="Times New Roman" w:hAnsi="Times New Roman"/>
          <w:bCs/>
          <w:sz w:val="28"/>
          <w:szCs w:val="28"/>
          <w:lang w:val="ru-RU"/>
        </w:rPr>
        <w:t xml:space="preserve"> сельсовета Мошковского района Новосибирской области осуществляются следующие виды контроля: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- жилищный;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-</w:t>
      </w:r>
      <w:r w:rsidR="002D2709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474FFA">
        <w:rPr>
          <w:rFonts w:ascii="Times New Roman" w:hAnsi="Times New Roman"/>
          <w:sz w:val="28"/>
          <w:szCs w:val="28"/>
          <w:lang w:val="ru-RU"/>
        </w:rPr>
        <w:t>лесной;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Муниципальный контроль на территории </w:t>
      </w:r>
      <w:r>
        <w:rPr>
          <w:rFonts w:ascii="Times New Roman" w:hAnsi="Times New Roman"/>
          <w:sz w:val="28"/>
          <w:szCs w:val="28"/>
          <w:lang w:val="ru-RU"/>
        </w:rPr>
        <w:t>Сокурского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  осуществляется специалистом администрации, на которого возложено исполнение обязанностей по муниципальному контролю на основа</w:t>
      </w:r>
      <w:r>
        <w:rPr>
          <w:rFonts w:ascii="Times New Roman" w:hAnsi="Times New Roman"/>
          <w:sz w:val="28"/>
          <w:szCs w:val="28"/>
          <w:lang w:val="ru-RU"/>
        </w:rPr>
        <w:t>нии распоряжения администрации.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Специалистом администрации проводятся проверки выполнения юридическими лицами, индивидуальными предпринимателями, а также физическими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Специалист администрации, осуществляющий муниципальный контроль на территории </w:t>
      </w:r>
      <w:r>
        <w:rPr>
          <w:rFonts w:ascii="Times New Roman" w:hAnsi="Times New Roman"/>
          <w:sz w:val="28"/>
          <w:szCs w:val="28"/>
          <w:lang w:val="ru-RU"/>
        </w:rPr>
        <w:t xml:space="preserve">Сокурского 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сельсовета  взаимодействуют </w:t>
      </w:r>
      <w:proofErr w:type="gramStart"/>
      <w:r w:rsidRPr="00474FFA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474FFA">
        <w:rPr>
          <w:rFonts w:ascii="Times New Roman" w:hAnsi="Times New Roman"/>
          <w:sz w:val="28"/>
          <w:szCs w:val="28"/>
          <w:lang w:val="ru-RU"/>
        </w:rPr>
        <w:t>:</w:t>
      </w:r>
    </w:p>
    <w:p w:rsidR="00BF2540" w:rsidRPr="003B638F" w:rsidRDefault="003B638F" w:rsidP="003B638F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BF2540" w:rsidRPr="00474FFA">
        <w:rPr>
          <w:rFonts w:ascii="Times New Roman" w:hAnsi="Times New Roman"/>
          <w:sz w:val="28"/>
          <w:szCs w:val="28"/>
          <w:lang w:val="ru-RU"/>
        </w:rPr>
        <w:t xml:space="preserve">Прокуратурой Мошковского района Новосибирской области; 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- межрайонными инспекциями Федеральной налоговой службы России Новосибирской области;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- Управлением </w:t>
      </w:r>
      <w:proofErr w:type="spellStart"/>
      <w:r w:rsidRPr="00474FFA">
        <w:rPr>
          <w:rFonts w:ascii="Times New Roman" w:hAnsi="Times New Roman"/>
          <w:sz w:val="28"/>
          <w:szCs w:val="28"/>
          <w:lang w:val="ru-RU"/>
        </w:rPr>
        <w:t>Россельхознадзора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по Новосибирской области в Мошковском районе;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474FFA">
        <w:rPr>
          <w:rFonts w:ascii="Times New Roman" w:hAnsi="Times New Roman"/>
          <w:sz w:val="28"/>
          <w:szCs w:val="28"/>
          <w:lang w:val="ru-RU"/>
        </w:rPr>
        <w:t>Мошковским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 отделом  ОГУП «</w:t>
      </w:r>
      <w:proofErr w:type="spellStart"/>
      <w:r w:rsidRPr="00474FFA">
        <w:rPr>
          <w:rFonts w:ascii="Times New Roman" w:hAnsi="Times New Roman"/>
          <w:sz w:val="28"/>
          <w:szCs w:val="28"/>
          <w:lang w:val="ru-RU"/>
        </w:rPr>
        <w:t>Техцентр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НСО»,  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- ФГБУ «Федеральная кадастровая палата Федеральной службы государственной регистрации, кадастра и картографии» по Новосибирской области. 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Основанием для проведения проверок являются планы проверок, согласованные с прокуратурой на 201</w:t>
      </w:r>
      <w:r w:rsidR="00AD654D">
        <w:rPr>
          <w:rFonts w:ascii="Times New Roman" w:hAnsi="Times New Roman"/>
          <w:sz w:val="28"/>
          <w:szCs w:val="28"/>
          <w:lang w:val="ru-RU"/>
        </w:rPr>
        <w:t>7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год, а также обращения граждан, юридических лиц.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В соответствии с возложенными задачами выполняет следующие функции: </w:t>
      </w:r>
    </w:p>
    <w:p w:rsidR="003B638F" w:rsidRDefault="003B638F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lastRenderedPageBreak/>
        <w:t>Муниципальный жилищный контроль:</w:t>
      </w:r>
    </w:p>
    <w:p w:rsidR="00BF2540" w:rsidRPr="00BF2540" w:rsidRDefault="003B638F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обеспечение безопасных и комфортных условий проживания граждан в муниципальном жилищном фонде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3B638F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повышения эффективности использования и содержания жилищного фонда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3B638F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>обеспечение сохранности муниципального жилищного фонда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3B638F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предупреждение процесса старения и разрушения муниципального жилищного фонда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3B638F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предупреждение, выявление и пресечение нарушений законодательства в сфере </w:t>
      </w:r>
      <w:r w:rsidR="00BF2540" w:rsidRPr="00BF2540">
        <w:rPr>
          <w:rFonts w:ascii="Times New Roman" w:hAnsi="Times New Roman"/>
          <w:bCs/>
          <w:sz w:val="28"/>
          <w:szCs w:val="28"/>
          <w:lang w:val="ru-RU"/>
        </w:rPr>
        <w:t xml:space="preserve">использования и сохранности муниципального жилищного фонда, 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>соответствия жилых помещений данного фонда установленным санитарным и техническим правилам и нормам, иным требованиям законодательства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Default="003B638F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е) </w:t>
      </w:r>
      <w:r w:rsidR="00BF2540" w:rsidRPr="00474FFA">
        <w:rPr>
          <w:rFonts w:ascii="Times New Roman" w:hAnsi="Times New Roman"/>
          <w:sz w:val="28"/>
          <w:szCs w:val="28"/>
          <w:lang w:val="ru-RU"/>
        </w:rPr>
        <w:t>соблюдение законодательства, требований по использованию и сохранности</w:t>
      </w:r>
      <w:r w:rsidR="00BF2540" w:rsidRPr="00474FFA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жилищного фонда, </w:t>
      </w:r>
      <w:r w:rsidR="00BF2540" w:rsidRPr="00474FFA">
        <w:rPr>
          <w:rFonts w:ascii="Times New Roman" w:hAnsi="Times New Roman"/>
          <w:sz w:val="28"/>
          <w:szCs w:val="28"/>
          <w:lang w:val="ru-RU"/>
        </w:rPr>
        <w:t>соответствию жилых помещений данного фонда установленным санитарным и техническим правилам и нормам, иным требованиям законодательства</w:t>
      </w:r>
      <w:r w:rsidR="00BF2540" w:rsidRPr="00474FF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F2540" w:rsidRPr="00474FFA">
        <w:rPr>
          <w:rFonts w:ascii="Times New Roman" w:hAnsi="Times New Roman"/>
          <w:sz w:val="28"/>
          <w:szCs w:val="28"/>
          <w:lang w:val="ru-RU"/>
        </w:rPr>
        <w:t xml:space="preserve">юридическими лицами, индивидуальными предпринимателями, осуществляющими свою деятельность на территории </w:t>
      </w:r>
      <w:r w:rsidR="00BF2540">
        <w:rPr>
          <w:rFonts w:ascii="Times New Roman" w:hAnsi="Times New Roman"/>
          <w:sz w:val="28"/>
          <w:szCs w:val="28"/>
          <w:lang w:val="ru-RU"/>
        </w:rPr>
        <w:t>Сокурского</w:t>
      </w:r>
      <w:r w:rsidR="00BF2540" w:rsidRPr="00474FFA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E621B8" w:rsidRDefault="00E621B8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540" w:rsidRP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Муниципальный лесной контроль: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а) соблюдение требований по рациональному использованию охране, защите   и воспроизводству лесов и древесно-кустарниковой растительности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  <w:r w:rsidRPr="00BF254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б) соблюдение порядка, исключающего самовольное занятие лесных участков и участков древесно-кустарниковой растительности или использование их без оформленных в установленном порядке документов, правоустанавливающих и удостоверяющих право на участок лесов или древесно-кустарниковой растительности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в) своевременное выполнение обязанностей по приведению лесов в состояние, пригодное  для использования по назначению или по их рекультивации после завершения разработки месторождения полезных ископаемых (включая общераспространенные полезные ископаемые), строительных, мелиоративных, лесозаготовительных изыскательских и иных работ, в том числе работ, осуществляемых для внутрихозяйственных или собственных надобностей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г) соблюдение сохранения назначения лесных участков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д) своевременное и качественное выполнение обязательных мероприятий по улучшению лесов от заболачивания, подтопления, опустынивания, захламления, загрязнения и по предотвращению других процессов, ухудшающих качественное состояние лесов вызывающих их деградацию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е) предотвращение уничтожения лесов и </w:t>
      </w:r>
      <w:proofErr w:type="spellStart"/>
      <w:r w:rsidRPr="00BF2540">
        <w:rPr>
          <w:rFonts w:ascii="Times New Roman" w:hAnsi="Times New Roman"/>
          <w:sz w:val="28"/>
          <w:szCs w:val="28"/>
          <w:lang w:val="ru-RU"/>
        </w:rPr>
        <w:t>древесно</w:t>
      </w:r>
      <w:proofErr w:type="spellEnd"/>
      <w:r w:rsidRPr="00BF2540">
        <w:rPr>
          <w:rFonts w:ascii="Times New Roman" w:hAnsi="Times New Roman"/>
          <w:sz w:val="28"/>
          <w:szCs w:val="28"/>
          <w:lang w:val="ru-RU"/>
        </w:rPr>
        <w:t xml:space="preserve"> - кустарниковой растительности, а также  порчи лесов в результате нарушения правил обращения с опасными для здоровья людей  и окружающей среды веществами и отходами производства и потребления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lastRenderedPageBreak/>
        <w:t>ж) наличие и сохранность лесоустроительных знаков границ лесных участков;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з) предоставление достоверных сведений о количестве и состоянии используемых участков  лесов и древесно-кустарниковой растительности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и) своевременное  исполнением предписаний уполномоченных должностных лиц органов местного самоуправления и государственной власти по вопросам соблюдения  лесного законодательства и устранения его нарушения</w:t>
      </w:r>
      <w:r w:rsidR="000A55A7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к) соблюдение условий договоров  об использовании лесных участков  и участков древесно-кустарниковой растительности  предоставленных из муниципальной собственности, в том числе сроков  возврата временно занимаемых и арендуемых лесных участков</w:t>
      </w:r>
      <w:r w:rsidR="000A55A7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л) своевременное освоение лесных участков;</w:t>
      </w:r>
    </w:p>
    <w:p w:rsidR="00001278" w:rsidRPr="003B638F" w:rsidRDefault="00BF2540" w:rsidP="003B638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м) соблюдение особых режимов  и ограничений  в использовании лесов и древесно-кустарниковой растительности, установленных нормативными правовыми актами Российской Федерации Новосибирской области, местного самоуправления</w:t>
      </w:r>
      <w:r w:rsidR="000A55A7">
        <w:rPr>
          <w:rFonts w:ascii="Times New Roman" w:hAnsi="Times New Roman"/>
          <w:sz w:val="28"/>
          <w:szCs w:val="28"/>
          <w:lang w:val="ru-RU"/>
        </w:rPr>
        <w:t>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Целевого финансирования для выполнения функций муниципального контроля местным бюджетом </w:t>
      </w:r>
      <w:r>
        <w:rPr>
          <w:rFonts w:ascii="Times New Roman" w:hAnsi="Times New Roman"/>
          <w:sz w:val="28"/>
          <w:szCs w:val="28"/>
          <w:lang w:val="ru-RU"/>
        </w:rPr>
        <w:t>Сокурского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 не предусмотрено. 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Сокурском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сельсовете проведением муниципального контроля занимаются специалисты </w:t>
      </w:r>
      <w:r>
        <w:rPr>
          <w:rFonts w:ascii="Times New Roman" w:hAnsi="Times New Roman"/>
          <w:sz w:val="28"/>
          <w:szCs w:val="28"/>
          <w:lang w:val="ru-RU"/>
        </w:rPr>
        <w:t>Сокурского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сельсовета и назначенные Главой лица входящие в состав  комиссии по муниципальному контролю. Данные специалисты находятся в штате администрации муниципального образования, ведение муниципального контроля вменено им в обязанности.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Дополнительное финансовое обеспечение исполнения функций по осуществлению муниципального контроля в отчетный период не производилось. 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Мероприятия по повышению квалификации специалистов, выполняющих функции по муниципальному контролю в 201</w:t>
      </w:r>
      <w:r w:rsidR="00F94B10">
        <w:rPr>
          <w:rFonts w:ascii="Times New Roman" w:hAnsi="Times New Roman"/>
          <w:sz w:val="28"/>
          <w:szCs w:val="28"/>
          <w:lang w:val="ru-RU"/>
        </w:rPr>
        <w:t>7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году не проводились. </w:t>
      </w: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Эксперты и представители экспертных организаций в целях проведения мероприятий по контролю в отчетный период не привлекались.</w:t>
      </w:r>
    </w:p>
    <w:p w:rsidR="00886888" w:rsidRDefault="00886888" w:rsidP="00886888">
      <w:pPr>
        <w:rPr>
          <w:sz w:val="32"/>
          <w:szCs w:val="32"/>
        </w:rPr>
      </w:pPr>
    </w:p>
    <w:p w:rsidR="000A55A7" w:rsidRDefault="000A55A7" w:rsidP="00886888">
      <w:pPr>
        <w:rPr>
          <w:sz w:val="32"/>
          <w:szCs w:val="32"/>
        </w:rPr>
      </w:pPr>
    </w:p>
    <w:p w:rsidR="000A55A7" w:rsidRDefault="000A55A7" w:rsidP="00886888">
      <w:pPr>
        <w:rPr>
          <w:sz w:val="32"/>
          <w:szCs w:val="32"/>
        </w:rPr>
      </w:pPr>
    </w:p>
    <w:p w:rsidR="000A55A7" w:rsidRDefault="000A55A7" w:rsidP="00886888">
      <w:pPr>
        <w:rPr>
          <w:sz w:val="32"/>
          <w:szCs w:val="32"/>
        </w:rPr>
      </w:pPr>
    </w:p>
    <w:p w:rsidR="000A55A7" w:rsidRPr="00886888" w:rsidRDefault="000A55A7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3B638F" w:rsidRDefault="003B638F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Общее количество проведенных проверок в отношении юридических лиц и индивидуальных предпринимателей в 201</w:t>
      </w:r>
      <w:r w:rsidR="00AD654D">
        <w:rPr>
          <w:rFonts w:ascii="Times New Roman" w:hAnsi="Times New Roman"/>
          <w:sz w:val="28"/>
          <w:szCs w:val="28"/>
          <w:lang w:val="ru-RU"/>
        </w:rPr>
        <w:t>7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г. составило 0 проверок, в том числе: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документарных проверок – 0;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выездных проверок – 0. </w:t>
      </w:r>
    </w:p>
    <w:p w:rsidR="00886888" w:rsidRDefault="00BF2540" w:rsidP="003B638F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74FFA">
        <w:rPr>
          <w:rFonts w:ascii="Times New Roman" w:hAnsi="Times New Roman"/>
          <w:sz w:val="28"/>
          <w:szCs w:val="28"/>
          <w:lang w:val="ru-RU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выявлено.</w:t>
      </w:r>
      <w:proofErr w:type="gramEnd"/>
    </w:p>
    <w:p w:rsidR="003B638F" w:rsidRPr="003B638F" w:rsidRDefault="003B638F" w:rsidP="003B638F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Статьей 17 Федерального закона от 26.10.2008 г. №</w:t>
      </w:r>
      <w:r w:rsidRPr="00474FFA">
        <w:rPr>
          <w:rFonts w:ascii="Times New Roman" w:hAnsi="Times New Roman"/>
          <w:sz w:val="28"/>
          <w:szCs w:val="28"/>
        </w:rPr>
        <w:t> 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294-ФЗ </w:t>
      </w:r>
      <w:r w:rsidRPr="00474FFA">
        <w:rPr>
          <w:rFonts w:ascii="Times New Roman" w:hAnsi="Times New Roman"/>
          <w:sz w:val="28"/>
          <w:szCs w:val="28"/>
          <w:lang w:val="ru-RU"/>
        </w:rPr>
        <w:br/>
      </w:r>
      <w:r w:rsidRPr="00474FFA">
        <w:rPr>
          <w:rFonts w:ascii="Times New Roman" w:hAnsi="Times New Roman"/>
          <w:bCs/>
          <w:sz w:val="28"/>
          <w:szCs w:val="28"/>
          <w:lang w:val="ru-RU"/>
        </w:rPr>
        <w:t xml:space="preserve">установлены меры, обязательные для 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применения должностными лицами органа государственного контроля (надзора), органа муниципального контроля в отношении фактов нарушений, выявленных при проведении проверки, а именно: выдача предписаний юридическому лицу, индивидуальному предпринимателю об устранении выявленных нарушений с указанием сроков их устранения; принятие мер по </w:t>
      </w:r>
      <w:proofErr w:type="gramStart"/>
      <w:r w:rsidRPr="00474FFA">
        <w:rPr>
          <w:rFonts w:ascii="Times New Roman" w:hAnsi="Times New Roman"/>
          <w:sz w:val="28"/>
          <w:szCs w:val="28"/>
          <w:lang w:val="ru-RU"/>
        </w:rPr>
        <w:t>контролю за</w:t>
      </w:r>
      <w:proofErr w:type="gramEnd"/>
      <w:r w:rsidRPr="00474FFA">
        <w:rPr>
          <w:rFonts w:ascii="Times New Roman" w:hAnsi="Times New Roman"/>
          <w:sz w:val="28"/>
          <w:szCs w:val="28"/>
          <w:lang w:val="ru-RU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Проведение методической работы с подконтрольными лицами, направленной на предотвращение нарушений с их стороны - не проводилось. </w:t>
      </w: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Проверок в отношении индивидуальных предпринимателей и юридических лиц за 201</w:t>
      </w:r>
      <w:r w:rsidR="00AD654D">
        <w:rPr>
          <w:rFonts w:ascii="Times New Roman" w:hAnsi="Times New Roman"/>
          <w:sz w:val="28"/>
          <w:szCs w:val="28"/>
          <w:lang w:val="ru-RU"/>
        </w:rPr>
        <w:t>7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год  не было. </w:t>
      </w:r>
      <w:r w:rsidRPr="00BF2540">
        <w:rPr>
          <w:rFonts w:ascii="Times New Roman" w:hAnsi="Times New Roman"/>
          <w:sz w:val="28"/>
          <w:szCs w:val="28"/>
          <w:lang w:val="ru-RU"/>
        </w:rPr>
        <w:t>Результаты и основания проведения проверок в отношении юридических лиц, индивидуальных предпринимателей и физических лиц в суде не оспаривались.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За отчетный период на территории </w:t>
      </w:r>
      <w:r>
        <w:rPr>
          <w:rFonts w:ascii="Times New Roman" w:hAnsi="Times New Roman"/>
          <w:sz w:val="28"/>
          <w:szCs w:val="28"/>
          <w:lang w:val="ru-RU"/>
        </w:rPr>
        <w:t>Сокурского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  плановых и внеплановых проверок не проводилось.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Заявлений на согласование внеплановых проверок администрацией </w:t>
      </w:r>
      <w:r>
        <w:rPr>
          <w:rFonts w:ascii="Times New Roman" w:hAnsi="Times New Roman"/>
          <w:sz w:val="28"/>
          <w:szCs w:val="28"/>
          <w:lang w:val="ru-RU"/>
        </w:rPr>
        <w:t>Сокурского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 в Прокуратуру Мошковского района Новосибирской области за отчетный период не подавалось.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Выполнение плана проведения в 201</w:t>
      </w:r>
      <w:r w:rsidR="00AD654D">
        <w:rPr>
          <w:rFonts w:ascii="Times New Roman" w:hAnsi="Times New Roman"/>
          <w:sz w:val="28"/>
          <w:szCs w:val="28"/>
          <w:lang w:val="ru-RU"/>
        </w:rPr>
        <w:t>7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г. составляет </w:t>
      </w:r>
      <w:r w:rsidR="00F94B10">
        <w:rPr>
          <w:rFonts w:ascii="Times New Roman" w:hAnsi="Times New Roman"/>
          <w:sz w:val="28"/>
          <w:szCs w:val="28"/>
          <w:lang w:val="ru-RU"/>
        </w:rPr>
        <w:t xml:space="preserve">0 </w:t>
      </w:r>
      <w:r w:rsidRPr="00474FFA">
        <w:rPr>
          <w:rFonts w:ascii="Times New Roman" w:hAnsi="Times New Roman"/>
          <w:sz w:val="28"/>
          <w:szCs w:val="28"/>
          <w:lang w:val="ru-RU"/>
        </w:rPr>
        <w:t>% от общего числа запланированных проверок</w:t>
      </w:r>
      <w:r w:rsidR="00706577">
        <w:rPr>
          <w:rFonts w:ascii="Times New Roman" w:hAnsi="Times New Roman"/>
          <w:sz w:val="28"/>
          <w:szCs w:val="28"/>
          <w:lang w:val="ru-RU"/>
        </w:rPr>
        <w:t>.</w:t>
      </w:r>
    </w:p>
    <w:p w:rsidR="00CA624B" w:rsidRDefault="00CA624B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Муниципальный жилищный контроль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- доля проведенных внеплановых проверок – 0%;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– 0%;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доля проверок, результаты которых были признаны недействительными – 0%;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количество привлеченных к административной ответственности физических, должностных и юридических лиц – 0%</w:t>
      </w:r>
      <w:r w:rsidR="000A55A7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- доля общей суммы уплаченных (взысканных) административных штрафов – 0%</w:t>
      </w:r>
      <w:r w:rsidR="000A55A7">
        <w:rPr>
          <w:rFonts w:ascii="Times New Roman" w:hAnsi="Times New Roman"/>
          <w:sz w:val="28"/>
          <w:szCs w:val="28"/>
          <w:lang w:val="ru-RU"/>
        </w:rPr>
        <w:t>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Анализ и оценка эффективности муниципального контроля не представляется возможным, в связи с тем, что муниципальный контроль не осуществлялся.</w:t>
      </w: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Проведение жилищного муниципального контроля посредством проведения проверок юридических лиц и индивидуальных предпринимателей позволит:</w:t>
      </w:r>
    </w:p>
    <w:p w:rsidR="00BF2540" w:rsidRPr="00BF2540" w:rsidRDefault="000A55A7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осуществить муниципальный жилищный </w:t>
      </w:r>
      <w:proofErr w:type="gramStart"/>
      <w:r w:rsidR="00BF2540" w:rsidRPr="00BF254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использованием и сохранностью муниципального жилищного фонда, а также соответствием жилых помещений, установленным требованиям в области реализации жилищной политики;</w:t>
      </w:r>
    </w:p>
    <w:p w:rsidR="00BF2540" w:rsidRPr="00BF2540" w:rsidRDefault="00CA624B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снизить число, неисполненных нарушений к числу выявленных нарушений;</w:t>
      </w:r>
    </w:p>
    <w:p w:rsidR="00BF2540" w:rsidRPr="00BF2540" w:rsidRDefault="00CA624B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снизить количество повторных обращений граждан;</w:t>
      </w:r>
    </w:p>
    <w:p w:rsidR="00BF2540" w:rsidRPr="00893C89" w:rsidRDefault="00CA624B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г) </w:t>
      </w:r>
      <w:r w:rsidR="00BF2540" w:rsidRPr="00893C89">
        <w:rPr>
          <w:rFonts w:ascii="Times New Roman" w:hAnsi="Times New Roman"/>
          <w:sz w:val="28"/>
          <w:szCs w:val="28"/>
          <w:lang w:val="ru-RU"/>
        </w:rPr>
        <w:t xml:space="preserve">сформировать реестр ветхого и аварийного жилищного фонда  муниципального образования </w:t>
      </w:r>
      <w:r w:rsidR="00BF2540">
        <w:rPr>
          <w:rFonts w:ascii="Times New Roman" w:hAnsi="Times New Roman"/>
          <w:sz w:val="28"/>
          <w:szCs w:val="28"/>
          <w:lang w:val="ru-RU"/>
        </w:rPr>
        <w:t>Сокурского</w:t>
      </w:r>
      <w:r w:rsidR="00BF2540" w:rsidRPr="00893C89">
        <w:rPr>
          <w:rFonts w:ascii="Times New Roman" w:hAnsi="Times New Roman"/>
          <w:sz w:val="28"/>
          <w:szCs w:val="28"/>
          <w:lang w:val="ru-RU"/>
        </w:rPr>
        <w:t xml:space="preserve"> сельсовета;</w:t>
      </w:r>
    </w:p>
    <w:p w:rsidR="00BF2540" w:rsidRDefault="00CA624B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д)  </w:t>
      </w:r>
      <w:r w:rsidR="00BF2540" w:rsidRPr="00474FFA">
        <w:rPr>
          <w:rFonts w:ascii="Times New Roman" w:hAnsi="Times New Roman"/>
          <w:sz w:val="28"/>
          <w:szCs w:val="28"/>
          <w:lang w:val="ru-RU"/>
        </w:rPr>
        <w:t xml:space="preserve">обеспечить выполнение жилищного законодательства. </w:t>
      </w:r>
    </w:p>
    <w:p w:rsidR="00CA624B" w:rsidRDefault="00CA624B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624B" w:rsidRDefault="00CA624B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624B" w:rsidRDefault="00CA624B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624B" w:rsidRDefault="00CA624B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Муниципальный лесной контроль:</w:t>
      </w:r>
    </w:p>
    <w:p w:rsidR="00BF2540" w:rsidRPr="00474FFA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- доля проведенных внеплановых проверок – 0%;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– 0%;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доля проверок, результаты которых были признаны недействительными – 0%;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количество привлеченных к административной ответственности физических, должностных и юридических лиц – 0%</w:t>
      </w:r>
      <w:r w:rsidR="00CA624B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- доля общей суммы уплаченных (взысканных) административных штрафов – 0%</w:t>
      </w:r>
      <w:r w:rsidR="00CA624B">
        <w:rPr>
          <w:rFonts w:ascii="Times New Roman" w:hAnsi="Times New Roman"/>
          <w:sz w:val="28"/>
          <w:szCs w:val="28"/>
          <w:lang w:val="ru-RU"/>
        </w:rPr>
        <w:t>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Анализ и оценка эффективности муниципального контроля не представляется возможным, в связи с тем, что муниципальный контроль не осуществлялся.</w:t>
      </w: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Проведение лесного контроля позволит:</w:t>
      </w:r>
    </w:p>
    <w:p w:rsidR="00BF2540" w:rsidRPr="00BF2540" w:rsidRDefault="00CA624B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выявить и предупредить факты несоблюдения лесного законодательст</w:t>
      </w:r>
      <w:r w:rsidR="00AD654D">
        <w:rPr>
          <w:rFonts w:ascii="Times New Roman" w:hAnsi="Times New Roman"/>
          <w:sz w:val="28"/>
          <w:szCs w:val="28"/>
          <w:lang w:val="ru-RU"/>
        </w:rPr>
        <w:t>ва, а также иных правонарушений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="00BF2540" w:rsidRPr="00BF2540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F2540" w:rsidRPr="00BF2540">
        <w:rPr>
          <w:rFonts w:ascii="Times New Roman" w:hAnsi="Times New Roman"/>
          <w:sz w:val="28"/>
          <w:szCs w:val="28"/>
          <w:lang w:val="ru-RU"/>
        </w:rPr>
        <w:t>использования</w:t>
      </w:r>
      <w:proofErr w:type="gramEnd"/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лесов и древесно-кустарниковой растительности</w:t>
      </w:r>
      <w:r w:rsidR="005620FE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5620FE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выявить факты самовольного занятия лесных участков или использования их без оформленных в установленном порядке документов, удостоверяющих право на лесной участок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5620FE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соблюдение условий договоров купли-продажи лесных насаждений, договоров аренды, безвозмездного срочного пользования постоянного (бессрочного) пользования лесных участко</w:t>
      </w:r>
      <w:r>
        <w:rPr>
          <w:rFonts w:ascii="Times New Roman" w:hAnsi="Times New Roman"/>
          <w:sz w:val="28"/>
          <w:szCs w:val="28"/>
          <w:lang w:val="ru-RU"/>
        </w:rPr>
        <w:t xml:space="preserve">в; </w:t>
      </w:r>
    </w:p>
    <w:p w:rsidR="00BF2540" w:rsidRPr="00BF2540" w:rsidRDefault="005620FE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выявить случаи  использования лесов не по назначению</w:t>
      </w:r>
    </w:p>
    <w:p w:rsidR="00BF2540" w:rsidRPr="00893C89" w:rsidRDefault="005620FE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д)</w:t>
      </w:r>
      <w:r w:rsidR="00BF2540" w:rsidRPr="00893C89">
        <w:rPr>
          <w:rFonts w:ascii="Times New Roman" w:hAnsi="Times New Roman"/>
          <w:sz w:val="28"/>
          <w:szCs w:val="28"/>
          <w:lang w:val="ru-RU"/>
        </w:rPr>
        <w:t xml:space="preserve"> выявить факты деградации, загрязнения, захламления незаконной вырубки лесов и древесно-кустарниковой растительности на территории </w:t>
      </w:r>
      <w:r w:rsidR="00BF2540">
        <w:rPr>
          <w:rFonts w:ascii="Times New Roman" w:hAnsi="Times New Roman"/>
          <w:sz w:val="28"/>
          <w:szCs w:val="28"/>
          <w:lang w:val="ru-RU"/>
        </w:rPr>
        <w:t>Сокурский</w:t>
      </w:r>
      <w:r w:rsidR="00BF2540" w:rsidRPr="00893C89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BF2540" w:rsidRPr="00BF2540" w:rsidRDefault="005620FE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выявить и предупредить факты вредного воздействия на леса  и древесно-кустарниковую растительность  при осуществлении хозяйственной и иной деятельности.</w:t>
      </w:r>
    </w:p>
    <w:p w:rsidR="00BF2540" w:rsidRPr="00893C89" w:rsidRDefault="005620FE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ж) </w:t>
      </w:r>
      <w:r w:rsidR="00BF2540" w:rsidRPr="00893C89">
        <w:rPr>
          <w:rFonts w:ascii="Times New Roman" w:hAnsi="Times New Roman"/>
          <w:sz w:val="28"/>
          <w:szCs w:val="28"/>
          <w:lang w:val="ru-RU"/>
        </w:rPr>
        <w:t xml:space="preserve">соблюдать выполнение иных требований законодательства по вопросам использования охраны, защиты и воспроизводства лесов и древесно-кустарниковой растительности на территории </w:t>
      </w:r>
      <w:r w:rsidR="00BF2540">
        <w:rPr>
          <w:rFonts w:ascii="Times New Roman" w:hAnsi="Times New Roman"/>
          <w:sz w:val="28"/>
          <w:szCs w:val="28"/>
          <w:lang w:val="ru-RU"/>
        </w:rPr>
        <w:t>Сокурского</w:t>
      </w:r>
      <w:r w:rsidR="00BF2540" w:rsidRPr="00893C89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BF2540" w:rsidRPr="00BF2540" w:rsidRDefault="005620FE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з) 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принимать меры по устранению выявленных нарушений.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6888" w:rsidRDefault="00886888" w:rsidP="00886888">
      <w:pPr>
        <w:rPr>
          <w:sz w:val="32"/>
          <w:szCs w:val="32"/>
        </w:rPr>
      </w:pPr>
    </w:p>
    <w:p w:rsidR="005620FE" w:rsidRDefault="005620FE" w:rsidP="00886888">
      <w:pPr>
        <w:rPr>
          <w:sz w:val="32"/>
          <w:szCs w:val="32"/>
        </w:rPr>
      </w:pPr>
    </w:p>
    <w:p w:rsidR="005620FE" w:rsidRDefault="005620FE" w:rsidP="00886888">
      <w:pPr>
        <w:rPr>
          <w:sz w:val="32"/>
          <w:szCs w:val="32"/>
        </w:rPr>
      </w:pPr>
    </w:p>
    <w:p w:rsidR="005620FE" w:rsidRDefault="005620FE" w:rsidP="00886888">
      <w:pPr>
        <w:rPr>
          <w:sz w:val="32"/>
          <w:szCs w:val="32"/>
        </w:rPr>
      </w:pPr>
    </w:p>
    <w:p w:rsidR="005620FE" w:rsidRDefault="005620FE" w:rsidP="00886888">
      <w:pPr>
        <w:rPr>
          <w:sz w:val="32"/>
          <w:szCs w:val="32"/>
        </w:rPr>
      </w:pPr>
    </w:p>
    <w:p w:rsidR="005620FE" w:rsidRPr="00886888" w:rsidRDefault="005620FE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BF2540" w:rsidRDefault="00886888" w:rsidP="00886888">
      <w:pPr>
        <w:rPr>
          <w:sz w:val="32"/>
          <w:szCs w:val="32"/>
        </w:rPr>
      </w:pP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 w:eastAsia="ru-RU"/>
        </w:rPr>
        <w:t xml:space="preserve">- Проведение обучения и повышения квалификации специалистов администрации, а также 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проведение практических семинаров совместно с Государственной жилищной инспекцией по Новосибирской области  и  другими органами исполнительной власти с целью налаживания взаимодействия и передачи опыта. </w:t>
      </w:r>
    </w:p>
    <w:p w:rsidR="00BF2540" w:rsidRPr="00474FFA" w:rsidRDefault="00F94B1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4177" w:rsidRPr="00BF2540" w:rsidRDefault="00404177" w:rsidP="00886888">
      <w:pPr>
        <w:rPr>
          <w:sz w:val="32"/>
          <w:szCs w:val="32"/>
        </w:rPr>
      </w:pPr>
    </w:p>
    <w:p w:rsidR="00404177" w:rsidRPr="00BF2540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Pr="00AD654D" w:rsidRDefault="00BF2540" w:rsidP="00886888">
      <w:pPr>
        <w:rPr>
          <w:sz w:val="32"/>
          <w:szCs w:val="32"/>
        </w:rPr>
      </w:pPr>
      <w:r>
        <w:rPr>
          <w:sz w:val="32"/>
          <w:szCs w:val="32"/>
        </w:rPr>
        <w:t>Нет</w:t>
      </w:r>
    </w:p>
    <w:p w:rsidR="00404177" w:rsidRPr="00AD654D" w:rsidRDefault="00404177" w:rsidP="00886888">
      <w:pPr>
        <w:rPr>
          <w:sz w:val="32"/>
          <w:szCs w:val="32"/>
        </w:rPr>
      </w:pPr>
    </w:p>
    <w:p w:rsidR="00404177" w:rsidRDefault="005620FE" w:rsidP="0088688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06577" w:rsidRDefault="00706577" w:rsidP="00886888">
      <w:pPr>
        <w:rPr>
          <w:sz w:val="32"/>
          <w:szCs w:val="32"/>
        </w:rPr>
      </w:pP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Сокурского</w:t>
      </w:r>
      <w:r w:rsidRPr="00BF2540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Мошковского района</w:t>
      </w:r>
    </w:p>
    <w:p w:rsidR="00BF2540" w:rsidRPr="00893C89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93C89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П.М. Дубовский</w:t>
      </w:r>
      <w:r w:rsidRPr="00893C8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F2540" w:rsidRPr="00893C89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540" w:rsidRPr="00BF2540" w:rsidRDefault="00BF2540" w:rsidP="00886888">
      <w:pPr>
        <w:rPr>
          <w:sz w:val="32"/>
          <w:szCs w:val="32"/>
        </w:rPr>
      </w:pPr>
    </w:p>
    <w:sectPr w:rsidR="00BF2540" w:rsidRPr="00BF2540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F3" w:rsidRDefault="00431DF3" w:rsidP="00404177">
      <w:r>
        <w:separator/>
      </w:r>
    </w:p>
  </w:endnote>
  <w:endnote w:type="continuationSeparator" w:id="0">
    <w:p w:rsidR="00431DF3" w:rsidRDefault="00431DF3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2709">
      <w:rPr>
        <w:noProof/>
      </w:rPr>
      <w:t>8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F3" w:rsidRDefault="00431DF3" w:rsidP="00404177">
      <w:r>
        <w:separator/>
      </w:r>
    </w:p>
  </w:footnote>
  <w:footnote w:type="continuationSeparator" w:id="0">
    <w:p w:rsidR="00431DF3" w:rsidRDefault="00431DF3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A55A7"/>
    <w:rsid w:val="002D2709"/>
    <w:rsid w:val="003B638F"/>
    <w:rsid w:val="003D25CC"/>
    <w:rsid w:val="00404177"/>
    <w:rsid w:val="0042029C"/>
    <w:rsid w:val="00431DF3"/>
    <w:rsid w:val="005542D8"/>
    <w:rsid w:val="005620FE"/>
    <w:rsid w:val="005A1F26"/>
    <w:rsid w:val="005B5D4B"/>
    <w:rsid w:val="006961EB"/>
    <w:rsid w:val="00706577"/>
    <w:rsid w:val="00755FAF"/>
    <w:rsid w:val="007A3B50"/>
    <w:rsid w:val="0083213D"/>
    <w:rsid w:val="00843529"/>
    <w:rsid w:val="00886888"/>
    <w:rsid w:val="008A0EF2"/>
    <w:rsid w:val="008E7D6B"/>
    <w:rsid w:val="00992EA1"/>
    <w:rsid w:val="00A6696F"/>
    <w:rsid w:val="00AD654D"/>
    <w:rsid w:val="00AE49A4"/>
    <w:rsid w:val="00B628C6"/>
    <w:rsid w:val="00BF2540"/>
    <w:rsid w:val="00CA6115"/>
    <w:rsid w:val="00CA624B"/>
    <w:rsid w:val="00CD6E5D"/>
    <w:rsid w:val="00D524F4"/>
    <w:rsid w:val="00DA0BF9"/>
    <w:rsid w:val="00DD671F"/>
    <w:rsid w:val="00E14580"/>
    <w:rsid w:val="00E46178"/>
    <w:rsid w:val="00E621B8"/>
    <w:rsid w:val="00E823FF"/>
    <w:rsid w:val="00F31C3C"/>
    <w:rsid w:val="00F94B10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BF2540"/>
    <w:rPr>
      <w:rFonts w:ascii="Calibri" w:hAnsi="Calibri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BF2540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8DB9-B418-4429-B28E-200D5BEB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2018-01-11T08:03:00Z</dcterms:modified>
</cp:coreProperties>
</file>