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02AEB" w:rsidRPr="00D95271" w:rsidRDefault="00302AEB" w:rsidP="00302AEB">
      <w:pPr>
        <w:pStyle w:val="af"/>
        <w:spacing w:before="0" w:beforeAutospacing="0" w:after="0" w:afterAutospacing="0"/>
        <w:ind w:firstLine="709"/>
        <w:jc w:val="center"/>
        <w:rPr>
          <w:b/>
          <w:caps/>
          <w:sz w:val="28"/>
          <w:szCs w:val="28"/>
        </w:rPr>
      </w:pPr>
      <w:bookmarkStart w:id="0" w:name="_GoBack"/>
      <w:bookmarkEnd w:id="0"/>
      <w:r w:rsidRPr="00D95271">
        <w:rPr>
          <w:b/>
          <w:caps/>
          <w:sz w:val="28"/>
          <w:szCs w:val="28"/>
        </w:rPr>
        <w:t xml:space="preserve">АДМИНИСТРАЦИЯ </w:t>
      </w:r>
      <w:r w:rsidR="00A96047">
        <w:rPr>
          <w:b/>
          <w:caps/>
          <w:sz w:val="28"/>
          <w:szCs w:val="28"/>
        </w:rPr>
        <w:t>СОКУРСКОГО</w:t>
      </w:r>
      <w:r w:rsidRPr="00D95271">
        <w:rPr>
          <w:b/>
          <w:caps/>
          <w:sz w:val="28"/>
          <w:szCs w:val="28"/>
        </w:rPr>
        <w:t xml:space="preserve"> СЕЛЬСОВЕТА</w:t>
      </w:r>
    </w:p>
    <w:p w:rsidR="00302AEB" w:rsidRPr="00D95271" w:rsidRDefault="00302AEB" w:rsidP="00302AEB">
      <w:pPr>
        <w:pStyle w:val="af"/>
        <w:spacing w:before="0" w:beforeAutospacing="0" w:after="0" w:afterAutospacing="0"/>
        <w:ind w:firstLine="709"/>
        <w:jc w:val="center"/>
        <w:rPr>
          <w:b/>
          <w:caps/>
          <w:sz w:val="28"/>
          <w:szCs w:val="28"/>
        </w:rPr>
      </w:pPr>
      <w:r w:rsidRPr="00D95271">
        <w:rPr>
          <w:b/>
          <w:sz w:val="28"/>
          <w:szCs w:val="28"/>
        </w:rPr>
        <w:t>МОШКОВСКОГО РАЙОНА НОВОСИБИРСКОЙ ОБЛАСТИ</w:t>
      </w:r>
    </w:p>
    <w:p w:rsidR="00302AEB" w:rsidRPr="00D95271" w:rsidRDefault="00302AEB" w:rsidP="00302AEB">
      <w:pPr>
        <w:jc w:val="center"/>
        <w:rPr>
          <w:szCs w:val="28"/>
        </w:rPr>
      </w:pPr>
    </w:p>
    <w:p w:rsidR="00302AEB" w:rsidRPr="00302AEB" w:rsidRDefault="00302AEB" w:rsidP="00302AEB">
      <w:pPr>
        <w:jc w:val="center"/>
        <w:rPr>
          <w:b/>
        </w:rPr>
      </w:pPr>
      <w:r w:rsidRPr="00302AEB">
        <w:rPr>
          <w:b/>
        </w:rPr>
        <w:t>ПОСТАНОВЛЕНИЕ</w:t>
      </w:r>
    </w:p>
    <w:p w:rsidR="00302AEB" w:rsidRPr="00D95271" w:rsidRDefault="00302AEB" w:rsidP="00302AEB">
      <w:pPr>
        <w:rPr>
          <w:b/>
          <w:szCs w:val="28"/>
        </w:rPr>
      </w:pPr>
    </w:p>
    <w:p w:rsidR="00302AEB" w:rsidRDefault="00302AEB" w:rsidP="00302AEB">
      <w:pPr>
        <w:jc w:val="center"/>
        <w:rPr>
          <w:szCs w:val="28"/>
        </w:rPr>
      </w:pPr>
      <w:r w:rsidRPr="00D95271">
        <w:rPr>
          <w:szCs w:val="28"/>
        </w:rPr>
        <w:t xml:space="preserve">от </w:t>
      </w:r>
      <w:r w:rsidR="00A96047">
        <w:rPr>
          <w:szCs w:val="28"/>
        </w:rPr>
        <w:t>10.08</w:t>
      </w:r>
      <w:r>
        <w:rPr>
          <w:szCs w:val="28"/>
        </w:rPr>
        <w:t>.2020</w:t>
      </w:r>
      <w:r w:rsidRPr="00D95271">
        <w:rPr>
          <w:szCs w:val="28"/>
        </w:rPr>
        <w:t xml:space="preserve"> №</w:t>
      </w:r>
      <w:r>
        <w:rPr>
          <w:szCs w:val="28"/>
        </w:rPr>
        <w:t xml:space="preserve"> </w:t>
      </w:r>
      <w:r w:rsidR="00A96047">
        <w:rPr>
          <w:szCs w:val="28"/>
        </w:rPr>
        <w:t>168/1</w:t>
      </w:r>
    </w:p>
    <w:p w:rsidR="00016FDC" w:rsidRDefault="00016FDC" w:rsidP="00302AEB">
      <w:pPr>
        <w:ind w:firstLine="0"/>
        <w:rPr>
          <w:szCs w:val="28"/>
        </w:rPr>
      </w:pPr>
    </w:p>
    <w:p w:rsidR="00016FDC" w:rsidRPr="00016FDC" w:rsidRDefault="00016FDC" w:rsidP="00302AEB">
      <w:pPr>
        <w:ind w:firstLine="0"/>
        <w:jc w:val="center"/>
        <w:rPr>
          <w:b/>
          <w:szCs w:val="28"/>
        </w:rPr>
      </w:pPr>
      <w:r w:rsidRPr="00016FDC">
        <w:rPr>
          <w:b/>
          <w:szCs w:val="28"/>
        </w:rPr>
        <w:t>Об утверждении Порядка организации работы по обобщению и анализу правоприменительной практики контрольной деятельности</w:t>
      </w:r>
    </w:p>
    <w:p w:rsidR="00302AEB" w:rsidRDefault="00016FDC" w:rsidP="00302AEB">
      <w:pPr>
        <w:jc w:val="center"/>
        <w:rPr>
          <w:b/>
          <w:szCs w:val="28"/>
        </w:rPr>
      </w:pPr>
      <w:r w:rsidRPr="00016FDC">
        <w:rPr>
          <w:b/>
          <w:szCs w:val="28"/>
        </w:rPr>
        <w:t xml:space="preserve">администрации </w:t>
      </w:r>
      <w:r w:rsidR="00A96047">
        <w:rPr>
          <w:b/>
          <w:szCs w:val="28"/>
        </w:rPr>
        <w:t>Сокурского</w:t>
      </w:r>
      <w:r w:rsidRPr="00016FDC">
        <w:rPr>
          <w:b/>
          <w:szCs w:val="28"/>
        </w:rPr>
        <w:t xml:space="preserve"> сельсовета </w:t>
      </w:r>
    </w:p>
    <w:p w:rsidR="00016FDC" w:rsidRDefault="00302AEB" w:rsidP="00302AEB">
      <w:pPr>
        <w:jc w:val="center"/>
        <w:rPr>
          <w:b/>
          <w:szCs w:val="28"/>
        </w:rPr>
      </w:pPr>
      <w:r>
        <w:rPr>
          <w:b/>
          <w:szCs w:val="28"/>
        </w:rPr>
        <w:t xml:space="preserve">Мошковского района </w:t>
      </w:r>
      <w:r w:rsidR="00016FDC" w:rsidRPr="00016FDC">
        <w:rPr>
          <w:b/>
          <w:szCs w:val="28"/>
        </w:rPr>
        <w:t>Новосибирской области</w:t>
      </w:r>
    </w:p>
    <w:p w:rsidR="00302AEB" w:rsidRDefault="00302AEB" w:rsidP="00302AEB">
      <w:pPr>
        <w:jc w:val="center"/>
        <w:rPr>
          <w:szCs w:val="28"/>
        </w:rPr>
      </w:pPr>
    </w:p>
    <w:p w:rsidR="00F7383C" w:rsidRDefault="00AA312A" w:rsidP="00F7383C">
      <w:pPr>
        <w:rPr>
          <w:rStyle w:val="apple-converted-space"/>
          <w:spacing w:val="2"/>
          <w:szCs w:val="28"/>
          <w:shd w:val="clear" w:color="auto" w:fill="FFFFFF"/>
        </w:rPr>
      </w:pPr>
      <w:r w:rsidRPr="001654D0">
        <w:rPr>
          <w:szCs w:val="28"/>
        </w:rPr>
        <w:t>В соответствии с распоряжением Губернатора Новосибирской области от 07.11.2016 года № 192-р «Об организации работы по обобщению и анализу правоприменительной практики контрольно-надзорной деятельн</w:t>
      </w:r>
      <w:r w:rsidR="00302AEB">
        <w:rPr>
          <w:szCs w:val="28"/>
        </w:rPr>
        <w:t xml:space="preserve">ости в Новосибирской области», </w:t>
      </w:r>
      <w:r w:rsidRPr="001654D0">
        <w:rPr>
          <w:szCs w:val="28"/>
        </w:rPr>
        <w:t>в</w:t>
      </w:r>
      <w:r w:rsidRPr="001654D0">
        <w:rPr>
          <w:spacing w:val="2"/>
          <w:szCs w:val="28"/>
          <w:shd w:val="clear" w:color="auto" w:fill="FFFFFF"/>
        </w:rPr>
        <w:t xml:space="preserve"> целях совершенствования работы по обобщению и анализу правоприменительной практики контрольно</w:t>
      </w:r>
      <w:r w:rsidR="000911DE" w:rsidRPr="001654D0">
        <w:rPr>
          <w:spacing w:val="2"/>
          <w:szCs w:val="28"/>
          <w:shd w:val="clear" w:color="auto" w:fill="FFFFFF"/>
        </w:rPr>
        <w:t>й</w:t>
      </w:r>
      <w:r w:rsidRPr="001654D0">
        <w:rPr>
          <w:spacing w:val="2"/>
          <w:szCs w:val="28"/>
          <w:shd w:val="clear" w:color="auto" w:fill="FFFFFF"/>
        </w:rPr>
        <w:t xml:space="preserve"> деятельности</w:t>
      </w:r>
      <w:r w:rsidRPr="001654D0">
        <w:rPr>
          <w:rStyle w:val="apple-converted-space"/>
          <w:spacing w:val="2"/>
          <w:szCs w:val="28"/>
          <w:shd w:val="clear" w:color="auto" w:fill="FFFFFF"/>
        </w:rPr>
        <w:t> </w:t>
      </w:r>
      <w:r w:rsidR="0099739F" w:rsidRPr="001654D0">
        <w:rPr>
          <w:rStyle w:val="apple-converted-space"/>
          <w:spacing w:val="2"/>
          <w:szCs w:val="28"/>
          <w:shd w:val="clear" w:color="auto" w:fill="FFFFFF"/>
        </w:rPr>
        <w:t>администрации</w:t>
      </w:r>
      <w:r w:rsidR="00302AEB">
        <w:rPr>
          <w:rStyle w:val="apple-converted-space"/>
          <w:spacing w:val="2"/>
          <w:szCs w:val="28"/>
          <w:shd w:val="clear" w:color="auto" w:fill="FFFFFF"/>
        </w:rPr>
        <w:t xml:space="preserve"> </w:t>
      </w:r>
      <w:r w:rsidR="00A96047">
        <w:rPr>
          <w:rStyle w:val="apple-converted-space"/>
          <w:spacing w:val="2"/>
          <w:szCs w:val="28"/>
          <w:shd w:val="clear" w:color="auto" w:fill="FFFFFF"/>
        </w:rPr>
        <w:t>Сокурского</w:t>
      </w:r>
      <w:r w:rsidR="00302AEB">
        <w:rPr>
          <w:rStyle w:val="apple-converted-space"/>
          <w:spacing w:val="2"/>
          <w:szCs w:val="28"/>
          <w:shd w:val="clear" w:color="auto" w:fill="FFFFFF"/>
        </w:rPr>
        <w:t xml:space="preserve"> сельсовета</w:t>
      </w:r>
      <w:r w:rsidR="0099739F" w:rsidRPr="001654D0">
        <w:rPr>
          <w:rStyle w:val="apple-converted-space"/>
          <w:spacing w:val="2"/>
          <w:szCs w:val="28"/>
          <w:shd w:val="clear" w:color="auto" w:fill="FFFFFF"/>
        </w:rPr>
        <w:t xml:space="preserve"> Мошковского района Новосибирской области</w:t>
      </w:r>
      <w:r w:rsidR="00302AEB">
        <w:rPr>
          <w:rStyle w:val="apple-converted-space"/>
          <w:spacing w:val="2"/>
          <w:szCs w:val="28"/>
          <w:shd w:val="clear" w:color="auto" w:fill="FFFFFF"/>
        </w:rPr>
        <w:t xml:space="preserve">, </w:t>
      </w:r>
    </w:p>
    <w:p w:rsidR="00302AEB" w:rsidRPr="001654D0" w:rsidRDefault="00302AEB" w:rsidP="00F7383C">
      <w:pPr>
        <w:rPr>
          <w:szCs w:val="28"/>
        </w:rPr>
      </w:pPr>
    </w:p>
    <w:p w:rsidR="005844EC" w:rsidRPr="00302AEB" w:rsidRDefault="00AA312A" w:rsidP="00DD5F3E">
      <w:pPr>
        <w:ind w:firstLine="0"/>
        <w:rPr>
          <w:b/>
        </w:rPr>
      </w:pPr>
      <w:r w:rsidRPr="00302AEB">
        <w:rPr>
          <w:b/>
        </w:rPr>
        <w:t>ПОСТАНОВЛЯЮ:</w:t>
      </w:r>
    </w:p>
    <w:p w:rsidR="00AA312A" w:rsidRPr="00302AEB" w:rsidRDefault="00AA312A" w:rsidP="00302AEB">
      <w:pPr>
        <w:pStyle w:val="ae"/>
        <w:numPr>
          <w:ilvl w:val="0"/>
          <w:numId w:val="41"/>
        </w:numPr>
        <w:ind w:left="142" w:firstLine="567"/>
      </w:pPr>
      <w:r w:rsidRPr="001654D0">
        <w:t>Утвердить п</w:t>
      </w:r>
      <w:r w:rsidRPr="001654D0">
        <w:rPr>
          <w:szCs w:val="28"/>
        </w:rPr>
        <w:t>оряд</w:t>
      </w:r>
      <w:r w:rsidR="005844EC" w:rsidRPr="001654D0">
        <w:rPr>
          <w:szCs w:val="28"/>
        </w:rPr>
        <w:t>о</w:t>
      </w:r>
      <w:r w:rsidRPr="001654D0">
        <w:rPr>
          <w:szCs w:val="28"/>
        </w:rPr>
        <w:t>к организаци</w:t>
      </w:r>
      <w:r w:rsidR="005844EC" w:rsidRPr="001654D0">
        <w:rPr>
          <w:szCs w:val="28"/>
        </w:rPr>
        <w:t>и работы по обобщению и анализу</w:t>
      </w:r>
      <w:r w:rsidR="00302AEB">
        <w:rPr>
          <w:szCs w:val="28"/>
        </w:rPr>
        <w:t xml:space="preserve"> </w:t>
      </w:r>
      <w:r w:rsidRPr="00302AEB">
        <w:rPr>
          <w:szCs w:val="28"/>
        </w:rPr>
        <w:t>правоприменительной практики контрольно</w:t>
      </w:r>
      <w:r w:rsidR="000911DE" w:rsidRPr="00302AEB">
        <w:rPr>
          <w:szCs w:val="28"/>
        </w:rPr>
        <w:t>й</w:t>
      </w:r>
      <w:r w:rsidRPr="00302AEB">
        <w:rPr>
          <w:szCs w:val="28"/>
        </w:rPr>
        <w:t xml:space="preserve"> деятельности</w:t>
      </w:r>
      <w:r w:rsidR="005844EC" w:rsidRPr="00302AEB">
        <w:rPr>
          <w:szCs w:val="28"/>
        </w:rPr>
        <w:t xml:space="preserve"> </w:t>
      </w:r>
      <w:r w:rsidR="005B004A" w:rsidRPr="00302AEB">
        <w:rPr>
          <w:szCs w:val="28"/>
        </w:rPr>
        <w:t>администраци</w:t>
      </w:r>
      <w:r w:rsidR="0099739F" w:rsidRPr="00302AEB">
        <w:rPr>
          <w:szCs w:val="28"/>
        </w:rPr>
        <w:t>и</w:t>
      </w:r>
      <w:r w:rsidR="005B004A" w:rsidRPr="00302AEB">
        <w:rPr>
          <w:szCs w:val="28"/>
        </w:rPr>
        <w:t xml:space="preserve"> </w:t>
      </w:r>
      <w:r w:rsidR="00A96047">
        <w:rPr>
          <w:szCs w:val="28"/>
        </w:rPr>
        <w:t>Сокурского</w:t>
      </w:r>
      <w:r w:rsidR="001654D0" w:rsidRPr="00302AEB">
        <w:rPr>
          <w:szCs w:val="28"/>
        </w:rPr>
        <w:t xml:space="preserve"> сельсовета </w:t>
      </w:r>
      <w:r w:rsidR="005B004A" w:rsidRPr="00302AEB">
        <w:rPr>
          <w:szCs w:val="28"/>
        </w:rPr>
        <w:t xml:space="preserve">Мошковского района Новосибирской области </w:t>
      </w:r>
      <w:r w:rsidR="00302AEB">
        <w:rPr>
          <w:szCs w:val="28"/>
        </w:rPr>
        <w:t>(приложение № 1</w:t>
      </w:r>
      <w:r w:rsidR="005844EC" w:rsidRPr="00302AEB">
        <w:rPr>
          <w:szCs w:val="28"/>
        </w:rPr>
        <w:t>).</w:t>
      </w:r>
    </w:p>
    <w:p w:rsidR="00302AEB" w:rsidRPr="001654D0" w:rsidRDefault="00302AEB" w:rsidP="00302AEB">
      <w:pPr>
        <w:pStyle w:val="ae"/>
        <w:numPr>
          <w:ilvl w:val="0"/>
          <w:numId w:val="41"/>
        </w:numPr>
        <w:ind w:left="142" w:firstLine="567"/>
      </w:pPr>
      <w:r>
        <w:rPr>
          <w:szCs w:val="28"/>
        </w:rPr>
        <w:t xml:space="preserve">Утвердить </w:t>
      </w:r>
      <w:r w:rsidRPr="00302AEB">
        <w:rPr>
          <w:spacing w:val="2"/>
          <w:szCs w:val="28"/>
          <w:shd w:val="clear" w:color="auto" w:fill="FFFFFF"/>
        </w:rPr>
        <w:t xml:space="preserve">положение </w:t>
      </w:r>
      <w:r w:rsidRPr="00302AEB">
        <w:rPr>
          <w:szCs w:val="28"/>
        </w:rPr>
        <w:t xml:space="preserve">о рабочей группе </w:t>
      </w:r>
      <w:r w:rsidRPr="00302AEB">
        <w:rPr>
          <w:spacing w:val="2"/>
          <w:szCs w:val="28"/>
          <w:shd w:val="clear" w:color="auto" w:fill="FFFFFF"/>
        </w:rPr>
        <w:t xml:space="preserve">по обобщению и анализу правоприменительной практики контрольной деятельности администрации </w:t>
      </w:r>
      <w:r w:rsidR="00A96047">
        <w:rPr>
          <w:spacing w:val="2"/>
          <w:szCs w:val="28"/>
          <w:shd w:val="clear" w:color="auto" w:fill="FFFFFF"/>
        </w:rPr>
        <w:t>Сокурского</w:t>
      </w:r>
      <w:r w:rsidRPr="00302AEB">
        <w:rPr>
          <w:spacing w:val="2"/>
          <w:szCs w:val="28"/>
          <w:shd w:val="clear" w:color="auto" w:fill="FFFFFF"/>
        </w:rPr>
        <w:t xml:space="preserve"> сельсовета Мошковского района Новосибирской области </w:t>
      </w:r>
      <w:r>
        <w:rPr>
          <w:spacing w:val="2"/>
          <w:szCs w:val="28"/>
          <w:shd w:val="clear" w:color="auto" w:fill="FFFFFF"/>
        </w:rPr>
        <w:t>(приложение № 2</w:t>
      </w:r>
      <w:r w:rsidRPr="00302AEB">
        <w:rPr>
          <w:spacing w:val="2"/>
          <w:szCs w:val="28"/>
          <w:shd w:val="clear" w:color="auto" w:fill="FFFFFF"/>
        </w:rPr>
        <w:t>)</w:t>
      </w:r>
      <w:r>
        <w:rPr>
          <w:spacing w:val="2"/>
          <w:szCs w:val="28"/>
          <w:shd w:val="clear" w:color="auto" w:fill="FFFFFF"/>
        </w:rPr>
        <w:t>.</w:t>
      </w:r>
    </w:p>
    <w:p w:rsidR="005844EC" w:rsidRPr="00302AEB" w:rsidRDefault="005844EC" w:rsidP="00302AEB">
      <w:pPr>
        <w:pStyle w:val="ae"/>
        <w:numPr>
          <w:ilvl w:val="0"/>
          <w:numId w:val="41"/>
        </w:numPr>
        <w:ind w:left="0" w:firstLine="709"/>
        <w:rPr>
          <w:szCs w:val="28"/>
        </w:rPr>
      </w:pPr>
      <w:r w:rsidRPr="001654D0">
        <w:rPr>
          <w:spacing w:val="2"/>
          <w:szCs w:val="28"/>
          <w:shd w:val="clear" w:color="auto" w:fill="FFFFFF"/>
        </w:rPr>
        <w:t>Утвердить состав рабочей группы по обобщению и анализу</w:t>
      </w:r>
      <w:r w:rsidR="00302AEB">
        <w:rPr>
          <w:spacing w:val="2"/>
          <w:szCs w:val="28"/>
          <w:shd w:val="clear" w:color="auto" w:fill="FFFFFF"/>
        </w:rPr>
        <w:t xml:space="preserve"> </w:t>
      </w:r>
      <w:r w:rsidRPr="00302AEB">
        <w:rPr>
          <w:spacing w:val="2"/>
          <w:szCs w:val="28"/>
          <w:shd w:val="clear" w:color="auto" w:fill="FFFFFF"/>
        </w:rPr>
        <w:t>правоприменительной практики контрольно</w:t>
      </w:r>
      <w:r w:rsidR="000911DE" w:rsidRPr="00302AEB">
        <w:rPr>
          <w:spacing w:val="2"/>
          <w:szCs w:val="28"/>
          <w:shd w:val="clear" w:color="auto" w:fill="FFFFFF"/>
        </w:rPr>
        <w:t>й</w:t>
      </w:r>
      <w:r w:rsidRPr="00302AEB">
        <w:rPr>
          <w:spacing w:val="2"/>
          <w:szCs w:val="28"/>
          <w:shd w:val="clear" w:color="auto" w:fill="FFFFFF"/>
        </w:rPr>
        <w:t xml:space="preserve"> деятельности </w:t>
      </w:r>
      <w:r w:rsidR="0099739F" w:rsidRPr="00302AEB">
        <w:rPr>
          <w:spacing w:val="2"/>
          <w:szCs w:val="28"/>
          <w:shd w:val="clear" w:color="auto" w:fill="FFFFFF"/>
        </w:rPr>
        <w:t xml:space="preserve">администрации </w:t>
      </w:r>
      <w:r w:rsidR="00A96047">
        <w:rPr>
          <w:spacing w:val="2"/>
          <w:szCs w:val="28"/>
          <w:shd w:val="clear" w:color="auto" w:fill="FFFFFF"/>
        </w:rPr>
        <w:t>Сокурского</w:t>
      </w:r>
      <w:r w:rsidR="001654D0" w:rsidRPr="00302AEB">
        <w:rPr>
          <w:spacing w:val="2"/>
          <w:szCs w:val="28"/>
          <w:shd w:val="clear" w:color="auto" w:fill="FFFFFF"/>
        </w:rPr>
        <w:t xml:space="preserve"> сельсовета </w:t>
      </w:r>
      <w:r w:rsidR="0099739F" w:rsidRPr="00302AEB">
        <w:rPr>
          <w:spacing w:val="2"/>
          <w:szCs w:val="28"/>
          <w:shd w:val="clear" w:color="auto" w:fill="FFFFFF"/>
        </w:rPr>
        <w:t xml:space="preserve">Мошковского района </w:t>
      </w:r>
      <w:r w:rsidR="00A16F03" w:rsidRPr="00302AEB">
        <w:rPr>
          <w:spacing w:val="2"/>
          <w:szCs w:val="28"/>
          <w:shd w:val="clear" w:color="auto" w:fill="FFFFFF"/>
        </w:rPr>
        <w:t>Н</w:t>
      </w:r>
      <w:r w:rsidR="0099739F" w:rsidRPr="00302AEB">
        <w:rPr>
          <w:spacing w:val="2"/>
          <w:szCs w:val="28"/>
          <w:shd w:val="clear" w:color="auto" w:fill="FFFFFF"/>
        </w:rPr>
        <w:t>овосибирской области</w:t>
      </w:r>
      <w:r w:rsidR="00302AEB">
        <w:rPr>
          <w:spacing w:val="2"/>
          <w:szCs w:val="28"/>
          <w:shd w:val="clear" w:color="auto" w:fill="FFFFFF"/>
        </w:rPr>
        <w:t xml:space="preserve"> (приложение № 3).</w:t>
      </w:r>
      <w:r w:rsidR="0099739F" w:rsidRPr="00302AEB">
        <w:rPr>
          <w:spacing w:val="2"/>
          <w:szCs w:val="28"/>
          <w:shd w:val="clear" w:color="auto" w:fill="FFFFFF"/>
        </w:rPr>
        <w:t xml:space="preserve"> </w:t>
      </w:r>
    </w:p>
    <w:p w:rsidR="005844EC" w:rsidRPr="001654D0" w:rsidRDefault="004E09DB" w:rsidP="00302AEB">
      <w:pPr>
        <w:pStyle w:val="ae"/>
        <w:numPr>
          <w:ilvl w:val="0"/>
          <w:numId w:val="41"/>
        </w:numPr>
        <w:ind w:left="0" w:firstLine="567"/>
        <w:rPr>
          <w:szCs w:val="28"/>
        </w:rPr>
      </w:pPr>
      <w:r w:rsidRPr="001654D0">
        <w:rPr>
          <w:szCs w:val="28"/>
        </w:rPr>
        <w:t>Контроль за исполнением настоящего</w:t>
      </w:r>
      <w:r w:rsidR="001654D0" w:rsidRPr="001654D0">
        <w:rPr>
          <w:szCs w:val="28"/>
        </w:rPr>
        <w:t xml:space="preserve"> постановления возложить </w:t>
      </w:r>
      <w:proofErr w:type="gramStart"/>
      <w:r w:rsidR="001654D0" w:rsidRPr="001654D0">
        <w:rPr>
          <w:szCs w:val="28"/>
        </w:rPr>
        <w:t>на</w:t>
      </w:r>
      <w:proofErr w:type="gramEnd"/>
      <w:r w:rsidR="001654D0" w:rsidRPr="001654D0">
        <w:rPr>
          <w:szCs w:val="28"/>
        </w:rPr>
        <w:t xml:space="preserve"> </w:t>
      </w:r>
      <w:r w:rsidRPr="001654D0">
        <w:rPr>
          <w:szCs w:val="28"/>
        </w:rPr>
        <w:t xml:space="preserve">заместителя главы администрации </w:t>
      </w:r>
      <w:r w:rsidR="00A96047">
        <w:rPr>
          <w:szCs w:val="28"/>
        </w:rPr>
        <w:t>Сокурского</w:t>
      </w:r>
      <w:r w:rsidR="001654D0" w:rsidRPr="001654D0">
        <w:rPr>
          <w:szCs w:val="28"/>
        </w:rPr>
        <w:t xml:space="preserve"> сельсовета </w:t>
      </w:r>
      <w:r w:rsidRPr="001654D0">
        <w:rPr>
          <w:szCs w:val="28"/>
        </w:rPr>
        <w:t>Мошковского района Н</w:t>
      </w:r>
      <w:r w:rsidR="001654D0" w:rsidRPr="001654D0">
        <w:rPr>
          <w:szCs w:val="28"/>
        </w:rPr>
        <w:t>овосибирской области.</w:t>
      </w:r>
    </w:p>
    <w:p w:rsidR="005844EC" w:rsidRPr="001654D0" w:rsidRDefault="005844EC" w:rsidP="003310AF">
      <w:pPr>
        <w:ind w:firstLine="0"/>
      </w:pPr>
    </w:p>
    <w:p w:rsidR="00C1076E" w:rsidRDefault="00C1076E" w:rsidP="003310AF">
      <w:pPr>
        <w:ind w:firstLine="0"/>
      </w:pPr>
    </w:p>
    <w:p w:rsidR="00302AEB" w:rsidRDefault="00A96047" w:rsidP="003310AF">
      <w:pPr>
        <w:ind w:firstLine="0"/>
      </w:pPr>
      <w:r>
        <w:t>Глава</w:t>
      </w:r>
      <w:r w:rsidR="00302AEB">
        <w:t xml:space="preserve"> </w:t>
      </w:r>
      <w:r>
        <w:t>Сокурского</w:t>
      </w:r>
      <w:r w:rsidR="00302AEB">
        <w:t xml:space="preserve"> сельсовета</w:t>
      </w:r>
    </w:p>
    <w:p w:rsidR="00A96047" w:rsidRDefault="00302AEB" w:rsidP="003310AF">
      <w:pPr>
        <w:ind w:firstLine="0"/>
      </w:pPr>
      <w:r>
        <w:t xml:space="preserve">Мошковского района </w:t>
      </w:r>
    </w:p>
    <w:p w:rsidR="00302AEB" w:rsidRDefault="00302AEB" w:rsidP="003310AF">
      <w:pPr>
        <w:ind w:firstLine="0"/>
      </w:pPr>
      <w:r>
        <w:t xml:space="preserve">Новосибирской области                     </w:t>
      </w:r>
      <w:r w:rsidR="00C27BCA">
        <w:t xml:space="preserve">                     </w:t>
      </w:r>
      <w:r w:rsidR="00A96047">
        <w:t xml:space="preserve">                           П.М.Дубовский</w:t>
      </w:r>
    </w:p>
    <w:p w:rsidR="00302AEB" w:rsidRDefault="00302AEB" w:rsidP="003310AF">
      <w:pPr>
        <w:ind w:firstLine="0"/>
      </w:pPr>
    </w:p>
    <w:p w:rsidR="00302AEB" w:rsidRPr="001654D0" w:rsidRDefault="00302AEB" w:rsidP="003310AF">
      <w:pPr>
        <w:ind w:firstLine="0"/>
      </w:pPr>
    </w:p>
    <w:p w:rsidR="005844EC" w:rsidRPr="001654D0" w:rsidRDefault="005844EC" w:rsidP="003310AF">
      <w:pPr>
        <w:ind w:firstLine="0"/>
        <w:rPr>
          <w:sz w:val="20"/>
        </w:rPr>
      </w:pPr>
    </w:p>
    <w:p w:rsidR="00C1076E" w:rsidRDefault="00C1076E" w:rsidP="003310AF">
      <w:pPr>
        <w:ind w:firstLine="0"/>
        <w:rPr>
          <w:sz w:val="20"/>
        </w:rPr>
      </w:pPr>
    </w:p>
    <w:p w:rsidR="00302AEB" w:rsidRDefault="00302AEB" w:rsidP="003310AF">
      <w:pPr>
        <w:ind w:firstLine="0"/>
        <w:rPr>
          <w:sz w:val="20"/>
        </w:rPr>
      </w:pPr>
    </w:p>
    <w:p w:rsidR="00302AEB" w:rsidRDefault="00302AEB" w:rsidP="003310AF">
      <w:pPr>
        <w:ind w:firstLine="0"/>
        <w:rPr>
          <w:sz w:val="20"/>
        </w:rPr>
      </w:pPr>
    </w:p>
    <w:p w:rsidR="00302AEB" w:rsidRDefault="00302AEB" w:rsidP="003310AF">
      <w:pPr>
        <w:ind w:firstLine="0"/>
        <w:rPr>
          <w:sz w:val="20"/>
        </w:rPr>
      </w:pPr>
    </w:p>
    <w:p w:rsidR="00302AEB" w:rsidRDefault="00302AEB" w:rsidP="00302AEB">
      <w:pPr>
        <w:ind w:firstLine="0"/>
        <w:jc w:val="right"/>
        <w:rPr>
          <w:szCs w:val="28"/>
        </w:rPr>
      </w:pPr>
      <w:r>
        <w:rPr>
          <w:szCs w:val="28"/>
        </w:rPr>
        <w:lastRenderedPageBreak/>
        <w:t>Приложение № 1</w:t>
      </w:r>
    </w:p>
    <w:p w:rsidR="00302AEB" w:rsidRDefault="00302AEB" w:rsidP="00302AEB">
      <w:pPr>
        <w:ind w:firstLine="0"/>
        <w:jc w:val="right"/>
        <w:rPr>
          <w:szCs w:val="28"/>
        </w:rPr>
      </w:pPr>
      <w:r>
        <w:rPr>
          <w:szCs w:val="28"/>
        </w:rPr>
        <w:t xml:space="preserve"> </w:t>
      </w:r>
      <w:r w:rsidR="00F721E2">
        <w:rPr>
          <w:szCs w:val="28"/>
        </w:rPr>
        <w:t xml:space="preserve">К </w:t>
      </w:r>
      <w:r>
        <w:rPr>
          <w:szCs w:val="28"/>
        </w:rPr>
        <w:t xml:space="preserve">Постановлению администрации </w:t>
      </w:r>
    </w:p>
    <w:p w:rsidR="00302AEB" w:rsidRDefault="00A96047" w:rsidP="00302AEB">
      <w:pPr>
        <w:ind w:firstLine="0"/>
        <w:jc w:val="right"/>
        <w:rPr>
          <w:szCs w:val="28"/>
        </w:rPr>
      </w:pPr>
      <w:r>
        <w:rPr>
          <w:szCs w:val="28"/>
        </w:rPr>
        <w:t>Сокурского</w:t>
      </w:r>
      <w:r w:rsidR="00302AEB">
        <w:rPr>
          <w:szCs w:val="28"/>
        </w:rPr>
        <w:t xml:space="preserve"> сельсовета </w:t>
      </w:r>
    </w:p>
    <w:p w:rsidR="00302AEB" w:rsidRPr="00302AEB" w:rsidRDefault="00302AEB" w:rsidP="00302AEB">
      <w:pPr>
        <w:ind w:firstLine="0"/>
        <w:jc w:val="right"/>
        <w:rPr>
          <w:szCs w:val="28"/>
        </w:rPr>
      </w:pPr>
      <w:r>
        <w:rPr>
          <w:szCs w:val="28"/>
        </w:rPr>
        <w:t xml:space="preserve">от </w:t>
      </w:r>
      <w:r w:rsidR="00A96047">
        <w:rPr>
          <w:szCs w:val="28"/>
        </w:rPr>
        <w:t>10.08</w:t>
      </w:r>
      <w:r>
        <w:rPr>
          <w:szCs w:val="28"/>
        </w:rPr>
        <w:t xml:space="preserve">.2020 № </w:t>
      </w:r>
      <w:r w:rsidR="00A96047">
        <w:rPr>
          <w:szCs w:val="28"/>
        </w:rPr>
        <w:t>168/1</w:t>
      </w:r>
    </w:p>
    <w:p w:rsidR="00C1076E" w:rsidRPr="001654D0" w:rsidRDefault="00C1076E" w:rsidP="003310AF">
      <w:pPr>
        <w:ind w:firstLine="0"/>
        <w:rPr>
          <w:sz w:val="20"/>
        </w:rPr>
      </w:pPr>
    </w:p>
    <w:p w:rsidR="00D33BD1" w:rsidRPr="00302AEB" w:rsidRDefault="00302AEB" w:rsidP="00D33BD1">
      <w:pPr>
        <w:shd w:val="clear" w:color="auto" w:fill="FFFFFF"/>
        <w:spacing w:before="100" w:beforeAutospacing="1" w:after="100" w:afterAutospacing="1"/>
        <w:ind w:firstLine="0"/>
        <w:contextualSpacing/>
        <w:jc w:val="center"/>
        <w:outlineLvl w:val="2"/>
        <w:rPr>
          <w:b/>
          <w:bCs/>
          <w:szCs w:val="28"/>
        </w:rPr>
      </w:pPr>
      <w:r w:rsidRPr="00302AEB">
        <w:rPr>
          <w:b/>
          <w:bCs/>
          <w:szCs w:val="28"/>
        </w:rPr>
        <w:t>ПОРЯДОК</w:t>
      </w:r>
    </w:p>
    <w:p w:rsidR="0099739F" w:rsidRPr="00302AEB" w:rsidRDefault="0099739F" w:rsidP="00D33BD1">
      <w:pPr>
        <w:shd w:val="clear" w:color="auto" w:fill="FFFFFF"/>
        <w:spacing w:before="100" w:beforeAutospacing="1" w:after="100" w:afterAutospacing="1"/>
        <w:ind w:firstLine="0"/>
        <w:contextualSpacing/>
        <w:jc w:val="center"/>
        <w:outlineLvl w:val="2"/>
        <w:rPr>
          <w:b/>
          <w:bCs/>
          <w:szCs w:val="28"/>
        </w:rPr>
      </w:pPr>
      <w:r w:rsidRPr="00302AEB">
        <w:rPr>
          <w:b/>
          <w:bCs/>
          <w:szCs w:val="28"/>
        </w:rPr>
        <w:t>организации работы по обобщению и анализу правоприменительной практики</w:t>
      </w:r>
      <w:r w:rsidR="00433F5F" w:rsidRPr="00302AEB">
        <w:rPr>
          <w:b/>
          <w:bCs/>
          <w:szCs w:val="28"/>
        </w:rPr>
        <w:t xml:space="preserve"> </w:t>
      </w:r>
      <w:r w:rsidRPr="00302AEB">
        <w:rPr>
          <w:b/>
          <w:bCs/>
          <w:szCs w:val="28"/>
        </w:rPr>
        <w:t>контрольно</w:t>
      </w:r>
      <w:r w:rsidR="000911DE" w:rsidRPr="00302AEB">
        <w:rPr>
          <w:b/>
          <w:bCs/>
          <w:szCs w:val="28"/>
        </w:rPr>
        <w:t>й</w:t>
      </w:r>
      <w:r w:rsidRPr="00302AEB">
        <w:rPr>
          <w:b/>
          <w:bCs/>
          <w:szCs w:val="28"/>
        </w:rPr>
        <w:t xml:space="preserve"> деятельности администрации </w:t>
      </w:r>
      <w:r w:rsidR="00A96047">
        <w:rPr>
          <w:b/>
          <w:bCs/>
          <w:szCs w:val="28"/>
        </w:rPr>
        <w:t>Сокурского</w:t>
      </w:r>
      <w:r w:rsidR="001654D0" w:rsidRPr="00302AEB">
        <w:rPr>
          <w:b/>
          <w:bCs/>
          <w:szCs w:val="28"/>
        </w:rPr>
        <w:t xml:space="preserve"> сельсовета</w:t>
      </w:r>
    </w:p>
    <w:p w:rsidR="00433F5F" w:rsidRPr="00302AEB" w:rsidRDefault="0099739F" w:rsidP="00D33BD1">
      <w:pPr>
        <w:shd w:val="clear" w:color="auto" w:fill="FFFFFF"/>
        <w:spacing w:before="100" w:beforeAutospacing="1" w:after="100" w:afterAutospacing="1"/>
        <w:ind w:firstLine="0"/>
        <w:contextualSpacing/>
        <w:jc w:val="center"/>
        <w:outlineLvl w:val="2"/>
        <w:rPr>
          <w:b/>
          <w:bCs/>
          <w:szCs w:val="28"/>
        </w:rPr>
      </w:pPr>
      <w:r w:rsidRPr="00302AEB">
        <w:rPr>
          <w:b/>
          <w:bCs/>
          <w:szCs w:val="28"/>
        </w:rPr>
        <w:t>Мошковского района Новосибирской области</w:t>
      </w:r>
    </w:p>
    <w:p w:rsidR="00433F5F" w:rsidRPr="001654D0" w:rsidRDefault="00433F5F" w:rsidP="00433F5F">
      <w:pPr>
        <w:ind w:firstLine="0"/>
        <w:jc w:val="left"/>
        <w:rPr>
          <w:sz w:val="24"/>
          <w:szCs w:val="24"/>
        </w:rPr>
      </w:pPr>
    </w:p>
    <w:p w:rsidR="00433F5F" w:rsidRPr="00302AEB" w:rsidRDefault="00433F5F" w:rsidP="00433F5F">
      <w:pPr>
        <w:shd w:val="clear" w:color="auto" w:fill="FFFFFF"/>
        <w:ind w:firstLine="0"/>
        <w:jc w:val="center"/>
        <w:textAlignment w:val="baseline"/>
        <w:rPr>
          <w:b/>
          <w:szCs w:val="28"/>
        </w:rPr>
      </w:pPr>
      <w:r w:rsidRPr="00302AEB">
        <w:rPr>
          <w:b/>
          <w:szCs w:val="28"/>
        </w:rPr>
        <w:t>1. Общие положения</w:t>
      </w:r>
    </w:p>
    <w:p w:rsidR="00433F5F" w:rsidRPr="001654D0" w:rsidRDefault="00433F5F" w:rsidP="00433F5F">
      <w:pPr>
        <w:ind w:firstLine="0"/>
        <w:jc w:val="left"/>
        <w:rPr>
          <w:szCs w:val="28"/>
        </w:rPr>
      </w:pPr>
    </w:p>
    <w:p w:rsidR="00433F5F" w:rsidRPr="001654D0" w:rsidRDefault="00433F5F" w:rsidP="00AD5231">
      <w:pPr>
        <w:shd w:val="clear" w:color="auto" w:fill="FFFFFF"/>
        <w:ind w:firstLine="708"/>
        <w:textAlignment w:val="baseline"/>
        <w:rPr>
          <w:szCs w:val="28"/>
        </w:rPr>
      </w:pPr>
      <w:r w:rsidRPr="001654D0">
        <w:rPr>
          <w:szCs w:val="28"/>
        </w:rPr>
        <w:t xml:space="preserve">1.1. </w:t>
      </w:r>
      <w:proofErr w:type="gramStart"/>
      <w:r w:rsidRPr="001654D0">
        <w:rPr>
          <w:szCs w:val="28"/>
        </w:rPr>
        <w:t>Настоящий Порядок разработан в соответствии с методическими рекомендациями по обобщению и анализу правоприменительной практики контрольно</w:t>
      </w:r>
      <w:r w:rsidR="000911DE" w:rsidRPr="001654D0">
        <w:rPr>
          <w:szCs w:val="28"/>
        </w:rPr>
        <w:t>й</w:t>
      </w:r>
      <w:r w:rsidRPr="001654D0">
        <w:rPr>
          <w:szCs w:val="28"/>
        </w:rPr>
        <w:t xml:space="preserve"> деятельности (протокол заседания подкомиссии по совершенствованию контрольных (надзорных) и разрешительных функций федеральных органов исполнительной власти при Правительственной комиссии по проведению административной</w:t>
      </w:r>
      <w:r w:rsidR="001654D0">
        <w:rPr>
          <w:szCs w:val="28"/>
        </w:rPr>
        <w:t xml:space="preserve"> реформы от 9 сентября 2016 г. №</w:t>
      </w:r>
      <w:r w:rsidRPr="001654D0">
        <w:rPr>
          <w:szCs w:val="28"/>
        </w:rPr>
        <w:t xml:space="preserve"> 7) с целью обобщения и анализа правоприменительной практики контрольно</w:t>
      </w:r>
      <w:r w:rsidR="000911DE" w:rsidRPr="001654D0">
        <w:rPr>
          <w:szCs w:val="28"/>
        </w:rPr>
        <w:t>й</w:t>
      </w:r>
      <w:r w:rsidRPr="001654D0">
        <w:rPr>
          <w:szCs w:val="28"/>
        </w:rPr>
        <w:t xml:space="preserve"> деятельности</w:t>
      </w:r>
      <w:r w:rsidR="0099739F" w:rsidRPr="001654D0">
        <w:rPr>
          <w:szCs w:val="28"/>
        </w:rPr>
        <w:t xml:space="preserve"> администрации </w:t>
      </w:r>
      <w:r w:rsidR="00A96047">
        <w:rPr>
          <w:szCs w:val="28"/>
        </w:rPr>
        <w:t>Сокурского</w:t>
      </w:r>
      <w:r w:rsidR="001654D0">
        <w:rPr>
          <w:szCs w:val="28"/>
        </w:rPr>
        <w:t xml:space="preserve"> сельсовета </w:t>
      </w:r>
      <w:r w:rsidR="0099739F" w:rsidRPr="001654D0">
        <w:rPr>
          <w:szCs w:val="28"/>
        </w:rPr>
        <w:t>Мошковского района Новосибирской области (далее</w:t>
      </w:r>
      <w:proofErr w:type="gramEnd"/>
      <w:r w:rsidR="0099739F" w:rsidRPr="001654D0">
        <w:rPr>
          <w:szCs w:val="28"/>
        </w:rPr>
        <w:t xml:space="preserve"> - </w:t>
      </w:r>
      <w:proofErr w:type="gramStart"/>
      <w:r w:rsidR="0099739F" w:rsidRPr="001654D0">
        <w:rPr>
          <w:szCs w:val="28"/>
        </w:rPr>
        <w:t>Администрация)</w:t>
      </w:r>
      <w:r w:rsidRPr="001654D0">
        <w:rPr>
          <w:szCs w:val="28"/>
        </w:rPr>
        <w:t>.</w:t>
      </w:r>
      <w:proofErr w:type="gramEnd"/>
    </w:p>
    <w:p w:rsidR="00433F5F" w:rsidRPr="001654D0" w:rsidRDefault="00433F5F" w:rsidP="00AD5231">
      <w:pPr>
        <w:shd w:val="clear" w:color="auto" w:fill="FFFFFF"/>
        <w:ind w:firstLine="708"/>
        <w:textAlignment w:val="baseline"/>
        <w:rPr>
          <w:szCs w:val="28"/>
        </w:rPr>
      </w:pPr>
      <w:r w:rsidRPr="001654D0">
        <w:rPr>
          <w:szCs w:val="28"/>
        </w:rPr>
        <w:t xml:space="preserve">1.2. </w:t>
      </w:r>
      <w:r w:rsidR="000911DE" w:rsidRPr="001654D0">
        <w:rPr>
          <w:szCs w:val="28"/>
        </w:rPr>
        <w:t>Проект обзора</w:t>
      </w:r>
      <w:r w:rsidRPr="001654D0">
        <w:rPr>
          <w:szCs w:val="28"/>
        </w:rPr>
        <w:t xml:space="preserve"> правоприменительной практики контрольно</w:t>
      </w:r>
      <w:r w:rsidR="000911DE" w:rsidRPr="001654D0">
        <w:rPr>
          <w:szCs w:val="28"/>
        </w:rPr>
        <w:t>й</w:t>
      </w:r>
      <w:r w:rsidRPr="001654D0">
        <w:rPr>
          <w:szCs w:val="28"/>
        </w:rPr>
        <w:t xml:space="preserve"> деятельности </w:t>
      </w:r>
      <w:r w:rsidR="000911DE" w:rsidRPr="001654D0">
        <w:rPr>
          <w:szCs w:val="28"/>
        </w:rPr>
        <w:t>подготавливается</w:t>
      </w:r>
      <w:r w:rsidR="001654D0">
        <w:rPr>
          <w:szCs w:val="28"/>
        </w:rPr>
        <w:t xml:space="preserve"> специалистами</w:t>
      </w:r>
      <w:r w:rsidR="00AD5231" w:rsidRPr="001654D0">
        <w:rPr>
          <w:szCs w:val="28"/>
        </w:rPr>
        <w:t xml:space="preserve"> </w:t>
      </w:r>
      <w:r w:rsidR="0099739F" w:rsidRPr="001654D0">
        <w:rPr>
          <w:szCs w:val="28"/>
        </w:rPr>
        <w:t>Администрации</w:t>
      </w:r>
      <w:r w:rsidRPr="001654D0">
        <w:rPr>
          <w:szCs w:val="28"/>
        </w:rPr>
        <w:t xml:space="preserve">, осуществляющими полномочия </w:t>
      </w:r>
      <w:r w:rsidR="00AD5231" w:rsidRPr="001654D0">
        <w:rPr>
          <w:szCs w:val="28"/>
        </w:rPr>
        <w:t>по муниципальному контролю</w:t>
      </w:r>
      <w:r w:rsidRPr="001654D0">
        <w:rPr>
          <w:szCs w:val="28"/>
        </w:rPr>
        <w:t>.</w:t>
      </w:r>
    </w:p>
    <w:p w:rsidR="00433F5F" w:rsidRPr="001654D0" w:rsidRDefault="00433F5F" w:rsidP="00AD5231">
      <w:pPr>
        <w:shd w:val="clear" w:color="auto" w:fill="FFFFFF"/>
        <w:ind w:firstLine="708"/>
        <w:textAlignment w:val="baseline"/>
        <w:rPr>
          <w:szCs w:val="28"/>
        </w:rPr>
      </w:pPr>
      <w:r w:rsidRPr="001654D0">
        <w:rPr>
          <w:szCs w:val="28"/>
        </w:rPr>
        <w:t>1.3. Целями обобщения и анализа правоприменительной практики являются:</w:t>
      </w:r>
    </w:p>
    <w:p w:rsidR="00433F5F" w:rsidRPr="001654D0" w:rsidRDefault="00AD5231" w:rsidP="00302AEB">
      <w:pPr>
        <w:shd w:val="clear" w:color="auto" w:fill="FFFFFF"/>
        <w:textAlignment w:val="baseline"/>
        <w:rPr>
          <w:szCs w:val="28"/>
        </w:rPr>
      </w:pPr>
      <w:r w:rsidRPr="001654D0">
        <w:rPr>
          <w:szCs w:val="28"/>
        </w:rPr>
        <w:t xml:space="preserve">- </w:t>
      </w:r>
      <w:r w:rsidR="00433F5F" w:rsidRPr="001654D0">
        <w:rPr>
          <w:szCs w:val="28"/>
        </w:rPr>
        <w:t>обеспечение единства практики применения федеральных законов и иных нормативных правовых актов Российской Федерации, законов области и иных нормативных правовых актов области, иных нормативных документов, обязательность применения которых установлена законодательством Российской Федерации (далее - обязательные требования);</w:t>
      </w:r>
    </w:p>
    <w:p w:rsidR="00433F5F" w:rsidRPr="001654D0" w:rsidRDefault="00AD5231" w:rsidP="00302AEB">
      <w:pPr>
        <w:shd w:val="clear" w:color="auto" w:fill="FFFFFF"/>
        <w:textAlignment w:val="baseline"/>
        <w:rPr>
          <w:szCs w:val="28"/>
        </w:rPr>
      </w:pPr>
      <w:r w:rsidRPr="001654D0">
        <w:rPr>
          <w:szCs w:val="28"/>
        </w:rPr>
        <w:t xml:space="preserve">- </w:t>
      </w:r>
      <w:r w:rsidR="00433F5F" w:rsidRPr="001654D0">
        <w:rPr>
          <w:szCs w:val="28"/>
        </w:rPr>
        <w:t>обеспечение доступности сведений о правоприменительной практике путем их публикации для сведения подконтрольных субъектов;</w:t>
      </w:r>
    </w:p>
    <w:p w:rsidR="00433F5F" w:rsidRPr="001654D0" w:rsidRDefault="00AD5231" w:rsidP="00302AEB">
      <w:pPr>
        <w:shd w:val="clear" w:color="auto" w:fill="FFFFFF"/>
        <w:textAlignment w:val="baseline"/>
        <w:rPr>
          <w:szCs w:val="28"/>
        </w:rPr>
      </w:pPr>
      <w:r w:rsidRPr="001654D0">
        <w:rPr>
          <w:szCs w:val="28"/>
        </w:rPr>
        <w:t xml:space="preserve">- </w:t>
      </w:r>
      <w:r w:rsidR="00433F5F" w:rsidRPr="001654D0">
        <w:rPr>
          <w:szCs w:val="28"/>
        </w:rPr>
        <w:t>снижение количества нарушений обязательных требований;</w:t>
      </w:r>
    </w:p>
    <w:p w:rsidR="00433F5F" w:rsidRPr="001654D0" w:rsidRDefault="00AD5231" w:rsidP="00302AEB">
      <w:pPr>
        <w:shd w:val="clear" w:color="auto" w:fill="FFFFFF"/>
        <w:textAlignment w:val="baseline"/>
        <w:rPr>
          <w:szCs w:val="28"/>
        </w:rPr>
      </w:pPr>
      <w:r w:rsidRPr="001654D0">
        <w:rPr>
          <w:szCs w:val="28"/>
        </w:rPr>
        <w:t xml:space="preserve">- </w:t>
      </w:r>
      <w:r w:rsidR="00433F5F" w:rsidRPr="001654D0">
        <w:rPr>
          <w:szCs w:val="28"/>
        </w:rPr>
        <w:t>совершенствование нормативных правовых актов для устранения устаревших, дублирующих и избыточных обязательных требований, устранения избыточных контрольн</w:t>
      </w:r>
      <w:r w:rsidR="000911DE" w:rsidRPr="001654D0">
        <w:rPr>
          <w:szCs w:val="28"/>
        </w:rPr>
        <w:t xml:space="preserve">ых </w:t>
      </w:r>
      <w:r w:rsidR="00433F5F" w:rsidRPr="001654D0">
        <w:rPr>
          <w:szCs w:val="28"/>
        </w:rPr>
        <w:t>функций.</w:t>
      </w:r>
    </w:p>
    <w:p w:rsidR="00433F5F" w:rsidRPr="001654D0" w:rsidRDefault="00433F5F" w:rsidP="00AD5231">
      <w:pPr>
        <w:shd w:val="clear" w:color="auto" w:fill="FFFFFF"/>
        <w:ind w:firstLine="708"/>
        <w:textAlignment w:val="baseline"/>
        <w:rPr>
          <w:szCs w:val="28"/>
        </w:rPr>
      </w:pPr>
      <w:r w:rsidRPr="001654D0">
        <w:rPr>
          <w:szCs w:val="28"/>
        </w:rPr>
        <w:t>1.4. Задачами обобщения и анализа правоприменительной практики являются:</w:t>
      </w:r>
    </w:p>
    <w:p w:rsidR="00433F5F" w:rsidRPr="001654D0" w:rsidRDefault="00AD5231" w:rsidP="00302AEB">
      <w:pPr>
        <w:shd w:val="clear" w:color="auto" w:fill="FFFFFF"/>
        <w:textAlignment w:val="baseline"/>
        <w:rPr>
          <w:szCs w:val="28"/>
        </w:rPr>
      </w:pPr>
      <w:r w:rsidRPr="001654D0">
        <w:rPr>
          <w:szCs w:val="28"/>
        </w:rPr>
        <w:t xml:space="preserve">- </w:t>
      </w:r>
      <w:r w:rsidR="00433F5F" w:rsidRPr="001654D0">
        <w:rPr>
          <w:szCs w:val="28"/>
        </w:rPr>
        <w:t xml:space="preserve">выявление проблемных вопросов применения </w:t>
      </w:r>
      <w:r w:rsidRPr="001654D0">
        <w:rPr>
          <w:szCs w:val="28"/>
        </w:rPr>
        <w:t>органом муниципального контроля обязательных требований</w:t>
      </w:r>
      <w:r w:rsidR="00433F5F" w:rsidRPr="001654D0">
        <w:rPr>
          <w:szCs w:val="28"/>
        </w:rPr>
        <w:t>;</w:t>
      </w:r>
    </w:p>
    <w:p w:rsidR="00433F5F" w:rsidRPr="001654D0" w:rsidRDefault="00070E4F" w:rsidP="00302AEB">
      <w:pPr>
        <w:shd w:val="clear" w:color="auto" w:fill="FFFFFF"/>
        <w:textAlignment w:val="baseline"/>
        <w:rPr>
          <w:szCs w:val="28"/>
        </w:rPr>
      </w:pPr>
      <w:r w:rsidRPr="001654D0">
        <w:rPr>
          <w:szCs w:val="28"/>
        </w:rPr>
        <w:t xml:space="preserve">- </w:t>
      </w:r>
      <w:r w:rsidR="00433F5F" w:rsidRPr="001654D0">
        <w:rPr>
          <w:szCs w:val="28"/>
        </w:rPr>
        <w:t>выработка с привлечением широкого круга заинтересованных лиц оптимальных решений проблемных вопросов правоприменительной практики и их реализация;</w:t>
      </w:r>
    </w:p>
    <w:p w:rsidR="00433F5F" w:rsidRPr="001654D0" w:rsidRDefault="00AE6806" w:rsidP="00302AEB">
      <w:pPr>
        <w:shd w:val="clear" w:color="auto" w:fill="FFFFFF"/>
        <w:textAlignment w:val="baseline"/>
        <w:rPr>
          <w:szCs w:val="28"/>
        </w:rPr>
      </w:pPr>
      <w:r w:rsidRPr="001654D0">
        <w:rPr>
          <w:szCs w:val="28"/>
        </w:rPr>
        <w:lastRenderedPageBreak/>
        <w:t xml:space="preserve">- </w:t>
      </w:r>
      <w:r w:rsidR="00433F5F" w:rsidRPr="001654D0">
        <w:rPr>
          <w:szCs w:val="28"/>
        </w:rPr>
        <w:t>выявление устаревших, дублирующих и избыточных обязательных требований, подготовка и внесение предложений по их устранению;</w:t>
      </w:r>
    </w:p>
    <w:p w:rsidR="00433F5F" w:rsidRPr="001654D0" w:rsidRDefault="00AE6806" w:rsidP="00302AEB">
      <w:pPr>
        <w:shd w:val="clear" w:color="auto" w:fill="FFFFFF"/>
        <w:textAlignment w:val="baseline"/>
        <w:rPr>
          <w:szCs w:val="28"/>
        </w:rPr>
      </w:pPr>
      <w:r w:rsidRPr="001654D0">
        <w:rPr>
          <w:szCs w:val="28"/>
        </w:rPr>
        <w:t xml:space="preserve">- </w:t>
      </w:r>
      <w:r w:rsidR="00433F5F" w:rsidRPr="001654D0">
        <w:rPr>
          <w:szCs w:val="28"/>
        </w:rPr>
        <w:t>выявление избыточных контрольн</w:t>
      </w:r>
      <w:r w:rsidR="000911DE" w:rsidRPr="001654D0">
        <w:rPr>
          <w:szCs w:val="28"/>
        </w:rPr>
        <w:t>ых</w:t>
      </w:r>
      <w:r w:rsidR="00433F5F" w:rsidRPr="001654D0">
        <w:rPr>
          <w:szCs w:val="28"/>
        </w:rPr>
        <w:t xml:space="preserve"> функций, подготовка и внесение предложений по их устранению;</w:t>
      </w:r>
    </w:p>
    <w:p w:rsidR="00433F5F" w:rsidRPr="001654D0" w:rsidRDefault="00AE6806" w:rsidP="00302AEB">
      <w:pPr>
        <w:shd w:val="clear" w:color="auto" w:fill="FFFFFF"/>
        <w:textAlignment w:val="baseline"/>
        <w:rPr>
          <w:szCs w:val="28"/>
        </w:rPr>
      </w:pPr>
      <w:r w:rsidRPr="001654D0">
        <w:rPr>
          <w:szCs w:val="28"/>
        </w:rPr>
        <w:t xml:space="preserve">- </w:t>
      </w:r>
      <w:r w:rsidR="00433F5F" w:rsidRPr="001654D0">
        <w:rPr>
          <w:szCs w:val="28"/>
        </w:rPr>
        <w:t>подготовка предложений по совершенствованию законодательства;</w:t>
      </w:r>
    </w:p>
    <w:p w:rsidR="00433F5F" w:rsidRPr="001654D0" w:rsidRDefault="00AE6806" w:rsidP="00302AEB">
      <w:pPr>
        <w:shd w:val="clear" w:color="auto" w:fill="FFFFFF"/>
        <w:textAlignment w:val="baseline"/>
        <w:rPr>
          <w:szCs w:val="28"/>
        </w:rPr>
      </w:pPr>
      <w:r w:rsidRPr="001654D0">
        <w:rPr>
          <w:szCs w:val="28"/>
        </w:rPr>
        <w:t xml:space="preserve">- </w:t>
      </w:r>
      <w:r w:rsidR="00433F5F" w:rsidRPr="001654D0">
        <w:rPr>
          <w:szCs w:val="28"/>
        </w:rPr>
        <w:t>выявление типичных нарушений обязательных требований и подготовка предложений по реализации профилактических мероприятий для их предупреждения.</w:t>
      </w:r>
    </w:p>
    <w:p w:rsidR="00433F5F" w:rsidRPr="001654D0" w:rsidRDefault="00433F5F" w:rsidP="00AE6806">
      <w:pPr>
        <w:shd w:val="clear" w:color="auto" w:fill="FFFFFF"/>
        <w:ind w:firstLine="708"/>
        <w:textAlignment w:val="baseline"/>
        <w:rPr>
          <w:szCs w:val="28"/>
        </w:rPr>
      </w:pPr>
      <w:r w:rsidRPr="001654D0">
        <w:rPr>
          <w:szCs w:val="28"/>
        </w:rPr>
        <w:t xml:space="preserve">1.5. Обобщение и анализ правоприменительной практики проводятся на системной основе, их результаты (далее - Обзор практики) утверждаются </w:t>
      </w:r>
      <w:r w:rsidR="00AE6806" w:rsidRPr="001654D0">
        <w:rPr>
          <w:szCs w:val="28"/>
        </w:rPr>
        <w:t xml:space="preserve">постановлением администрации </w:t>
      </w:r>
      <w:r w:rsidR="00A96047">
        <w:rPr>
          <w:szCs w:val="28"/>
        </w:rPr>
        <w:t>Сокурского</w:t>
      </w:r>
      <w:r w:rsidR="001654D0">
        <w:rPr>
          <w:szCs w:val="28"/>
        </w:rPr>
        <w:t xml:space="preserve"> сельсовета </w:t>
      </w:r>
      <w:r w:rsidR="00AE6806" w:rsidRPr="001654D0">
        <w:rPr>
          <w:szCs w:val="28"/>
        </w:rPr>
        <w:t>Мошковского района</w:t>
      </w:r>
      <w:r w:rsidRPr="001654D0">
        <w:rPr>
          <w:szCs w:val="28"/>
        </w:rPr>
        <w:t xml:space="preserve"> и размещаются в открытом доступе в информационно-телекоммуникационной сети "Интернет" на официальном сайте</w:t>
      </w:r>
      <w:r w:rsidR="002336F8" w:rsidRPr="001654D0">
        <w:rPr>
          <w:szCs w:val="28"/>
        </w:rPr>
        <w:t xml:space="preserve"> Администрации</w:t>
      </w:r>
      <w:r w:rsidRPr="001654D0">
        <w:rPr>
          <w:szCs w:val="28"/>
        </w:rPr>
        <w:t>.</w:t>
      </w:r>
    </w:p>
    <w:p w:rsidR="00433F5F" w:rsidRPr="001654D0" w:rsidRDefault="00433F5F" w:rsidP="00302AEB">
      <w:pPr>
        <w:shd w:val="clear" w:color="auto" w:fill="FFFFFF"/>
        <w:textAlignment w:val="baseline"/>
        <w:rPr>
          <w:szCs w:val="28"/>
        </w:rPr>
      </w:pPr>
      <w:r w:rsidRPr="001654D0">
        <w:rPr>
          <w:szCs w:val="28"/>
        </w:rPr>
        <w:t xml:space="preserve">1.6. Размещение результатов обобщения и анализа правоприменительной практики в открытом доступе в информационно-телекоммуникационной сети "Интернет" осуществляется один раз в год (до </w:t>
      </w:r>
      <w:r w:rsidR="00AE6806" w:rsidRPr="001654D0">
        <w:rPr>
          <w:szCs w:val="28"/>
        </w:rPr>
        <w:t xml:space="preserve">01 </w:t>
      </w:r>
      <w:r w:rsidR="000911DE" w:rsidRPr="001654D0">
        <w:rPr>
          <w:szCs w:val="28"/>
        </w:rPr>
        <w:t>апреля</w:t>
      </w:r>
      <w:r w:rsidRPr="001654D0">
        <w:rPr>
          <w:szCs w:val="28"/>
        </w:rPr>
        <w:t xml:space="preserve"> года, следующего за отчетным).</w:t>
      </w:r>
    </w:p>
    <w:p w:rsidR="00433F5F" w:rsidRPr="001654D0" w:rsidRDefault="00433F5F" w:rsidP="00433F5F">
      <w:pPr>
        <w:ind w:firstLine="0"/>
        <w:jc w:val="left"/>
        <w:rPr>
          <w:szCs w:val="28"/>
        </w:rPr>
      </w:pPr>
    </w:p>
    <w:p w:rsidR="00433F5F" w:rsidRPr="001654D0" w:rsidRDefault="00302AEB" w:rsidP="00433F5F">
      <w:pPr>
        <w:shd w:val="clear" w:color="auto" w:fill="FFFFFF"/>
        <w:ind w:firstLine="0"/>
        <w:jc w:val="center"/>
        <w:textAlignment w:val="baseline"/>
        <w:rPr>
          <w:szCs w:val="28"/>
        </w:rPr>
      </w:pPr>
      <w:r>
        <w:rPr>
          <w:szCs w:val="28"/>
        </w:rPr>
        <w:t>2</w:t>
      </w:r>
      <w:r w:rsidR="00433F5F" w:rsidRPr="00302AEB">
        <w:rPr>
          <w:b/>
          <w:szCs w:val="28"/>
        </w:rPr>
        <w:t>. Направления обобщения и анализа правоприменительной практики контрольно-надзорной деятельности</w:t>
      </w:r>
    </w:p>
    <w:p w:rsidR="00433F5F" w:rsidRPr="001654D0" w:rsidRDefault="00433F5F" w:rsidP="00433F5F">
      <w:pPr>
        <w:ind w:firstLine="0"/>
        <w:jc w:val="left"/>
        <w:rPr>
          <w:szCs w:val="28"/>
        </w:rPr>
      </w:pPr>
    </w:p>
    <w:p w:rsidR="00433F5F" w:rsidRPr="001654D0" w:rsidRDefault="00433F5F" w:rsidP="008E37EC">
      <w:pPr>
        <w:shd w:val="clear" w:color="auto" w:fill="FFFFFF"/>
        <w:ind w:firstLine="708"/>
        <w:textAlignment w:val="baseline"/>
        <w:rPr>
          <w:szCs w:val="28"/>
        </w:rPr>
      </w:pPr>
      <w:r w:rsidRPr="001654D0">
        <w:rPr>
          <w:szCs w:val="28"/>
        </w:rPr>
        <w:t>2.1. Обобщение и анализ правоприменительной практики контрольно</w:t>
      </w:r>
      <w:r w:rsidR="000911DE" w:rsidRPr="001654D0">
        <w:rPr>
          <w:szCs w:val="28"/>
        </w:rPr>
        <w:t>й</w:t>
      </w:r>
      <w:r w:rsidRPr="001654D0">
        <w:rPr>
          <w:szCs w:val="28"/>
        </w:rPr>
        <w:t xml:space="preserve"> деятельности формируется по двум основным направлениям:</w:t>
      </w:r>
    </w:p>
    <w:p w:rsidR="00433F5F" w:rsidRPr="001654D0" w:rsidRDefault="008E37EC" w:rsidP="00302AEB">
      <w:pPr>
        <w:shd w:val="clear" w:color="auto" w:fill="FFFFFF"/>
        <w:textAlignment w:val="baseline"/>
        <w:rPr>
          <w:szCs w:val="28"/>
        </w:rPr>
      </w:pPr>
      <w:r w:rsidRPr="001654D0">
        <w:rPr>
          <w:szCs w:val="28"/>
        </w:rPr>
        <w:t xml:space="preserve">- </w:t>
      </w:r>
      <w:r w:rsidR="00433F5F" w:rsidRPr="001654D0">
        <w:rPr>
          <w:szCs w:val="28"/>
        </w:rPr>
        <w:t xml:space="preserve">правоприменительная практика организации и проведения </w:t>
      </w:r>
      <w:r w:rsidRPr="001654D0">
        <w:rPr>
          <w:szCs w:val="28"/>
        </w:rPr>
        <w:t>муниципального</w:t>
      </w:r>
      <w:r w:rsidR="000911DE" w:rsidRPr="001654D0">
        <w:rPr>
          <w:szCs w:val="28"/>
        </w:rPr>
        <w:t xml:space="preserve"> контроля</w:t>
      </w:r>
      <w:r w:rsidR="00433F5F" w:rsidRPr="001654D0">
        <w:rPr>
          <w:szCs w:val="28"/>
        </w:rPr>
        <w:t>;</w:t>
      </w:r>
    </w:p>
    <w:p w:rsidR="008E37EC" w:rsidRPr="001654D0" w:rsidRDefault="008E37EC" w:rsidP="00302AEB">
      <w:pPr>
        <w:shd w:val="clear" w:color="auto" w:fill="FFFFFF"/>
        <w:textAlignment w:val="baseline"/>
        <w:rPr>
          <w:szCs w:val="28"/>
        </w:rPr>
      </w:pPr>
      <w:r w:rsidRPr="001654D0">
        <w:rPr>
          <w:szCs w:val="28"/>
        </w:rPr>
        <w:t xml:space="preserve">- </w:t>
      </w:r>
      <w:r w:rsidR="00433F5F" w:rsidRPr="001654D0">
        <w:rPr>
          <w:szCs w:val="28"/>
        </w:rPr>
        <w:t>правоприменительная практика соблюдения обязательных требований</w:t>
      </w:r>
      <w:r w:rsidRPr="001654D0">
        <w:rPr>
          <w:szCs w:val="28"/>
        </w:rPr>
        <w:t>.</w:t>
      </w:r>
    </w:p>
    <w:p w:rsidR="00433F5F" w:rsidRPr="001654D0" w:rsidRDefault="00433F5F" w:rsidP="00433F5F">
      <w:pPr>
        <w:shd w:val="clear" w:color="auto" w:fill="FFFFFF"/>
        <w:ind w:firstLine="0"/>
        <w:textAlignment w:val="baseline"/>
        <w:rPr>
          <w:szCs w:val="28"/>
        </w:rPr>
      </w:pPr>
      <w:r w:rsidRPr="001654D0">
        <w:rPr>
          <w:szCs w:val="28"/>
        </w:rPr>
        <w:t xml:space="preserve"> </w:t>
      </w:r>
      <w:r w:rsidR="008E37EC" w:rsidRPr="001654D0">
        <w:rPr>
          <w:szCs w:val="28"/>
        </w:rPr>
        <w:tab/>
      </w:r>
      <w:r w:rsidRPr="001654D0">
        <w:rPr>
          <w:szCs w:val="28"/>
        </w:rPr>
        <w:t xml:space="preserve">2.2. В рамках работы с правоприменительной практикой организации и проведения </w:t>
      </w:r>
      <w:r w:rsidR="008E37EC" w:rsidRPr="001654D0">
        <w:rPr>
          <w:szCs w:val="28"/>
        </w:rPr>
        <w:t>муниципального</w:t>
      </w:r>
      <w:r w:rsidRPr="001654D0">
        <w:rPr>
          <w:szCs w:val="28"/>
        </w:rPr>
        <w:t xml:space="preserve"> контроля обобщаются вопросы применения законодательства Российской Федерации в области организации и осуществления </w:t>
      </w:r>
      <w:r w:rsidR="008E37EC" w:rsidRPr="001654D0">
        <w:rPr>
          <w:szCs w:val="28"/>
        </w:rPr>
        <w:t>муниципального</w:t>
      </w:r>
      <w:r w:rsidRPr="001654D0">
        <w:rPr>
          <w:szCs w:val="28"/>
        </w:rPr>
        <w:t xml:space="preserve"> контроля, в том числе с учетом особенностей организации и осуществления </w:t>
      </w:r>
      <w:r w:rsidR="008E37EC" w:rsidRPr="001654D0">
        <w:rPr>
          <w:szCs w:val="28"/>
        </w:rPr>
        <w:t>муниципального</w:t>
      </w:r>
      <w:r w:rsidRPr="001654D0">
        <w:rPr>
          <w:szCs w:val="28"/>
        </w:rPr>
        <w:t xml:space="preserve"> контроля</w:t>
      </w:r>
      <w:r w:rsidR="008E37EC" w:rsidRPr="001654D0">
        <w:rPr>
          <w:szCs w:val="28"/>
        </w:rPr>
        <w:t>.</w:t>
      </w:r>
    </w:p>
    <w:p w:rsidR="00433F5F" w:rsidRPr="001654D0" w:rsidRDefault="00433F5F" w:rsidP="008E37EC">
      <w:pPr>
        <w:shd w:val="clear" w:color="auto" w:fill="FFFFFF"/>
        <w:ind w:firstLine="708"/>
        <w:textAlignment w:val="baseline"/>
        <w:rPr>
          <w:szCs w:val="28"/>
        </w:rPr>
      </w:pPr>
      <w:r w:rsidRPr="001654D0">
        <w:rPr>
          <w:szCs w:val="28"/>
        </w:rPr>
        <w:t xml:space="preserve">В рамках обобщения и анализа правоприменительной практики </w:t>
      </w:r>
      <w:r w:rsidR="008E37EC" w:rsidRPr="001654D0">
        <w:rPr>
          <w:szCs w:val="28"/>
        </w:rPr>
        <w:t xml:space="preserve">муниципального </w:t>
      </w:r>
      <w:r w:rsidRPr="001654D0">
        <w:rPr>
          <w:szCs w:val="28"/>
        </w:rPr>
        <w:t>контроля излагаются следующие вопросы:</w:t>
      </w:r>
    </w:p>
    <w:p w:rsidR="00433F5F" w:rsidRPr="001654D0" w:rsidRDefault="008E37EC" w:rsidP="00302AEB">
      <w:pPr>
        <w:shd w:val="clear" w:color="auto" w:fill="FFFFFF"/>
        <w:textAlignment w:val="baseline"/>
        <w:rPr>
          <w:szCs w:val="28"/>
        </w:rPr>
      </w:pPr>
      <w:r w:rsidRPr="001654D0">
        <w:rPr>
          <w:szCs w:val="28"/>
        </w:rPr>
        <w:t xml:space="preserve">- </w:t>
      </w:r>
      <w:r w:rsidR="00433F5F" w:rsidRPr="001654D0">
        <w:rPr>
          <w:szCs w:val="28"/>
        </w:rPr>
        <w:t>составления ежегодного плана проверок юридических лиц и индивидуальных предпринимателей, его направления в органы прокуратуры и доработки по итогам рассмотрения в органах прокуратуры;</w:t>
      </w:r>
    </w:p>
    <w:p w:rsidR="00433F5F" w:rsidRPr="001654D0" w:rsidRDefault="008E37EC" w:rsidP="00302AEB">
      <w:pPr>
        <w:shd w:val="clear" w:color="auto" w:fill="FFFFFF"/>
        <w:textAlignment w:val="baseline"/>
        <w:rPr>
          <w:szCs w:val="28"/>
        </w:rPr>
      </w:pPr>
      <w:r w:rsidRPr="001654D0">
        <w:rPr>
          <w:szCs w:val="28"/>
        </w:rPr>
        <w:t xml:space="preserve">- </w:t>
      </w:r>
      <w:r w:rsidR="00433F5F" w:rsidRPr="001654D0">
        <w:rPr>
          <w:szCs w:val="28"/>
        </w:rPr>
        <w:t>использования оснований для проведения внеплановых проверок, согласования проведения внеплановых выездных проверок с органами прокуратуры в установленных федеральными законами случаях;</w:t>
      </w:r>
    </w:p>
    <w:p w:rsidR="00433F5F" w:rsidRPr="001654D0" w:rsidRDefault="008E37EC" w:rsidP="00302AEB">
      <w:pPr>
        <w:shd w:val="clear" w:color="auto" w:fill="FFFFFF"/>
        <w:textAlignment w:val="baseline"/>
        <w:rPr>
          <w:szCs w:val="28"/>
        </w:rPr>
      </w:pPr>
      <w:r w:rsidRPr="001654D0">
        <w:rPr>
          <w:szCs w:val="28"/>
        </w:rPr>
        <w:t xml:space="preserve">- </w:t>
      </w:r>
      <w:r w:rsidR="00433F5F" w:rsidRPr="001654D0">
        <w:rPr>
          <w:szCs w:val="28"/>
        </w:rPr>
        <w:t xml:space="preserve">разработки и издания </w:t>
      </w:r>
      <w:r w:rsidRPr="001654D0">
        <w:rPr>
          <w:szCs w:val="28"/>
        </w:rPr>
        <w:t>распоряжений</w:t>
      </w:r>
      <w:r w:rsidR="00433F5F" w:rsidRPr="001654D0">
        <w:rPr>
          <w:szCs w:val="28"/>
        </w:rPr>
        <w:t xml:space="preserve"> о проведении проверок, их содержания;</w:t>
      </w:r>
    </w:p>
    <w:p w:rsidR="00433F5F" w:rsidRPr="001654D0" w:rsidRDefault="008E37EC" w:rsidP="00302AEB">
      <w:pPr>
        <w:shd w:val="clear" w:color="auto" w:fill="FFFFFF"/>
        <w:textAlignment w:val="baseline"/>
        <w:rPr>
          <w:szCs w:val="28"/>
        </w:rPr>
      </w:pPr>
      <w:r w:rsidRPr="001654D0">
        <w:rPr>
          <w:szCs w:val="28"/>
        </w:rPr>
        <w:t xml:space="preserve">- </w:t>
      </w:r>
      <w:r w:rsidR="00433F5F" w:rsidRPr="001654D0">
        <w:rPr>
          <w:szCs w:val="28"/>
        </w:rPr>
        <w:t>выбора документарной или выездной проверки;</w:t>
      </w:r>
    </w:p>
    <w:p w:rsidR="00433F5F" w:rsidRPr="001654D0" w:rsidRDefault="008E37EC" w:rsidP="00302AEB">
      <w:pPr>
        <w:shd w:val="clear" w:color="auto" w:fill="FFFFFF"/>
        <w:textAlignment w:val="baseline"/>
        <w:rPr>
          <w:szCs w:val="28"/>
        </w:rPr>
      </w:pPr>
      <w:r w:rsidRPr="001654D0">
        <w:rPr>
          <w:szCs w:val="28"/>
        </w:rPr>
        <w:t xml:space="preserve">- </w:t>
      </w:r>
      <w:r w:rsidR="00433F5F" w:rsidRPr="001654D0">
        <w:rPr>
          <w:szCs w:val="28"/>
        </w:rPr>
        <w:t>исчисления и соблюдения сроков проведения проверки;</w:t>
      </w:r>
    </w:p>
    <w:p w:rsidR="00433F5F" w:rsidRPr="001654D0" w:rsidRDefault="008E37EC" w:rsidP="00302AEB">
      <w:pPr>
        <w:shd w:val="clear" w:color="auto" w:fill="FFFFFF"/>
        <w:textAlignment w:val="baseline"/>
        <w:rPr>
          <w:szCs w:val="28"/>
        </w:rPr>
      </w:pPr>
      <w:r w:rsidRPr="001654D0">
        <w:rPr>
          <w:szCs w:val="28"/>
        </w:rPr>
        <w:t xml:space="preserve">- </w:t>
      </w:r>
      <w:r w:rsidR="00433F5F" w:rsidRPr="001654D0">
        <w:rPr>
          <w:szCs w:val="28"/>
        </w:rPr>
        <w:t>соблюдения прав юридических лиц и индивидуальных предпринимателей при организации и проведении проверки;</w:t>
      </w:r>
    </w:p>
    <w:p w:rsidR="00433F5F" w:rsidRPr="001654D0" w:rsidRDefault="008E37EC" w:rsidP="00302AEB">
      <w:pPr>
        <w:shd w:val="clear" w:color="auto" w:fill="FFFFFF"/>
        <w:textAlignment w:val="baseline"/>
        <w:rPr>
          <w:szCs w:val="28"/>
        </w:rPr>
      </w:pPr>
      <w:r w:rsidRPr="001654D0">
        <w:rPr>
          <w:szCs w:val="28"/>
        </w:rPr>
        <w:lastRenderedPageBreak/>
        <w:t xml:space="preserve">- </w:t>
      </w:r>
      <w:r w:rsidR="00433F5F" w:rsidRPr="001654D0">
        <w:rPr>
          <w:szCs w:val="28"/>
        </w:rPr>
        <w:t>оформления результатов проверки и принятия мер по ее результатам;</w:t>
      </w:r>
    </w:p>
    <w:p w:rsidR="00433F5F" w:rsidRPr="001654D0" w:rsidRDefault="008E37EC" w:rsidP="00302AEB">
      <w:pPr>
        <w:shd w:val="clear" w:color="auto" w:fill="FFFFFF"/>
        <w:textAlignment w:val="baseline"/>
        <w:rPr>
          <w:szCs w:val="28"/>
        </w:rPr>
      </w:pPr>
      <w:r w:rsidRPr="001654D0">
        <w:rPr>
          <w:szCs w:val="28"/>
        </w:rPr>
        <w:t xml:space="preserve">- </w:t>
      </w:r>
      <w:r w:rsidR="00433F5F" w:rsidRPr="001654D0">
        <w:rPr>
          <w:szCs w:val="28"/>
        </w:rPr>
        <w:t>организации и проведения иных мероприятий по контролю, в том числе осуществляемых без взаимодействия с юридическими лицами и индивидуальными предпринимателями;</w:t>
      </w:r>
    </w:p>
    <w:p w:rsidR="00433F5F" w:rsidRPr="001654D0" w:rsidRDefault="008E37EC" w:rsidP="00302AEB">
      <w:pPr>
        <w:shd w:val="clear" w:color="auto" w:fill="FFFFFF"/>
        <w:textAlignment w:val="baseline"/>
        <w:rPr>
          <w:szCs w:val="28"/>
        </w:rPr>
      </w:pPr>
      <w:r w:rsidRPr="001654D0">
        <w:rPr>
          <w:szCs w:val="28"/>
        </w:rPr>
        <w:t xml:space="preserve">- </w:t>
      </w:r>
      <w:r w:rsidR="00433F5F" w:rsidRPr="001654D0">
        <w:rPr>
          <w:szCs w:val="28"/>
        </w:rPr>
        <w:t>работы с заявлениями и обращениями граждан, содержащими сведения о нарушении обязательных требований, причинении вреда или угрозе причинения вреда охраняемым законом ценностям;</w:t>
      </w:r>
    </w:p>
    <w:p w:rsidR="00433F5F" w:rsidRPr="001654D0" w:rsidRDefault="008E37EC" w:rsidP="00302AEB">
      <w:pPr>
        <w:shd w:val="clear" w:color="auto" w:fill="FFFFFF"/>
        <w:textAlignment w:val="baseline"/>
        <w:rPr>
          <w:szCs w:val="28"/>
        </w:rPr>
      </w:pPr>
      <w:r w:rsidRPr="001654D0">
        <w:rPr>
          <w:szCs w:val="28"/>
        </w:rPr>
        <w:t xml:space="preserve">- </w:t>
      </w:r>
      <w:r w:rsidR="00433F5F" w:rsidRPr="001654D0">
        <w:rPr>
          <w:szCs w:val="28"/>
        </w:rPr>
        <w:t xml:space="preserve">привлечения юридических лиц, их должностных лиц, индивидуальных предпринимателей к административной ответственности за административные правонарушения, выявленные при осуществлении </w:t>
      </w:r>
      <w:r w:rsidR="00006ED9" w:rsidRPr="001654D0">
        <w:rPr>
          <w:szCs w:val="28"/>
        </w:rPr>
        <w:t>муниципального</w:t>
      </w:r>
      <w:r w:rsidR="00433F5F" w:rsidRPr="001654D0">
        <w:rPr>
          <w:szCs w:val="28"/>
        </w:rPr>
        <w:t xml:space="preserve"> контроля (надзора);</w:t>
      </w:r>
    </w:p>
    <w:p w:rsidR="00433F5F" w:rsidRPr="001654D0" w:rsidRDefault="008E37EC" w:rsidP="00302AEB">
      <w:pPr>
        <w:shd w:val="clear" w:color="auto" w:fill="FFFFFF"/>
        <w:textAlignment w:val="baseline"/>
        <w:rPr>
          <w:szCs w:val="28"/>
        </w:rPr>
      </w:pPr>
      <w:r w:rsidRPr="001654D0">
        <w:rPr>
          <w:szCs w:val="28"/>
        </w:rPr>
        <w:t xml:space="preserve">- </w:t>
      </w:r>
      <w:r w:rsidR="00433F5F" w:rsidRPr="001654D0">
        <w:rPr>
          <w:szCs w:val="28"/>
        </w:rPr>
        <w:t>оценки тяжести нарушений обязательных требований и выбора ответственности, к которой привлекается виновное лицо;</w:t>
      </w:r>
    </w:p>
    <w:p w:rsidR="00433F5F" w:rsidRPr="001654D0" w:rsidRDefault="008E37EC" w:rsidP="00302AEB">
      <w:pPr>
        <w:shd w:val="clear" w:color="auto" w:fill="FFFFFF"/>
        <w:textAlignment w:val="baseline"/>
        <w:rPr>
          <w:szCs w:val="28"/>
        </w:rPr>
      </w:pPr>
      <w:r w:rsidRPr="001654D0">
        <w:rPr>
          <w:szCs w:val="28"/>
        </w:rPr>
        <w:t xml:space="preserve">- </w:t>
      </w:r>
      <w:r w:rsidR="00433F5F" w:rsidRPr="001654D0">
        <w:rPr>
          <w:szCs w:val="28"/>
        </w:rPr>
        <w:t>подготовки предложений по совершенствованию законодательства на основе анализа правоприменительной практики контрольно</w:t>
      </w:r>
      <w:r w:rsidR="002B6ED3" w:rsidRPr="001654D0">
        <w:rPr>
          <w:szCs w:val="28"/>
        </w:rPr>
        <w:t>й</w:t>
      </w:r>
      <w:r w:rsidR="00433F5F" w:rsidRPr="001654D0">
        <w:rPr>
          <w:szCs w:val="28"/>
        </w:rPr>
        <w:t xml:space="preserve"> деятельности.</w:t>
      </w:r>
    </w:p>
    <w:p w:rsidR="00433F5F" w:rsidRPr="001654D0" w:rsidRDefault="00433F5F" w:rsidP="008E37EC">
      <w:pPr>
        <w:shd w:val="clear" w:color="auto" w:fill="FFFFFF"/>
        <w:ind w:firstLine="708"/>
        <w:textAlignment w:val="baseline"/>
        <w:rPr>
          <w:szCs w:val="28"/>
        </w:rPr>
      </w:pPr>
      <w:r w:rsidRPr="001654D0">
        <w:rPr>
          <w:szCs w:val="28"/>
        </w:rPr>
        <w:t>2.3. В рамках работы с правоприменительной практикой соблюдения обязательных требований излагаются вопросы соблюдения юридическими лицами и индивидуальными предпринима</w:t>
      </w:r>
      <w:r w:rsidR="008E37EC" w:rsidRPr="001654D0">
        <w:rPr>
          <w:szCs w:val="28"/>
        </w:rPr>
        <w:t>телями обязательных требований</w:t>
      </w:r>
      <w:r w:rsidRPr="001654D0">
        <w:rPr>
          <w:szCs w:val="28"/>
        </w:rPr>
        <w:t>, типичные нарушения обязательных требований юридическими лицами и индивидуальными предпринимателями и меры, принимаемые по результатам проверок.</w:t>
      </w:r>
    </w:p>
    <w:p w:rsidR="00433F5F" w:rsidRPr="001654D0" w:rsidRDefault="00433F5F" w:rsidP="008E37EC">
      <w:pPr>
        <w:shd w:val="clear" w:color="auto" w:fill="FFFFFF"/>
        <w:ind w:firstLine="708"/>
        <w:textAlignment w:val="baseline"/>
        <w:rPr>
          <w:szCs w:val="28"/>
        </w:rPr>
      </w:pPr>
      <w:r w:rsidRPr="001654D0">
        <w:rPr>
          <w:szCs w:val="28"/>
        </w:rPr>
        <w:t>В рамках данного направления излагается следующее:</w:t>
      </w:r>
    </w:p>
    <w:p w:rsidR="00433F5F" w:rsidRPr="001654D0" w:rsidRDefault="008E37EC" w:rsidP="00302AEB">
      <w:pPr>
        <w:shd w:val="clear" w:color="auto" w:fill="FFFFFF"/>
        <w:textAlignment w:val="baseline"/>
        <w:rPr>
          <w:szCs w:val="28"/>
        </w:rPr>
      </w:pPr>
      <w:r w:rsidRPr="001654D0">
        <w:rPr>
          <w:szCs w:val="28"/>
        </w:rPr>
        <w:t xml:space="preserve">- </w:t>
      </w:r>
      <w:r w:rsidR="00433F5F" w:rsidRPr="001654D0">
        <w:rPr>
          <w:szCs w:val="28"/>
        </w:rPr>
        <w:t>соблюдение юридическими лицами и индивидуальными предпринимателями обязательных требований;</w:t>
      </w:r>
    </w:p>
    <w:p w:rsidR="00433F5F" w:rsidRPr="001654D0" w:rsidRDefault="008E37EC" w:rsidP="00302AEB">
      <w:pPr>
        <w:shd w:val="clear" w:color="auto" w:fill="FFFFFF"/>
        <w:textAlignment w:val="baseline"/>
        <w:rPr>
          <w:szCs w:val="28"/>
        </w:rPr>
      </w:pPr>
      <w:r w:rsidRPr="001654D0">
        <w:rPr>
          <w:szCs w:val="28"/>
        </w:rPr>
        <w:t xml:space="preserve">- </w:t>
      </w:r>
      <w:r w:rsidR="00433F5F" w:rsidRPr="001654D0">
        <w:rPr>
          <w:szCs w:val="28"/>
        </w:rPr>
        <w:t>типичные нарушения обязательных требований;</w:t>
      </w:r>
    </w:p>
    <w:p w:rsidR="00433F5F" w:rsidRPr="001654D0" w:rsidRDefault="008E37EC" w:rsidP="00302AEB">
      <w:pPr>
        <w:shd w:val="clear" w:color="auto" w:fill="FFFFFF"/>
        <w:textAlignment w:val="baseline"/>
        <w:rPr>
          <w:szCs w:val="28"/>
        </w:rPr>
      </w:pPr>
      <w:r w:rsidRPr="001654D0">
        <w:rPr>
          <w:szCs w:val="28"/>
        </w:rPr>
        <w:t xml:space="preserve">- </w:t>
      </w:r>
      <w:r w:rsidR="00433F5F" w:rsidRPr="001654D0">
        <w:rPr>
          <w:szCs w:val="28"/>
        </w:rPr>
        <w:t>причины, способствующие нарушению обязательных требований;</w:t>
      </w:r>
    </w:p>
    <w:p w:rsidR="00433F5F" w:rsidRPr="001654D0" w:rsidRDefault="008E37EC" w:rsidP="00302AEB">
      <w:pPr>
        <w:shd w:val="clear" w:color="auto" w:fill="FFFFFF"/>
        <w:textAlignment w:val="baseline"/>
        <w:rPr>
          <w:szCs w:val="28"/>
        </w:rPr>
      </w:pPr>
      <w:r w:rsidRPr="001654D0">
        <w:rPr>
          <w:szCs w:val="28"/>
        </w:rPr>
        <w:t xml:space="preserve">- </w:t>
      </w:r>
      <w:r w:rsidR="00433F5F" w:rsidRPr="001654D0">
        <w:rPr>
          <w:szCs w:val="28"/>
        </w:rPr>
        <w:t>меры, принимаемые к юридическим лицам и индивидуальным предпринимателям, в связи с выявлением типичных нарушений обязательных требований;</w:t>
      </w:r>
    </w:p>
    <w:p w:rsidR="00433F5F" w:rsidRPr="001654D0" w:rsidRDefault="008E37EC" w:rsidP="00302AEB">
      <w:pPr>
        <w:shd w:val="clear" w:color="auto" w:fill="FFFFFF"/>
        <w:textAlignment w:val="baseline"/>
        <w:rPr>
          <w:szCs w:val="28"/>
        </w:rPr>
      </w:pPr>
      <w:r w:rsidRPr="001654D0">
        <w:rPr>
          <w:szCs w:val="28"/>
        </w:rPr>
        <w:t xml:space="preserve">- </w:t>
      </w:r>
      <w:r w:rsidR="00433F5F" w:rsidRPr="001654D0">
        <w:rPr>
          <w:szCs w:val="28"/>
        </w:rPr>
        <w:t>организация профилактической работы по недопущению нарушений обязательных требований;</w:t>
      </w:r>
    </w:p>
    <w:p w:rsidR="00433F5F" w:rsidRPr="001654D0" w:rsidRDefault="008E37EC" w:rsidP="00302AEB">
      <w:pPr>
        <w:shd w:val="clear" w:color="auto" w:fill="FFFFFF"/>
        <w:textAlignment w:val="baseline"/>
        <w:rPr>
          <w:szCs w:val="28"/>
        </w:rPr>
      </w:pPr>
      <w:r w:rsidRPr="001654D0">
        <w:rPr>
          <w:szCs w:val="28"/>
        </w:rPr>
        <w:t xml:space="preserve">- </w:t>
      </w:r>
      <w:r w:rsidR="00433F5F" w:rsidRPr="001654D0">
        <w:rPr>
          <w:szCs w:val="28"/>
        </w:rPr>
        <w:t>наличие рассогласованности обязательных требований в различных правовых актах;</w:t>
      </w:r>
    </w:p>
    <w:p w:rsidR="00433F5F" w:rsidRPr="001654D0" w:rsidRDefault="008E37EC" w:rsidP="00302AEB">
      <w:pPr>
        <w:shd w:val="clear" w:color="auto" w:fill="FFFFFF"/>
        <w:textAlignment w:val="baseline"/>
        <w:rPr>
          <w:szCs w:val="28"/>
        </w:rPr>
      </w:pPr>
      <w:r w:rsidRPr="001654D0">
        <w:rPr>
          <w:szCs w:val="28"/>
        </w:rPr>
        <w:t xml:space="preserve">- </w:t>
      </w:r>
      <w:r w:rsidR="00433F5F" w:rsidRPr="001654D0">
        <w:rPr>
          <w:szCs w:val="28"/>
        </w:rPr>
        <w:t>предложения по совершенствованию законодательства.</w:t>
      </w:r>
    </w:p>
    <w:p w:rsidR="00433F5F" w:rsidRPr="001654D0" w:rsidRDefault="00433F5F" w:rsidP="008E37EC">
      <w:pPr>
        <w:shd w:val="clear" w:color="auto" w:fill="FFFFFF"/>
        <w:ind w:firstLine="708"/>
        <w:textAlignment w:val="baseline"/>
        <w:rPr>
          <w:szCs w:val="28"/>
        </w:rPr>
      </w:pPr>
      <w:r w:rsidRPr="001654D0">
        <w:rPr>
          <w:szCs w:val="28"/>
        </w:rPr>
        <w:t>2.4. В качестве источников сведений для обобщения правоприменительной практики контрольно</w:t>
      </w:r>
      <w:r w:rsidR="002B6ED3" w:rsidRPr="001654D0">
        <w:rPr>
          <w:szCs w:val="28"/>
        </w:rPr>
        <w:t>й</w:t>
      </w:r>
      <w:r w:rsidRPr="001654D0">
        <w:rPr>
          <w:szCs w:val="28"/>
        </w:rPr>
        <w:t xml:space="preserve"> деятельности используются:</w:t>
      </w:r>
    </w:p>
    <w:p w:rsidR="00433F5F" w:rsidRPr="001654D0" w:rsidRDefault="00545A92" w:rsidP="00302AEB">
      <w:pPr>
        <w:shd w:val="clear" w:color="auto" w:fill="FFFFFF"/>
        <w:textAlignment w:val="baseline"/>
        <w:rPr>
          <w:szCs w:val="28"/>
        </w:rPr>
      </w:pPr>
      <w:r w:rsidRPr="001654D0">
        <w:rPr>
          <w:szCs w:val="28"/>
        </w:rPr>
        <w:t xml:space="preserve">- </w:t>
      </w:r>
      <w:r w:rsidR="00433F5F" w:rsidRPr="001654D0">
        <w:rPr>
          <w:szCs w:val="28"/>
        </w:rPr>
        <w:t>результаты проверок и иных мероприятий по контролю, в том числе осуществляемых без взаимодействия с юридическими лицами и индивидуальными предпринимателями;</w:t>
      </w:r>
    </w:p>
    <w:p w:rsidR="00433F5F" w:rsidRPr="001654D0" w:rsidRDefault="00545A92" w:rsidP="00302AEB">
      <w:pPr>
        <w:shd w:val="clear" w:color="auto" w:fill="FFFFFF"/>
        <w:textAlignment w:val="baseline"/>
        <w:rPr>
          <w:szCs w:val="28"/>
        </w:rPr>
      </w:pPr>
      <w:r w:rsidRPr="001654D0">
        <w:rPr>
          <w:szCs w:val="28"/>
        </w:rPr>
        <w:t xml:space="preserve">- </w:t>
      </w:r>
      <w:r w:rsidR="00433F5F" w:rsidRPr="001654D0">
        <w:rPr>
          <w:szCs w:val="28"/>
        </w:rPr>
        <w:t>результаты обжалований действий и решений должностных лиц</w:t>
      </w:r>
      <w:r w:rsidRPr="001654D0">
        <w:rPr>
          <w:szCs w:val="28"/>
        </w:rPr>
        <w:t xml:space="preserve"> Администрации</w:t>
      </w:r>
      <w:r w:rsidR="00433F5F" w:rsidRPr="001654D0">
        <w:rPr>
          <w:szCs w:val="28"/>
        </w:rPr>
        <w:t xml:space="preserve"> в административном порядке;</w:t>
      </w:r>
    </w:p>
    <w:p w:rsidR="00433F5F" w:rsidRPr="001654D0" w:rsidRDefault="00545A92" w:rsidP="00302AEB">
      <w:pPr>
        <w:shd w:val="clear" w:color="auto" w:fill="FFFFFF"/>
        <w:textAlignment w:val="baseline"/>
        <w:rPr>
          <w:szCs w:val="28"/>
        </w:rPr>
      </w:pPr>
      <w:r w:rsidRPr="001654D0">
        <w:rPr>
          <w:szCs w:val="28"/>
        </w:rPr>
        <w:t xml:space="preserve">- </w:t>
      </w:r>
      <w:r w:rsidR="00433F5F" w:rsidRPr="001654D0">
        <w:rPr>
          <w:szCs w:val="28"/>
        </w:rPr>
        <w:t xml:space="preserve">результаты обжалований действий и решений должностных лиц </w:t>
      </w:r>
      <w:r w:rsidRPr="001654D0">
        <w:rPr>
          <w:szCs w:val="28"/>
        </w:rPr>
        <w:t xml:space="preserve">Администрации </w:t>
      </w:r>
      <w:r w:rsidR="00433F5F" w:rsidRPr="001654D0">
        <w:rPr>
          <w:szCs w:val="28"/>
        </w:rPr>
        <w:t>в судебном порядке и иные материалы судебной практики;</w:t>
      </w:r>
    </w:p>
    <w:p w:rsidR="00433F5F" w:rsidRPr="001654D0" w:rsidRDefault="00545A92" w:rsidP="00302AEB">
      <w:pPr>
        <w:shd w:val="clear" w:color="auto" w:fill="FFFFFF"/>
        <w:textAlignment w:val="baseline"/>
        <w:rPr>
          <w:szCs w:val="28"/>
        </w:rPr>
      </w:pPr>
      <w:r w:rsidRPr="001654D0">
        <w:rPr>
          <w:szCs w:val="28"/>
        </w:rPr>
        <w:t xml:space="preserve">- </w:t>
      </w:r>
      <w:r w:rsidR="00433F5F" w:rsidRPr="001654D0">
        <w:rPr>
          <w:szCs w:val="28"/>
        </w:rPr>
        <w:t xml:space="preserve">результаты применения мер прокурорского реагирования по вопросам деятельности </w:t>
      </w:r>
      <w:r w:rsidRPr="001654D0">
        <w:rPr>
          <w:szCs w:val="28"/>
        </w:rPr>
        <w:t>Администрации</w:t>
      </w:r>
      <w:r w:rsidR="00433F5F" w:rsidRPr="001654D0">
        <w:rPr>
          <w:szCs w:val="28"/>
        </w:rPr>
        <w:t>;</w:t>
      </w:r>
    </w:p>
    <w:p w:rsidR="00433F5F" w:rsidRPr="001654D0" w:rsidRDefault="00545A92" w:rsidP="00302AEB">
      <w:pPr>
        <w:shd w:val="clear" w:color="auto" w:fill="FFFFFF"/>
        <w:textAlignment w:val="baseline"/>
        <w:rPr>
          <w:szCs w:val="28"/>
        </w:rPr>
      </w:pPr>
      <w:r w:rsidRPr="001654D0">
        <w:rPr>
          <w:szCs w:val="28"/>
        </w:rPr>
        <w:lastRenderedPageBreak/>
        <w:t xml:space="preserve">- </w:t>
      </w:r>
      <w:r w:rsidR="00433F5F" w:rsidRPr="001654D0">
        <w:rPr>
          <w:szCs w:val="28"/>
        </w:rPr>
        <w:t>результаты рассмотрения заявлений и обращений граждан, в том числе содержащих сведения о нарушении обязательных требований;</w:t>
      </w:r>
    </w:p>
    <w:p w:rsidR="00433F5F" w:rsidRPr="001654D0" w:rsidRDefault="00545A92" w:rsidP="00302AEB">
      <w:pPr>
        <w:shd w:val="clear" w:color="auto" w:fill="FFFFFF"/>
        <w:textAlignment w:val="baseline"/>
        <w:rPr>
          <w:szCs w:val="28"/>
        </w:rPr>
      </w:pPr>
      <w:r w:rsidRPr="001654D0">
        <w:rPr>
          <w:szCs w:val="28"/>
        </w:rPr>
        <w:t xml:space="preserve">- </w:t>
      </w:r>
      <w:r w:rsidR="008049E7">
        <w:rPr>
          <w:szCs w:val="28"/>
        </w:rPr>
        <w:t xml:space="preserve">результаты опросов </w:t>
      </w:r>
      <w:r w:rsidR="00433F5F" w:rsidRPr="001654D0">
        <w:rPr>
          <w:szCs w:val="28"/>
        </w:rPr>
        <w:t>подконтрольных субъектов на предмет выявления случаев нарушения обязательных требований, а также избыточной административной нагрузки на субъекты предпринимательской деятельности;</w:t>
      </w:r>
    </w:p>
    <w:p w:rsidR="00433F5F" w:rsidRPr="001654D0" w:rsidRDefault="00B52C7E" w:rsidP="00302AEB">
      <w:pPr>
        <w:shd w:val="clear" w:color="auto" w:fill="FFFFFF"/>
        <w:textAlignment w:val="baseline"/>
        <w:rPr>
          <w:szCs w:val="28"/>
        </w:rPr>
      </w:pPr>
      <w:r w:rsidRPr="001654D0">
        <w:rPr>
          <w:szCs w:val="28"/>
        </w:rPr>
        <w:t xml:space="preserve">- </w:t>
      </w:r>
      <w:r w:rsidR="00433F5F" w:rsidRPr="001654D0">
        <w:rPr>
          <w:szCs w:val="28"/>
        </w:rPr>
        <w:t>результаты составления и рассмотрения протоколов об административных правонарушениях, постановлений о назначении административного наказания или о прекращении производства по делу об административном правонарушении;</w:t>
      </w:r>
    </w:p>
    <w:p w:rsidR="00433F5F" w:rsidRPr="001654D0" w:rsidRDefault="00B52C7E" w:rsidP="00302AEB">
      <w:pPr>
        <w:shd w:val="clear" w:color="auto" w:fill="FFFFFF"/>
        <w:textAlignment w:val="baseline"/>
        <w:rPr>
          <w:szCs w:val="28"/>
        </w:rPr>
      </w:pPr>
      <w:r w:rsidRPr="001654D0">
        <w:rPr>
          <w:szCs w:val="28"/>
        </w:rPr>
        <w:t xml:space="preserve">- </w:t>
      </w:r>
      <w:r w:rsidR="00433F5F" w:rsidRPr="001654D0">
        <w:rPr>
          <w:szCs w:val="28"/>
        </w:rPr>
        <w:t xml:space="preserve">разъяснения, полученные </w:t>
      </w:r>
      <w:r w:rsidRPr="001654D0">
        <w:rPr>
          <w:szCs w:val="28"/>
        </w:rPr>
        <w:t>Администрацией</w:t>
      </w:r>
      <w:r w:rsidR="00433F5F" w:rsidRPr="001654D0">
        <w:rPr>
          <w:szCs w:val="28"/>
        </w:rPr>
        <w:t xml:space="preserve"> от органов прокуратуры, иных государственных органов по вопросам, связанным с осуществлением контрольно-надзорной деятельности.</w:t>
      </w:r>
    </w:p>
    <w:p w:rsidR="00433F5F" w:rsidRPr="001654D0" w:rsidRDefault="00433F5F" w:rsidP="00433F5F">
      <w:pPr>
        <w:ind w:firstLine="0"/>
        <w:jc w:val="left"/>
        <w:rPr>
          <w:szCs w:val="28"/>
        </w:rPr>
      </w:pPr>
    </w:p>
    <w:p w:rsidR="00433F5F" w:rsidRPr="00302AEB" w:rsidRDefault="00302AEB" w:rsidP="00433F5F">
      <w:pPr>
        <w:shd w:val="clear" w:color="auto" w:fill="FFFFFF"/>
        <w:ind w:firstLine="0"/>
        <w:jc w:val="center"/>
        <w:textAlignment w:val="baseline"/>
        <w:rPr>
          <w:b/>
          <w:szCs w:val="28"/>
        </w:rPr>
      </w:pPr>
      <w:r w:rsidRPr="00302AEB">
        <w:rPr>
          <w:b/>
          <w:szCs w:val="28"/>
        </w:rPr>
        <w:t>3</w:t>
      </w:r>
      <w:r w:rsidR="00433F5F" w:rsidRPr="00302AEB">
        <w:rPr>
          <w:b/>
          <w:szCs w:val="28"/>
        </w:rPr>
        <w:t>. Организация работы по обобщению и анализу правоприменительной практики контрольно-надзорной деятельности</w:t>
      </w:r>
    </w:p>
    <w:p w:rsidR="00433F5F" w:rsidRPr="001654D0" w:rsidRDefault="00433F5F" w:rsidP="00433F5F">
      <w:pPr>
        <w:ind w:firstLine="0"/>
        <w:jc w:val="left"/>
        <w:rPr>
          <w:szCs w:val="28"/>
        </w:rPr>
      </w:pPr>
    </w:p>
    <w:p w:rsidR="00433F5F" w:rsidRPr="001654D0" w:rsidRDefault="00433F5F" w:rsidP="00B52C7E">
      <w:pPr>
        <w:shd w:val="clear" w:color="auto" w:fill="FFFFFF"/>
        <w:ind w:firstLine="708"/>
        <w:textAlignment w:val="baseline"/>
        <w:rPr>
          <w:szCs w:val="28"/>
        </w:rPr>
      </w:pPr>
      <w:r w:rsidRPr="001654D0">
        <w:rPr>
          <w:szCs w:val="28"/>
        </w:rPr>
        <w:t>3.1. Организация работы по обобщению и анализу правоприменительной практики контрольно</w:t>
      </w:r>
      <w:r w:rsidR="002B6ED3" w:rsidRPr="001654D0">
        <w:rPr>
          <w:szCs w:val="28"/>
        </w:rPr>
        <w:t xml:space="preserve">й </w:t>
      </w:r>
      <w:r w:rsidRPr="001654D0">
        <w:rPr>
          <w:szCs w:val="28"/>
        </w:rPr>
        <w:t xml:space="preserve">деятельности обеспечивается </w:t>
      </w:r>
      <w:r w:rsidR="00B52C7E" w:rsidRPr="001654D0">
        <w:rPr>
          <w:szCs w:val="28"/>
        </w:rPr>
        <w:t xml:space="preserve">структурными подразделениями </w:t>
      </w:r>
      <w:r w:rsidR="002336F8" w:rsidRPr="001654D0">
        <w:rPr>
          <w:szCs w:val="28"/>
        </w:rPr>
        <w:t>А</w:t>
      </w:r>
      <w:r w:rsidR="00B52C7E" w:rsidRPr="001654D0">
        <w:rPr>
          <w:szCs w:val="28"/>
        </w:rPr>
        <w:t>дминистрации</w:t>
      </w:r>
      <w:r w:rsidR="002336F8" w:rsidRPr="001654D0">
        <w:rPr>
          <w:szCs w:val="28"/>
        </w:rPr>
        <w:t xml:space="preserve">, </w:t>
      </w:r>
      <w:r w:rsidR="00B52C7E" w:rsidRPr="001654D0">
        <w:rPr>
          <w:szCs w:val="28"/>
        </w:rPr>
        <w:t>осуществляющими полномочия по муниципальному контролю.</w:t>
      </w:r>
      <w:r w:rsidR="002B6ED3" w:rsidRPr="001654D0">
        <w:rPr>
          <w:szCs w:val="28"/>
        </w:rPr>
        <w:t xml:space="preserve"> Отчетным периодом обобщения является период с 01 января по 31 декабря отчетного года.</w:t>
      </w:r>
    </w:p>
    <w:p w:rsidR="00433F5F" w:rsidRPr="001654D0" w:rsidRDefault="00433F5F" w:rsidP="00B52C7E">
      <w:pPr>
        <w:shd w:val="clear" w:color="auto" w:fill="FFFFFF"/>
        <w:ind w:firstLine="708"/>
        <w:textAlignment w:val="baseline"/>
        <w:rPr>
          <w:szCs w:val="28"/>
        </w:rPr>
      </w:pPr>
      <w:r w:rsidRPr="001654D0">
        <w:rPr>
          <w:szCs w:val="28"/>
        </w:rPr>
        <w:t>3.2. Для координации работы создается постоянная рабочая группа по обобщению и анализу правоприменительной практики (далее - Рабочая группа).</w:t>
      </w:r>
    </w:p>
    <w:p w:rsidR="00433F5F" w:rsidRPr="001654D0" w:rsidRDefault="00433F5F" w:rsidP="00B52C7E">
      <w:pPr>
        <w:shd w:val="clear" w:color="auto" w:fill="FFFFFF"/>
        <w:ind w:firstLine="708"/>
        <w:textAlignment w:val="baseline"/>
        <w:rPr>
          <w:szCs w:val="28"/>
        </w:rPr>
      </w:pPr>
      <w:r w:rsidRPr="001654D0">
        <w:rPr>
          <w:szCs w:val="28"/>
        </w:rPr>
        <w:t xml:space="preserve">3.3. </w:t>
      </w:r>
      <w:r w:rsidR="00B52C7E" w:rsidRPr="001654D0">
        <w:rPr>
          <w:szCs w:val="28"/>
        </w:rPr>
        <w:t xml:space="preserve">Структурные подразделения </w:t>
      </w:r>
      <w:r w:rsidR="002336F8" w:rsidRPr="001654D0">
        <w:rPr>
          <w:szCs w:val="28"/>
        </w:rPr>
        <w:t>А</w:t>
      </w:r>
      <w:r w:rsidR="00B52C7E" w:rsidRPr="001654D0">
        <w:rPr>
          <w:szCs w:val="28"/>
        </w:rPr>
        <w:t>дминистрации</w:t>
      </w:r>
      <w:r w:rsidR="002336F8" w:rsidRPr="001654D0">
        <w:rPr>
          <w:szCs w:val="28"/>
        </w:rPr>
        <w:t>,</w:t>
      </w:r>
      <w:r w:rsidR="00B52C7E" w:rsidRPr="001654D0">
        <w:rPr>
          <w:szCs w:val="28"/>
        </w:rPr>
        <w:t xml:space="preserve"> осуществляющие полномочия по муниципальному контролю до </w:t>
      </w:r>
      <w:r w:rsidR="002B6ED3" w:rsidRPr="001654D0">
        <w:rPr>
          <w:szCs w:val="28"/>
        </w:rPr>
        <w:t>31 января года следующего за отчетным</w:t>
      </w:r>
      <w:r w:rsidR="00F721E2">
        <w:rPr>
          <w:szCs w:val="28"/>
        </w:rPr>
        <w:t xml:space="preserve"> представляют </w:t>
      </w:r>
      <w:r w:rsidR="00B52C7E" w:rsidRPr="001654D0">
        <w:rPr>
          <w:szCs w:val="28"/>
        </w:rPr>
        <w:t xml:space="preserve">обзор практики </w:t>
      </w:r>
      <w:r w:rsidR="00006ED9" w:rsidRPr="001654D0">
        <w:rPr>
          <w:szCs w:val="28"/>
        </w:rPr>
        <w:t xml:space="preserve">по своему направлению деятельности </w:t>
      </w:r>
      <w:r w:rsidRPr="001654D0">
        <w:rPr>
          <w:szCs w:val="28"/>
        </w:rPr>
        <w:t xml:space="preserve">с перечислением приоритетных вопросов правоприменительной практики организации и проведения </w:t>
      </w:r>
      <w:r w:rsidR="00B52C7E" w:rsidRPr="001654D0">
        <w:rPr>
          <w:szCs w:val="28"/>
        </w:rPr>
        <w:t>муниципального</w:t>
      </w:r>
      <w:r w:rsidRPr="001654D0">
        <w:rPr>
          <w:szCs w:val="28"/>
        </w:rPr>
        <w:t xml:space="preserve"> контроля и правоприменительной практики соблюдения обязательных требований</w:t>
      </w:r>
      <w:r w:rsidR="00B52C7E" w:rsidRPr="001654D0">
        <w:rPr>
          <w:szCs w:val="28"/>
        </w:rPr>
        <w:t xml:space="preserve"> для рассмотрения в рабочую группу</w:t>
      </w:r>
      <w:r w:rsidRPr="001654D0">
        <w:rPr>
          <w:szCs w:val="28"/>
        </w:rPr>
        <w:t>.</w:t>
      </w:r>
    </w:p>
    <w:p w:rsidR="00433F5F" w:rsidRPr="001654D0" w:rsidRDefault="00433F5F" w:rsidP="008E3CEB">
      <w:pPr>
        <w:shd w:val="clear" w:color="auto" w:fill="FFFFFF"/>
        <w:ind w:firstLine="708"/>
        <w:textAlignment w:val="baseline"/>
        <w:rPr>
          <w:szCs w:val="28"/>
        </w:rPr>
      </w:pPr>
      <w:r w:rsidRPr="001654D0">
        <w:rPr>
          <w:szCs w:val="28"/>
        </w:rPr>
        <w:t>3.4. На основе обобщения и анализа поступивших материалов готовит</w:t>
      </w:r>
      <w:r w:rsidR="008E3CEB" w:rsidRPr="001654D0">
        <w:rPr>
          <w:szCs w:val="28"/>
        </w:rPr>
        <w:t>ся</w:t>
      </w:r>
      <w:r w:rsidRPr="001654D0">
        <w:rPr>
          <w:szCs w:val="28"/>
        </w:rPr>
        <w:t xml:space="preserve"> проект </w:t>
      </w:r>
      <w:r w:rsidR="008E3CEB" w:rsidRPr="001654D0">
        <w:rPr>
          <w:szCs w:val="28"/>
        </w:rPr>
        <w:t>о</w:t>
      </w:r>
      <w:r w:rsidRPr="001654D0">
        <w:rPr>
          <w:szCs w:val="28"/>
        </w:rPr>
        <w:t>бзора практики с указанием вопросов, по которым поступили материалы о различной практике их применения.</w:t>
      </w:r>
    </w:p>
    <w:p w:rsidR="00006ED9" w:rsidRPr="001654D0" w:rsidRDefault="00006ED9" w:rsidP="00006ED9">
      <w:pPr>
        <w:shd w:val="clear" w:color="auto" w:fill="FFFFFF"/>
        <w:ind w:firstLine="708"/>
        <w:textAlignment w:val="baseline"/>
        <w:rPr>
          <w:szCs w:val="28"/>
        </w:rPr>
      </w:pPr>
      <w:r w:rsidRPr="001654D0">
        <w:rPr>
          <w:szCs w:val="28"/>
        </w:rPr>
        <w:t xml:space="preserve">3.5. Проект обзора практики рассматривается на </w:t>
      </w:r>
      <w:r w:rsidR="002B6ED3" w:rsidRPr="001654D0">
        <w:rPr>
          <w:szCs w:val="28"/>
        </w:rPr>
        <w:t xml:space="preserve">заседании </w:t>
      </w:r>
      <w:r w:rsidRPr="001654D0">
        <w:rPr>
          <w:szCs w:val="28"/>
        </w:rPr>
        <w:t>рабочей групп</w:t>
      </w:r>
      <w:r w:rsidR="002B6ED3" w:rsidRPr="001654D0">
        <w:rPr>
          <w:szCs w:val="28"/>
        </w:rPr>
        <w:t>ы</w:t>
      </w:r>
      <w:r w:rsidRPr="001654D0">
        <w:rPr>
          <w:szCs w:val="28"/>
        </w:rPr>
        <w:t>.</w:t>
      </w:r>
    </w:p>
    <w:p w:rsidR="00433F5F" w:rsidRPr="001654D0" w:rsidRDefault="00433F5F" w:rsidP="008E3CEB">
      <w:pPr>
        <w:shd w:val="clear" w:color="auto" w:fill="FFFFFF"/>
        <w:ind w:firstLine="708"/>
        <w:textAlignment w:val="baseline"/>
        <w:rPr>
          <w:szCs w:val="28"/>
        </w:rPr>
      </w:pPr>
      <w:r w:rsidRPr="001654D0">
        <w:rPr>
          <w:szCs w:val="28"/>
        </w:rPr>
        <w:t>3.</w:t>
      </w:r>
      <w:r w:rsidR="008E3CEB" w:rsidRPr="001654D0">
        <w:rPr>
          <w:szCs w:val="28"/>
        </w:rPr>
        <w:t>6</w:t>
      </w:r>
      <w:r w:rsidRPr="001654D0">
        <w:rPr>
          <w:szCs w:val="28"/>
        </w:rPr>
        <w:t xml:space="preserve">. Проект </w:t>
      </w:r>
      <w:r w:rsidR="008E3CEB" w:rsidRPr="001654D0">
        <w:rPr>
          <w:szCs w:val="28"/>
        </w:rPr>
        <w:t>о</w:t>
      </w:r>
      <w:r w:rsidRPr="001654D0">
        <w:rPr>
          <w:szCs w:val="28"/>
        </w:rPr>
        <w:t xml:space="preserve">бзора практики размещается на официальном сайте </w:t>
      </w:r>
      <w:r w:rsidR="008E3CEB" w:rsidRPr="001654D0">
        <w:rPr>
          <w:szCs w:val="28"/>
        </w:rPr>
        <w:t>Администрации</w:t>
      </w:r>
      <w:r w:rsidRPr="001654D0">
        <w:rPr>
          <w:szCs w:val="28"/>
        </w:rPr>
        <w:t xml:space="preserve"> в сети Интернет с указа</w:t>
      </w:r>
      <w:r w:rsidR="008E3CEB" w:rsidRPr="001654D0">
        <w:rPr>
          <w:szCs w:val="28"/>
        </w:rPr>
        <w:t>нием способа подачи предложений.</w:t>
      </w:r>
    </w:p>
    <w:p w:rsidR="00433F5F" w:rsidRPr="001654D0" w:rsidRDefault="00433F5F" w:rsidP="008E3CEB">
      <w:pPr>
        <w:shd w:val="clear" w:color="auto" w:fill="FFFFFF"/>
        <w:ind w:firstLine="708"/>
        <w:textAlignment w:val="baseline"/>
        <w:rPr>
          <w:szCs w:val="28"/>
        </w:rPr>
      </w:pPr>
      <w:r w:rsidRPr="001654D0">
        <w:rPr>
          <w:szCs w:val="28"/>
        </w:rPr>
        <w:t xml:space="preserve">Срок рассмотрения и подачи предложений по проекту </w:t>
      </w:r>
      <w:r w:rsidR="008E3CEB" w:rsidRPr="001654D0">
        <w:rPr>
          <w:szCs w:val="28"/>
        </w:rPr>
        <w:t>о</w:t>
      </w:r>
      <w:r w:rsidRPr="001654D0">
        <w:rPr>
          <w:szCs w:val="28"/>
        </w:rPr>
        <w:t xml:space="preserve">бзора практики составляет 25 рабочих дней со дня размещения проекта </w:t>
      </w:r>
      <w:r w:rsidR="008E3CEB" w:rsidRPr="001654D0">
        <w:rPr>
          <w:szCs w:val="28"/>
        </w:rPr>
        <w:t>о</w:t>
      </w:r>
      <w:r w:rsidRPr="001654D0">
        <w:rPr>
          <w:szCs w:val="28"/>
        </w:rPr>
        <w:t xml:space="preserve">бзора практики в сети "Интернет". </w:t>
      </w:r>
    </w:p>
    <w:p w:rsidR="00433F5F" w:rsidRPr="001654D0" w:rsidRDefault="00433F5F" w:rsidP="008E3CEB">
      <w:pPr>
        <w:shd w:val="clear" w:color="auto" w:fill="FFFFFF"/>
        <w:ind w:firstLine="708"/>
        <w:textAlignment w:val="baseline"/>
        <w:rPr>
          <w:szCs w:val="28"/>
        </w:rPr>
      </w:pPr>
      <w:r w:rsidRPr="001654D0">
        <w:rPr>
          <w:szCs w:val="28"/>
        </w:rPr>
        <w:t>3.</w:t>
      </w:r>
      <w:r w:rsidR="008E3CEB" w:rsidRPr="001654D0">
        <w:rPr>
          <w:szCs w:val="28"/>
        </w:rPr>
        <w:t>7</w:t>
      </w:r>
      <w:r w:rsidRPr="001654D0">
        <w:rPr>
          <w:szCs w:val="28"/>
        </w:rPr>
        <w:t>. При выявлении в ходе обобщения и анализа правоприменительной практики контрольно</w:t>
      </w:r>
      <w:r w:rsidR="002B6ED3" w:rsidRPr="001654D0">
        <w:rPr>
          <w:szCs w:val="28"/>
        </w:rPr>
        <w:t>й</w:t>
      </w:r>
      <w:r w:rsidRPr="001654D0">
        <w:rPr>
          <w:szCs w:val="28"/>
        </w:rPr>
        <w:t xml:space="preserve"> деятельности устаревших, дублирующих и избыточных обязательных требований, избыточных контрольных функций, недостаточно ясных и взаимно согласованных обязательных требований, поступлении предложений по совершенствованию законодательства указанные вопросы </w:t>
      </w:r>
      <w:r w:rsidRPr="001654D0">
        <w:rPr>
          <w:szCs w:val="28"/>
        </w:rPr>
        <w:lastRenderedPageBreak/>
        <w:t xml:space="preserve">подлежат рассмотрению </w:t>
      </w:r>
      <w:r w:rsidR="008E3CEB" w:rsidRPr="001654D0">
        <w:rPr>
          <w:szCs w:val="28"/>
        </w:rPr>
        <w:t>р</w:t>
      </w:r>
      <w:r w:rsidRPr="001654D0">
        <w:rPr>
          <w:szCs w:val="28"/>
        </w:rPr>
        <w:t xml:space="preserve">абочей группой с целью подготовки предложений по устранению устаревших, дублирующих и избыточных обязательных требований, избыточных контрольных функций, предложений по совершенствованию законодательства. </w:t>
      </w:r>
    </w:p>
    <w:p w:rsidR="00433F5F" w:rsidRPr="001654D0" w:rsidRDefault="00433F5F" w:rsidP="008E3CEB">
      <w:pPr>
        <w:shd w:val="clear" w:color="auto" w:fill="FFFFFF"/>
        <w:ind w:firstLine="708"/>
        <w:textAlignment w:val="baseline"/>
        <w:rPr>
          <w:szCs w:val="28"/>
        </w:rPr>
      </w:pPr>
      <w:r w:rsidRPr="001654D0">
        <w:rPr>
          <w:szCs w:val="28"/>
        </w:rPr>
        <w:t>3.</w:t>
      </w:r>
      <w:r w:rsidR="00E63A85" w:rsidRPr="001654D0">
        <w:rPr>
          <w:szCs w:val="28"/>
        </w:rPr>
        <w:t>8</w:t>
      </w:r>
      <w:r w:rsidRPr="001654D0">
        <w:rPr>
          <w:szCs w:val="28"/>
        </w:rPr>
        <w:t xml:space="preserve">. В проект </w:t>
      </w:r>
      <w:r w:rsidR="008E3CEB" w:rsidRPr="001654D0">
        <w:rPr>
          <w:szCs w:val="28"/>
        </w:rPr>
        <w:t>о</w:t>
      </w:r>
      <w:r w:rsidRPr="001654D0">
        <w:rPr>
          <w:szCs w:val="28"/>
        </w:rPr>
        <w:t xml:space="preserve">бзора практики включаются рекомендации по организации работы структурных подразделений </w:t>
      </w:r>
      <w:r w:rsidR="008E3CEB" w:rsidRPr="001654D0">
        <w:rPr>
          <w:szCs w:val="28"/>
        </w:rPr>
        <w:t>Администрации</w:t>
      </w:r>
      <w:r w:rsidRPr="001654D0">
        <w:rPr>
          <w:szCs w:val="28"/>
        </w:rPr>
        <w:t xml:space="preserve"> в целях совершенствования правоприменительной практики контрольно</w:t>
      </w:r>
      <w:r w:rsidR="002B6ED3" w:rsidRPr="001654D0">
        <w:rPr>
          <w:szCs w:val="28"/>
        </w:rPr>
        <w:t>й</w:t>
      </w:r>
      <w:r w:rsidRPr="001654D0">
        <w:rPr>
          <w:szCs w:val="28"/>
        </w:rPr>
        <w:t xml:space="preserve"> деятельности.</w:t>
      </w:r>
    </w:p>
    <w:p w:rsidR="00433F5F" w:rsidRPr="001654D0" w:rsidRDefault="00433F5F" w:rsidP="00E63A85">
      <w:pPr>
        <w:shd w:val="clear" w:color="auto" w:fill="FFFFFF"/>
        <w:ind w:firstLine="708"/>
        <w:textAlignment w:val="baseline"/>
        <w:rPr>
          <w:szCs w:val="28"/>
        </w:rPr>
      </w:pPr>
      <w:r w:rsidRPr="001654D0">
        <w:rPr>
          <w:szCs w:val="28"/>
        </w:rPr>
        <w:t xml:space="preserve">Наряду с проектом </w:t>
      </w:r>
      <w:r w:rsidR="00E63A85" w:rsidRPr="001654D0">
        <w:rPr>
          <w:szCs w:val="28"/>
        </w:rPr>
        <w:t>о</w:t>
      </w:r>
      <w:r w:rsidRPr="001654D0">
        <w:rPr>
          <w:szCs w:val="28"/>
        </w:rPr>
        <w:t xml:space="preserve">бзора практики могут быть подготовлены предложения по установлению обязательных для выполнения структурными подразделениями </w:t>
      </w:r>
      <w:r w:rsidR="00E63A85" w:rsidRPr="001654D0">
        <w:rPr>
          <w:szCs w:val="28"/>
        </w:rPr>
        <w:t>Администрации</w:t>
      </w:r>
      <w:r w:rsidRPr="001654D0">
        <w:rPr>
          <w:szCs w:val="28"/>
        </w:rPr>
        <w:t xml:space="preserve"> указаний по порядку единообразного применения законодательства Российской Федерации в области организации и осуществления </w:t>
      </w:r>
      <w:r w:rsidR="00006ED9" w:rsidRPr="001654D0">
        <w:rPr>
          <w:szCs w:val="28"/>
        </w:rPr>
        <w:t>муниципального</w:t>
      </w:r>
      <w:r w:rsidR="00F721E2">
        <w:rPr>
          <w:szCs w:val="28"/>
        </w:rPr>
        <w:t xml:space="preserve"> контроля </w:t>
      </w:r>
      <w:r w:rsidRPr="001654D0">
        <w:rPr>
          <w:szCs w:val="28"/>
        </w:rPr>
        <w:t>и обязательных требований.</w:t>
      </w:r>
    </w:p>
    <w:p w:rsidR="00433F5F" w:rsidRPr="001654D0" w:rsidRDefault="00433F5F" w:rsidP="00E63A85">
      <w:pPr>
        <w:shd w:val="clear" w:color="auto" w:fill="FFFFFF"/>
        <w:ind w:firstLine="708"/>
        <w:textAlignment w:val="baseline"/>
        <w:rPr>
          <w:szCs w:val="28"/>
        </w:rPr>
      </w:pPr>
      <w:r w:rsidRPr="001654D0">
        <w:rPr>
          <w:szCs w:val="28"/>
        </w:rPr>
        <w:t>3.</w:t>
      </w:r>
      <w:r w:rsidR="00E63A85" w:rsidRPr="001654D0">
        <w:rPr>
          <w:szCs w:val="28"/>
        </w:rPr>
        <w:t>9</w:t>
      </w:r>
      <w:r w:rsidRPr="001654D0">
        <w:rPr>
          <w:szCs w:val="28"/>
        </w:rPr>
        <w:t xml:space="preserve">. Доработанный по итогам обсуждения проект </w:t>
      </w:r>
      <w:r w:rsidR="00E63A85" w:rsidRPr="001654D0">
        <w:rPr>
          <w:szCs w:val="28"/>
        </w:rPr>
        <w:t>о</w:t>
      </w:r>
      <w:r w:rsidRPr="001654D0">
        <w:rPr>
          <w:szCs w:val="28"/>
        </w:rPr>
        <w:t>бзора практики, а также предложения по установлению обязательных для выполне</w:t>
      </w:r>
      <w:r w:rsidR="007B0B1F">
        <w:rPr>
          <w:szCs w:val="28"/>
        </w:rPr>
        <w:t>ния специалистами</w:t>
      </w:r>
      <w:r w:rsidRPr="001654D0">
        <w:rPr>
          <w:szCs w:val="28"/>
        </w:rPr>
        <w:t xml:space="preserve"> </w:t>
      </w:r>
      <w:r w:rsidR="00E63A85" w:rsidRPr="001654D0">
        <w:rPr>
          <w:szCs w:val="28"/>
        </w:rPr>
        <w:t>Администрации</w:t>
      </w:r>
      <w:r w:rsidRPr="001654D0">
        <w:rPr>
          <w:szCs w:val="28"/>
        </w:rPr>
        <w:t xml:space="preserve"> указаний представляются для утверждения </w:t>
      </w:r>
      <w:r w:rsidR="00E63A85" w:rsidRPr="001654D0">
        <w:rPr>
          <w:szCs w:val="28"/>
        </w:rPr>
        <w:t>Глав</w:t>
      </w:r>
      <w:r w:rsidR="002336F8" w:rsidRPr="001654D0">
        <w:rPr>
          <w:szCs w:val="28"/>
        </w:rPr>
        <w:t>е</w:t>
      </w:r>
      <w:r w:rsidR="00E63A85" w:rsidRPr="001654D0">
        <w:rPr>
          <w:szCs w:val="28"/>
        </w:rPr>
        <w:t xml:space="preserve"> </w:t>
      </w:r>
      <w:r w:rsidR="00A96047">
        <w:rPr>
          <w:szCs w:val="28"/>
        </w:rPr>
        <w:t>Сокурского</w:t>
      </w:r>
      <w:r w:rsidR="007B0B1F">
        <w:rPr>
          <w:szCs w:val="28"/>
        </w:rPr>
        <w:t xml:space="preserve"> сельсовета </w:t>
      </w:r>
      <w:r w:rsidR="00E63A85" w:rsidRPr="001654D0">
        <w:rPr>
          <w:szCs w:val="28"/>
        </w:rPr>
        <w:t>Мошковского района</w:t>
      </w:r>
      <w:r w:rsidR="007B0B1F">
        <w:rPr>
          <w:szCs w:val="28"/>
        </w:rPr>
        <w:t xml:space="preserve"> Новосибирской области</w:t>
      </w:r>
      <w:r w:rsidRPr="001654D0">
        <w:rPr>
          <w:szCs w:val="28"/>
        </w:rPr>
        <w:t>.</w:t>
      </w:r>
    </w:p>
    <w:p w:rsidR="00433F5F" w:rsidRPr="001654D0" w:rsidRDefault="00433F5F" w:rsidP="00E63A85">
      <w:pPr>
        <w:shd w:val="clear" w:color="auto" w:fill="FFFFFF"/>
        <w:ind w:firstLine="708"/>
        <w:textAlignment w:val="baseline"/>
        <w:rPr>
          <w:szCs w:val="28"/>
        </w:rPr>
      </w:pPr>
      <w:r w:rsidRPr="001654D0">
        <w:rPr>
          <w:szCs w:val="28"/>
        </w:rPr>
        <w:t>3.1</w:t>
      </w:r>
      <w:r w:rsidR="00E63A85" w:rsidRPr="001654D0">
        <w:rPr>
          <w:szCs w:val="28"/>
        </w:rPr>
        <w:t>0</w:t>
      </w:r>
      <w:r w:rsidRPr="001654D0">
        <w:rPr>
          <w:szCs w:val="28"/>
        </w:rPr>
        <w:t>.</w:t>
      </w:r>
      <w:r w:rsidR="007B0B1F">
        <w:rPr>
          <w:szCs w:val="28"/>
        </w:rPr>
        <w:t xml:space="preserve"> </w:t>
      </w:r>
      <w:r w:rsidR="00E63A85" w:rsidRPr="001654D0">
        <w:rPr>
          <w:szCs w:val="28"/>
        </w:rPr>
        <w:t>Постановление администрации</w:t>
      </w:r>
      <w:r w:rsidRPr="001654D0">
        <w:rPr>
          <w:szCs w:val="28"/>
        </w:rPr>
        <w:t xml:space="preserve"> направляет</w:t>
      </w:r>
      <w:r w:rsidR="007B0B1F">
        <w:rPr>
          <w:szCs w:val="28"/>
        </w:rPr>
        <w:t>ся для руководства специалистам</w:t>
      </w:r>
      <w:r w:rsidRPr="001654D0">
        <w:rPr>
          <w:szCs w:val="28"/>
        </w:rPr>
        <w:t xml:space="preserve"> </w:t>
      </w:r>
      <w:r w:rsidR="002336F8" w:rsidRPr="001654D0">
        <w:rPr>
          <w:szCs w:val="28"/>
        </w:rPr>
        <w:t>А</w:t>
      </w:r>
      <w:r w:rsidR="00E63A85" w:rsidRPr="001654D0">
        <w:rPr>
          <w:szCs w:val="28"/>
        </w:rPr>
        <w:t>дминистрации</w:t>
      </w:r>
      <w:r w:rsidRPr="001654D0">
        <w:rPr>
          <w:szCs w:val="28"/>
        </w:rPr>
        <w:t xml:space="preserve">, а также размещается на официальном сайте </w:t>
      </w:r>
      <w:r w:rsidR="002336F8" w:rsidRPr="001654D0">
        <w:rPr>
          <w:szCs w:val="28"/>
        </w:rPr>
        <w:t>А</w:t>
      </w:r>
      <w:r w:rsidR="00E63A85" w:rsidRPr="001654D0">
        <w:rPr>
          <w:szCs w:val="28"/>
        </w:rPr>
        <w:t>дминистрации</w:t>
      </w:r>
      <w:r w:rsidR="002336F8" w:rsidRPr="001654D0">
        <w:rPr>
          <w:szCs w:val="28"/>
        </w:rPr>
        <w:t>.</w:t>
      </w:r>
    </w:p>
    <w:p w:rsidR="00433F5F" w:rsidRPr="001654D0" w:rsidRDefault="00433F5F" w:rsidP="005B004A">
      <w:pPr>
        <w:shd w:val="clear" w:color="auto" w:fill="FFFFFF"/>
        <w:ind w:firstLine="708"/>
        <w:textAlignment w:val="baseline"/>
        <w:rPr>
          <w:szCs w:val="28"/>
        </w:rPr>
      </w:pPr>
      <w:r w:rsidRPr="001654D0">
        <w:rPr>
          <w:szCs w:val="28"/>
        </w:rPr>
        <w:t>3.12. Обзор практики используется при обеспечении информирования юридических лиц, индивидуальных предпринимателей по вопросам правоприменительной практики контрольн</w:t>
      </w:r>
      <w:r w:rsidR="007B0B1F">
        <w:rPr>
          <w:szCs w:val="28"/>
        </w:rPr>
        <w:t>о</w:t>
      </w:r>
      <w:r w:rsidR="00944B0C" w:rsidRPr="001654D0">
        <w:rPr>
          <w:szCs w:val="28"/>
        </w:rPr>
        <w:t>й</w:t>
      </w:r>
      <w:r w:rsidRPr="001654D0">
        <w:rPr>
          <w:szCs w:val="28"/>
        </w:rPr>
        <w:t xml:space="preserve"> деятельности, в том числе</w:t>
      </w:r>
      <w:r w:rsidR="007B0B1F">
        <w:rPr>
          <w:szCs w:val="28"/>
        </w:rPr>
        <w:t>,</w:t>
      </w:r>
      <w:r w:rsidRPr="001654D0">
        <w:rPr>
          <w:szCs w:val="28"/>
        </w:rPr>
        <w:t xml:space="preserve"> путем проведения "дней открытых дверей" и иных общедоступных мероприятий, проведения семинаров и конференций, разъяснительной работы в средствах массовой информации и иными способами</w:t>
      </w:r>
      <w:r w:rsidR="00E63A85" w:rsidRPr="001654D0">
        <w:rPr>
          <w:szCs w:val="28"/>
        </w:rPr>
        <w:t>.</w:t>
      </w:r>
      <w:r w:rsidRPr="001654D0">
        <w:rPr>
          <w:szCs w:val="28"/>
        </w:rPr>
        <w:t xml:space="preserve"> </w:t>
      </w:r>
    </w:p>
    <w:p w:rsidR="00433F5F" w:rsidRPr="001654D0" w:rsidRDefault="00433F5F" w:rsidP="00433F5F">
      <w:pPr>
        <w:ind w:firstLine="0"/>
        <w:jc w:val="center"/>
        <w:rPr>
          <w:szCs w:val="28"/>
        </w:rPr>
      </w:pPr>
    </w:p>
    <w:p w:rsidR="005B004A" w:rsidRPr="001654D0" w:rsidRDefault="005B004A" w:rsidP="00433F5F">
      <w:pPr>
        <w:ind w:firstLine="0"/>
        <w:jc w:val="center"/>
        <w:rPr>
          <w:szCs w:val="28"/>
        </w:rPr>
      </w:pPr>
    </w:p>
    <w:p w:rsidR="005B004A" w:rsidRPr="001654D0" w:rsidRDefault="005B004A" w:rsidP="00433F5F">
      <w:pPr>
        <w:ind w:firstLine="0"/>
        <w:jc w:val="center"/>
        <w:rPr>
          <w:szCs w:val="28"/>
        </w:rPr>
      </w:pPr>
    </w:p>
    <w:p w:rsidR="005B004A" w:rsidRPr="001654D0" w:rsidRDefault="005B004A" w:rsidP="00433F5F">
      <w:pPr>
        <w:ind w:firstLine="0"/>
        <w:jc w:val="center"/>
        <w:rPr>
          <w:szCs w:val="28"/>
        </w:rPr>
      </w:pPr>
    </w:p>
    <w:p w:rsidR="00567B46" w:rsidRPr="001654D0" w:rsidRDefault="00567B46" w:rsidP="00433F5F">
      <w:pPr>
        <w:ind w:firstLine="0"/>
        <w:jc w:val="center"/>
        <w:rPr>
          <w:szCs w:val="28"/>
        </w:rPr>
      </w:pPr>
    </w:p>
    <w:p w:rsidR="00567B46" w:rsidRPr="001654D0" w:rsidRDefault="00567B46" w:rsidP="00433F5F">
      <w:pPr>
        <w:ind w:firstLine="0"/>
        <w:jc w:val="center"/>
        <w:rPr>
          <w:szCs w:val="28"/>
        </w:rPr>
      </w:pPr>
    </w:p>
    <w:p w:rsidR="00567B46" w:rsidRPr="001654D0" w:rsidRDefault="00567B46" w:rsidP="00433F5F">
      <w:pPr>
        <w:ind w:firstLine="0"/>
        <w:jc w:val="center"/>
        <w:rPr>
          <w:szCs w:val="28"/>
        </w:rPr>
      </w:pPr>
    </w:p>
    <w:p w:rsidR="00567B46" w:rsidRPr="001654D0" w:rsidRDefault="00567B46" w:rsidP="00433F5F">
      <w:pPr>
        <w:ind w:firstLine="0"/>
        <w:jc w:val="center"/>
        <w:rPr>
          <w:szCs w:val="28"/>
        </w:rPr>
      </w:pPr>
    </w:p>
    <w:p w:rsidR="00567B46" w:rsidRPr="001654D0" w:rsidRDefault="00567B46" w:rsidP="00433F5F">
      <w:pPr>
        <w:ind w:firstLine="0"/>
        <w:jc w:val="center"/>
        <w:rPr>
          <w:szCs w:val="28"/>
        </w:rPr>
      </w:pPr>
    </w:p>
    <w:p w:rsidR="00567B46" w:rsidRPr="001654D0" w:rsidRDefault="00567B46" w:rsidP="00433F5F">
      <w:pPr>
        <w:ind w:firstLine="0"/>
        <w:jc w:val="center"/>
        <w:rPr>
          <w:szCs w:val="28"/>
        </w:rPr>
      </w:pPr>
    </w:p>
    <w:p w:rsidR="00567B46" w:rsidRPr="001654D0" w:rsidRDefault="00567B46" w:rsidP="00433F5F">
      <w:pPr>
        <w:ind w:firstLine="0"/>
        <w:jc w:val="center"/>
        <w:rPr>
          <w:szCs w:val="28"/>
        </w:rPr>
      </w:pPr>
    </w:p>
    <w:p w:rsidR="00567B46" w:rsidRPr="001654D0" w:rsidRDefault="00567B46" w:rsidP="00433F5F">
      <w:pPr>
        <w:ind w:firstLine="0"/>
        <w:jc w:val="center"/>
        <w:rPr>
          <w:szCs w:val="28"/>
        </w:rPr>
      </w:pPr>
    </w:p>
    <w:p w:rsidR="00567B46" w:rsidRPr="001654D0" w:rsidRDefault="00567B46" w:rsidP="00433F5F">
      <w:pPr>
        <w:ind w:firstLine="0"/>
        <w:jc w:val="center"/>
        <w:rPr>
          <w:szCs w:val="28"/>
        </w:rPr>
      </w:pPr>
    </w:p>
    <w:p w:rsidR="00567B46" w:rsidRPr="001654D0" w:rsidRDefault="00567B46" w:rsidP="00433F5F">
      <w:pPr>
        <w:ind w:firstLine="0"/>
        <w:jc w:val="center"/>
        <w:rPr>
          <w:szCs w:val="28"/>
        </w:rPr>
      </w:pPr>
    </w:p>
    <w:p w:rsidR="005B004A" w:rsidRPr="001654D0" w:rsidRDefault="005B004A" w:rsidP="00433F5F">
      <w:pPr>
        <w:ind w:firstLine="0"/>
        <w:jc w:val="center"/>
        <w:rPr>
          <w:szCs w:val="28"/>
        </w:rPr>
      </w:pPr>
    </w:p>
    <w:p w:rsidR="00C1076E" w:rsidRPr="001654D0" w:rsidRDefault="00C1076E" w:rsidP="00433F5F">
      <w:pPr>
        <w:ind w:firstLine="0"/>
        <w:jc w:val="center"/>
        <w:rPr>
          <w:szCs w:val="28"/>
        </w:rPr>
      </w:pPr>
    </w:p>
    <w:p w:rsidR="00C1076E" w:rsidRPr="001654D0" w:rsidRDefault="00C1076E" w:rsidP="00433F5F">
      <w:pPr>
        <w:ind w:firstLine="0"/>
        <w:jc w:val="center"/>
        <w:rPr>
          <w:szCs w:val="28"/>
        </w:rPr>
      </w:pPr>
    </w:p>
    <w:p w:rsidR="005B004A" w:rsidRPr="001654D0" w:rsidRDefault="005B004A" w:rsidP="00433F5F">
      <w:pPr>
        <w:ind w:firstLine="0"/>
        <w:jc w:val="center"/>
        <w:rPr>
          <w:szCs w:val="28"/>
        </w:rPr>
      </w:pPr>
    </w:p>
    <w:p w:rsidR="004E09DB" w:rsidRPr="001654D0" w:rsidRDefault="004E09DB" w:rsidP="00433F5F">
      <w:pPr>
        <w:ind w:firstLine="0"/>
        <w:jc w:val="center"/>
        <w:rPr>
          <w:szCs w:val="28"/>
        </w:rPr>
      </w:pPr>
    </w:p>
    <w:p w:rsidR="00567B46" w:rsidRDefault="00567B46" w:rsidP="00F721E2">
      <w:pPr>
        <w:ind w:firstLine="0"/>
        <w:rPr>
          <w:szCs w:val="28"/>
        </w:rPr>
      </w:pPr>
    </w:p>
    <w:p w:rsidR="00F721E2" w:rsidRDefault="00F721E2" w:rsidP="00F721E2">
      <w:pPr>
        <w:ind w:firstLine="0"/>
        <w:jc w:val="right"/>
        <w:rPr>
          <w:szCs w:val="28"/>
        </w:rPr>
      </w:pPr>
      <w:r>
        <w:rPr>
          <w:szCs w:val="28"/>
        </w:rPr>
        <w:lastRenderedPageBreak/>
        <w:t>Приложение № 2</w:t>
      </w:r>
    </w:p>
    <w:p w:rsidR="00F721E2" w:rsidRDefault="00F721E2" w:rsidP="00F721E2">
      <w:pPr>
        <w:ind w:firstLine="0"/>
        <w:jc w:val="right"/>
        <w:rPr>
          <w:szCs w:val="28"/>
        </w:rPr>
      </w:pPr>
      <w:r>
        <w:rPr>
          <w:szCs w:val="28"/>
        </w:rPr>
        <w:t xml:space="preserve"> К Постановлению администрации </w:t>
      </w:r>
    </w:p>
    <w:p w:rsidR="00F721E2" w:rsidRDefault="00A96047" w:rsidP="00F721E2">
      <w:pPr>
        <w:ind w:firstLine="0"/>
        <w:jc w:val="right"/>
        <w:rPr>
          <w:szCs w:val="28"/>
        </w:rPr>
      </w:pPr>
      <w:r>
        <w:rPr>
          <w:szCs w:val="28"/>
        </w:rPr>
        <w:t>Сокурского</w:t>
      </w:r>
      <w:r w:rsidR="00F721E2">
        <w:rPr>
          <w:szCs w:val="28"/>
        </w:rPr>
        <w:t xml:space="preserve"> сельсовета </w:t>
      </w:r>
    </w:p>
    <w:p w:rsidR="00567B46" w:rsidRDefault="00F721E2" w:rsidP="00F721E2">
      <w:pPr>
        <w:ind w:firstLine="0"/>
        <w:jc w:val="right"/>
        <w:rPr>
          <w:szCs w:val="28"/>
        </w:rPr>
      </w:pPr>
      <w:r>
        <w:rPr>
          <w:szCs w:val="28"/>
        </w:rPr>
        <w:t xml:space="preserve">от </w:t>
      </w:r>
      <w:r w:rsidR="00A96047">
        <w:rPr>
          <w:szCs w:val="28"/>
        </w:rPr>
        <w:t>10.08.</w:t>
      </w:r>
      <w:r>
        <w:rPr>
          <w:szCs w:val="28"/>
        </w:rPr>
        <w:t xml:space="preserve">2020 № </w:t>
      </w:r>
      <w:r w:rsidR="00A96047">
        <w:rPr>
          <w:szCs w:val="28"/>
        </w:rPr>
        <w:t>168/1</w:t>
      </w:r>
    </w:p>
    <w:p w:rsidR="00F721E2" w:rsidRPr="00F721E2" w:rsidRDefault="00F721E2" w:rsidP="00F721E2">
      <w:pPr>
        <w:ind w:firstLine="0"/>
        <w:jc w:val="right"/>
        <w:rPr>
          <w:b/>
          <w:szCs w:val="28"/>
        </w:rPr>
      </w:pPr>
    </w:p>
    <w:p w:rsidR="00CA0F24" w:rsidRPr="00F721E2" w:rsidRDefault="00F721E2" w:rsidP="00F721E2">
      <w:pPr>
        <w:ind w:firstLine="0"/>
        <w:jc w:val="center"/>
        <w:rPr>
          <w:b/>
          <w:szCs w:val="28"/>
        </w:rPr>
      </w:pPr>
      <w:r w:rsidRPr="00F721E2">
        <w:rPr>
          <w:b/>
          <w:szCs w:val="28"/>
        </w:rPr>
        <w:t>ПОЛОЖЕНИЕ</w:t>
      </w:r>
    </w:p>
    <w:p w:rsidR="00CA0F24" w:rsidRPr="00F721E2" w:rsidRDefault="00CA0F24" w:rsidP="00F721E2">
      <w:pPr>
        <w:pStyle w:val="ae"/>
        <w:ind w:left="0" w:firstLine="0"/>
        <w:jc w:val="center"/>
        <w:rPr>
          <w:b/>
          <w:spacing w:val="2"/>
          <w:szCs w:val="28"/>
          <w:shd w:val="clear" w:color="auto" w:fill="FFFFFF"/>
        </w:rPr>
      </w:pPr>
      <w:r w:rsidRPr="00F721E2">
        <w:rPr>
          <w:b/>
          <w:szCs w:val="28"/>
        </w:rPr>
        <w:t xml:space="preserve">о рабочей группе </w:t>
      </w:r>
      <w:r w:rsidRPr="00F721E2">
        <w:rPr>
          <w:b/>
          <w:spacing w:val="2"/>
          <w:szCs w:val="28"/>
          <w:shd w:val="clear" w:color="auto" w:fill="FFFFFF"/>
        </w:rPr>
        <w:t>по обобщению и анализу правоприменительной практики контрольн</w:t>
      </w:r>
      <w:r w:rsidR="00944B0C" w:rsidRPr="00F721E2">
        <w:rPr>
          <w:b/>
          <w:spacing w:val="2"/>
          <w:szCs w:val="28"/>
          <w:shd w:val="clear" w:color="auto" w:fill="FFFFFF"/>
        </w:rPr>
        <w:t>ой</w:t>
      </w:r>
      <w:r w:rsidRPr="00F721E2">
        <w:rPr>
          <w:b/>
          <w:spacing w:val="2"/>
          <w:szCs w:val="28"/>
          <w:shd w:val="clear" w:color="auto" w:fill="FFFFFF"/>
        </w:rPr>
        <w:t xml:space="preserve"> деятельности администрации </w:t>
      </w:r>
      <w:r w:rsidR="00A96047">
        <w:rPr>
          <w:b/>
          <w:spacing w:val="2"/>
          <w:szCs w:val="28"/>
          <w:shd w:val="clear" w:color="auto" w:fill="FFFFFF"/>
        </w:rPr>
        <w:t>Сокурского</w:t>
      </w:r>
      <w:r w:rsidR="007B0B1F" w:rsidRPr="00F721E2">
        <w:rPr>
          <w:b/>
          <w:spacing w:val="2"/>
          <w:szCs w:val="28"/>
          <w:shd w:val="clear" w:color="auto" w:fill="FFFFFF"/>
        </w:rPr>
        <w:t xml:space="preserve"> сельсовета </w:t>
      </w:r>
      <w:r w:rsidRPr="00F721E2">
        <w:rPr>
          <w:b/>
          <w:spacing w:val="2"/>
          <w:szCs w:val="28"/>
          <w:shd w:val="clear" w:color="auto" w:fill="FFFFFF"/>
        </w:rPr>
        <w:t>Мошковского района Новосибирской области</w:t>
      </w:r>
    </w:p>
    <w:p w:rsidR="00CA0F24" w:rsidRPr="001654D0" w:rsidRDefault="00CA0F24" w:rsidP="00C67F29">
      <w:pPr>
        <w:pStyle w:val="ae"/>
        <w:ind w:left="1069" w:firstLine="0"/>
        <w:jc w:val="center"/>
        <w:rPr>
          <w:szCs w:val="28"/>
        </w:rPr>
      </w:pPr>
    </w:p>
    <w:p w:rsidR="00CA0F24" w:rsidRPr="00F721E2" w:rsidRDefault="00CA0F24" w:rsidP="00F721E2">
      <w:pPr>
        <w:ind w:firstLine="708"/>
        <w:contextualSpacing/>
        <w:rPr>
          <w:szCs w:val="28"/>
        </w:rPr>
      </w:pPr>
      <w:r w:rsidRPr="001654D0">
        <w:rPr>
          <w:szCs w:val="28"/>
        </w:rPr>
        <w:t>1. Рабочая группа по обобщению и анализу правоприменительной</w:t>
      </w:r>
      <w:r w:rsidR="00F721E2">
        <w:rPr>
          <w:szCs w:val="28"/>
        </w:rPr>
        <w:t xml:space="preserve"> </w:t>
      </w:r>
      <w:r w:rsidRPr="001654D0">
        <w:rPr>
          <w:szCs w:val="28"/>
        </w:rPr>
        <w:t xml:space="preserve">практики </w:t>
      </w:r>
      <w:r w:rsidRPr="001654D0">
        <w:rPr>
          <w:spacing w:val="2"/>
          <w:szCs w:val="28"/>
          <w:shd w:val="clear" w:color="auto" w:fill="FFFFFF"/>
        </w:rPr>
        <w:t>контрольно</w:t>
      </w:r>
      <w:r w:rsidR="00944B0C" w:rsidRPr="001654D0">
        <w:rPr>
          <w:spacing w:val="2"/>
          <w:szCs w:val="28"/>
          <w:shd w:val="clear" w:color="auto" w:fill="FFFFFF"/>
        </w:rPr>
        <w:t>й</w:t>
      </w:r>
      <w:r w:rsidRPr="001654D0">
        <w:rPr>
          <w:spacing w:val="2"/>
          <w:szCs w:val="28"/>
          <w:shd w:val="clear" w:color="auto" w:fill="FFFFFF"/>
        </w:rPr>
        <w:t xml:space="preserve"> деятельности администрации </w:t>
      </w:r>
      <w:r w:rsidR="00A96047">
        <w:rPr>
          <w:spacing w:val="2"/>
          <w:szCs w:val="28"/>
          <w:shd w:val="clear" w:color="auto" w:fill="FFFFFF"/>
        </w:rPr>
        <w:t>Сокурского</w:t>
      </w:r>
      <w:r w:rsidR="00E80510">
        <w:rPr>
          <w:spacing w:val="2"/>
          <w:szCs w:val="28"/>
          <w:shd w:val="clear" w:color="auto" w:fill="FFFFFF"/>
        </w:rPr>
        <w:t xml:space="preserve"> сельсовета </w:t>
      </w:r>
      <w:r w:rsidRPr="001654D0">
        <w:rPr>
          <w:spacing w:val="2"/>
          <w:szCs w:val="28"/>
          <w:shd w:val="clear" w:color="auto" w:fill="FFFFFF"/>
        </w:rPr>
        <w:t xml:space="preserve">Мошковского района Новосибирской области </w:t>
      </w:r>
      <w:r w:rsidRPr="001654D0">
        <w:rPr>
          <w:szCs w:val="28"/>
        </w:rPr>
        <w:t>(далее - Рабочая группа), является совещательным органом.</w:t>
      </w:r>
    </w:p>
    <w:p w:rsidR="00BC6D5D" w:rsidRPr="001654D0" w:rsidRDefault="00CA0F24" w:rsidP="00A463E4">
      <w:pPr>
        <w:pStyle w:val="af"/>
        <w:spacing w:before="0" w:beforeAutospacing="0" w:after="255" w:afterAutospacing="0"/>
        <w:ind w:firstLine="708"/>
        <w:contextualSpacing/>
        <w:jc w:val="both"/>
        <w:rPr>
          <w:sz w:val="28"/>
          <w:szCs w:val="28"/>
        </w:rPr>
      </w:pPr>
      <w:r w:rsidRPr="001654D0">
        <w:rPr>
          <w:sz w:val="28"/>
          <w:szCs w:val="28"/>
        </w:rPr>
        <w:t>2. Рабочая группа создается в целях установления порядка обобщения правоприменительной практики</w:t>
      </w:r>
      <w:r w:rsidR="00BC6D5D" w:rsidRPr="001654D0">
        <w:rPr>
          <w:sz w:val="28"/>
          <w:szCs w:val="28"/>
        </w:rPr>
        <w:t xml:space="preserve"> администрации </w:t>
      </w:r>
      <w:r w:rsidR="00A96047">
        <w:rPr>
          <w:sz w:val="28"/>
          <w:szCs w:val="28"/>
        </w:rPr>
        <w:t>Сокурского</w:t>
      </w:r>
      <w:r w:rsidR="00E80510">
        <w:rPr>
          <w:sz w:val="28"/>
          <w:szCs w:val="28"/>
        </w:rPr>
        <w:t xml:space="preserve"> сельсовета </w:t>
      </w:r>
      <w:r w:rsidR="00BC6D5D" w:rsidRPr="001654D0">
        <w:rPr>
          <w:sz w:val="28"/>
          <w:szCs w:val="28"/>
        </w:rPr>
        <w:t xml:space="preserve">Мошковского района </w:t>
      </w:r>
      <w:r w:rsidR="00E80510">
        <w:rPr>
          <w:sz w:val="28"/>
          <w:szCs w:val="28"/>
        </w:rPr>
        <w:t xml:space="preserve">Новосибирской области </w:t>
      </w:r>
      <w:r w:rsidR="00BC6D5D" w:rsidRPr="001654D0">
        <w:rPr>
          <w:sz w:val="28"/>
          <w:szCs w:val="28"/>
        </w:rPr>
        <w:t xml:space="preserve">(далее </w:t>
      </w:r>
      <w:proofErr w:type="gramStart"/>
      <w:r w:rsidR="00BC6D5D" w:rsidRPr="001654D0">
        <w:rPr>
          <w:sz w:val="28"/>
          <w:szCs w:val="28"/>
        </w:rPr>
        <w:t>–А</w:t>
      </w:r>
      <w:proofErr w:type="gramEnd"/>
      <w:r w:rsidR="00BC6D5D" w:rsidRPr="001654D0">
        <w:rPr>
          <w:sz w:val="28"/>
          <w:szCs w:val="28"/>
        </w:rPr>
        <w:t>дминистрация)</w:t>
      </w:r>
      <w:r w:rsidRPr="001654D0">
        <w:rPr>
          <w:sz w:val="28"/>
          <w:szCs w:val="28"/>
        </w:rPr>
        <w:t>, ее анализа, в том числе в целях выявления и устранения устаревших, дублирующих и избыточных обязательных требований, устранения избыточных контрольн</w:t>
      </w:r>
      <w:r w:rsidR="00944B0C" w:rsidRPr="001654D0">
        <w:rPr>
          <w:sz w:val="28"/>
          <w:szCs w:val="28"/>
        </w:rPr>
        <w:t>ых</w:t>
      </w:r>
      <w:r w:rsidRPr="001654D0">
        <w:rPr>
          <w:sz w:val="28"/>
          <w:szCs w:val="28"/>
        </w:rPr>
        <w:t xml:space="preserve"> функций, а также повышения результативности и эффективности контрольно</w:t>
      </w:r>
      <w:r w:rsidR="00944B0C" w:rsidRPr="001654D0">
        <w:rPr>
          <w:sz w:val="28"/>
          <w:szCs w:val="28"/>
        </w:rPr>
        <w:t>й</w:t>
      </w:r>
      <w:r w:rsidRPr="001654D0">
        <w:rPr>
          <w:sz w:val="28"/>
          <w:szCs w:val="28"/>
        </w:rPr>
        <w:t xml:space="preserve"> деятельности и публикации результатов указанных обобщений и анализа.</w:t>
      </w:r>
    </w:p>
    <w:p w:rsidR="00CA0F24" w:rsidRPr="001654D0" w:rsidRDefault="00CA0F24" w:rsidP="00A463E4">
      <w:pPr>
        <w:pStyle w:val="af"/>
        <w:spacing w:before="0" w:beforeAutospacing="0" w:after="255" w:afterAutospacing="0"/>
        <w:ind w:firstLine="708"/>
        <w:contextualSpacing/>
        <w:jc w:val="both"/>
        <w:rPr>
          <w:sz w:val="28"/>
          <w:szCs w:val="28"/>
        </w:rPr>
      </w:pPr>
      <w:r w:rsidRPr="001654D0">
        <w:rPr>
          <w:sz w:val="28"/>
          <w:szCs w:val="28"/>
        </w:rPr>
        <w:t>3.</w:t>
      </w:r>
      <w:r w:rsidRPr="001654D0">
        <w:rPr>
          <w:rStyle w:val="apple-converted-space"/>
          <w:sz w:val="28"/>
          <w:szCs w:val="28"/>
        </w:rPr>
        <w:t> </w:t>
      </w:r>
      <w:hyperlink r:id="rId9" w:anchor="1000" w:history="1">
        <w:r w:rsidRPr="001654D0">
          <w:rPr>
            <w:rStyle w:val="af0"/>
            <w:color w:val="auto"/>
            <w:sz w:val="28"/>
            <w:szCs w:val="28"/>
            <w:u w:val="none"/>
            <w:bdr w:val="none" w:sz="0" w:space="0" w:color="auto" w:frame="1"/>
          </w:rPr>
          <w:t>Состав</w:t>
        </w:r>
      </w:hyperlink>
      <w:r w:rsidRPr="001654D0">
        <w:rPr>
          <w:rStyle w:val="apple-converted-space"/>
          <w:sz w:val="28"/>
          <w:szCs w:val="28"/>
        </w:rPr>
        <w:t> </w:t>
      </w:r>
      <w:r w:rsidRPr="001654D0">
        <w:rPr>
          <w:sz w:val="28"/>
          <w:szCs w:val="28"/>
        </w:rPr>
        <w:t xml:space="preserve">Рабочей группы, а также изменения по ее составу утверждаются </w:t>
      </w:r>
      <w:r w:rsidR="00BC6D5D" w:rsidRPr="001654D0">
        <w:rPr>
          <w:sz w:val="28"/>
          <w:szCs w:val="28"/>
        </w:rPr>
        <w:t xml:space="preserve">постановлением администрации </w:t>
      </w:r>
      <w:r w:rsidR="00A96047">
        <w:rPr>
          <w:sz w:val="28"/>
          <w:szCs w:val="28"/>
        </w:rPr>
        <w:t>Сокурского</w:t>
      </w:r>
      <w:r w:rsidR="00E80510">
        <w:rPr>
          <w:sz w:val="28"/>
          <w:szCs w:val="28"/>
        </w:rPr>
        <w:t xml:space="preserve"> сельсовета </w:t>
      </w:r>
      <w:r w:rsidR="00BC6D5D" w:rsidRPr="001654D0">
        <w:rPr>
          <w:sz w:val="28"/>
          <w:szCs w:val="28"/>
        </w:rPr>
        <w:t>Мошковского района</w:t>
      </w:r>
      <w:r w:rsidR="00E80510">
        <w:rPr>
          <w:sz w:val="28"/>
          <w:szCs w:val="28"/>
        </w:rPr>
        <w:t xml:space="preserve"> Новосибирской области</w:t>
      </w:r>
      <w:r w:rsidRPr="001654D0">
        <w:rPr>
          <w:sz w:val="28"/>
          <w:szCs w:val="28"/>
        </w:rPr>
        <w:t>.</w:t>
      </w:r>
    </w:p>
    <w:p w:rsidR="00CA0F24" w:rsidRPr="001654D0" w:rsidRDefault="00CA0F24" w:rsidP="00A463E4">
      <w:pPr>
        <w:pStyle w:val="af"/>
        <w:spacing w:before="0" w:beforeAutospacing="0" w:after="255" w:afterAutospacing="0"/>
        <w:ind w:firstLine="708"/>
        <w:contextualSpacing/>
        <w:jc w:val="both"/>
        <w:rPr>
          <w:sz w:val="28"/>
          <w:szCs w:val="28"/>
        </w:rPr>
      </w:pPr>
      <w:r w:rsidRPr="001654D0">
        <w:rPr>
          <w:sz w:val="28"/>
          <w:szCs w:val="28"/>
        </w:rPr>
        <w:t>4. Рабочая группа осуществляет свою деятельность в соответствии с настоящим Положением.</w:t>
      </w:r>
    </w:p>
    <w:p w:rsidR="00CA0F24" w:rsidRPr="001654D0" w:rsidRDefault="00CA0F24" w:rsidP="00A463E4">
      <w:pPr>
        <w:pStyle w:val="af"/>
        <w:spacing w:before="0" w:beforeAutospacing="0" w:after="255" w:afterAutospacing="0"/>
        <w:ind w:firstLine="708"/>
        <w:contextualSpacing/>
        <w:jc w:val="both"/>
        <w:rPr>
          <w:sz w:val="28"/>
          <w:szCs w:val="28"/>
        </w:rPr>
      </w:pPr>
      <w:r w:rsidRPr="001654D0">
        <w:rPr>
          <w:sz w:val="28"/>
          <w:szCs w:val="28"/>
        </w:rPr>
        <w:t>5. В своей деятельности Рабочая группа руководствуется Конституцией Российской Федерации, федеральными</w:t>
      </w:r>
      <w:r w:rsidR="00BC6D5D" w:rsidRPr="001654D0">
        <w:rPr>
          <w:sz w:val="28"/>
          <w:szCs w:val="28"/>
        </w:rPr>
        <w:t>, областными</w:t>
      </w:r>
      <w:r w:rsidRPr="001654D0">
        <w:rPr>
          <w:sz w:val="28"/>
          <w:szCs w:val="28"/>
        </w:rPr>
        <w:t xml:space="preserve"> законами,</w:t>
      </w:r>
      <w:r w:rsidR="00BC6D5D" w:rsidRPr="001654D0">
        <w:rPr>
          <w:sz w:val="28"/>
          <w:szCs w:val="28"/>
        </w:rPr>
        <w:t xml:space="preserve"> нормативными правовыми актами Мошковского района,</w:t>
      </w:r>
      <w:r w:rsidRPr="001654D0">
        <w:rPr>
          <w:sz w:val="28"/>
          <w:szCs w:val="28"/>
        </w:rPr>
        <w:t xml:space="preserve"> а также настоящим Положением.</w:t>
      </w:r>
    </w:p>
    <w:p w:rsidR="00CA0F24" w:rsidRPr="001654D0" w:rsidRDefault="00CA0F24" w:rsidP="00A463E4">
      <w:pPr>
        <w:pStyle w:val="af"/>
        <w:spacing w:before="0" w:beforeAutospacing="0" w:after="255" w:afterAutospacing="0"/>
        <w:ind w:firstLine="708"/>
        <w:contextualSpacing/>
        <w:jc w:val="both"/>
        <w:rPr>
          <w:sz w:val="28"/>
          <w:szCs w:val="28"/>
        </w:rPr>
      </w:pPr>
      <w:r w:rsidRPr="001654D0">
        <w:rPr>
          <w:sz w:val="28"/>
          <w:szCs w:val="28"/>
        </w:rPr>
        <w:t>6. Задачей Рабочей группы является координация работы по обобщению и анализу правоприменительной практики контрольно</w:t>
      </w:r>
      <w:r w:rsidR="00944B0C" w:rsidRPr="001654D0">
        <w:rPr>
          <w:sz w:val="28"/>
          <w:szCs w:val="28"/>
        </w:rPr>
        <w:t>й</w:t>
      </w:r>
      <w:r w:rsidRPr="001654D0">
        <w:rPr>
          <w:sz w:val="28"/>
          <w:szCs w:val="28"/>
        </w:rPr>
        <w:t xml:space="preserve"> деятельности</w:t>
      </w:r>
      <w:r w:rsidR="00BC6D5D" w:rsidRPr="001654D0">
        <w:rPr>
          <w:sz w:val="28"/>
          <w:szCs w:val="28"/>
        </w:rPr>
        <w:t xml:space="preserve"> Администрации</w:t>
      </w:r>
      <w:r w:rsidRPr="001654D0">
        <w:rPr>
          <w:sz w:val="28"/>
          <w:szCs w:val="28"/>
        </w:rPr>
        <w:t>.</w:t>
      </w:r>
    </w:p>
    <w:p w:rsidR="00CA0F24" w:rsidRPr="001654D0" w:rsidRDefault="00CA0F24" w:rsidP="00A463E4">
      <w:pPr>
        <w:pStyle w:val="af"/>
        <w:spacing w:before="0" w:beforeAutospacing="0" w:after="255" w:afterAutospacing="0"/>
        <w:ind w:firstLine="708"/>
        <w:contextualSpacing/>
        <w:jc w:val="both"/>
        <w:rPr>
          <w:sz w:val="28"/>
          <w:szCs w:val="28"/>
        </w:rPr>
      </w:pPr>
      <w:r w:rsidRPr="001654D0">
        <w:rPr>
          <w:sz w:val="28"/>
          <w:szCs w:val="28"/>
        </w:rPr>
        <w:t>7. Основной формой деятельности Рабочей группы является заседание. Заседание Рабочей группы созывается председателем Рабочей группы и проводится по мере необходимости.</w:t>
      </w:r>
    </w:p>
    <w:p w:rsidR="00CA0F24" w:rsidRPr="001654D0" w:rsidRDefault="00CA0F24" w:rsidP="00A463E4">
      <w:pPr>
        <w:pStyle w:val="af"/>
        <w:spacing w:before="0" w:beforeAutospacing="0" w:after="255" w:afterAutospacing="0"/>
        <w:ind w:firstLine="708"/>
        <w:contextualSpacing/>
        <w:jc w:val="both"/>
        <w:rPr>
          <w:sz w:val="28"/>
          <w:szCs w:val="28"/>
        </w:rPr>
      </w:pPr>
      <w:r w:rsidRPr="001654D0">
        <w:rPr>
          <w:sz w:val="28"/>
          <w:szCs w:val="28"/>
        </w:rPr>
        <w:t>8. Деятельность Рабочей группы может также осуществляться посредством обмена информацией в целях согласования определенных подходов путем обмена сообщениями по электронной почте.</w:t>
      </w:r>
    </w:p>
    <w:p w:rsidR="00CA0F24" w:rsidRPr="001654D0" w:rsidRDefault="00CA0F24" w:rsidP="00A463E4">
      <w:pPr>
        <w:pStyle w:val="af"/>
        <w:spacing w:before="0" w:beforeAutospacing="0" w:after="255" w:afterAutospacing="0"/>
        <w:ind w:firstLine="708"/>
        <w:contextualSpacing/>
        <w:jc w:val="both"/>
        <w:rPr>
          <w:sz w:val="28"/>
          <w:szCs w:val="28"/>
        </w:rPr>
      </w:pPr>
      <w:r w:rsidRPr="001654D0">
        <w:rPr>
          <w:sz w:val="28"/>
          <w:szCs w:val="28"/>
        </w:rPr>
        <w:t xml:space="preserve">9. Рабочая группа состоит из председателя Рабочей группы, </w:t>
      </w:r>
      <w:r w:rsidR="00006ED9" w:rsidRPr="001654D0">
        <w:rPr>
          <w:sz w:val="28"/>
          <w:szCs w:val="28"/>
        </w:rPr>
        <w:t xml:space="preserve">заместителя председателя, </w:t>
      </w:r>
      <w:r w:rsidR="00944B0C" w:rsidRPr="001654D0">
        <w:rPr>
          <w:sz w:val="28"/>
          <w:szCs w:val="28"/>
        </w:rPr>
        <w:t xml:space="preserve">секретаря Рабочей группы, </w:t>
      </w:r>
      <w:r w:rsidR="00E80510">
        <w:rPr>
          <w:sz w:val="28"/>
          <w:szCs w:val="28"/>
        </w:rPr>
        <w:t>члена</w:t>
      </w:r>
      <w:r w:rsidR="00944B0C" w:rsidRPr="001654D0">
        <w:rPr>
          <w:sz w:val="28"/>
          <w:szCs w:val="28"/>
        </w:rPr>
        <w:t xml:space="preserve"> Рабочей группы.</w:t>
      </w:r>
    </w:p>
    <w:p w:rsidR="00CA0F24" w:rsidRPr="001654D0" w:rsidRDefault="00CA0F24" w:rsidP="00A463E4">
      <w:pPr>
        <w:pStyle w:val="af"/>
        <w:spacing w:before="0" w:beforeAutospacing="0" w:after="255" w:afterAutospacing="0"/>
        <w:ind w:firstLine="708"/>
        <w:contextualSpacing/>
        <w:jc w:val="both"/>
        <w:rPr>
          <w:sz w:val="28"/>
          <w:szCs w:val="28"/>
        </w:rPr>
      </w:pPr>
      <w:r w:rsidRPr="001654D0">
        <w:rPr>
          <w:sz w:val="28"/>
          <w:szCs w:val="28"/>
        </w:rPr>
        <w:t xml:space="preserve">10. Руководство Рабочей группой осуществляет председатель Рабочей группы. В случае отсутствия председателя Рабочей группы заседание Рабочей группы проводит </w:t>
      </w:r>
      <w:r w:rsidR="00A463E4" w:rsidRPr="001654D0">
        <w:rPr>
          <w:sz w:val="28"/>
          <w:szCs w:val="28"/>
        </w:rPr>
        <w:t>замести</w:t>
      </w:r>
      <w:r w:rsidRPr="001654D0">
        <w:rPr>
          <w:sz w:val="28"/>
          <w:szCs w:val="28"/>
        </w:rPr>
        <w:t>тель председателя Рабочей группы.</w:t>
      </w:r>
    </w:p>
    <w:p w:rsidR="00CA0F24" w:rsidRPr="001654D0" w:rsidRDefault="00CA0F24" w:rsidP="00A463E4">
      <w:pPr>
        <w:pStyle w:val="af"/>
        <w:spacing w:before="0" w:beforeAutospacing="0" w:after="255" w:afterAutospacing="0"/>
        <w:ind w:firstLine="708"/>
        <w:contextualSpacing/>
        <w:jc w:val="both"/>
        <w:rPr>
          <w:sz w:val="28"/>
          <w:szCs w:val="28"/>
        </w:rPr>
      </w:pPr>
      <w:r w:rsidRPr="001654D0">
        <w:rPr>
          <w:sz w:val="28"/>
          <w:szCs w:val="28"/>
        </w:rPr>
        <w:lastRenderedPageBreak/>
        <w:t>11. Председатель Рабочей группы принимает решения о приглашении на заседание Рабочей групп</w:t>
      </w:r>
      <w:r w:rsidR="003F3E15" w:rsidRPr="001654D0">
        <w:rPr>
          <w:sz w:val="28"/>
          <w:szCs w:val="28"/>
        </w:rPr>
        <w:t>ы лиц, не являющихся ее членами и имеющими право голосовать на заседании.</w:t>
      </w:r>
    </w:p>
    <w:p w:rsidR="00CA0F24" w:rsidRPr="001654D0" w:rsidRDefault="00CA0F24" w:rsidP="00A463E4">
      <w:pPr>
        <w:pStyle w:val="af"/>
        <w:spacing w:before="0" w:beforeAutospacing="0" w:after="255" w:afterAutospacing="0"/>
        <w:ind w:firstLine="708"/>
        <w:contextualSpacing/>
        <w:jc w:val="both"/>
        <w:rPr>
          <w:sz w:val="28"/>
          <w:szCs w:val="28"/>
        </w:rPr>
      </w:pPr>
      <w:r w:rsidRPr="001654D0">
        <w:rPr>
          <w:sz w:val="28"/>
          <w:szCs w:val="28"/>
        </w:rPr>
        <w:t>12. Заседание Рабочей группы является правомочным, если на нем присутствовали не менее половины членов Рабочей группы.</w:t>
      </w:r>
    </w:p>
    <w:p w:rsidR="00CA0F24" w:rsidRPr="001654D0" w:rsidRDefault="00CA0F24" w:rsidP="00A463E4">
      <w:pPr>
        <w:pStyle w:val="af"/>
        <w:spacing w:before="0" w:beforeAutospacing="0" w:after="255" w:afterAutospacing="0"/>
        <w:ind w:firstLine="708"/>
        <w:contextualSpacing/>
        <w:jc w:val="both"/>
        <w:rPr>
          <w:sz w:val="28"/>
          <w:szCs w:val="28"/>
        </w:rPr>
      </w:pPr>
      <w:r w:rsidRPr="001654D0">
        <w:rPr>
          <w:sz w:val="28"/>
          <w:szCs w:val="28"/>
        </w:rPr>
        <w:t>13. Решение Рабочей группы принимается большинством голосов присутствующих на заседании членов Рабочей группы.</w:t>
      </w:r>
    </w:p>
    <w:p w:rsidR="00CA0F24" w:rsidRPr="001654D0" w:rsidRDefault="00CA0F24" w:rsidP="00A463E4">
      <w:pPr>
        <w:pStyle w:val="af"/>
        <w:spacing w:before="0" w:beforeAutospacing="0" w:after="255" w:afterAutospacing="0"/>
        <w:ind w:firstLine="708"/>
        <w:contextualSpacing/>
        <w:jc w:val="both"/>
        <w:rPr>
          <w:sz w:val="28"/>
          <w:szCs w:val="28"/>
        </w:rPr>
      </w:pPr>
      <w:r w:rsidRPr="001654D0">
        <w:rPr>
          <w:sz w:val="28"/>
          <w:szCs w:val="28"/>
        </w:rPr>
        <w:t xml:space="preserve">14. Члены Рабочей группы, которые по уважительным причинам не могут присутствовать на заседании Рабочей группы, имеют право направлять свои предложения по вопросам повестки заседания письменно на имя председателя Рабочей группы не менее чем за </w:t>
      </w:r>
      <w:r w:rsidR="00A463E4" w:rsidRPr="001654D0">
        <w:rPr>
          <w:sz w:val="28"/>
          <w:szCs w:val="28"/>
        </w:rPr>
        <w:t>3</w:t>
      </w:r>
      <w:r w:rsidRPr="001654D0">
        <w:rPr>
          <w:sz w:val="28"/>
          <w:szCs w:val="28"/>
        </w:rPr>
        <w:t xml:space="preserve"> рабочих дн</w:t>
      </w:r>
      <w:r w:rsidR="00A463E4" w:rsidRPr="001654D0">
        <w:rPr>
          <w:sz w:val="28"/>
          <w:szCs w:val="28"/>
        </w:rPr>
        <w:t>я</w:t>
      </w:r>
      <w:r w:rsidRPr="001654D0">
        <w:rPr>
          <w:sz w:val="28"/>
          <w:szCs w:val="28"/>
        </w:rPr>
        <w:t xml:space="preserve"> до заседания Рабочей группы.</w:t>
      </w:r>
    </w:p>
    <w:p w:rsidR="00CA0F24" w:rsidRPr="001654D0" w:rsidRDefault="00CA0F24" w:rsidP="00A463E4">
      <w:pPr>
        <w:pStyle w:val="af"/>
        <w:spacing w:before="0" w:beforeAutospacing="0" w:after="255" w:afterAutospacing="0"/>
        <w:ind w:firstLine="708"/>
        <w:contextualSpacing/>
        <w:jc w:val="both"/>
        <w:rPr>
          <w:sz w:val="28"/>
          <w:szCs w:val="28"/>
        </w:rPr>
      </w:pPr>
      <w:r w:rsidRPr="001654D0">
        <w:rPr>
          <w:sz w:val="28"/>
          <w:szCs w:val="28"/>
        </w:rPr>
        <w:t>15. Секретарь Рабочей группы:</w:t>
      </w:r>
    </w:p>
    <w:p w:rsidR="00CA0F24" w:rsidRPr="001654D0" w:rsidRDefault="00A16F03" w:rsidP="00F721E2">
      <w:pPr>
        <w:pStyle w:val="af"/>
        <w:spacing w:before="0" w:beforeAutospacing="0" w:after="255" w:afterAutospacing="0"/>
        <w:ind w:firstLine="709"/>
        <w:contextualSpacing/>
        <w:jc w:val="both"/>
        <w:rPr>
          <w:sz w:val="28"/>
          <w:szCs w:val="28"/>
        </w:rPr>
      </w:pPr>
      <w:r w:rsidRPr="001654D0">
        <w:rPr>
          <w:sz w:val="28"/>
          <w:szCs w:val="28"/>
        </w:rPr>
        <w:t xml:space="preserve">- </w:t>
      </w:r>
      <w:r w:rsidR="00CA0F24" w:rsidRPr="001654D0">
        <w:rPr>
          <w:sz w:val="28"/>
          <w:szCs w:val="28"/>
        </w:rPr>
        <w:t>организует проведение заседаний Рабочей группы, формирование материалов к очередному заседанию Рабочей группы;</w:t>
      </w:r>
    </w:p>
    <w:p w:rsidR="003F3E15" w:rsidRPr="001654D0" w:rsidRDefault="003F3E15" w:rsidP="00F721E2">
      <w:pPr>
        <w:pStyle w:val="af"/>
        <w:spacing w:before="0" w:beforeAutospacing="0" w:after="255" w:afterAutospacing="0"/>
        <w:ind w:firstLine="709"/>
        <w:contextualSpacing/>
        <w:jc w:val="both"/>
        <w:rPr>
          <w:sz w:val="28"/>
          <w:szCs w:val="28"/>
        </w:rPr>
      </w:pPr>
      <w:r w:rsidRPr="001654D0">
        <w:rPr>
          <w:sz w:val="28"/>
          <w:szCs w:val="28"/>
        </w:rPr>
        <w:t>- обеспечивает получение материалов членами рабочей группы за 3 дня до заседания;</w:t>
      </w:r>
    </w:p>
    <w:p w:rsidR="00F721E2" w:rsidRDefault="00A16F03" w:rsidP="00F721E2">
      <w:pPr>
        <w:pStyle w:val="af"/>
        <w:spacing w:before="0" w:beforeAutospacing="0" w:after="255" w:afterAutospacing="0"/>
        <w:ind w:firstLine="709"/>
        <w:contextualSpacing/>
        <w:jc w:val="both"/>
        <w:rPr>
          <w:sz w:val="28"/>
          <w:szCs w:val="28"/>
        </w:rPr>
      </w:pPr>
      <w:r w:rsidRPr="001654D0">
        <w:rPr>
          <w:sz w:val="28"/>
          <w:szCs w:val="28"/>
        </w:rPr>
        <w:t xml:space="preserve">- </w:t>
      </w:r>
      <w:r w:rsidR="00CA0F24" w:rsidRPr="001654D0">
        <w:rPr>
          <w:sz w:val="28"/>
          <w:szCs w:val="28"/>
        </w:rPr>
        <w:t>оформляет протокол Рабочей группы, подписывает его у председателя Рабочей группы</w:t>
      </w:r>
      <w:r w:rsidR="003F3E15" w:rsidRPr="001654D0">
        <w:rPr>
          <w:sz w:val="28"/>
          <w:szCs w:val="28"/>
        </w:rPr>
        <w:t>.</w:t>
      </w:r>
    </w:p>
    <w:p w:rsidR="00C27BCA" w:rsidRDefault="00C27BCA" w:rsidP="00F721E2">
      <w:pPr>
        <w:pStyle w:val="af"/>
        <w:spacing w:before="0" w:beforeAutospacing="0" w:after="255" w:afterAutospacing="0"/>
        <w:ind w:firstLine="709"/>
        <w:contextualSpacing/>
        <w:jc w:val="both"/>
        <w:rPr>
          <w:sz w:val="28"/>
          <w:szCs w:val="28"/>
        </w:rPr>
        <w:sectPr w:rsidR="00C27BCA" w:rsidSect="00C27BCA">
          <w:headerReference w:type="default" r:id="rId10"/>
          <w:pgSz w:w="11906" w:h="16838"/>
          <w:pgMar w:top="567" w:right="707" w:bottom="1134" w:left="1418" w:header="510" w:footer="709" w:gutter="0"/>
          <w:cols w:space="708"/>
          <w:titlePg/>
          <w:docGrid w:linePitch="360"/>
        </w:sectPr>
      </w:pPr>
    </w:p>
    <w:p w:rsidR="00F721E2" w:rsidRDefault="00F721E2" w:rsidP="00F721E2">
      <w:pPr>
        <w:ind w:firstLine="0"/>
        <w:jc w:val="right"/>
        <w:rPr>
          <w:szCs w:val="28"/>
        </w:rPr>
      </w:pPr>
      <w:r>
        <w:rPr>
          <w:szCs w:val="28"/>
        </w:rPr>
        <w:lastRenderedPageBreak/>
        <w:t>Приложение № 3</w:t>
      </w:r>
    </w:p>
    <w:p w:rsidR="00F721E2" w:rsidRDefault="008A322E" w:rsidP="00F721E2">
      <w:pPr>
        <w:ind w:firstLine="0"/>
        <w:jc w:val="right"/>
        <w:rPr>
          <w:szCs w:val="28"/>
        </w:rPr>
      </w:pPr>
      <w:r>
        <w:rPr>
          <w:szCs w:val="28"/>
        </w:rPr>
        <w:t xml:space="preserve"> к</w:t>
      </w:r>
      <w:r w:rsidR="00F721E2">
        <w:rPr>
          <w:szCs w:val="28"/>
        </w:rPr>
        <w:t xml:space="preserve"> Постановлению администрации </w:t>
      </w:r>
    </w:p>
    <w:p w:rsidR="00F721E2" w:rsidRDefault="00A96047" w:rsidP="00F721E2">
      <w:pPr>
        <w:ind w:firstLine="0"/>
        <w:jc w:val="right"/>
        <w:rPr>
          <w:szCs w:val="28"/>
        </w:rPr>
      </w:pPr>
      <w:r>
        <w:rPr>
          <w:szCs w:val="28"/>
        </w:rPr>
        <w:t>Сокурского</w:t>
      </w:r>
      <w:r w:rsidR="00F721E2">
        <w:rPr>
          <w:szCs w:val="28"/>
        </w:rPr>
        <w:t xml:space="preserve"> сельсовета </w:t>
      </w:r>
    </w:p>
    <w:p w:rsidR="00F721E2" w:rsidRPr="00302AEB" w:rsidRDefault="00F721E2" w:rsidP="00F721E2">
      <w:pPr>
        <w:ind w:firstLine="0"/>
        <w:jc w:val="right"/>
        <w:rPr>
          <w:szCs w:val="28"/>
        </w:rPr>
      </w:pPr>
      <w:r>
        <w:rPr>
          <w:szCs w:val="28"/>
        </w:rPr>
        <w:t xml:space="preserve">от </w:t>
      </w:r>
      <w:r w:rsidR="00A96047">
        <w:rPr>
          <w:szCs w:val="28"/>
        </w:rPr>
        <w:t>10.08</w:t>
      </w:r>
      <w:r>
        <w:rPr>
          <w:szCs w:val="28"/>
        </w:rPr>
        <w:t xml:space="preserve">.2020 № </w:t>
      </w:r>
      <w:r w:rsidR="00A96047">
        <w:rPr>
          <w:szCs w:val="28"/>
        </w:rPr>
        <w:t>168/1</w:t>
      </w:r>
    </w:p>
    <w:p w:rsidR="00F721E2" w:rsidRPr="001654D0" w:rsidRDefault="00F721E2" w:rsidP="00F721E2">
      <w:pPr>
        <w:ind w:firstLine="0"/>
        <w:jc w:val="right"/>
        <w:rPr>
          <w:szCs w:val="28"/>
        </w:rPr>
      </w:pPr>
    </w:p>
    <w:p w:rsidR="00F721E2" w:rsidRPr="00F721E2" w:rsidRDefault="00F721E2" w:rsidP="00F721E2">
      <w:pPr>
        <w:pStyle w:val="ae"/>
        <w:ind w:left="1069" w:firstLine="0"/>
        <w:jc w:val="center"/>
        <w:rPr>
          <w:b/>
          <w:szCs w:val="28"/>
        </w:rPr>
      </w:pPr>
      <w:r w:rsidRPr="00F721E2">
        <w:rPr>
          <w:b/>
          <w:szCs w:val="28"/>
        </w:rPr>
        <w:t xml:space="preserve">Состав рабочей группы </w:t>
      </w:r>
    </w:p>
    <w:p w:rsidR="00F721E2" w:rsidRPr="00F721E2" w:rsidRDefault="00F721E2" w:rsidP="00F721E2">
      <w:pPr>
        <w:pStyle w:val="ae"/>
        <w:ind w:left="1069" w:firstLine="0"/>
        <w:jc w:val="center"/>
        <w:rPr>
          <w:b/>
          <w:spacing w:val="2"/>
          <w:szCs w:val="28"/>
          <w:shd w:val="clear" w:color="auto" w:fill="FFFFFF"/>
        </w:rPr>
      </w:pPr>
      <w:r w:rsidRPr="00F721E2">
        <w:rPr>
          <w:b/>
          <w:spacing w:val="2"/>
          <w:szCs w:val="28"/>
          <w:shd w:val="clear" w:color="auto" w:fill="FFFFFF"/>
        </w:rPr>
        <w:t xml:space="preserve">по обобщению и анализу правоприменительной практики </w:t>
      </w:r>
    </w:p>
    <w:p w:rsidR="00F721E2" w:rsidRPr="00F721E2" w:rsidRDefault="00F721E2" w:rsidP="00F721E2">
      <w:pPr>
        <w:pStyle w:val="ae"/>
        <w:ind w:left="1069" w:firstLine="0"/>
        <w:jc w:val="center"/>
        <w:rPr>
          <w:b/>
          <w:spacing w:val="2"/>
          <w:szCs w:val="28"/>
          <w:shd w:val="clear" w:color="auto" w:fill="FFFFFF"/>
        </w:rPr>
      </w:pPr>
      <w:r w:rsidRPr="00F721E2">
        <w:rPr>
          <w:b/>
          <w:spacing w:val="2"/>
          <w:szCs w:val="28"/>
          <w:shd w:val="clear" w:color="auto" w:fill="FFFFFF"/>
        </w:rPr>
        <w:t xml:space="preserve">контрольной деятельности администрации </w:t>
      </w:r>
      <w:r w:rsidR="00A96047">
        <w:rPr>
          <w:b/>
          <w:spacing w:val="2"/>
          <w:szCs w:val="28"/>
          <w:shd w:val="clear" w:color="auto" w:fill="FFFFFF"/>
        </w:rPr>
        <w:t>Сокурского</w:t>
      </w:r>
      <w:r w:rsidRPr="00F721E2">
        <w:rPr>
          <w:b/>
          <w:spacing w:val="2"/>
          <w:szCs w:val="28"/>
          <w:shd w:val="clear" w:color="auto" w:fill="FFFFFF"/>
        </w:rPr>
        <w:t xml:space="preserve"> сельсовета Мошковского района Новосибирской области</w:t>
      </w:r>
    </w:p>
    <w:p w:rsidR="00F721E2" w:rsidRPr="001654D0" w:rsidRDefault="00F721E2" w:rsidP="00F721E2">
      <w:pPr>
        <w:pStyle w:val="ae"/>
        <w:ind w:left="1069" w:firstLine="0"/>
        <w:jc w:val="center"/>
        <w:rPr>
          <w:spacing w:val="2"/>
          <w:szCs w:val="28"/>
          <w:shd w:val="clear" w:color="auto" w:fill="FFFFFF"/>
        </w:rPr>
      </w:pPr>
    </w:p>
    <w:tbl>
      <w:tblPr>
        <w:tblStyle w:val="a7"/>
        <w:tblW w:w="9497" w:type="dxa"/>
        <w:tblInd w:w="-14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397"/>
        <w:gridCol w:w="6100"/>
      </w:tblGrid>
      <w:tr w:rsidR="00F721E2" w:rsidRPr="001654D0" w:rsidTr="00F721E2">
        <w:tc>
          <w:tcPr>
            <w:tcW w:w="3397" w:type="dxa"/>
            <w:shd w:val="clear" w:color="auto" w:fill="auto"/>
          </w:tcPr>
          <w:p w:rsidR="00F721E2" w:rsidRPr="001654D0" w:rsidRDefault="008A322E" w:rsidP="00465EE1">
            <w:pPr>
              <w:ind w:firstLine="0"/>
              <w:jc w:val="center"/>
              <w:rPr>
                <w:szCs w:val="28"/>
              </w:rPr>
            </w:pPr>
            <w:r>
              <w:rPr>
                <w:szCs w:val="28"/>
              </w:rPr>
              <w:t>Дубовский Петр Михайлович</w:t>
            </w:r>
          </w:p>
        </w:tc>
        <w:tc>
          <w:tcPr>
            <w:tcW w:w="6100" w:type="dxa"/>
            <w:shd w:val="clear" w:color="auto" w:fill="auto"/>
          </w:tcPr>
          <w:p w:rsidR="00F721E2" w:rsidRDefault="00F721E2" w:rsidP="00465EE1">
            <w:pPr>
              <w:ind w:firstLine="0"/>
              <w:rPr>
                <w:szCs w:val="28"/>
              </w:rPr>
            </w:pPr>
            <w:r>
              <w:rPr>
                <w:szCs w:val="28"/>
              </w:rPr>
              <w:t xml:space="preserve">Глава </w:t>
            </w:r>
            <w:r w:rsidR="00A96047">
              <w:rPr>
                <w:szCs w:val="28"/>
              </w:rPr>
              <w:t>Сокурского</w:t>
            </w:r>
            <w:r>
              <w:rPr>
                <w:szCs w:val="28"/>
              </w:rPr>
              <w:t xml:space="preserve"> сельсовета</w:t>
            </w:r>
            <w:r w:rsidRPr="001654D0">
              <w:rPr>
                <w:szCs w:val="28"/>
              </w:rPr>
              <w:t xml:space="preserve"> Мошковского района Новосибирской области, председатель рабочей группы</w:t>
            </w:r>
          </w:p>
          <w:p w:rsidR="00F721E2" w:rsidRPr="001654D0" w:rsidRDefault="00F721E2" w:rsidP="00465EE1">
            <w:pPr>
              <w:ind w:firstLine="0"/>
              <w:rPr>
                <w:szCs w:val="28"/>
              </w:rPr>
            </w:pPr>
          </w:p>
        </w:tc>
      </w:tr>
      <w:tr w:rsidR="00F721E2" w:rsidRPr="001654D0" w:rsidTr="00F721E2">
        <w:tc>
          <w:tcPr>
            <w:tcW w:w="3397" w:type="dxa"/>
          </w:tcPr>
          <w:p w:rsidR="00F721E2" w:rsidRPr="001654D0" w:rsidRDefault="008A322E" w:rsidP="00465EE1">
            <w:pPr>
              <w:ind w:firstLine="0"/>
              <w:jc w:val="center"/>
              <w:rPr>
                <w:szCs w:val="28"/>
              </w:rPr>
            </w:pPr>
            <w:r>
              <w:rPr>
                <w:szCs w:val="28"/>
              </w:rPr>
              <w:t>Давыдова Юлия Михайловна</w:t>
            </w:r>
          </w:p>
        </w:tc>
        <w:tc>
          <w:tcPr>
            <w:tcW w:w="6100" w:type="dxa"/>
          </w:tcPr>
          <w:p w:rsidR="00F721E2" w:rsidRDefault="008A322E" w:rsidP="00465EE1">
            <w:pPr>
              <w:pStyle w:val="af1"/>
              <w:tabs>
                <w:tab w:val="left" w:pos="7560"/>
              </w:tabs>
              <w:rPr>
                <w:bCs/>
                <w:szCs w:val="28"/>
                <w:shd w:val="clear" w:color="auto" w:fill="FFFFFF"/>
              </w:rPr>
            </w:pPr>
            <w:r>
              <w:rPr>
                <w:szCs w:val="28"/>
              </w:rPr>
              <w:t>Заместитель главы а</w:t>
            </w:r>
            <w:r w:rsidR="00F721E2">
              <w:rPr>
                <w:szCs w:val="28"/>
              </w:rPr>
              <w:t xml:space="preserve">дминистрации </w:t>
            </w:r>
            <w:r w:rsidR="00A96047">
              <w:rPr>
                <w:szCs w:val="28"/>
              </w:rPr>
              <w:t>Сокурского</w:t>
            </w:r>
            <w:r w:rsidR="00F721E2">
              <w:rPr>
                <w:szCs w:val="28"/>
              </w:rPr>
              <w:t xml:space="preserve"> сельсовета Мошковского района Новосибирской области</w:t>
            </w:r>
            <w:r w:rsidR="00F721E2" w:rsidRPr="001654D0">
              <w:rPr>
                <w:bCs/>
                <w:szCs w:val="28"/>
                <w:shd w:val="clear" w:color="auto" w:fill="FFFFFF"/>
              </w:rPr>
              <w:t>, заместитель председателя рабочей группы</w:t>
            </w:r>
          </w:p>
          <w:p w:rsidR="00F721E2" w:rsidRPr="001654D0" w:rsidRDefault="00F721E2" w:rsidP="00465EE1">
            <w:pPr>
              <w:pStyle w:val="af1"/>
              <w:tabs>
                <w:tab w:val="left" w:pos="7560"/>
              </w:tabs>
              <w:rPr>
                <w:szCs w:val="28"/>
              </w:rPr>
            </w:pPr>
          </w:p>
        </w:tc>
      </w:tr>
      <w:tr w:rsidR="00F721E2" w:rsidRPr="001654D0" w:rsidTr="00F721E2">
        <w:tc>
          <w:tcPr>
            <w:tcW w:w="3397" w:type="dxa"/>
          </w:tcPr>
          <w:p w:rsidR="00F721E2" w:rsidRPr="001654D0" w:rsidRDefault="008A322E" w:rsidP="00465EE1">
            <w:pPr>
              <w:ind w:firstLine="0"/>
              <w:jc w:val="center"/>
              <w:rPr>
                <w:szCs w:val="28"/>
              </w:rPr>
            </w:pPr>
            <w:r>
              <w:rPr>
                <w:szCs w:val="28"/>
              </w:rPr>
              <w:t>Кротова Елена Александровна</w:t>
            </w:r>
          </w:p>
        </w:tc>
        <w:tc>
          <w:tcPr>
            <w:tcW w:w="6100" w:type="dxa"/>
          </w:tcPr>
          <w:p w:rsidR="00F721E2" w:rsidRDefault="008A322E" w:rsidP="00465EE1">
            <w:pPr>
              <w:ind w:firstLine="0"/>
              <w:rPr>
                <w:szCs w:val="28"/>
              </w:rPr>
            </w:pPr>
            <w:r>
              <w:rPr>
                <w:szCs w:val="28"/>
              </w:rPr>
              <w:t>Ведущий специалист а</w:t>
            </w:r>
            <w:r w:rsidR="00F721E2">
              <w:rPr>
                <w:szCs w:val="28"/>
              </w:rPr>
              <w:t xml:space="preserve">дминистрации </w:t>
            </w:r>
            <w:r w:rsidR="00A96047">
              <w:rPr>
                <w:szCs w:val="28"/>
              </w:rPr>
              <w:t>Сокурского</w:t>
            </w:r>
            <w:r w:rsidR="00F721E2">
              <w:rPr>
                <w:szCs w:val="28"/>
              </w:rPr>
              <w:t xml:space="preserve"> сельсовета Мошковского района Новосибирской области</w:t>
            </w:r>
            <w:r w:rsidR="00F721E2" w:rsidRPr="001654D0">
              <w:rPr>
                <w:szCs w:val="28"/>
              </w:rPr>
              <w:t>, секретарь рабочей группы</w:t>
            </w:r>
          </w:p>
          <w:p w:rsidR="00F721E2" w:rsidRPr="001654D0" w:rsidRDefault="00F721E2" w:rsidP="00465EE1">
            <w:pPr>
              <w:ind w:firstLine="0"/>
              <w:rPr>
                <w:szCs w:val="28"/>
              </w:rPr>
            </w:pPr>
          </w:p>
        </w:tc>
      </w:tr>
      <w:tr w:rsidR="00F721E2" w:rsidRPr="001654D0" w:rsidTr="00F721E2">
        <w:tc>
          <w:tcPr>
            <w:tcW w:w="3397" w:type="dxa"/>
          </w:tcPr>
          <w:p w:rsidR="00F721E2" w:rsidRPr="001654D0" w:rsidRDefault="008A322E" w:rsidP="00465EE1">
            <w:pPr>
              <w:ind w:firstLine="0"/>
              <w:jc w:val="center"/>
              <w:rPr>
                <w:szCs w:val="28"/>
              </w:rPr>
            </w:pPr>
            <w:r>
              <w:rPr>
                <w:szCs w:val="28"/>
              </w:rPr>
              <w:t>Дмитриева Любовь Михайловна</w:t>
            </w:r>
          </w:p>
        </w:tc>
        <w:tc>
          <w:tcPr>
            <w:tcW w:w="6100" w:type="dxa"/>
          </w:tcPr>
          <w:p w:rsidR="00F721E2" w:rsidRPr="001654D0" w:rsidRDefault="008A322E" w:rsidP="00465EE1">
            <w:pPr>
              <w:ind w:firstLine="0"/>
              <w:rPr>
                <w:szCs w:val="28"/>
              </w:rPr>
            </w:pPr>
            <w:r>
              <w:rPr>
                <w:szCs w:val="28"/>
              </w:rPr>
              <w:t>Главный бухгалтер администрации Сокурского сельсовета Мошковского района Новосибирской области</w:t>
            </w:r>
            <w:r w:rsidR="00F721E2" w:rsidRPr="001654D0">
              <w:rPr>
                <w:szCs w:val="28"/>
              </w:rPr>
              <w:t>, член рабочей группы</w:t>
            </w:r>
          </w:p>
        </w:tc>
      </w:tr>
    </w:tbl>
    <w:p w:rsidR="00CA0F24" w:rsidRPr="00C27BCA" w:rsidRDefault="00CA0F24" w:rsidP="00C27BCA">
      <w:pPr>
        <w:ind w:firstLine="0"/>
        <w:rPr>
          <w:szCs w:val="28"/>
        </w:rPr>
      </w:pPr>
      <w:bookmarkStart w:id="1" w:name="review"/>
      <w:bookmarkEnd w:id="1"/>
    </w:p>
    <w:sectPr w:rsidR="00CA0F24" w:rsidRPr="00C27BCA" w:rsidSect="007448C4">
      <w:headerReference w:type="default" r:id="rId11"/>
      <w:pgSz w:w="11906" w:h="16838"/>
      <w:pgMar w:top="567" w:right="851" w:bottom="1134" w:left="1418" w:header="510"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0442A" w:rsidRDefault="0040442A" w:rsidP="00791F5A">
      <w:r>
        <w:separator/>
      </w:r>
    </w:p>
  </w:endnote>
  <w:endnote w:type="continuationSeparator" w:id="0">
    <w:p w:rsidR="0040442A" w:rsidRDefault="0040442A" w:rsidP="00791F5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0442A" w:rsidRDefault="0040442A" w:rsidP="00791F5A">
      <w:r>
        <w:separator/>
      </w:r>
    </w:p>
  </w:footnote>
  <w:footnote w:type="continuationSeparator" w:id="0">
    <w:p w:rsidR="0040442A" w:rsidRDefault="0040442A" w:rsidP="00791F5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789722593"/>
    </w:sdtPr>
    <w:sdtEndPr/>
    <w:sdtContent>
      <w:p w:rsidR="007448C4" w:rsidRPr="00B10074" w:rsidRDefault="00641DA3" w:rsidP="005B02CC">
        <w:pPr>
          <w:pStyle w:val="aa"/>
          <w:ind w:firstLine="0"/>
          <w:jc w:val="center"/>
        </w:pPr>
        <w:r w:rsidRPr="00B10074">
          <w:fldChar w:fldCharType="begin"/>
        </w:r>
        <w:r w:rsidR="007448C4" w:rsidRPr="00B10074">
          <w:instrText>PAGE   \* MERGEFORMAT</w:instrText>
        </w:r>
        <w:r w:rsidRPr="00B10074">
          <w:fldChar w:fldCharType="separate"/>
        </w:r>
        <w:r w:rsidR="00EF29A0">
          <w:rPr>
            <w:noProof/>
          </w:rPr>
          <w:t>8</w:t>
        </w:r>
        <w:r w:rsidRPr="00B10074">
          <w:fldChar w:fldCharType="end"/>
        </w:r>
      </w:p>
      <w:p w:rsidR="007448C4" w:rsidRPr="007448C4" w:rsidRDefault="00EF29A0" w:rsidP="005B02CC">
        <w:pPr>
          <w:pStyle w:val="aa"/>
          <w:ind w:firstLine="0"/>
        </w:pPr>
      </w:p>
    </w:sdtContent>
  </w:sdt>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763727276"/>
    </w:sdtPr>
    <w:sdtEndPr/>
    <w:sdtContent>
      <w:p w:rsidR="00F721E2" w:rsidRPr="00B10074" w:rsidRDefault="00641DA3" w:rsidP="005B02CC">
        <w:pPr>
          <w:pStyle w:val="aa"/>
          <w:ind w:firstLine="0"/>
          <w:jc w:val="center"/>
        </w:pPr>
        <w:r w:rsidRPr="00B10074">
          <w:fldChar w:fldCharType="begin"/>
        </w:r>
        <w:r w:rsidR="00F721E2" w:rsidRPr="00B10074">
          <w:instrText>PAGE   \* MERGEFORMAT</w:instrText>
        </w:r>
        <w:r w:rsidRPr="00B10074">
          <w:fldChar w:fldCharType="separate"/>
        </w:r>
        <w:r w:rsidR="00EF29A0">
          <w:rPr>
            <w:noProof/>
          </w:rPr>
          <w:t>9</w:t>
        </w:r>
        <w:r w:rsidRPr="00B10074">
          <w:fldChar w:fldCharType="end"/>
        </w:r>
      </w:p>
      <w:p w:rsidR="00F721E2" w:rsidRPr="007448C4" w:rsidRDefault="00EF29A0" w:rsidP="005B02CC">
        <w:pPr>
          <w:pStyle w:val="aa"/>
          <w:ind w:firstLine="0"/>
        </w:pPr>
      </w:p>
    </w:sdtContent>
  </w:sdt>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1B201DBA"/>
    <w:lvl w:ilvl="0">
      <w:start w:val="1"/>
      <w:numFmt w:val="decimal"/>
      <w:lvlText w:val="%1."/>
      <w:lvlJc w:val="left"/>
      <w:pPr>
        <w:tabs>
          <w:tab w:val="num" w:pos="1492"/>
        </w:tabs>
        <w:ind w:left="1492" w:hanging="360"/>
      </w:pPr>
    </w:lvl>
  </w:abstractNum>
  <w:abstractNum w:abstractNumId="1">
    <w:nsid w:val="FFFFFF7D"/>
    <w:multiLevelType w:val="singleLevel"/>
    <w:tmpl w:val="68ACFAE4"/>
    <w:lvl w:ilvl="0">
      <w:start w:val="1"/>
      <w:numFmt w:val="decimal"/>
      <w:lvlText w:val="%1."/>
      <w:lvlJc w:val="left"/>
      <w:pPr>
        <w:tabs>
          <w:tab w:val="num" w:pos="1209"/>
        </w:tabs>
        <w:ind w:left="1209" w:hanging="360"/>
      </w:pPr>
    </w:lvl>
  </w:abstractNum>
  <w:abstractNum w:abstractNumId="2">
    <w:nsid w:val="FFFFFF7E"/>
    <w:multiLevelType w:val="singleLevel"/>
    <w:tmpl w:val="D58CFE24"/>
    <w:lvl w:ilvl="0">
      <w:start w:val="1"/>
      <w:numFmt w:val="decimal"/>
      <w:lvlText w:val="%1."/>
      <w:lvlJc w:val="left"/>
      <w:pPr>
        <w:tabs>
          <w:tab w:val="num" w:pos="926"/>
        </w:tabs>
        <w:ind w:left="926" w:hanging="360"/>
      </w:pPr>
    </w:lvl>
  </w:abstractNum>
  <w:abstractNum w:abstractNumId="3">
    <w:nsid w:val="FFFFFF7F"/>
    <w:multiLevelType w:val="singleLevel"/>
    <w:tmpl w:val="9FD8931E"/>
    <w:lvl w:ilvl="0">
      <w:start w:val="1"/>
      <w:numFmt w:val="decimal"/>
      <w:lvlText w:val="%1."/>
      <w:lvlJc w:val="left"/>
      <w:pPr>
        <w:tabs>
          <w:tab w:val="num" w:pos="643"/>
        </w:tabs>
        <w:ind w:left="643" w:hanging="360"/>
      </w:pPr>
    </w:lvl>
  </w:abstractNum>
  <w:abstractNum w:abstractNumId="4">
    <w:nsid w:val="FFFFFF80"/>
    <w:multiLevelType w:val="singleLevel"/>
    <w:tmpl w:val="80ACC03E"/>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83502956"/>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49A80E50"/>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6D9C5200"/>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6D9EDBA8"/>
    <w:lvl w:ilvl="0">
      <w:start w:val="1"/>
      <w:numFmt w:val="decimal"/>
      <w:lvlText w:val="%1."/>
      <w:lvlJc w:val="left"/>
      <w:pPr>
        <w:tabs>
          <w:tab w:val="num" w:pos="360"/>
        </w:tabs>
        <w:ind w:left="360" w:hanging="360"/>
      </w:pPr>
    </w:lvl>
  </w:abstractNum>
  <w:abstractNum w:abstractNumId="9">
    <w:nsid w:val="FFFFFF89"/>
    <w:multiLevelType w:val="singleLevel"/>
    <w:tmpl w:val="4BD6C4D0"/>
    <w:lvl w:ilvl="0">
      <w:start w:val="1"/>
      <w:numFmt w:val="bullet"/>
      <w:lvlText w:val=""/>
      <w:lvlJc w:val="left"/>
      <w:pPr>
        <w:tabs>
          <w:tab w:val="num" w:pos="360"/>
        </w:tabs>
        <w:ind w:left="360" w:hanging="360"/>
      </w:pPr>
      <w:rPr>
        <w:rFonts w:ascii="Symbol" w:hAnsi="Symbol" w:hint="default"/>
      </w:rPr>
    </w:lvl>
  </w:abstractNum>
  <w:abstractNum w:abstractNumId="10">
    <w:nsid w:val="0BF72A4E"/>
    <w:multiLevelType w:val="multilevel"/>
    <w:tmpl w:val="AF3C2E2C"/>
    <w:numStyleLink w:val="a"/>
  </w:abstractNum>
  <w:abstractNum w:abstractNumId="11">
    <w:nsid w:val="0DD266F3"/>
    <w:multiLevelType w:val="multilevel"/>
    <w:tmpl w:val="5D9805C0"/>
    <w:numStyleLink w:val="1250"/>
  </w:abstractNum>
  <w:abstractNum w:abstractNumId="12">
    <w:nsid w:val="12404CAF"/>
    <w:multiLevelType w:val="hybridMultilevel"/>
    <w:tmpl w:val="13C25BE4"/>
    <w:lvl w:ilvl="0" w:tplc="6FA6A7CE">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3">
    <w:nsid w:val="16BD163B"/>
    <w:multiLevelType w:val="multilevel"/>
    <w:tmpl w:val="5D9805C0"/>
    <w:styleLink w:val="1250"/>
    <w:lvl w:ilvl="0">
      <w:start w:val="1"/>
      <w:numFmt w:val="decimal"/>
      <w:lvlText w:val="%1."/>
      <w:lvlJc w:val="left"/>
      <w:pPr>
        <w:ind w:left="1429" w:hanging="360"/>
      </w:pPr>
      <w:rPr>
        <w:rFonts w:ascii="Times New Roman" w:hAnsi="Times New Roman" w:hint="default"/>
        <w:sz w:val="28"/>
      </w:rPr>
    </w:lvl>
    <w:lvl w:ilvl="1">
      <w:start w:val="1"/>
      <w:numFmt w:val="lowerLetter"/>
      <w:lvlText w:val="%2."/>
      <w:lvlJc w:val="left"/>
      <w:pPr>
        <w:ind w:left="2149" w:hanging="360"/>
      </w:pPr>
      <w:rPr>
        <w:rFonts w:hint="default"/>
      </w:rPr>
    </w:lvl>
    <w:lvl w:ilvl="2">
      <w:start w:val="1"/>
      <w:numFmt w:val="lowerRoman"/>
      <w:lvlText w:val="%3."/>
      <w:lvlJc w:val="right"/>
      <w:pPr>
        <w:ind w:left="2869" w:hanging="180"/>
      </w:pPr>
      <w:rPr>
        <w:rFonts w:hint="default"/>
      </w:rPr>
    </w:lvl>
    <w:lvl w:ilvl="3">
      <w:start w:val="1"/>
      <w:numFmt w:val="decimal"/>
      <w:lvlText w:val="%4."/>
      <w:lvlJc w:val="left"/>
      <w:pPr>
        <w:ind w:left="3589" w:hanging="360"/>
      </w:pPr>
      <w:rPr>
        <w:rFonts w:hint="default"/>
      </w:rPr>
    </w:lvl>
    <w:lvl w:ilvl="4">
      <w:start w:val="1"/>
      <w:numFmt w:val="lowerLetter"/>
      <w:lvlText w:val="%5."/>
      <w:lvlJc w:val="left"/>
      <w:pPr>
        <w:ind w:left="4309" w:hanging="360"/>
      </w:pPr>
      <w:rPr>
        <w:rFonts w:hint="default"/>
      </w:rPr>
    </w:lvl>
    <w:lvl w:ilvl="5">
      <w:start w:val="1"/>
      <w:numFmt w:val="lowerRoman"/>
      <w:lvlText w:val="%6."/>
      <w:lvlJc w:val="right"/>
      <w:pPr>
        <w:ind w:left="5029" w:hanging="180"/>
      </w:pPr>
      <w:rPr>
        <w:rFonts w:hint="default"/>
      </w:rPr>
    </w:lvl>
    <w:lvl w:ilvl="6">
      <w:start w:val="1"/>
      <w:numFmt w:val="decimal"/>
      <w:lvlText w:val="%7."/>
      <w:lvlJc w:val="left"/>
      <w:pPr>
        <w:ind w:left="5749" w:hanging="360"/>
      </w:pPr>
      <w:rPr>
        <w:rFonts w:hint="default"/>
      </w:rPr>
    </w:lvl>
    <w:lvl w:ilvl="7">
      <w:start w:val="1"/>
      <w:numFmt w:val="lowerLetter"/>
      <w:lvlText w:val="%8."/>
      <w:lvlJc w:val="left"/>
      <w:pPr>
        <w:ind w:left="6469" w:hanging="360"/>
      </w:pPr>
      <w:rPr>
        <w:rFonts w:hint="default"/>
      </w:rPr>
    </w:lvl>
    <w:lvl w:ilvl="8">
      <w:start w:val="1"/>
      <w:numFmt w:val="lowerRoman"/>
      <w:lvlText w:val="%9."/>
      <w:lvlJc w:val="right"/>
      <w:pPr>
        <w:ind w:left="7189" w:hanging="180"/>
      </w:pPr>
      <w:rPr>
        <w:rFonts w:hint="default"/>
      </w:rPr>
    </w:lvl>
  </w:abstractNum>
  <w:abstractNum w:abstractNumId="14">
    <w:nsid w:val="18145E65"/>
    <w:multiLevelType w:val="hybridMultilevel"/>
    <w:tmpl w:val="DEB0B22E"/>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5">
    <w:nsid w:val="1DD951BD"/>
    <w:multiLevelType w:val="hybridMultilevel"/>
    <w:tmpl w:val="B8842D6E"/>
    <w:lvl w:ilvl="0" w:tplc="D89A324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6">
    <w:nsid w:val="23B05BBB"/>
    <w:multiLevelType w:val="multilevel"/>
    <w:tmpl w:val="5D9805C0"/>
    <w:numStyleLink w:val="1250"/>
  </w:abstractNum>
  <w:abstractNum w:abstractNumId="17">
    <w:nsid w:val="24D12E83"/>
    <w:multiLevelType w:val="multilevel"/>
    <w:tmpl w:val="5D9805C0"/>
    <w:numStyleLink w:val="1250"/>
  </w:abstractNum>
  <w:abstractNum w:abstractNumId="18">
    <w:nsid w:val="27DD7B7B"/>
    <w:multiLevelType w:val="hybridMultilevel"/>
    <w:tmpl w:val="D98432F2"/>
    <w:lvl w:ilvl="0" w:tplc="D89A324A">
      <w:start w:val="1"/>
      <w:numFmt w:val="decimal"/>
      <w:lvlText w:val="%1."/>
      <w:lvlJc w:val="left"/>
      <w:pPr>
        <w:ind w:left="1069" w:hanging="360"/>
      </w:pPr>
      <w:rPr>
        <w:rFonts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2AD73EC0"/>
    <w:multiLevelType w:val="multilevel"/>
    <w:tmpl w:val="AF3C2E2C"/>
    <w:styleLink w:val="a0"/>
    <w:lvl w:ilvl="0">
      <w:start w:val="1"/>
      <w:numFmt w:val="decimal"/>
      <w:suff w:val="space"/>
      <w:lvlText w:val="%1."/>
      <w:lvlJc w:val="left"/>
      <w:pPr>
        <w:ind w:left="709" w:firstLine="0"/>
      </w:pPr>
      <w:rPr>
        <w:rFonts w:ascii="Times New Roman" w:hAnsi="Times New Roman" w:hint="default"/>
        <w:sz w:val="28"/>
      </w:rPr>
    </w:lvl>
    <w:lvl w:ilvl="1">
      <w:start w:val="1"/>
      <w:numFmt w:val="lowerLetter"/>
      <w:lvlText w:val="%2."/>
      <w:lvlJc w:val="left"/>
      <w:pPr>
        <w:ind w:left="2149" w:hanging="360"/>
      </w:pPr>
      <w:rPr>
        <w:rFonts w:hint="default"/>
      </w:rPr>
    </w:lvl>
    <w:lvl w:ilvl="2">
      <w:start w:val="1"/>
      <w:numFmt w:val="lowerRoman"/>
      <w:lvlText w:val="%3."/>
      <w:lvlJc w:val="right"/>
      <w:pPr>
        <w:ind w:left="2869" w:hanging="180"/>
      </w:pPr>
      <w:rPr>
        <w:rFonts w:hint="default"/>
      </w:rPr>
    </w:lvl>
    <w:lvl w:ilvl="3">
      <w:start w:val="1"/>
      <w:numFmt w:val="decimal"/>
      <w:lvlText w:val="%4."/>
      <w:lvlJc w:val="left"/>
      <w:pPr>
        <w:ind w:left="3589" w:hanging="360"/>
      </w:pPr>
      <w:rPr>
        <w:rFonts w:hint="default"/>
      </w:rPr>
    </w:lvl>
    <w:lvl w:ilvl="4">
      <w:start w:val="1"/>
      <w:numFmt w:val="lowerLetter"/>
      <w:lvlText w:val="%5."/>
      <w:lvlJc w:val="left"/>
      <w:pPr>
        <w:ind w:left="4309" w:hanging="360"/>
      </w:pPr>
      <w:rPr>
        <w:rFonts w:hint="default"/>
      </w:rPr>
    </w:lvl>
    <w:lvl w:ilvl="5">
      <w:start w:val="1"/>
      <w:numFmt w:val="lowerRoman"/>
      <w:lvlText w:val="%6."/>
      <w:lvlJc w:val="right"/>
      <w:pPr>
        <w:ind w:left="5029" w:hanging="180"/>
      </w:pPr>
      <w:rPr>
        <w:rFonts w:hint="default"/>
      </w:rPr>
    </w:lvl>
    <w:lvl w:ilvl="6">
      <w:start w:val="1"/>
      <w:numFmt w:val="decimal"/>
      <w:lvlText w:val="%7."/>
      <w:lvlJc w:val="left"/>
      <w:pPr>
        <w:ind w:left="5749" w:hanging="360"/>
      </w:pPr>
      <w:rPr>
        <w:rFonts w:hint="default"/>
      </w:rPr>
    </w:lvl>
    <w:lvl w:ilvl="7">
      <w:start w:val="1"/>
      <w:numFmt w:val="lowerLetter"/>
      <w:lvlText w:val="%8."/>
      <w:lvlJc w:val="left"/>
      <w:pPr>
        <w:ind w:left="6469" w:hanging="360"/>
      </w:pPr>
      <w:rPr>
        <w:rFonts w:hint="default"/>
      </w:rPr>
    </w:lvl>
    <w:lvl w:ilvl="8">
      <w:start w:val="1"/>
      <w:numFmt w:val="lowerRoman"/>
      <w:lvlText w:val="%9."/>
      <w:lvlJc w:val="right"/>
      <w:pPr>
        <w:ind w:left="7189" w:hanging="180"/>
      </w:pPr>
      <w:rPr>
        <w:rFonts w:hint="default"/>
      </w:rPr>
    </w:lvl>
  </w:abstractNum>
  <w:abstractNum w:abstractNumId="20">
    <w:nsid w:val="34846C94"/>
    <w:multiLevelType w:val="multilevel"/>
    <w:tmpl w:val="AF3C2E2C"/>
    <w:styleLink w:val="a"/>
    <w:lvl w:ilvl="0">
      <w:start w:val="1"/>
      <w:numFmt w:val="decimal"/>
      <w:suff w:val="space"/>
      <w:lvlText w:val="%1."/>
      <w:lvlJc w:val="left"/>
      <w:pPr>
        <w:ind w:left="709" w:firstLine="0"/>
      </w:pPr>
      <w:rPr>
        <w:rFonts w:ascii="Times New Roman" w:hAnsi="Times New Roman"/>
        <w:sz w:val="28"/>
      </w:rPr>
    </w:lvl>
    <w:lvl w:ilvl="1">
      <w:start w:val="1"/>
      <w:numFmt w:val="lowerLetter"/>
      <w:lvlText w:val="%2."/>
      <w:lvlJc w:val="left"/>
      <w:pPr>
        <w:ind w:left="2149" w:hanging="360"/>
      </w:pPr>
      <w:rPr>
        <w:rFonts w:hint="default"/>
      </w:rPr>
    </w:lvl>
    <w:lvl w:ilvl="2">
      <w:start w:val="1"/>
      <w:numFmt w:val="lowerRoman"/>
      <w:lvlText w:val="%3."/>
      <w:lvlJc w:val="right"/>
      <w:pPr>
        <w:ind w:left="2869" w:hanging="180"/>
      </w:pPr>
      <w:rPr>
        <w:rFonts w:hint="default"/>
      </w:rPr>
    </w:lvl>
    <w:lvl w:ilvl="3">
      <w:start w:val="1"/>
      <w:numFmt w:val="decimal"/>
      <w:lvlText w:val="%4."/>
      <w:lvlJc w:val="left"/>
      <w:pPr>
        <w:ind w:left="3589" w:hanging="360"/>
      </w:pPr>
      <w:rPr>
        <w:rFonts w:hint="default"/>
      </w:rPr>
    </w:lvl>
    <w:lvl w:ilvl="4">
      <w:start w:val="1"/>
      <w:numFmt w:val="lowerLetter"/>
      <w:lvlText w:val="%5."/>
      <w:lvlJc w:val="left"/>
      <w:pPr>
        <w:ind w:left="4309" w:hanging="360"/>
      </w:pPr>
      <w:rPr>
        <w:rFonts w:hint="default"/>
      </w:rPr>
    </w:lvl>
    <w:lvl w:ilvl="5">
      <w:start w:val="1"/>
      <w:numFmt w:val="lowerRoman"/>
      <w:lvlText w:val="%6."/>
      <w:lvlJc w:val="right"/>
      <w:pPr>
        <w:ind w:left="5029" w:hanging="180"/>
      </w:pPr>
      <w:rPr>
        <w:rFonts w:hint="default"/>
      </w:rPr>
    </w:lvl>
    <w:lvl w:ilvl="6">
      <w:start w:val="1"/>
      <w:numFmt w:val="decimal"/>
      <w:lvlText w:val="%7."/>
      <w:lvlJc w:val="left"/>
      <w:pPr>
        <w:ind w:left="5749" w:hanging="360"/>
      </w:pPr>
      <w:rPr>
        <w:rFonts w:hint="default"/>
      </w:rPr>
    </w:lvl>
    <w:lvl w:ilvl="7">
      <w:start w:val="1"/>
      <w:numFmt w:val="lowerLetter"/>
      <w:lvlText w:val="%8."/>
      <w:lvlJc w:val="left"/>
      <w:pPr>
        <w:ind w:left="6469" w:hanging="360"/>
      </w:pPr>
      <w:rPr>
        <w:rFonts w:hint="default"/>
      </w:rPr>
    </w:lvl>
    <w:lvl w:ilvl="8">
      <w:start w:val="1"/>
      <w:numFmt w:val="lowerRoman"/>
      <w:lvlText w:val="%9."/>
      <w:lvlJc w:val="right"/>
      <w:pPr>
        <w:ind w:left="7189" w:hanging="180"/>
      </w:pPr>
      <w:rPr>
        <w:rFonts w:hint="default"/>
      </w:rPr>
    </w:lvl>
  </w:abstractNum>
  <w:abstractNum w:abstractNumId="21">
    <w:nsid w:val="3A631610"/>
    <w:multiLevelType w:val="multilevel"/>
    <w:tmpl w:val="31CE23AE"/>
    <w:lvl w:ilvl="0">
      <w:start w:val="1"/>
      <w:numFmt w:val="decimal"/>
      <w:lvlText w:val="%1."/>
      <w:lvlJc w:val="left"/>
      <w:pPr>
        <w:ind w:left="1429" w:hanging="360"/>
      </w:pPr>
    </w:lvl>
    <w:lvl w:ilvl="1">
      <w:start w:val="1"/>
      <w:numFmt w:val="lowerLetter"/>
      <w:lvlText w:val="%2."/>
      <w:lvlJc w:val="left"/>
      <w:pPr>
        <w:ind w:left="2149" w:hanging="360"/>
      </w:pPr>
    </w:lvl>
    <w:lvl w:ilvl="2">
      <w:start w:val="1"/>
      <w:numFmt w:val="lowerRoman"/>
      <w:lvlText w:val="%3."/>
      <w:lvlJc w:val="right"/>
      <w:pPr>
        <w:ind w:left="2869" w:hanging="180"/>
      </w:pPr>
    </w:lvl>
    <w:lvl w:ilvl="3">
      <w:start w:val="1"/>
      <w:numFmt w:val="decimal"/>
      <w:lvlText w:val="%4."/>
      <w:lvlJc w:val="left"/>
      <w:pPr>
        <w:ind w:left="3589" w:hanging="360"/>
      </w:pPr>
    </w:lvl>
    <w:lvl w:ilvl="4">
      <w:start w:val="1"/>
      <w:numFmt w:val="lowerLetter"/>
      <w:lvlText w:val="%5."/>
      <w:lvlJc w:val="left"/>
      <w:pPr>
        <w:ind w:left="4309" w:hanging="360"/>
      </w:pPr>
    </w:lvl>
    <w:lvl w:ilvl="5">
      <w:start w:val="1"/>
      <w:numFmt w:val="lowerRoman"/>
      <w:lvlText w:val="%6."/>
      <w:lvlJc w:val="right"/>
      <w:pPr>
        <w:ind w:left="5029" w:hanging="180"/>
      </w:pPr>
    </w:lvl>
    <w:lvl w:ilvl="6">
      <w:start w:val="1"/>
      <w:numFmt w:val="decimal"/>
      <w:lvlText w:val="%7."/>
      <w:lvlJc w:val="left"/>
      <w:pPr>
        <w:ind w:left="5749" w:hanging="360"/>
      </w:pPr>
    </w:lvl>
    <w:lvl w:ilvl="7">
      <w:start w:val="1"/>
      <w:numFmt w:val="lowerLetter"/>
      <w:lvlText w:val="%8."/>
      <w:lvlJc w:val="left"/>
      <w:pPr>
        <w:ind w:left="6469" w:hanging="360"/>
      </w:pPr>
    </w:lvl>
    <w:lvl w:ilvl="8">
      <w:start w:val="1"/>
      <w:numFmt w:val="lowerRoman"/>
      <w:lvlText w:val="%9."/>
      <w:lvlJc w:val="right"/>
      <w:pPr>
        <w:ind w:left="7189" w:hanging="180"/>
      </w:pPr>
    </w:lvl>
  </w:abstractNum>
  <w:abstractNum w:abstractNumId="22">
    <w:nsid w:val="3F044BF0"/>
    <w:multiLevelType w:val="multilevel"/>
    <w:tmpl w:val="5D9805C0"/>
    <w:numStyleLink w:val="1250"/>
  </w:abstractNum>
  <w:abstractNum w:abstractNumId="23">
    <w:nsid w:val="3F6E1572"/>
    <w:multiLevelType w:val="multilevel"/>
    <w:tmpl w:val="AF3C2E2C"/>
    <w:numStyleLink w:val="a0"/>
  </w:abstractNum>
  <w:abstractNum w:abstractNumId="24">
    <w:nsid w:val="3FA26048"/>
    <w:multiLevelType w:val="hybridMultilevel"/>
    <w:tmpl w:val="DEB0B22E"/>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5">
    <w:nsid w:val="434F6934"/>
    <w:multiLevelType w:val="multilevel"/>
    <w:tmpl w:val="2916B630"/>
    <w:lvl w:ilvl="0">
      <w:start w:val="1"/>
      <w:numFmt w:val="decimal"/>
      <w:suff w:val="space"/>
      <w:lvlText w:val="%1."/>
      <w:lvlJc w:val="left"/>
      <w:pPr>
        <w:ind w:left="0" w:firstLine="709"/>
      </w:pPr>
      <w:rPr>
        <w:rFonts w:ascii="Times New Roman" w:hAnsi="Times New Roman" w:hint="default"/>
        <w:sz w:val="28"/>
      </w:rPr>
    </w:lvl>
    <w:lvl w:ilvl="1">
      <w:start w:val="1"/>
      <w:numFmt w:val="lowerLetter"/>
      <w:lvlText w:val="%2."/>
      <w:lvlJc w:val="left"/>
      <w:pPr>
        <w:ind w:left="2149" w:hanging="360"/>
      </w:pPr>
      <w:rPr>
        <w:rFonts w:hint="default"/>
      </w:rPr>
    </w:lvl>
    <w:lvl w:ilvl="2">
      <w:start w:val="1"/>
      <w:numFmt w:val="lowerRoman"/>
      <w:lvlText w:val="%3."/>
      <w:lvlJc w:val="right"/>
      <w:pPr>
        <w:ind w:left="2869" w:hanging="180"/>
      </w:pPr>
      <w:rPr>
        <w:rFonts w:hint="default"/>
      </w:rPr>
    </w:lvl>
    <w:lvl w:ilvl="3">
      <w:start w:val="1"/>
      <w:numFmt w:val="decimal"/>
      <w:lvlText w:val="%4."/>
      <w:lvlJc w:val="left"/>
      <w:pPr>
        <w:ind w:left="3589" w:hanging="360"/>
      </w:pPr>
      <w:rPr>
        <w:rFonts w:hint="default"/>
      </w:rPr>
    </w:lvl>
    <w:lvl w:ilvl="4">
      <w:start w:val="1"/>
      <w:numFmt w:val="lowerLetter"/>
      <w:lvlText w:val="%5."/>
      <w:lvlJc w:val="left"/>
      <w:pPr>
        <w:ind w:left="4309" w:hanging="360"/>
      </w:pPr>
      <w:rPr>
        <w:rFonts w:hint="default"/>
      </w:rPr>
    </w:lvl>
    <w:lvl w:ilvl="5">
      <w:start w:val="1"/>
      <w:numFmt w:val="lowerRoman"/>
      <w:lvlText w:val="%6."/>
      <w:lvlJc w:val="right"/>
      <w:pPr>
        <w:ind w:left="5029" w:hanging="180"/>
      </w:pPr>
      <w:rPr>
        <w:rFonts w:hint="default"/>
      </w:rPr>
    </w:lvl>
    <w:lvl w:ilvl="6">
      <w:start w:val="1"/>
      <w:numFmt w:val="decimal"/>
      <w:lvlText w:val="%7."/>
      <w:lvlJc w:val="left"/>
      <w:pPr>
        <w:ind w:left="5749" w:hanging="360"/>
      </w:pPr>
      <w:rPr>
        <w:rFonts w:hint="default"/>
      </w:rPr>
    </w:lvl>
    <w:lvl w:ilvl="7">
      <w:start w:val="1"/>
      <w:numFmt w:val="lowerLetter"/>
      <w:lvlText w:val="%8."/>
      <w:lvlJc w:val="left"/>
      <w:pPr>
        <w:ind w:left="6469" w:hanging="360"/>
      </w:pPr>
      <w:rPr>
        <w:rFonts w:hint="default"/>
      </w:rPr>
    </w:lvl>
    <w:lvl w:ilvl="8">
      <w:start w:val="1"/>
      <w:numFmt w:val="lowerRoman"/>
      <w:lvlText w:val="%9."/>
      <w:lvlJc w:val="right"/>
      <w:pPr>
        <w:ind w:left="7189" w:hanging="180"/>
      </w:pPr>
      <w:rPr>
        <w:rFonts w:hint="default"/>
      </w:rPr>
    </w:lvl>
  </w:abstractNum>
  <w:abstractNum w:abstractNumId="26">
    <w:nsid w:val="482042DD"/>
    <w:multiLevelType w:val="multilevel"/>
    <w:tmpl w:val="AF3C2E2C"/>
    <w:numStyleLink w:val="a"/>
  </w:abstractNum>
  <w:abstractNum w:abstractNumId="27">
    <w:nsid w:val="4A490979"/>
    <w:multiLevelType w:val="multilevel"/>
    <w:tmpl w:val="AF3C2E2C"/>
    <w:lvl w:ilvl="0">
      <w:start w:val="1"/>
      <w:numFmt w:val="decimal"/>
      <w:suff w:val="space"/>
      <w:lvlText w:val="%1."/>
      <w:lvlJc w:val="left"/>
      <w:pPr>
        <w:ind w:left="709" w:firstLine="0"/>
      </w:pPr>
      <w:rPr>
        <w:rFonts w:ascii="Times New Roman" w:hAnsi="Times New Roman" w:hint="default"/>
        <w:sz w:val="28"/>
      </w:rPr>
    </w:lvl>
    <w:lvl w:ilvl="1">
      <w:start w:val="1"/>
      <w:numFmt w:val="lowerLetter"/>
      <w:lvlText w:val="%2."/>
      <w:lvlJc w:val="left"/>
      <w:pPr>
        <w:ind w:left="2149" w:hanging="360"/>
      </w:pPr>
      <w:rPr>
        <w:rFonts w:hint="default"/>
      </w:rPr>
    </w:lvl>
    <w:lvl w:ilvl="2">
      <w:start w:val="1"/>
      <w:numFmt w:val="lowerRoman"/>
      <w:lvlText w:val="%3."/>
      <w:lvlJc w:val="right"/>
      <w:pPr>
        <w:ind w:left="2869" w:hanging="180"/>
      </w:pPr>
      <w:rPr>
        <w:rFonts w:hint="default"/>
      </w:rPr>
    </w:lvl>
    <w:lvl w:ilvl="3">
      <w:start w:val="1"/>
      <w:numFmt w:val="decimal"/>
      <w:lvlText w:val="%4."/>
      <w:lvlJc w:val="left"/>
      <w:pPr>
        <w:ind w:left="3589" w:hanging="360"/>
      </w:pPr>
      <w:rPr>
        <w:rFonts w:hint="default"/>
      </w:rPr>
    </w:lvl>
    <w:lvl w:ilvl="4">
      <w:start w:val="1"/>
      <w:numFmt w:val="lowerLetter"/>
      <w:lvlText w:val="%5."/>
      <w:lvlJc w:val="left"/>
      <w:pPr>
        <w:ind w:left="4309" w:hanging="360"/>
      </w:pPr>
      <w:rPr>
        <w:rFonts w:hint="default"/>
      </w:rPr>
    </w:lvl>
    <w:lvl w:ilvl="5">
      <w:start w:val="1"/>
      <w:numFmt w:val="lowerRoman"/>
      <w:lvlText w:val="%6."/>
      <w:lvlJc w:val="right"/>
      <w:pPr>
        <w:ind w:left="5029" w:hanging="180"/>
      </w:pPr>
      <w:rPr>
        <w:rFonts w:hint="default"/>
      </w:rPr>
    </w:lvl>
    <w:lvl w:ilvl="6">
      <w:start w:val="1"/>
      <w:numFmt w:val="decimal"/>
      <w:lvlText w:val="%7."/>
      <w:lvlJc w:val="left"/>
      <w:pPr>
        <w:ind w:left="5749" w:hanging="360"/>
      </w:pPr>
      <w:rPr>
        <w:rFonts w:hint="default"/>
      </w:rPr>
    </w:lvl>
    <w:lvl w:ilvl="7">
      <w:start w:val="1"/>
      <w:numFmt w:val="lowerLetter"/>
      <w:lvlText w:val="%8."/>
      <w:lvlJc w:val="left"/>
      <w:pPr>
        <w:ind w:left="6469" w:hanging="360"/>
      </w:pPr>
      <w:rPr>
        <w:rFonts w:hint="default"/>
      </w:rPr>
    </w:lvl>
    <w:lvl w:ilvl="8">
      <w:start w:val="1"/>
      <w:numFmt w:val="lowerRoman"/>
      <w:lvlText w:val="%9."/>
      <w:lvlJc w:val="right"/>
      <w:pPr>
        <w:ind w:left="7189" w:hanging="180"/>
      </w:pPr>
      <w:rPr>
        <w:rFonts w:hint="default"/>
      </w:rPr>
    </w:lvl>
  </w:abstractNum>
  <w:abstractNum w:abstractNumId="28">
    <w:nsid w:val="4CA63561"/>
    <w:multiLevelType w:val="multilevel"/>
    <w:tmpl w:val="AF3C2E2C"/>
    <w:lvl w:ilvl="0">
      <w:start w:val="1"/>
      <w:numFmt w:val="decimal"/>
      <w:suff w:val="space"/>
      <w:lvlText w:val="%1."/>
      <w:lvlJc w:val="left"/>
      <w:pPr>
        <w:ind w:left="709" w:firstLine="0"/>
      </w:pPr>
      <w:rPr>
        <w:rFonts w:ascii="Times New Roman" w:hAnsi="Times New Roman" w:hint="default"/>
        <w:sz w:val="28"/>
      </w:rPr>
    </w:lvl>
    <w:lvl w:ilvl="1">
      <w:start w:val="1"/>
      <w:numFmt w:val="lowerLetter"/>
      <w:lvlText w:val="%2."/>
      <w:lvlJc w:val="left"/>
      <w:pPr>
        <w:ind w:left="2149" w:hanging="360"/>
      </w:pPr>
      <w:rPr>
        <w:rFonts w:hint="default"/>
      </w:rPr>
    </w:lvl>
    <w:lvl w:ilvl="2">
      <w:start w:val="1"/>
      <w:numFmt w:val="lowerRoman"/>
      <w:lvlText w:val="%3."/>
      <w:lvlJc w:val="right"/>
      <w:pPr>
        <w:ind w:left="2869" w:hanging="180"/>
      </w:pPr>
      <w:rPr>
        <w:rFonts w:hint="default"/>
      </w:rPr>
    </w:lvl>
    <w:lvl w:ilvl="3">
      <w:start w:val="1"/>
      <w:numFmt w:val="decimal"/>
      <w:lvlText w:val="%4."/>
      <w:lvlJc w:val="left"/>
      <w:pPr>
        <w:ind w:left="3589" w:hanging="360"/>
      </w:pPr>
      <w:rPr>
        <w:rFonts w:hint="default"/>
      </w:rPr>
    </w:lvl>
    <w:lvl w:ilvl="4">
      <w:start w:val="1"/>
      <w:numFmt w:val="lowerLetter"/>
      <w:lvlText w:val="%5."/>
      <w:lvlJc w:val="left"/>
      <w:pPr>
        <w:ind w:left="4309" w:hanging="360"/>
      </w:pPr>
      <w:rPr>
        <w:rFonts w:hint="default"/>
      </w:rPr>
    </w:lvl>
    <w:lvl w:ilvl="5">
      <w:start w:val="1"/>
      <w:numFmt w:val="lowerRoman"/>
      <w:lvlText w:val="%6."/>
      <w:lvlJc w:val="right"/>
      <w:pPr>
        <w:ind w:left="5029" w:hanging="180"/>
      </w:pPr>
      <w:rPr>
        <w:rFonts w:hint="default"/>
      </w:rPr>
    </w:lvl>
    <w:lvl w:ilvl="6">
      <w:start w:val="1"/>
      <w:numFmt w:val="decimal"/>
      <w:lvlText w:val="%7."/>
      <w:lvlJc w:val="left"/>
      <w:pPr>
        <w:ind w:left="5749" w:hanging="360"/>
      </w:pPr>
      <w:rPr>
        <w:rFonts w:hint="default"/>
      </w:rPr>
    </w:lvl>
    <w:lvl w:ilvl="7">
      <w:start w:val="1"/>
      <w:numFmt w:val="lowerLetter"/>
      <w:lvlText w:val="%8."/>
      <w:lvlJc w:val="left"/>
      <w:pPr>
        <w:ind w:left="6469" w:hanging="360"/>
      </w:pPr>
      <w:rPr>
        <w:rFonts w:hint="default"/>
      </w:rPr>
    </w:lvl>
    <w:lvl w:ilvl="8">
      <w:start w:val="1"/>
      <w:numFmt w:val="lowerRoman"/>
      <w:lvlText w:val="%9."/>
      <w:lvlJc w:val="right"/>
      <w:pPr>
        <w:ind w:left="7189" w:hanging="180"/>
      </w:pPr>
      <w:rPr>
        <w:rFonts w:hint="default"/>
      </w:rPr>
    </w:lvl>
  </w:abstractNum>
  <w:abstractNum w:abstractNumId="29">
    <w:nsid w:val="4E222EE5"/>
    <w:multiLevelType w:val="multilevel"/>
    <w:tmpl w:val="2916B630"/>
    <w:styleLink w:val="12500"/>
    <w:lvl w:ilvl="0">
      <w:start w:val="1"/>
      <w:numFmt w:val="decimal"/>
      <w:suff w:val="space"/>
      <w:lvlText w:val="%1."/>
      <w:lvlJc w:val="left"/>
      <w:pPr>
        <w:ind w:left="0" w:firstLine="709"/>
      </w:pPr>
      <w:rPr>
        <w:rFonts w:ascii="Times New Roman" w:hAnsi="Times New Roman" w:hint="default"/>
        <w:sz w:val="28"/>
      </w:rPr>
    </w:lvl>
    <w:lvl w:ilvl="1">
      <w:start w:val="1"/>
      <w:numFmt w:val="lowerLetter"/>
      <w:lvlText w:val="%2."/>
      <w:lvlJc w:val="left"/>
      <w:pPr>
        <w:ind w:left="2149" w:hanging="360"/>
      </w:pPr>
      <w:rPr>
        <w:rFonts w:hint="default"/>
      </w:rPr>
    </w:lvl>
    <w:lvl w:ilvl="2">
      <w:start w:val="1"/>
      <w:numFmt w:val="lowerRoman"/>
      <w:lvlText w:val="%3."/>
      <w:lvlJc w:val="right"/>
      <w:pPr>
        <w:ind w:left="2869" w:hanging="180"/>
      </w:pPr>
      <w:rPr>
        <w:rFonts w:hint="default"/>
      </w:rPr>
    </w:lvl>
    <w:lvl w:ilvl="3">
      <w:start w:val="1"/>
      <w:numFmt w:val="decimal"/>
      <w:lvlText w:val="%4."/>
      <w:lvlJc w:val="left"/>
      <w:pPr>
        <w:ind w:left="3589" w:hanging="360"/>
      </w:pPr>
      <w:rPr>
        <w:rFonts w:hint="default"/>
      </w:rPr>
    </w:lvl>
    <w:lvl w:ilvl="4">
      <w:start w:val="1"/>
      <w:numFmt w:val="lowerLetter"/>
      <w:lvlText w:val="%5."/>
      <w:lvlJc w:val="left"/>
      <w:pPr>
        <w:ind w:left="4309" w:hanging="360"/>
      </w:pPr>
      <w:rPr>
        <w:rFonts w:hint="default"/>
      </w:rPr>
    </w:lvl>
    <w:lvl w:ilvl="5">
      <w:start w:val="1"/>
      <w:numFmt w:val="lowerRoman"/>
      <w:lvlText w:val="%6."/>
      <w:lvlJc w:val="right"/>
      <w:pPr>
        <w:ind w:left="5029" w:hanging="180"/>
      </w:pPr>
      <w:rPr>
        <w:rFonts w:hint="default"/>
      </w:rPr>
    </w:lvl>
    <w:lvl w:ilvl="6">
      <w:start w:val="1"/>
      <w:numFmt w:val="decimal"/>
      <w:lvlText w:val="%7."/>
      <w:lvlJc w:val="left"/>
      <w:pPr>
        <w:ind w:left="5749" w:hanging="360"/>
      </w:pPr>
      <w:rPr>
        <w:rFonts w:hint="default"/>
      </w:rPr>
    </w:lvl>
    <w:lvl w:ilvl="7">
      <w:start w:val="1"/>
      <w:numFmt w:val="lowerLetter"/>
      <w:lvlText w:val="%8."/>
      <w:lvlJc w:val="left"/>
      <w:pPr>
        <w:ind w:left="6469" w:hanging="360"/>
      </w:pPr>
      <w:rPr>
        <w:rFonts w:hint="default"/>
      </w:rPr>
    </w:lvl>
    <w:lvl w:ilvl="8">
      <w:start w:val="1"/>
      <w:numFmt w:val="lowerRoman"/>
      <w:lvlText w:val="%9."/>
      <w:lvlJc w:val="right"/>
      <w:pPr>
        <w:ind w:left="7189" w:hanging="180"/>
      </w:pPr>
      <w:rPr>
        <w:rFonts w:hint="default"/>
      </w:rPr>
    </w:lvl>
  </w:abstractNum>
  <w:abstractNum w:abstractNumId="30">
    <w:nsid w:val="4FA94B4D"/>
    <w:multiLevelType w:val="multilevel"/>
    <w:tmpl w:val="2916B630"/>
    <w:numStyleLink w:val="12500"/>
  </w:abstractNum>
  <w:abstractNum w:abstractNumId="31">
    <w:nsid w:val="5A232D3C"/>
    <w:multiLevelType w:val="multilevel"/>
    <w:tmpl w:val="5D9805C0"/>
    <w:numStyleLink w:val="1250"/>
  </w:abstractNum>
  <w:abstractNum w:abstractNumId="32">
    <w:nsid w:val="605D1579"/>
    <w:multiLevelType w:val="multilevel"/>
    <w:tmpl w:val="5D9805C0"/>
    <w:lvl w:ilvl="0">
      <w:start w:val="1"/>
      <w:numFmt w:val="decimal"/>
      <w:lvlText w:val="%1."/>
      <w:lvlJc w:val="left"/>
      <w:pPr>
        <w:ind w:left="1429" w:hanging="360"/>
      </w:pPr>
      <w:rPr>
        <w:rFonts w:ascii="Times New Roman" w:hAnsi="Times New Roman"/>
        <w:sz w:val="28"/>
      </w:rPr>
    </w:lvl>
    <w:lvl w:ilvl="1">
      <w:start w:val="1"/>
      <w:numFmt w:val="lowerLetter"/>
      <w:lvlText w:val="%2."/>
      <w:lvlJc w:val="left"/>
      <w:pPr>
        <w:ind w:left="2149" w:hanging="360"/>
      </w:pPr>
      <w:rPr>
        <w:rFonts w:hint="default"/>
      </w:rPr>
    </w:lvl>
    <w:lvl w:ilvl="2">
      <w:start w:val="1"/>
      <w:numFmt w:val="lowerRoman"/>
      <w:lvlText w:val="%3."/>
      <w:lvlJc w:val="right"/>
      <w:pPr>
        <w:ind w:left="2869" w:hanging="180"/>
      </w:pPr>
      <w:rPr>
        <w:rFonts w:hint="default"/>
      </w:rPr>
    </w:lvl>
    <w:lvl w:ilvl="3">
      <w:start w:val="1"/>
      <w:numFmt w:val="decimal"/>
      <w:lvlText w:val="%4."/>
      <w:lvlJc w:val="left"/>
      <w:pPr>
        <w:ind w:left="3589" w:hanging="360"/>
      </w:pPr>
      <w:rPr>
        <w:rFonts w:hint="default"/>
      </w:rPr>
    </w:lvl>
    <w:lvl w:ilvl="4">
      <w:start w:val="1"/>
      <w:numFmt w:val="lowerLetter"/>
      <w:lvlText w:val="%5."/>
      <w:lvlJc w:val="left"/>
      <w:pPr>
        <w:ind w:left="4309" w:hanging="360"/>
      </w:pPr>
      <w:rPr>
        <w:rFonts w:hint="default"/>
      </w:rPr>
    </w:lvl>
    <w:lvl w:ilvl="5">
      <w:start w:val="1"/>
      <w:numFmt w:val="lowerRoman"/>
      <w:lvlText w:val="%6."/>
      <w:lvlJc w:val="right"/>
      <w:pPr>
        <w:ind w:left="5029" w:hanging="180"/>
      </w:pPr>
      <w:rPr>
        <w:rFonts w:hint="default"/>
      </w:rPr>
    </w:lvl>
    <w:lvl w:ilvl="6">
      <w:start w:val="1"/>
      <w:numFmt w:val="decimal"/>
      <w:lvlText w:val="%7."/>
      <w:lvlJc w:val="left"/>
      <w:pPr>
        <w:ind w:left="5749" w:hanging="360"/>
      </w:pPr>
      <w:rPr>
        <w:rFonts w:hint="default"/>
      </w:rPr>
    </w:lvl>
    <w:lvl w:ilvl="7">
      <w:start w:val="1"/>
      <w:numFmt w:val="lowerLetter"/>
      <w:lvlText w:val="%8."/>
      <w:lvlJc w:val="left"/>
      <w:pPr>
        <w:ind w:left="6469" w:hanging="360"/>
      </w:pPr>
      <w:rPr>
        <w:rFonts w:hint="default"/>
      </w:rPr>
    </w:lvl>
    <w:lvl w:ilvl="8">
      <w:start w:val="1"/>
      <w:numFmt w:val="lowerRoman"/>
      <w:lvlText w:val="%9."/>
      <w:lvlJc w:val="right"/>
      <w:pPr>
        <w:ind w:left="7189" w:hanging="180"/>
      </w:pPr>
      <w:rPr>
        <w:rFonts w:hint="default"/>
      </w:rPr>
    </w:lvl>
  </w:abstractNum>
  <w:abstractNum w:abstractNumId="33">
    <w:nsid w:val="66081CA6"/>
    <w:multiLevelType w:val="multilevel"/>
    <w:tmpl w:val="AF3C2E2C"/>
    <w:numStyleLink w:val="a0"/>
  </w:abstractNum>
  <w:abstractNum w:abstractNumId="34">
    <w:nsid w:val="66C01E45"/>
    <w:multiLevelType w:val="multilevel"/>
    <w:tmpl w:val="AF3C2E2C"/>
    <w:lvl w:ilvl="0">
      <w:start w:val="1"/>
      <w:numFmt w:val="decimal"/>
      <w:suff w:val="space"/>
      <w:lvlText w:val="%1."/>
      <w:lvlJc w:val="left"/>
      <w:pPr>
        <w:ind w:left="709" w:firstLine="0"/>
      </w:pPr>
      <w:rPr>
        <w:rFonts w:ascii="Times New Roman" w:hAnsi="Times New Roman" w:hint="default"/>
        <w:sz w:val="28"/>
      </w:rPr>
    </w:lvl>
    <w:lvl w:ilvl="1">
      <w:start w:val="1"/>
      <w:numFmt w:val="lowerLetter"/>
      <w:lvlText w:val="%2."/>
      <w:lvlJc w:val="left"/>
      <w:pPr>
        <w:ind w:left="2149" w:hanging="360"/>
      </w:pPr>
      <w:rPr>
        <w:rFonts w:hint="default"/>
      </w:rPr>
    </w:lvl>
    <w:lvl w:ilvl="2">
      <w:start w:val="1"/>
      <w:numFmt w:val="lowerRoman"/>
      <w:lvlText w:val="%3."/>
      <w:lvlJc w:val="right"/>
      <w:pPr>
        <w:ind w:left="2869" w:hanging="180"/>
      </w:pPr>
      <w:rPr>
        <w:rFonts w:hint="default"/>
      </w:rPr>
    </w:lvl>
    <w:lvl w:ilvl="3">
      <w:start w:val="1"/>
      <w:numFmt w:val="decimal"/>
      <w:lvlText w:val="%4."/>
      <w:lvlJc w:val="left"/>
      <w:pPr>
        <w:ind w:left="3589" w:hanging="360"/>
      </w:pPr>
      <w:rPr>
        <w:rFonts w:hint="default"/>
      </w:rPr>
    </w:lvl>
    <w:lvl w:ilvl="4">
      <w:start w:val="1"/>
      <w:numFmt w:val="lowerLetter"/>
      <w:lvlText w:val="%5."/>
      <w:lvlJc w:val="left"/>
      <w:pPr>
        <w:ind w:left="4309" w:hanging="360"/>
      </w:pPr>
      <w:rPr>
        <w:rFonts w:hint="default"/>
      </w:rPr>
    </w:lvl>
    <w:lvl w:ilvl="5">
      <w:start w:val="1"/>
      <w:numFmt w:val="lowerRoman"/>
      <w:lvlText w:val="%6."/>
      <w:lvlJc w:val="right"/>
      <w:pPr>
        <w:ind w:left="5029" w:hanging="180"/>
      </w:pPr>
      <w:rPr>
        <w:rFonts w:hint="default"/>
      </w:rPr>
    </w:lvl>
    <w:lvl w:ilvl="6">
      <w:start w:val="1"/>
      <w:numFmt w:val="decimal"/>
      <w:lvlText w:val="%7."/>
      <w:lvlJc w:val="left"/>
      <w:pPr>
        <w:ind w:left="5749" w:hanging="360"/>
      </w:pPr>
      <w:rPr>
        <w:rFonts w:hint="default"/>
      </w:rPr>
    </w:lvl>
    <w:lvl w:ilvl="7">
      <w:start w:val="1"/>
      <w:numFmt w:val="lowerLetter"/>
      <w:lvlText w:val="%8."/>
      <w:lvlJc w:val="left"/>
      <w:pPr>
        <w:ind w:left="6469" w:hanging="360"/>
      </w:pPr>
      <w:rPr>
        <w:rFonts w:hint="default"/>
      </w:rPr>
    </w:lvl>
    <w:lvl w:ilvl="8">
      <w:start w:val="1"/>
      <w:numFmt w:val="lowerRoman"/>
      <w:lvlText w:val="%9."/>
      <w:lvlJc w:val="right"/>
      <w:pPr>
        <w:ind w:left="7189" w:hanging="180"/>
      </w:pPr>
      <w:rPr>
        <w:rFonts w:hint="default"/>
      </w:rPr>
    </w:lvl>
  </w:abstractNum>
  <w:abstractNum w:abstractNumId="35">
    <w:nsid w:val="68392D7E"/>
    <w:multiLevelType w:val="hybridMultilevel"/>
    <w:tmpl w:val="75F48266"/>
    <w:lvl w:ilvl="0" w:tplc="D7182AA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6">
    <w:nsid w:val="697326BC"/>
    <w:multiLevelType w:val="multilevel"/>
    <w:tmpl w:val="AF3C2E2C"/>
    <w:lvl w:ilvl="0">
      <w:start w:val="1"/>
      <w:numFmt w:val="decimal"/>
      <w:suff w:val="space"/>
      <w:lvlText w:val="%1."/>
      <w:lvlJc w:val="left"/>
      <w:pPr>
        <w:ind w:left="709" w:firstLine="0"/>
      </w:pPr>
      <w:rPr>
        <w:rFonts w:ascii="Times New Roman" w:hAnsi="Times New Roman" w:hint="default"/>
        <w:sz w:val="28"/>
      </w:rPr>
    </w:lvl>
    <w:lvl w:ilvl="1">
      <w:start w:val="1"/>
      <w:numFmt w:val="lowerLetter"/>
      <w:lvlText w:val="%2."/>
      <w:lvlJc w:val="left"/>
      <w:pPr>
        <w:ind w:left="2149" w:hanging="360"/>
      </w:pPr>
      <w:rPr>
        <w:rFonts w:hint="default"/>
      </w:rPr>
    </w:lvl>
    <w:lvl w:ilvl="2">
      <w:start w:val="1"/>
      <w:numFmt w:val="lowerRoman"/>
      <w:lvlText w:val="%3."/>
      <w:lvlJc w:val="right"/>
      <w:pPr>
        <w:ind w:left="2869" w:hanging="180"/>
      </w:pPr>
      <w:rPr>
        <w:rFonts w:hint="default"/>
      </w:rPr>
    </w:lvl>
    <w:lvl w:ilvl="3">
      <w:start w:val="1"/>
      <w:numFmt w:val="decimal"/>
      <w:lvlText w:val="%4."/>
      <w:lvlJc w:val="left"/>
      <w:pPr>
        <w:ind w:left="3589" w:hanging="360"/>
      </w:pPr>
      <w:rPr>
        <w:rFonts w:hint="default"/>
      </w:rPr>
    </w:lvl>
    <w:lvl w:ilvl="4">
      <w:start w:val="1"/>
      <w:numFmt w:val="lowerLetter"/>
      <w:lvlText w:val="%5."/>
      <w:lvlJc w:val="left"/>
      <w:pPr>
        <w:ind w:left="4309" w:hanging="360"/>
      </w:pPr>
      <w:rPr>
        <w:rFonts w:hint="default"/>
      </w:rPr>
    </w:lvl>
    <w:lvl w:ilvl="5">
      <w:start w:val="1"/>
      <w:numFmt w:val="lowerRoman"/>
      <w:lvlText w:val="%6."/>
      <w:lvlJc w:val="right"/>
      <w:pPr>
        <w:ind w:left="5029" w:hanging="180"/>
      </w:pPr>
      <w:rPr>
        <w:rFonts w:hint="default"/>
      </w:rPr>
    </w:lvl>
    <w:lvl w:ilvl="6">
      <w:start w:val="1"/>
      <w:numFmt w:val="decimal"/>
      <w:lvlText w:val="%7."/>
      <w:lvlJc w:val="left"/>
      <w:pPr>
        <w:ind w:left="5749" w:hanging="360"/>
      </w:pPr>
      <w:rPr>
        <w:rFonts w:hint="default"/>
      </w:rPr>
    </w:lvl>
    <w:lvl w:ilvl="7">
      <w:start w:val="1"/>
      <w:numFmt w:val="lowerLetter"/>
      <w:lvlText w:val="%8."/>
      <w:lvlJc w:val="left"/>
      <w:pPr>
        <w:ind w:left="6469" w:hanging="360"/>
      </w:pPr>
      <w:rPr>
        <w:rFonts w:hint="default"/>
      </w:rPr>
    </w:lvl>
    <w:lvl w:ilvl="8">
      <w:start w:val="1"/>
      <w:numFmt w:val="lowerRoman"/>
      <w:lvlText w:val="%9."/>
      <w:lvlJc w:val="right"/>
      <w:pPr>
        <w:ind w:left="7189" w:hanging="180"/>
      </w:pPr>
      <w:rPr>
        <w:rFonts w:hint="default"/>
      </w:rPr>
    </w:lvl>
  </w:abstractNum>
  <w:abstractNum w:abstractNumId="37">
    <w:nsid w:val="6CBA5F4B"/>
    <w:multiLevelType w:val="multilevel"/>
    <w:tmpl w:val="2916B630"/>
    <w:lvl w:ilvl="0">
      <w:start w:val="1"/>
      <w:numFmt w:val="decimal"/>
      <w:suff w:val="space"/>
      <w:lvlText w:val="%1."/>
      <w:lvlJc w:val="left"/>
      <w:pPr>
        <w:ind w:left="0" w:firstLine="709"/>
      </w:pPr>
      <w:rPr>
        <w:rFonts w:ascii="Times New Roman" w:hAnsi="Times New Roman" w:hint="default"/>
        <w:sz w:val="28"/>
      </w:rPr>
    </w:lvl>
    <w:lvl w:ilvl="1">
      <w:start w:val="1"/>
      <w:numFmt w:val="lowerLetter"/>
      <w:lvlText w:val="%2."/>
      <w:lvlJc w:val="left"/>
      <w:pPr>
        <w:ind w:left="2149" w:hanging="360"/>
      </w:pPr>
      <w:rPr>
        <w:rFonts w:hint="default"/>
      </w:rPr>
    </w:lvl>
    <w:lvl w:ilvl="2">
      <w:start w:val="1"/>
      <w:numFmt w:val="lowerRoman"/>
      <w:lvlText w:val="%3."/>
      <w:lvlJc w:val="right"/>
      <w:pPr>
        <w:ind w:left="2869" w:hanging="180"/>
      </w:pPr>
      <w:rPr>
        <w:rFonts w:hint="default"/>
      </w:rPr>
    </w:lvl>
    <w:lvl w:ilvl="3">
      <w:start w:val="1"/>
      <w:numFmt w:val="decimal"/>
      <w:lvlText w:val="%4."/>
      <w:lvlJc w:val="left"/>
      <w:pPr>
        <w:ind w:left="3589" w:hanging="360"/>
      </w:pPr>
      <w:rPr>
        <w:rFonts w:hint="default"/>
      </w:rPr>
    </w:lvl>
    <w:lvl w:ilvl="4">
      <w:start w:val="1"/>
      <w:numFmt w:val="lowerLetter"/>
      <w:lvlText w:val="%5."/>
      <w:lvlJc w:val="left"/>
      <w:pPr>
        <w:ind w:left="4309" w:hanging="360"/>
      </w:pPr>
      <w:rPr>
        <w:rFonts w:hint="default"/>
      </w:rPr>
    </w:lvl>
    <w:lvl w:ilvl="5">
      <w:start w:val="1"/>
      <w:numFmt w:val="lowerRoman"/>
      <w:lvlText w:val="%6."/>
      <w:lvlJc w:val="right"/>
      <w:pPr>
        <w:ind w:left="5029" w:hanging="180"/>
      </w:pPr>
      <w:rPr>
        <w:rFonts w:hint="default"/>
      </w:rPr>
    </w:lvl>
    <w:lvl w:ilvl="6">
      <w:start w:val="1"/>
      <w:numFmt w:val="decimal"/>
      <w:lvlText w:val="%7."/>
      <w:lvlJc w:val="left"/>
      <w:pPr>
        <w:ind w:left="5749" w:hanging="360"/>
      </w:pPr>
      <w:rPr>
        <w:rFonts w:hint="default"/>
      </w:rPr>
    </w:lvl>
    <w:lvl w:ilvl="7">
      <w:start w:val="1"/>
      <w:numFmt w:val="lowerLetter"/>
      <w:lvlText w:val="%8."/>
      <w:lvlJc w:val="left"/>
      <w:pPr>
        <w:ind w:left="6469" w:hanging="360"/>
      </w:pPr>
      <w:rPr>
        <w:rFonts w:hint="default"/>
      </w:rPr>
    </w:lvl>
    <w:lvl w:ilvl="8">
      <w:start w:val="1"/>
      <w:numFmt w:val="lowerRoman"/>
      <w:lvlText w:val="%9."/>
      <w:lvlJc w:val="right"/>
      <w:pPr>
        <w:ind w:left="7189" w:hanging="180"/>
      </w:pPr>
      <w:rPr>
        <w:rFonts w:hint="default"/>
      </w:rPr>
    </w:lvl>
  </w:abstractNum>
  <w:abstractNum w:abstractNumId="38">
    <w:nsid w:val="705C5572"/>
    <w:multiLevelType w:val="multilevel"/>
    <w:tmpl w:val="2916B630"/>
    <w:lvl w:ilvl="0">
      <w:start w:val="1"/>
      <w:numFmt w:val="decimal"/>
      <w:suff w:val="space"/>
      <w:lvlText w:val="%1."/>
      <w:lvlJc w:val="left"/>
      <w:pPr>
        <w:ind w:left="0" w:firstLine="709"/>
      </w:pPr>
      <w:rPr>
        <w:rFonts w:ascii="Times New Roman" w:hAnsi="Times New Roman" w:hint="default"/>
        <w:sz w:val="28"/>
      </w:rPr>
    </w:lvl>
    <w:lvl w:ilvl="1">
      <w:start w:val="1"/>
      <w:numFmt w:val="lowerLetter"/>
      <w:lvlText w:val="%2."/>
      <w:lvlJc w:val="left"/>
      <w:pPr>
        <w:ind w:left="2149" w:hanging="360"/>
      </w:pPr>
      <w:rPr>
        <w:rFonts w:hint="default"/>
      </w:rPr>
    </w:lvl>
    <w:lvl w:ilvl="2">
      <w:start w:val="1"/>
      <w:numFmt w:val="lowerRoman"/>
      <w:lvlText w:val="%3."/>
      <w:lvlJc w:val="right"/>
      <w:pPr>
        <w:ind w:left="2869" w:hanging="180"/>
      </w:pPr>
      <w:rPr>
        <w:rFonts w:hint="default"/>
      </w:rPr>
    </w:lvl>
    <w:lvl w:ilvl="3">
      <w:start w:val="1"/>
      <w:numFmt w:val="decimal"/>
      <w:lvlText w:val="%4."/>
      <w:lvlJc w:val="left"/>
      <w:pPr>
        <w:ind w:left="3589" w:hanging="360"/>
      </w:pPr>
      <w:rPr>
        <w:rFonts w:hint="default"/>
      </w:rPr>
    </w:lvl>
    <w:lvl w:ilvl="4">
      <w:start w:val="1"/>
      <w:numFmt w:val="lowerLetter"/>
      <w:lvlText w:val="%5."/>
      <w:lvlJc w:val="left"/>
      <w:pPr>
        <w:ind w:left="4309" w:hanging="360"/>
      </w:pPr>
      <w:rPr>
        <w:rFonts w:hint="default"/>
      </w:rPr>
    </w:lvl>
    <w:lvl w:ilvl="5">
      <w:start w:val="1"/>
      <w:numFmt w:val="lowerRoman"/>
      <w:lvlText w:val="%6."/>
      <w:lvlJc w:val="right"/>
      <w:pPr>
        <w:ind w:left="5029" w:hanging="180"/>
      </w:pPr>
      <w:rPr>
        <w:rFonts w:hint="default"/>
      </w:rPr>
    </w:lvl>
    <w:lvl w:ilvl="6">
      <w:start w:val="1"/>
      <w:numFmt w:val="decimal"/>
      <w:lvlText w:val="%7."/>
      <w:lvlJc w:val="left"/>
      <w:pPr>
        <w:ind w:left="5749" w:hanging="360"/>
      </w:pPr>
      <w:rPr>
        <w:rFonts w:hint="default"/>
      </w:rPr>
    </w:lvl>
    <w:lvl w:ilvl="7">
      <w:start w:val="1"/>
      <w:numFmt w:val="lowerLetter"/>
      <w:lvlText w:val="%8."/>
      <w:lvlJc w:val="left"/>
      <w:pPr>
        <w:ind w:left="6469" w:hanging="360"/>
      </w:pPr>
      <w:rPr>
        <w:rFonts w:hint="default"/>
      </w:rPr>
    </w:lvl>
    <w:lvl w:ilvl="8">
      <w:start w:val="1"/>
      <w:numFmt w:val="lowerRoman"/>
      <w:lvlText w:val="%9."/>
      <w:lvlJc w:val="right"/>
      <w:pPr>
        <w:ind w:left="7189" w:hanging="180"/>
      </w:pPr>
      <w:rPr>
        <w:rFonts w:hint="default"/>
      </w:rPr>
    </w:lvl>
  </w:abstractNum>
  <w:abstractNum w:abstractNumId="39">
    <w:nsid w:val="7099740D"/>
    <w:multiLevelType w:val="multilevel"/>
    <w:tmpl w:val="5D9805C0"/>
    <w:numStyleLink w:val="1250"/>
  </w:abstractNum>
  <w:abstractNum w:abstractNumId="40">
    <w:nsid w:val="71AF25BA"/>
    <w:multiLevelType w:val="multilevel"/>
    <w:tmpl w:val="2916B630"/>
    <w:lvl w:ilvl="0">
      <w:start w:val="1"/>
      <w:numFmt w:val="decimal"/>
      <w:suff w:val="space"/>
      <w:lvlText w:val="%1."/>
      <w:lvlJc w:val="left"/>
      <w:pPr>
        <w:ind w:left="0" w:firstLine="709"/>
      </w:pPr>
      <w:rPr>
        <w:rFonts w:ascii="Times New Roman" w:hAnsi="Times New Roman" w:hint="default"/>
        <w:sz w:val="28"/>
      </w:rPr>
    </w:lvl>
    <w:lvl w:ilvl="1">
      <w:start w:val="1"/>
      <w:numFmt w:val="lowerLetter"/>
      <w:lvlText w:val="%2."/>
      <w:lvlJc w:val="left"/>
      <w:pPr>
        <w:ind w:left="2149" w:hanging="360"/>
      </w:pPr>
      <w:rPr>
        <w:rFonts w:hint="default"/>
      </w:rPr>
    </w:lvl>
    <w:lvl w:ilvl="2">
      <w:start w:val="1"/>
      <w:numFmt w:val="lowerRoman"/>
      <w:lvlText w:val="%3."/>
      <w:lvlJc w:val="right"/>
      <w:pPr>
        <w:ind w:left="2869" w:hanging="180"/>
      </w:pPr>
      <w:rPr>
        <w:rFonts w:hint="default"/>
      </w:rPr>
    </w:lvl>
    <w:lvl w:ilvl="3">
      <w:start w:val="1"/>
      <w:numFmt w:val="decimal"/>
      <w:lvlText w:val="%4."/>
      <w:lvlJc w:val="left"/>
      <w:pPr>
        <w:ind w:left="3589" w:hanging="360"/>
      </w:pPr>
      <w:rPr>
        <w:rFonts w:hint="default"/>
      </w:rPr>
    </w:lvl>
    <w:lvl w:ilvl="4">
      <w:start w:val="1"/>
      <w:numFmt w:val="lowerLetter"/>
      <w:lvlText w:val="%5."/>
      <w:lvlJc w:val="left"/>
      <w:pPr>
        <w:ind w:left="4309" w:hanging="360"/>
      </w:pPr>
      <w:rPr>
        <w:rFonts w:hint="default"/>
      </w:rPr>
    </w:lvl>
    <w:lvl w:ilvl="5">
      <w:start w:val="1"/>
      <w:numFmt w:val="lowerRoman"/>
      <w:lvlText w:val="%6."/>
      <w:lvlJc w:val="right"/>
      <w:pPr>
        <w:ind w:left="5029" w:hanging="180"/>
      </w:pPr>
      <w:rPr>
        <w:rFonts w:hint="default"/>
      </w:rPr>
    </w:lvl>
    <w:lvl w:ilvl="6">
      <w:start w:val="1"/>
      <w:numFmt w:val="decimal"/>
      <w:lvlText w:val="%7."/>
      <w:lvlJc w:val="left"/>
      <w:pPr>
        <w:ind w:left="5749" w:hanging="360"/>
      </w:pPr>
      <w:rPr>
        <w:rFonts w:hint="default"/>
      </w:rPr>
    </w:lvl>
    <w:lvl w:ilvl="7">
      <w:start w:val="1"/>
      <w:numFmt w:val="lowerLetter"/>
      <w:lvlText w:val="%8."/>
      <w:lvlJc w:val="left"/>
      <w:pPr>
        <w:ind w:left="6469" w:hanging="360"/>
      </w:pPr>
      <w:rPr>
        <w:rFonts w:hint="default"/>
      </w:rPr>
    </w:lvl>
    <w:lvl w:ilvl="8">
      <w:start w:val="1"/>
      <w:numFmt w:val="lowerRoman"/>
      <w:lvlText w:val="%9."/>
      <w:lvlJc w:val="right"/>
      <w:pPr>
        <w:ind w:left="7189" w:hanging="180"/>
      </w:pPr>
      <w:rPr>
        <w:rFonts w:hint="default"/>
      </w:rPr>
    </w:lvl>
  </w:abstractNum>
  <w:abstractNum w:abstractNumId="41">
    <w:nsid w:val="7C75785D"/>
    <w:multiLevelType w:val="multilevel"/>
    <w:tmpl w:val="5D9805C0"/>
    <w:numStyleLink w:val="1250"/>
  </w:abstractNum>
  <w:abstractNum w:abstractNumId="42">
    <w:nsid w:val="7F872505"/>
    <w:multiLevelType w:val="hybridMultilevel"/>
    <w:tmpl w:val="D98432F2"/>
    <w:lvl w:ilvl="0" w:tplc="D89A324A">
      <w:start w:val="1"/>
      <w:numFmt w:val="decimal"/>
      <w:lvlText w:val="%1."/>
      <w:lvlJc w:val="left"/>
      <w:pPr>
        <w:ind w:left="1069"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24"/>
  </w:num>
  <w:num w:numId="12">
    <w:abstractNumId w:val="21"/>
  </w:num>
  <w:num w:numId="13">
    <w:abstractNumId w:val="13"/>
  </w:num>
  <w:num w:numId="14">
    <w:abstractNumId w:val="39"/>
  </w:num>
  <w:num w:numId="15">
    <w:abstractNumId w:val="31"/>
  </w:num>
  <w:num w:numId="16">
    <w:abstractNumId w:val="14"/>
  </w:num>
  <w:num w:numId="17">
    <w:abstractNumId w:val="22"/>
  </w:num>
  <w:num w:numId="18">
    <w:abstractNumId w:val="16"/>
  </w:num>
  <w:num w:numId="19">
    <w:abstractNumId w:val="11"/>
  </w:num>
  <w:num w:numId="20">
    <w:abstractNumId w:val="19"/>
  </w:num>
  <w:num w:numId="21">
    <w:abstractNumId w:val="33"/>
  </w:num>
  <w:num w:numId="22">
    <w:abstractNumId w:val="23"/>
  </w:num>
  <w:num w:numId="23">
    <w:abstractNumId w:val="36"/>
  </w:num>
  <w:num w:numId="24">
    <w:abstractNumId w:val="41"/>
  </w:num>
  <w:num w:numId="25">
    <w:abstractNumId w:val="17"/>
  </w:num>
  <w:num w:numId="26">
    <w:abstractNumId w:val="32"/>
  </w:num>
  <w:num w:numId="27">
    <w:abstractNumId w:val="27"/>
  </w:num>
  <w:num w:numId="28">
    <w:abstractNumId w:val="28"/>
  </w:num>
  <w:num w:numId="29">
    <w:abstractNumId w:val="20"/>
  </w:num>
  <w:num w:numId="30">
    <w:abstractNumId w:val="26"/>
  </w:num>
  <w:num w:numId="31">
    <w:abstractNumId w:val="10"/>
  </w:num>
  <w:num w:numId="32">
    <w:abstractNumId w:val="34"/>
  </w:num>
  <w:num w:numId="33">
    <w:abstractNumId w:val="29"/>
  </w:num>
  <w:num w:numId="34">
    <w:abstractNumId w:val="40"/>
  </w:num>
  <w:num w:numId="35">
    <w:abstractNumId w:val="30"/>
  </w:num>
  <w:num w:numId="36">
    <w:abstractNumId w:val="38"/>
  </w:num>
  <w:num w:numId="37">
    <w:abstractNumId w:val="25"/>
  </w:num>
  <w:num w:numId="38">
    <w:abstractNumId w:val="37"/>
  </w:num>
  <w:num w:numId="39">
    <w:abstractNumId w:val="35"/>
  </w:num>
  <w:num w:numId="40">
    <w:abstractNumId w:val="15"/>
  </w:num>
  <w:num w:numId="41">
    <w:abstractNumId w:val="18"/>
  </w:num>
  <w:num w:numId="42">
    <w:abstractNumId w:val="42"/>
  </w:num>
  <w:num w:numId="43">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attachedTemplate r:id="rId1"/>
  <w:stylePaneFormatFilter w:val="1721" w:allStyles="1" w:customStyles="0" w:latentStyles="0" w:stylesInUse="0" w:headingStyles="1" w:numberingStyles="0" w:tableStyles="0" w:directFormattingOnRuns="1" w:directFormattingOnParagraphs="1" w:directFormattingOnNumbering="1" w:directFormattingOnTables="0" w:clearFormatting="1" w:top3HeadingStyles="0" w:visibleStyles="0" w:alternateStyleNames="0"/>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AA312A"/>
    <w:rsid w:val="00000EB8"/>
    <w:rsid w:val="00006ED9"/>
    <w:rsid w:val="00016FDC"/>
    <w:rsid w:val="00070E4F"/>
    <w:rsid w:val="00076E41"/>
    <w:rsid w:val="000911DE"/>
    <w:rsid w:val="000C7CD3"/>
    <w:rsid w:val="000F59AA"/>
    <w:rsid w:val="00112C9A"/>
    <w:rsid w:val="0013099C"/>
    <w:rsid w:val="001464F0"/>
    <w:rsid w:val="001654D0"/>
    <w:rsid w:val="00166EE7"/>
    <w:rsid w:val="001A3808"/>
    <w:rsid w:val="001B22BD"/>
    <w:rsid w:val="001B268A"/>
    <w:rsid w:val="001D4495"/>
    <w:rsid w:val="00211075"/>
    <w:rsid w:val="002336F8"/>
    <w:rsid w:val="002705DB"/>
    <w:rsid w:val="002A2623"/>
    <w:rsid w:val="002A794B"/>
    <w:rsid w:val="002B1603"/>
    <w:rsid w:val="002B6ED3"/>
    <w:rsid w:val="002C0982"/>
    <w:rsid w:val="002E3CB0"/>
    <w:rsid w:val="002E3E28"/>
    <w:rsid w:val="00302AEB"/>
    <w:rsid w:val="003310AF"/>
    <w:rsid w:val="00350FDC"/>
    <w:rsid w:val="00381D6F"/>
    <w:rsid w:val="003A160B"/>
    <w:rsid w:val="003B0A97"/>
    <w:rsid w:val="003B0C6E"/>
    <w:rsid w:val="003D147C"/>
    <w:rsid w:val="003F3E15"/>
    <w:rsid w:val="0040442A"/>
    <w:rsid w:val="00411DB5"/>
    <w:rsid w:val="00433F5F"/>
    <w:rsid w:val="004E09DB"/>
    <w:rsid w:val="0052298F"/>
    <w:rsid w:val="00545A92"/>
    <w:rsid w:val="00560871"/>
    <w:rsid w:val="00567B46"/>
    <w:rsid w:val="00583858"/>
    <w:rsid w:val="005844EC"/>
    <w:rsid w:val="005B004A"/>
    <w:rsid w:val="005B02CC"/>
    <w:rsid w:val="005E7CBF"/>
    <w:rsid w:val="00615448"/>
    <w:rsid w:val="00627EE6"/>
    <w:rsid w:val="00641DA3"/>
    <w:rsid w:val="00673F9A"/>
    <w:rsid w:val="00696696"/>
    <w:rsid w:val="006A4FCD"/>
    <w:rsid w:val="006E5039"/>
    <w:rsid w:val="006E6FFC"/>
    <w:rsid w:val="0072069E"/>
    <w:rsid w:val="007314F5"/>
    <w:rsid w:val="007448C4"/>
    <w:rsid w:val="007839B6"/>
    <w:rsid w:val="0078770A"/>
    <w:rsid w:val="00791F5A"/>
    <w:rsid w:val="00796700"/>
    <w:rsid w:val="007B0B1F"/>
    <w:rsid w:val="008049E7"/>
    <w:rsid w:val="008A322E"/>
    <w:rsid w:val="008E0A39"/>
    <w:rsid w:val="008E37EC"/>
    <w:rsid w:val="008E3CEB"/>
    <w:rsid w:val="00944B0C"/>
    <w:rsid w:val="00990325"/>
    <w:rsid w:val="0099739F"/>
    <w:rsid w:val="009B6EF3"/>
    <w:rsid w:val="009C04E9"/>
    <w:rsid w:val="009D4508"/>
    <w:rsid w:val="00A16F03"/>
    <w:rsid w:val="00A314E7"/>
    <w:rsid w:val="00A463E4"/>
    <w:rsid w:val="00A60553"/>
    <w:rsid w:val="00A96047"/>
    <w:rsid w:val="00AA312A"/>
    <w:rsid w:val="00AD5231"/>
    <w:rsid w:val="00AE6806"/>
    <w:rsid w:val="00B10074"/>
    <w:rsid w:val="00B20BFC"/>
    <w:rsid w:val="00B52B80"/>
    <w:rsid w:val="00B52C7E"/>
    <w:rsid w:val="00BC22B8"/>
    <w:rsid w:val="00BC6D5D"/>
    <w:rsid w:val="00C1076E"/>
    <w:rsid w:val="00C10EEA"/>
    <w:rsid w:val="00C27BCA"/>
    <w:rsid w:val="00C32DC0"/>
    <w:rsid w:val="00C67F29"/>
    <w:rsid w:val="00CA0F24"/>
    <w:rsid w:val="00D1272A"/>
    <w:rsid w:val="00D33BD1"/>
    <w:rsid w:val="00DD5F3E"/>
    <w:rsid w:val="00DE66D8"/>
    <w:rsid w:val="00E04C5B"/>
    <w:rsid w:val="00E63A85"/>
    <w:rsid w:val="00E80510"/>
    <w:rsid w:val="00EA5B0E"/>
    <w:rsid w:val="00EB5ABE"/>
    <w:rsid w:val="00ED51FB"/>
    <w:rsid w:val="00EF29A0"/>
    <w:rsid w:val="00EF6C65"/>
    <w:rsid w:val="00F302CA"/>
    <w:rsid w:val="00F67AD6"/>
    <w:rsid w:val="00F70F43"/>
    <w:rsid w:val="00F721E2"/>
    <w:rsid w:val="00F7383C"/>
    <w:rsid w:val="00FB73C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1">
    <w:name w:val="Normal"/>
    <w:qFormat/>
    <w:rsid w:val="00EA5B0E"/>
    <w:pPr>
      <w:spacing w:after="0" w:line="240" w:lineRule="auto"/>
      <w:ind w:firstLine="709"/>
      <w:jc w:val="both"/>
    </w:pPr>
    <w:rPr>
      <w:rFonts w:ascii="Times New Roman" w:eastAsia="Times New Roman" w:hAnsi="Times New Roman" w:cs="Times New Roman"/>
      <w:sz w:val="28"/>
      <w:szCs w:val="20"/>
      <w:lang w:eastAsia="ru-RU"/>
    </w:rPr>
  </w:style>
  <w:style w:type="paragraph" w:styleId="1">
    <w:name w:val="heading 1"/>
    <w:basedOn w:val="a1"/>
    <w:next w:val="a1"/>
    <w:link w:val="10"/>
    <w:qFormat/>
    <w:rsid w:val="008E0A39"/>
    <w:pPr>
      <w:keepNext/>
      <w:jc w:val="center"/>
      <w:outlineLvl w:val="0"/>
    </w:pPr>
    <w:rPr>
      <w:b/>
      <w:w w:val="90"/>
      <w:sz w:val="52"/>
    </w:rPr>
  </w:style>
  <w:style w:type="paragraph" w:styleId="2">
    <w:name w:val="heading 2"/>
    <w:basedOn w:val="a1"/>
    <w:next w:val="a1"/>
    <w:link w:val="20"/>
    <w:uiPriority w:val="9"/>
    <w:semiHidden/>
    <w:unhideWhenUsed/>
    <w:qFormat/>
    <w:rsid w:val="00CA0F24"/>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3">
    <w:name w:val="heading 3"/>
    <w:basedOn w:val="a1"/>
    <w:link w:val="30"/>
    <w:uiPriority w:val="9"/>
    <w:qFormat/>
    <w:rsid w:val="00433F5F"/>
    <w:pPr>
      <w:spacing w:before="100" w:beforeAutospacing="1" w:after="100" w:afterAutospacing="1"/>
      <w:ind w:firstLine="0"/>
      <w:jc w:val="left"/>
      <w:outlineLvl w:val="2"/>
    </w:pPr>
    <w:rPr>
      <w:b/>
      <w:bCs/>
      <w:sz w:val="27"/>
      <w:szCs w:val="27"/>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0">
    <w:name w:val="Заголовок 1 Знак"/>
    <w:basedOn w:val="a2"/>
    <w:link w:val="1"/>
    <w:rsid w:val="008E0A39"/>
    <w:rPr>
      <w:rFonts w:ascii="Times New Roman" w:eastAsia="Times New Roman" w:hAnsi="Times New Roman" w:cs="Times New Roman"/>
      <w:b/>
      <w:w w:val="90"/>
      <w:sz w:val="52"/>
      <w:szCs w:val="20"/>
      <w:lang w:eastAsia="ru-RU"/>
    </w:rPr>
  </w:style>
  <w:style w:type="paragraph" w:styleId="a5">
    <w:name w:val="Title"/>
    <w:basedOn w:val="a1"/>
    <w:link w:val="a6"/>
    <w:qFormat/>
    <w:rsid w:val="008E0A39"/>
    <w:pPr>
      <w:jc w:val="center"/>
    </w:pPr>
    <w:rPr>
      <w:b/>
      <w:sz w:val="34"/>
    </w:rPr>
  </w:style>
  <w:style w:type="character" w:customStyle="1" w:styleId="a6">
    <w:name w:val="Название Знак"/>
    <w:basedOn w:val="a2"/>
    <w:link w:val="a5"/>
    <w:rsid w:val="008E0A39"/>
    <w:rPr>
      <w:rFonts w:ascii="Times New Roman" w:eastAsia="Times New Roman" w:hAnsi="Times New Roman" w:cs="Times New Roman"/>
      <w:b/>
      <w:sz w:val="34"/>
      <w:szCs w:val="20"/>
      <w:lang w:eastAsia="ru-RU"/>
    </w:rPr>
  </w:style>
  <w:style w:type="table" w:styleId="a7">
    <w:name w:val="Table Grid"/>
    <w:basedOn w:val="a3"/>
    <w:uiPriority w:val="59"/>
    <w:rsid w:val="008E0A3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8">
    <w:name w:val="Balloon Text"/>
    <w:basedOn w:val="a1"/>
    <w:link w:val="a9"/>
    <w:uiPriority w:val="99"/>
    <w:semiHidden/>
    <w:unhideWhenUsed/>
    <w:rsid w:val="008E0A39"/>
    <w:rPr>
      <w:rFonts w:ascii="Tahoma" w:hAnsi="Tahoma" w:cs="Tahoma"/>
      <w:sz w:val="16"/>
      <w:szCs w:val="16"/>
    </w:rPr>
  </w:style>
  <w:style w:type="character" w:customStyle="1" w:styleId="a9">
    <w:name w:val="Текст выноски Знак"/>
    <w:basedOn w:val="a2"/>
    <w:link w:val="a8"/>
    <w:uiPriority w:val="99"/>
    <w:semiHidden/>
    <w:rsid w:val="008E0A39"/>
    <w:rPr>
      <w:rFonts w:ascii="Tahoma" w:eastAsia="Times New Roman" w:hAnsi="Tahoma" w:cs="Tahoma"/>
      <w:sz w:val="16"/>
      <w:szCs w:val="16"/>
      <w:lang w:eastAsia="ru-RU"/>
    </w:rPr>
  </w:style>
  <w:style w:type="paragraph" w:styleId="aa">
    <w:name w:val="header"/>
    <w:basedOn w:val="a1"/>
    <w:link w:val="ab"/>
    <w:uiPriority w:val="99"/>
    <w:unhideWhenUsed/>
    <w:rsid w:val="00791F5A"/>
    <w:pPr>
      <w:tabs>
        <w:tab w:val="center" w:pos="4677"/>
        <w:tab w:val="right" w:pos="9355"/>
      </w:tabs>
    </w:pPr>
  </w:style>
  <w:style w:type="character" w:customStyle="1" w:styleId="ab">
    <w:name w:val="Верхний колонтитул Знак"/>
    <w:basedOn w:val="a2"/>
    <w:link w:val="aa"/>
    <w:uiPriority w:val="99"/>
    <w:rsid w:val="00791F5A"/>
    <w:rPr>
      <w:rFonts w:ascii="Times New Roman" w:eastAsia="Times New Roman" w:hAnsi="Times New Roman" w:cs="Times New Roman"/>
      <w:sz w:val="20"/>
      <w:szCs w:val="20"/>
      <w:lang w:eastAsia="ru-RU"/>
    </w:rPr>
  </w:style>
  <w:style w:type="paragraph" w:styleId="ac">
    <w:name w:val="footer"/>
    <w:basedOn w:val="a1"/>
    <w:link w:val="ad"/>
    <w:uiPriority w:val="99"/>
    <w:unhideWhenUsed/>
    <w:rsid w:val="00791F5A"/>
    <w:pPr>
      <w:tabs>
        <w:tab w:val="center" w:pos="4677"/>
        <w:tab w:val="right" w:pos="9355"/>
      </w:tabs>
    </w:pPr>
  </w:style>
  <w:style w:type="character" w:customStyle="1" w:styleId="ad">
    <w:name w:val="Нижний колонтитул Знак"/>
    <w:basedOn w:val="a2"/>
    <w:link w:val="ac"/>
    <w:uiPriority w:val="99"/>
    <w:rsid w:val="00791F5A"/>
    <w:rPr>
      <w:rFonts w:ascii="Times New Roman" w:eastAsia="Times New Roman" w:hAnsi="Times New Roman" w:cs="Times New Roman"/>
      <w:sz w:val="20"/>
      <w:szCs w:val="20"/>
      <w:lang w:eastAsia="ru-RU"/>
    </w:rPr>
  </w:style>
  <w:style w:type="paragraph" w:styleId="ae">
    <w:name w:val="List Paragraph"/>
    <w:basedOn w:val="a1"/>
    <w:uiPriority w:val="34"/>
    <w:qFormat/>
    <w:rsid w:val="00EA5B0E"/>
    <w:pPr>
      <w:ind w:left="720"/>
      <w:contextualSpacing/>
    </w:pPr>
  </w:style>
  <w:style w:type="numbering" w:customStyle="1" w:styleId="1250">
    <w:name w:val="Стиль нумерованный Слева:  125 см Первая строка:  0 см"/>
    <w:basedOn w:val="a4"/>
    <w:rsid w:val="00EA5B0E"/>
    <w:pPr>
      <w:numPr>
        <w:numId w:val="13"/>
      </w:numPr>
    </w:pPr>
  </w:style>
  <w:style w:type="numbering" w:customStyle="1" w:styleId="a0">
    <w:name w:val="Основной стиль списка"/>
    <w:basedOn w:val="a4"/>
    <w:rsid w:val="00583858"/>
    <w:pPr>
      <w:numPr>
        <w:numId w:val="20"/>
      </w:numPr>
    </w:pPr>
  </w:style>
  <w:style w:type="numbering" w:customStyle="1" w:styleId="a">
    <w:name w:val="Основной список"/>
    <w:basedOn w:val="a4"/>
    <w:rsid w:val="00583858"/>
    <w:pPr>
      <w:numPr>
        <w:numId w:val="29"/>
      </w:numPr>
    </w:pPr>
  </w:style>
  <w:style w:type="numbering" w:customStyle="1" w:styleId="12500">
    <w:name w:val="Стиль многоуровневый Слева:  125 см Первая строка:  0 см"/>
    <w:basedOn w:val="a4"/>
    <w:rsid w:val="00583858"/>
    <w:pPr>
      <w:numPr>
        <w:numId w:val="33"/>
      </w:numPr>
    </w:pPr>
  </w:style>
  <w:style w:type="character" w:customStyle="1" w:styleId="apple-converted-space">
    <w:name w:val="apple-converted-space"/>
    <w:basedOn w:val="a2"/>
    <w:rsid w:val="00AA312A"/>
  </w:style>
  <w:style w:type="character" w:customStyle="1" w:styleId="30">
    <w:name w:val="Заголовок 3 Знак"/>
    <w:basedOn w:val="a2"/>
    <w:link w:val="3"/>
    <w:uiPriority w:val="9"/>
    <w:rsid w:val="00433F5F"/>
    <w:rPr>
      <w:rFonts w:ascii="Times New Roman" w:eastAsia="Times New Roman" w:hAnsi="Times New Roman" w:cs="Times New Roman"/>
      <w:b/>
      <w:bCs/>
      <w:sz w:val="27"/>
      <w:szCs w:val="27"/>
      <w:lang w:eastAsia="ru-RU"/>
    </w:rPr>
  </w:style>
  <w:style w:type="character" w:customStyle="1" w:styleId="20">
    <w:name w:val="Заголовок 2 Знак"/>
    <w:basedOn w:val="a2"/>
    <w:link w:val="2"/>
    <w:uiPriority w:val="9"/>
    <w:semiHidden/>
    <w:rsid w:val="00CA0F24"/>
    <w:rPr>
      <w:rFonts w:asciiTheme="majorHAnsi" w:eastAsiaTheme="majorEastAsia" w:hAnsiTheme="majorHAnsi" w:cstheme="majorBidi"/>
      <w:color w:val="365F91" w:themeColor="accent1" w:themeShade="BF"/>
      <w:sz w:val="26"/>
      <w:szCs w:val="26"/>
      <w:lang w:eastAsia="ru-RU"/>
    </w:rPr>
  </w:style>
  <w:style w:type="paragraph" w:styleId="af">
    <w:name w:val="Normal (Web)"/>
    <w:basedOn w:val="a1"/>
    <w:uiPriority w:val="99"/>
    <w:unhideWhenUsed/>
    <w:rsid w:val="00CA0F24"/>
    <w:pPr>
      <w:spacing w:before="100" w:beforeAutospacing="1" w:after="100" w:afterAutospacing="1"/>
      <w:ind w:firstLine="0"/>
      <w:jc w:val="left"/>
    </w:pPr>
    <w:rPr>
      <w:sz w:val="24"/>
      <w:szCs w:val="24"/>
    </w:rPr>
  </w:style>
  <w:style w:type="character" w:styleId="af0">
    <w:name w:val="Hyperlink"/>
    <w:basedOn w:val="a2"/>
    <w:uiPriority w:val="99"/>
    <w:semiHidden/>
    <w:unhideWhenUsed/>
    <w:rsid w:val="00CA0F24"/>
    <w:rPr>
      <w:color w:val="0000FF"/>
      <w:u w:val="single"/>
    </w:rPr>
  </w:style>
  <w:style w:type="paragraph" w:styleId="af1">
    <w:name w:val="Body Text"/>
    <w:basedOn w:val="a1"/>
    <w:link w:val="af2"/>
    <w:rsid w:val="00567B46"/>
    <w:pPr>
      <w:ind w:firstLine="0"/>
    </w:pPr>
    <w:rPr>
      <w:szCs w:val="24"/>
    </w:rPr>
  </w:style>
  <w:style w:type="character" w:customStyle="1" w:styleId="af2">
    <w:name w:val="Основной текст Знак"/>
    <w:basedOn w:val="a2"/>
    <w:link w:val="af1"/>
    <w:rsid w:val="00567B46"/>
    <w:rPr>
      <w:rFonts w:ascii="Times New Roman" w:eastAsia="Times New Roman" w:hAnsi="Times New Roman" w:cs="Times New Roman"/>
      <w:sz w:val="28"/>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1">
    <w:name w:val="Normal"/>
    <w:qFormat/>
    <w:rsid w:val="00EA5B0E"/>
    <w:pPr>
      <w:spacing w:after="0" w:line="240" w:lineRule="auto"/>
      <w:ind w:firstLine="709"/>
      <w:jc w:val="both"/>
    </w:pPr>
    <w:rPr>
      <w:rFonts w:ascii="Times New Roman" w:eastAsia="Times New Roman" w:hAnsi="Times New Roman" w:cs="Times New Roman"/>
      <w:sz w:val="28"/>
      <w:szCs w:val="20"/>
      <w:lang w:eastAsia="ru-RU"/>
    </w:rPr>
  </w:style>
  <w:style w:type="paragraph" w:styleId="1">
    <w:name w:val="heading 1"/>
    <w:basedOn w:val="a1"/>
    <w:next w:val="a1"/>
    <w:link w:val="10"/>
    <w:qFormat/>
    <w:rsid w:val="008E0A39"/>
    <w:pPr>
      <w:keepNext/>
      <w:jc w:val="center"/>
      <w:outlineLvl w:val="0"/>
    </w:pPr>
    <w:rPr>
      <w:b/>
      <w:w w:val="90"/>
      <w:sz w:val="52"/>
    </w:rPr>
  </w:style>
  <w:style w:type="paragraph" w:styleId="2">
    <w:name w:val="heading 2"/>
    <w:basedOn w:val="a1"/>
    <w:next w:val="a1"/>
    <w:link w:val="20"/>
    <w:uiPriority w:val="9"/>
    <w:semiHidden/>
    <w:unhideWhenUsed/>
    <w:qFormat/>
    <w:rsid w:val="00CA0F24"/>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3">
    <w:name w:val="heading 3"/>
    <w:basedOn w:val="a1"/>
    <w:link w:val="30"/>
    <w:uiPriority w:val="9"/>
    <w:qFormat/>
    <w:rsid w:val="00433F5F"/>
    <w:pPr>
      <w:spacing w:before="100" w:beforeAutospacing="1" w:after="100" w:afterAutospacing="1"/>
      <w:ind w:firstLine="0"/>
      <w:jc w:val="left"/>
      <w:outlineLvl w:val="2"/>
    </w:pPr>
    <w:rPr>
      <w:b/>
      <w:bCs/>
      <w:sz w:val="27"/>
      <w:szCs w:val="27"/>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0">
    <w:name w:val="Заголовок 1 Знак"/>
    <w:basedOn w:val="a2"/>
    <w:link w:val="1"/>
    <w:rsid w:val="008E0A39"/>
    <w:rPr>
      <w:rFonts w:ascii="Times New Roman" w:eastAsia="Times New Roman" w:hAnsi="Times New Roman" w:cs="Times New Roman"/>
      <w:b/>
      <w:w w:val="90"/>
      <w:sz w:val="52"/>
      <w:szCs w:val="20"/>
      <w:lang w:eastAsia="ru-RU"/>
    </w:rPr>
  </w:style>
  <w:style w:type="paragraph" w:styleId="a5">
    <w:name w:val="Title"/>
    <w:basedOn w:val="a1"/>
    <w:link w:val="a6"/>
    <w:qFormat/>
    <w:rsid w:val="008E0A39"/>
    <w:pPr>
      <w:jc w:val="center"/>
    </w:pPr>
    <w:rPr>
      <w:b/>
      <w:sz w:val="34"/>
    </w:rPr>
  </w:style>
  <w:style w:type="character" w:customStyle="1" w:styleId="a6">
    <w:name w:val="Название Знак"/>
    <w:basedOn w:val="a2"/>
    <w:link w:val="a5"/>
    <w:rsid w:val="008E0A39"/>
    <w:rPr>
      <w:rFonts w:ascii="Times New Roman" w:eastAsia="Times New Roman" w:hAnsi="Times New Roman" w:cs="Times New Roman"/>
      <w:b/>
      <w:sz w:val="34"/>
      <w:szCs w:val="20"/>
      <w:lang w:eastAsia="ru-RU"/>
    </w:rPr>
  </w:style>
  <w:style w:type="table" w:styleId="a7">
    <w:name w:val="Table Grid"/>
    <w:basedOn w:val="a3"/>
    <w:uiPriority w:val="59"/>
    <w:rsid w:val="008E0A3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8">
    <w:name w:val="Balloon Text"/>
    <w:basedOn w:val="a1"/>
    <w:link w:val="a9"/>
    <w:uiPriority w:val="99"/>
    <w:semiHidden/>
    <w:unhideWhenUsed/>
    <w:rsid w:val="008E0A39"/>
    <w:rPr>
      <w:rFonts w:ascii="Tahoma" w:hAnsi="Tahoma" w:cs="Tahoma"/>
      <w:sz w:val="16"/>
      <w:szCs w:val="16"/>
    </w:rPr>
  </w:style>
  <w:style w:type="character" w:customStyle="1" w:styleId="a9">
    <w:name w:val="Текст выноски Знак"/>
    <w:basedOn w:val="a2"/>
    <w:link w:val="a8"/>
    <w:uiPriority w:val="99"/>
    <w:semiHidden/>
    <w:rsid w:val="008E0A39"/>
    <w:rPr>
      <w:rFonts w:ascii="Tahoma" w:eastAsia="Times New Roman" w:hAnsi="Tahoma" w:cs="Tahoma"/>
      <w:sz w:val="16"/>
      <w:szCs w:val="16"/>
      <w:lang w:eastAsia="ru-RU"/>
    </w:rPr>
  </w:style>
  <w:style w:type="paragraph" w:styleId="aa">
    <w:name w:val="header"/>
    <w:basedOn w:val="a1"/>
    <w:link w:val="ab"/>
    <w:uiPriority w:val="99"/>
    <w:unhideWhenUsed/>
    <w:rsid w:val="00791F5A"/>
    <w:pPr>
      <w:tabs>
        <w:tab w:val="center" w:pos="4677"/>
        <w:tab w:val="right" w:pos="9355"/>
      </w:tabs>
    </w:pPr>
  </w:style>
  <w:style w:type="character" w:customStyle="1" w:styleId="ab">
    <w:name w:val="Верхний колонтитул Знак"/>
    <w:basedOn w:val="a2"/>
    <w:link w:val="aa"/>
    <w:uiPriority w:val="99"/>
    <w:rsid w:val="00791F5A"/>
    <w:rPr>
      <w:rFonts w:ascii="Times New Roman" w:eastAsia="Times New Roman" w:hAnsi="Times New Roman" w:cs="Times New Roman"/>
      <w:sz w:val="20"/>
      <w:szCs w:val="20"/>
      <w:lang w:eastAsia="ru-RU"/>
    </w:rPr>
  </w:style>
  <w:style w:type="paragraph" w:styleId="ac">
    <w:name w:val="footer"/>
    <w:basedOn w:val="a1"/>
    <w:link w:val="ad"/>
    <w:uiPriority w:val="99"/>
    <w:unhideWhenUsed/>
    <w:rsid w:val="00791F5A"/>
    <w:pPr>
      <w:tabs>
        <w:tab w:val="center" w:pos="4677"/>
        <w:tab w:val="right" w:pos="9355"/>
      </w:tabs>
    </w:pPr>
  </w:style>
  <w:style w:type="character" w:customStyle="1" w:styleId="ad">
    <w:name w:val="Нижний колонтитул Знак"/>
    <w:basedOn w:val="a2"/>
    <w:link w:val="ac"/>
    <w:uiPriority w:val="99"/>
    <w:rsid w:val="00791F5A"/>
    <w:rPr>
      <w:rFonts w:ascii="Times New Roman" w:eastAsia="Times New Roman" w:hAnsi="Times New Roman" w:cs="Times New Roman"/>
      <w:sz w:val="20"/>
      <w:szCs w:val="20"/>
      <w:lang w:eastAsia="ru-RU"/>
    </w:rPr>
  </w:style>
  <w:style w:type="paragraph" w:styleId="ae">
    <w:name w:val="List Paragraph"/>
    <w:basedOn w:val="a1"/>
    <w:uiPriority w:val="34"/>
    <w:qFormat/>
    <w:rsid w:val="00EA5B0E"/>
    <w:pPr>
      <w:ind w:left="720"/>
      <w:contextualSpacing/>
    </w:pPr>
  </w:style>
  <w:style w:type="numbering" w:customStyle="1" w:styleId="1250">
    <w:name w:val="Стиль нумерованный Слева:  125 см Первая строка:  0 см"/>
    <w:basedOn w:val="a4"/>
    <w:rsid w:val="00EA5B0E"/>
    <w:pPr>
      <w:numPr>
        <w:numId w:val="13"/>
      </w:numPr>
    </w:pPr>
  </w:style>
  <w:style w:type="numbering" w:customStyle="1" w:styleId="a0">
    <w:name w:val="Основной стиль списка"/>
    <w:basedOn w:val="a4"/>
    <w:rsid w:val="00583858"/>
    <w:pPr>
      <w:numPr>
        <w:numId w:val="20"/>
      </w:numPr>
    </w:pPr>
  </w:style>
  <w:style w:type="numbering" w:customStyle="1" w:styleId="a">
    <w:name w:val="Основной список"/>
    <w:basedOn w:val="a4"/>
    <w:rsid w:val="00583858"/>
    <w:pPr>
      <w:numPr>
        <w:numId w:val="29"/>
      </w:numPr>
    </w:pPr>
  </w:style>
  <w:style w:type="numbering" w:customStyle="1" w:styleId="12500">
    <w:name w:val="Стиль многоуровневый Слева:  125 см Первая строка:  0 см"/>
    <w:basedOn w:val="a4"/>
    <w:rsid w:val="00583858"/>
    <w:pPr>
      <w:numPr>
        <w:numId w:val="33"/>
      </w:numPr>
    </w:pPr>
  </w:style>
  <w:style w:type="character" w:customStyle="1" w:styleId="apple-converted-space">
    <w:name w:val="apple-converted-space"/>
    <w:basedOn w:val="a2"/>
    <w:rsid w:val="00AA312A"/>
  </w:style>
  <w:style w:type="character" w:customStyle="1" w:styleId="30">
    <w:name w:val="Заголовок 3 Знак"/>
    <w:basedOn w:val="a2"/>
    <w:link w:val="3"/>
    <w:uiPriority w:val="9"/>
    <w:rsid w:val="00433F5F"/>
    <w:rPr>
      <w:rFonts w:ascii="Times New Roman" w:eastAsia="Times New Roman" w:hAnsi="Times New Roman" w:cs="Times New Roman"/>
      <w:b/>
      <w:bCs/>
      <w:sz w:val="27"/>
      <w:szCs w:val="27"/>
      <w:lang w:eastAsia="ru-RU"/>
    </w:rPr>
  </w:style>
  <w:style w:type="character" w:customStyle="1" w:styleId="20">
    <w:name w:val="Заголовок 2 Знак"/>
    <w:basedOn w:val="a2"/>
    <w:link w:val="2"/>
    <w:uiPriority w:val="9"/>
    <w:semiHidden/>
    <w:rsid w:val="00CA0F24"/>
    <w:rPr>
      <w:rFonts w:asciiTheme="majorHAnsi" w:eastAsiaTheme="majorEastAsia" w:hAnsiTheme="majorHAnsi" w:cstheme="majorBidi"/>
      <w:color w:val="365F91" w:themeColor="accent1" w:themeShade="BF"/>
      <w:sz w:val="26"/>
      <w:szCs w:val="26"/>
      <w:lang w:eastAsia="ru-RU"/>
    </w:rPr>
  </w:style>
  <w:style w:type="paragraph" w:styleId="af">
    <w:name w:val="Normal (Web)"/>
    <w:basedOn w:val="a1"/>
    <w:uiPriority w:val="99"/>
    <w:unhideWhenUsed/>
    <w:rsid w:val="00CA0F24"/>
    <w:pPr>
      <w:spacing w:before="100" w:beforeAutospacing="1" w:after="100" w:afterAutospacing="1"/>
      <w:ind w:firstLine="0"/>
      <w:jc w:val="left"/>
    </w:pPr>
    <w:rPr>
      <w:sz w:val="24"/>
      <w:szCs w:val="24"/>
    </w:rPr>
  </w:style>
  <w:style w:type="character" w:styleId="af0">
    <w:name w:val="Hyperlink"/>
    <w:basedOn w:val="a2"/>
    <w:uiPriority w:val="99"/>
    <w:semiHidden/>
    <w:unhideWhenUsed/>
    <w:rsid w:val="00CA0F24"/>
    <w:rPr>
      <w:color w:val="0000FF"/>
      <w:u w:val="single"/>
    </w:rPr>
  </w:style>
  <w:style w:type="paragraph" w:styleId="af1">
    <w:name w:val="Body Text"/>
    <w:basedOn w:val="a1"/>
    <w:link w:val="af2"/>
    <w:rsid w:val="00567B46"/>
    <w:pPr>
      <w:ind w:firstLine="0"/>
    </w:pPr>
    <w:rPr>
      <w:szCs w:val="24"/>
    </w:rPr>
  </w:style>
  <w:style w:type="character" w:customStyle="1" w:styleId="af2">
    <w:name w:val="Основной текст Знак"/>
    <w:basedOn w:val="a2"/>
    <w:link w:val="af1"/>
    <w:rsid w:val="00567B46"/>
    <w:rPr>
      <w:rFonts w:ascii="Times New Roman" w:eastAsia="Times New Roman" w:hAnsi="Times New Roman" w:cs="Times New Roman"/>
      <w:sz w:val="28"/>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86398567">
      <w:bodyDiv w:val="1"/>
      <w:marLeft w:val="0"/>
      <w:marRight w:val="0"/>
      <w:marTop w:val="0"/>
      <w:marBottom w:val="0"/>
      <w:divBdr>
        <w:top w:val="none" w:sz="0" w:space="0" w:color="auto"/>
        <w:left w:val="none" w:sz="0" w:space="0" w:color="auto"/>
        <w:bottom w:val="none" w:sz="0" w:space="0" w:color="auto"/>
        <w:right w:val="none" w:sz="0" w:space="0" w:color="auto"/>
      </w:divBdr>
    </w:div>
    <w:div w:id="1625044010">
      <w:bodyDiv w:val="1"/>
      <w:marLeft w:val="0"/>
      <w:marRight w:val="0"/>
      <w:marTop w:val="0"/>
      <w:marBottom w:val="0"/>
      <w:divBdr>
        <w:top w:val="none" w:sz="0" w:space="0" w:color="auto"/>
        <w:left w:val="none" w:sz="0" w:space="0" w:color="auto"/>
        <w:bottom w:val="none" w:sz="0" w:space="0" w:color="auto"/>
        <w:right w:val="none" w:sz="0" w:space="0" w:color="auto"/>
      </w:divBdr>
    </w:div>
    <w:div w:id="1854416109">
      <w:bodyDiv w:val="1"/>
      <w:marLeft w:val="0"/>
      <w:marRight w:val="0"/>
      <w:marTop w:val="0"/>
      <w:marBottom w:val="0"/>
      <w:divBdr>
        <w:top w:val="none" w:sz="0" w:space="0" w:color="auto"/>
        <w:left w:val="none" w:sz="0" w:space="0" w:color="auto"/>
        <w:bottom w:val="none" w:sz="0" w:space="0" w:color="auto"/>
        <w:right w:val="none" w:sz="0" w:space="0" w:color="auto"/>
      </w:divBdr>
      <w:divsChild>
        <w:div w:id="194077951">
          <w:marLeft w:val="225"/>
          <w:marRight w:val="0"/>
          <w:marTop w:val="0"/>
          <w:marBottom w:val="105"/>
          <w:divBdr>
            <w:top w:val="none" w:sz="0" w:space="0" w:color="auto"/>
            <w:left w:val="none" w:sz="0" w:space="0" w:color="auto"/>
            <w:bottom w:val="none" w:sz="0" w:space="0" w:color="auto"/>
            <w:right w:val="none" w:sz="0" w:space="0" w:color="auto"/>
          </w:divBdr>
        </w:div>
        <w:div w:id="998341411">
          <w:marLeft w:val="225"/>
          <w:marRight w:val="0"/>
          <w:marTop w:val="0"/>
          <w:marBottom w:val="105"/>
          <w:divBdr>
            <w:top w:val="none" w:sz="0" w:space="0" w:color="auto"/>
            <w:left w:val="none" w:sz="0" w:space="0" w:color="auto"/>
            <w:bottom w:val="none" w:sz="0" w:space="0" w:color="auto"/>
            <w:right w:val="none" w:sz="0" w:space="0" w:color="auto"/>
          </w:divBdr>
        </w:div>
        <w:div w:id="571278810">
          <w:marLeft w:val="225"/>
          <w:marRight w:val="0"/>
          <w:marTop w:val="0"/>
          <w:marBottom w:val="105"/>
          <w:divBdr>
            <w:top w:val="none" w:sz="0" w:space="0" w:color="auto"/>
            <w:left w:val="none" w:sz="0" w:space="0" w:color="auto"/>
            <w:bottom w:val="none" w:sz="0" w:space="0" w:color="auto"/>
            <w:right w:val="none" w:sz="0" w:space="0" w:color="auto"/>
          </w:divBdr>
        </w:div>
        <w:div w:id="159776990">
          <w:marLeft w:val="225"/>
          <w:marRight w:val="0"/>
          <w:marTop w:val="0"/>
          <w:marBottom w:val="105"/>
          <w:divBdr>
            <w:top w:val="none" w:sz="0" w:space="0" w:color="auto"/>
            <w:left w:val="none" w:sz="0" w:space="0" w:color="auto"/>
            <w:bottom w:val="none" w:sz="0" w:space="0" w:color="auto"/>
            <w:right w:val="none" w:sz="0" w:space="0" w:color="auto"/>
          </w:divBdr>
        </w:div>
        <w:div w:id="1195848165">
          <w:marLeft w:val="225"/>
          <w:marRight w:val="0"/>
          <w:marTop w:val="0"/>
          <w:marBottom w:val="105"/>
          <w:divBdr>
            <w:top w:val="none" w:sz="0" w:space="0" w:color="auto"/>
            <w:left w:val="none" w:sz="0" w:space="0" w:color="auto"/>
            <w:bottom w:val="none" w:sz="0" w:space="0" w:color="auto"/>
            <w:right w:val="none" w:sz="0" w:space="0" w:color="auto"/>
          </w:divBdr>
        </w:div>
        <w:div w:id="1191144483">
          <w:marLeft w:val="225"/>
          <w:marRight w:val="0"/>
          <w:marTop w:val="0"/>
          <w:marBottom w:val="105"/>
          <w:divBdr>
            <w:top w:val="none" w:sz="0" w:space="0" w:color="auto"/>
            <w:left w:val="none" w:sz="0" w:space="0" w:color="auto"/>
            <w:bottom w:val="none" w:sz="0" w:space="0" w:color="auto"/>
            <w:right w:val="none" w:sz="0" w:space="0" w:color="auto"/>
          </w:divBdr>
        </w:div>
        <w:div w:id="772827263">
          <w:marLeft w:val="225"/>
          <w:marRight w:val="0"/>
          <w:marTop w:val="0"/>
          <w:marBottom w:val="105"/>
          <w:divBdr>
            <w:top w:val="none" w:sz="0" w:space="0" w:color="auto"/>
            <w:left w:val="none" w:sz="0" w:space="0" w:color="auto"/>
            <w:bottom w:val="none" w:sz="0" w:space="0" w:color="auto"/>
            <w:right w:val="none" w:sz="0" w:space="0" w:color="auto"/>
          </w:divBdr>
        </w:div>
        <w:div w:id="94402189">
          <w:marLeft w:val="225"/>
          <w:marRight w:val="0"/>
          <w:marTop w:val="0"/>
          <w:marBottom w:val="105"/>
          <w:divBdr>
            <w:top w:val="none" w:sz="0" w:space="0" w:color="auto"/>
            <w:left w:val="none" w:sz="0" w:space="0" w:color="auto"/>
            <w:bottom w:val="none" w:sz="0" w:space="0" w:color="auto"/>
            <w:right w:val="none" w:sz="0" w:space="0" w:color="auto"/>
          </w:divBdr>
        </w:div>
        <w:div w:id="739907303">
          <w:marLeft w:val="225"/>
          <w:marRight w:val="0"/>
          <w:marTop w:val="0"/>
          <w:marBottom w:val="105"/>
          <w:divBdr>
            <w:top w:val="none" w:sz="0" w:space="0" w:color="auto"/>
            <w:left w:val="none" w:sz="0" w:space="0" w:color="auto"/>
            <w:bottom w:val="none" w:sz="0" w:space="0" w:color="auto"/>
            <w:right w:val="none" w:sz="0" w:space="0" w:color="auto"/>
          </w:divBdr>
        </w:div>
        <w:div w:id="830295769">
          <w:marLeft w:val="225"/>
          <w:marRight w:val="0"/>
          <w:marTop w:val="0"/>
          <w:marBottom w:val="105"/>
          <w:divBdr>
            <w:top w:val="none" w:sz="0" w:space="0" w:color="auto"/>
            <w:left w:val="none" w:sz="0" w:space="0" w:color="auto"/>
            <w:bottom w:val="none" w:sz="0" w:space="0" w:color="auto"/>
            <w:right w:val="none" w:sz="0" w:space="0" w:color="auto"/>
          </w:divBdr>
        </w:div>
        <w:div w:id="1885865574">
          <w:marLeft w:val="225"/>
          <w:marRight w:val="0"/>
          <w:marTop w:val="0"/>
          <w:marBottom w:val="105"/>
          <w:divBdr>
            <w:top w:val="none" w:sz="0" w:space="0" w:color="auto"/>
            <w:left w:val="none" w:sz="0" w:space="0" w:color="auto"/>
            <w:bottom w:val="none" w:sz="0" w:space="0" w:color="auto"/>
            <w:right w:val="none" w:sz="0" w:space="0" w:color="auto"/>
          </w:divBdr>
        </w:div>
        <w:div w:id="1899783902">
          <w:marLeft w:val="225"/>
          <w:marRight w:val="0"/>
          <w:marTop w:val="0"/>
          <w:marBottom w:val="105"/>
          <w:divBdr>
            <w:top w:val="none" w:sz="0" w:space="0" w:color="auto"/>
            <w:left w:val="none" w:sz="0" w:space="0" w:color="auto"/>
            <w:bottom w:val="none" w:sz="0" w:space="0" w:color="auto"/>
            <w:right w:val="none" w:sz="0" w:space="0" w:color="auto"/>
          </w:divBdr>
        </w:div>
        <w:div w:id="1800607345">
          <w:marLeft w:val="225"/>
          <w:marRight w:val="0"/>
          <w:marTop w:val="0"/>
          <w:marBottom w:val="105"/>
          <w:divBdr>
            <w:top w:val="none" w:sz="0" w:space="0" w:color="auto"/>
            <w:left w:val="none" w:sz="0" w:space="0" w:color="auto"/>
            <w:bottom w:val="none" w:sz="0" w:space="0" w:color="auto"/>
            <w:right w:val="none" w:sz="0" w:space="0" w:color="auto"/>
          </w:divBdr>
        </w:div>
        <w:div w:id="1979414728">
          <w:marLeft w:val="225"/>
          <w:marRight w:val="0"/>
          <w:marTop w:val="0"/>
          <w:marBottom w:val="105"/>
          <w:divBdr>
            <w:top w:val="none" w:sz="0" w:space="0" w:color="auto"/>
            <w:left w:val="none" w:sz="0" w:space="0" w:color="auto"/>
            <w:bottom w:val="none" w:sz="0" w:space="0" w:color="auto"/>
            <w:right w:val="none" w:sz="0" w:space="0" w:color="auto"/>
          </w:divBdr>
        </w:div>
        <w:div w:id="1149051570">
          <w:marLeft w:val="225"/>
          <w:marRight w:val="0"/>
          <w:marTop w:val="0"/>
          <w:marBottom w:val="105"/>
          <w:divBdr>
            <w:top w:val="none" w:sz="0" w:space="0" w:color="auto"/>
            <w:left w:val="none" w:sz="0" w:space="0" w:color="auto"/>
            <w:bottom w:val="none" w:sz="0" w:space="0" w:color="auto"/>
            <w:right w:val="none" w:sz="0" w:space="0" w:color="auto"/>
          </w:divBdr>
        </w:div>
        <w:div w:id="120658407">
          <w:marLeft w:val="225"/>
          <w:marRight w:val="0"/>
          <w:marTop w:val="0"/>
          <w:marBottom w:val="105"/>
          <w:divBdr>
            <w:top w:val="none" w:sz="0" w:space="0" w:color="auto"/>
            <w:left w:val="none" w:sz="0" w:space="0" w:color="auto"/>
            <w:bottom w:val="none" w:sz="0" w:space="0" w:color="auto"/>
            <w:right w:val="none" w:sz="0" w:space="0" w:color="auto"/>
          </w:divBdr>
        </w:div>
        <w:div w:id="976031025">
          <w:marLeft w:val="225"/>
          <w:marRight w:val="0"/>
          <w:marTop w:val="0"/>
          <w:marBottom w:val="105"/>
          <w:divBdr>
            <w:top w:val="none" w:sz="0" w:space="0" w:color="auto"/>
            <w:left w:val="none" w:sz="0" w:space="0" w:color="auto"/>
            <w:bottom w:val="none" w:sz="0" w:space="0" w:color="auto"/>
            <w:right w:val="none" w:sz="0" w:space="0" w:color="auto"/>
          </w:divBdr>
        </w:div>
        <w:div w:id="790897071">
          <w:marLeft w:val="225"/>
          <w:marRight w:val="0"/>
          <w:marTop w:val="0"/>
          <w:marBottom w:val="105"/>
          <w:divBdr>
            <w:top w:val="none" w:sz="0" w:space="0" w:color="auto"/>
            <w:left w:val="none" w:sz="0" w:space="0" w:color="auto"/>
            <w:bottom w:val="none" w:sz="0" w:space="0" w:color="auto"/>
            <w:right w:val="none" w:sz="0" w:space="0" w:color="auto"/>
          </w:divBdr>
        </w:div>
        <w:div w:id="1237475060">
          <w:marLeft w:val="225"/>
          <w:marRight w:val="0"/>
          <w:marTop w:val="0"/>
          <w:marBottom w:val="105"/>
          <w:divBdr>
            <w:top w:val="none" w:sz="0" w:space="0" w:color="auto"/>
            <w:left w:val="none" w:sz="0" w:space="0" w:color="auto"/>
            <w:bottom w:val="none" w:sz="0" w:space="0" w:color="auto"/>
            <w:right w:val="none" w:sz="0" w:space="0" w:color="auto"/>
          </w:divBdr>
        </w:div>
        <w:div w:id="1784693592">
          <w:marLeft w:val="225"/>
          <w:marRight w:val="0"/>
          <w:marTop w:val="0"/>
          <w:marBottom w:val="105"/>
          <w:divBdr>
            <w:top w:val="none" w:sz="0" w:space="0" w:color="auto"/>
            <w:left w:val="none" w:sz="0" w:space="0" w:color="auto"/>
            <w:bottom w:val="none" w:sz="0" w:space="0" w:color="auto"/>
            <w:right w:val="none" w:sz="0" w:space="0" w:color="auto"/>
          </w:divBdr>
        </w:div>
        <w:div w:id="339241709">
          <w:marLeft w:val="225"/>
          <w:marRight w:val="0"/>
          <w:marTop w:val="0"/>
          <w:marBottom w:val="105"/>
          <w:divBdr>
            <w:top w:val="none" w:sz="0" w:space="0" w:color="auto"/>
            <w:left w:val="none" w:sz="0" w:space="0" w:color="auto"/>
            <w:bottom w:val="none" w:sz="0" w:space="0" w:color="auto"/>
            <w:right w:val="none" w:sz="0" w:space="0" w:color="auto"/>
          </w:divBdr>
        </w:div>
        <w:div w:id="653144432">
          <w:marLeft w:val="225"/>
          <w:marRight w:val="0"/>
          <w:marTop w:val="0"/>
          <w:marBottom w:val="105"/>
          <w:divBdr>
            <w:top w:val="none" w:sz="0" w:space="0" w:color="auto"/>
            <w:left w:val="none" w:sz="0" w:space="0" w:color="auto"/>
            <w:bottom w:val="none" w:sz="0" w:space="0" w:color="auto"/>
            <w:right w:val="none" w:sz="0" w:space="0" w:color="auto"/>
          </w:divBdr>
        </w:div>
        <w:div w:id="765540138">
          <w:marLeft w:val="225"/>
          <w:marRight w:val="0"/>
          <w:marTop w:val="0"/>
          <w:marBottom w:val="105"/>
          <w:divBdr>
            <w:top w:val="none" w:sz="0" w:space="0" w:color="auto"/>
            <w:left w:val="none" w:sz="0" w:space="0" w:color="auto"/>
            <w:bottom w:val="none" w:sz="0" w:space="0" w:color="auto"/>
            <w:right w:val="none" w:sz="0" w:space="0" w:color="auto"/>
          </w:divBdr>
        </w:div>
        <w:div w:id="1357343402">
          <w:marLeft w:val="225"/>
          <w:marRight w:val="0"/>
          <w:marTop w:val="0"/>
          <w:marBottom w:val="105"/>
          <w:divBdr>
            <w:top w:val="none" w:sz="0" w:space="0" w:color="auto"/>
            <w:left w:val="none" w:sz="0" w:space="0" w:color="auto"/>
            <w:bottom w:val="none" w:sz="0" w:space="0" w:color="auto"/>
            <w:right w:val="none" w:sz="0" w:space="0" w:color="auto"/>
          </w:divBdr>
        </w:div>
        <w:div w:id="802382302">
          <w:marLeft w:val="225"/>
          <w:marRight w:val="0"/>
          <w:marTop w:val="0"/>
          <w:marBottom w:val="105"/>
          <w:divBdr>
            <w:top w:val="none" w:sz="0" w:space="0" w:color="auto"/>
            <w:left w:val="none" w:sz="0" w:space="0" w:color="auto"/>
            <w:bottom w:val="none" w:sz="0" w:space="0" w:color="auto"/>
            <w:right w:val="none" w:sz="0" w:space="0" w:color="auto"/>
          </w:divBdr>
        </w:div>
        <w:div w:id="810749905">
          <w:marLeft w:val="225"/>
          <w:marRight w:val="0"/>
          <w:marTop w:val="0"/>
          <w:marBottom w:val="105"/>
          <w:divBdr>
            <w:top w:val="none" w:sz="0" w:space="0" w:color="auto"/>
            <w:left w:val="none" w:sz="0" w:space="0" w:color="auto"/>
            <w:bottom w:val="none" w:sz="0" w:space="0" w:color="auto"/>
            <w:right w:val="none" w:sz="0" w:space="0" w:color="auto"/>
          </w:divBdr>
        </w:div>
        <w:div w:id="1069617142">
          <w:marLeft w:val="225"/>
          <w:marRight w:val="0"/>
          <w:marTop w:val="0"/>
          <w:marBottom w:val="105"/>
          <w:divBdr>
            <w:top w:val="none" w:sz="0" w:space="0" w:color="auto"/>
            <w:left w:val="none" w:sz="0" w:space="0" w:color="auto"/>
            <w:bottom w:val="none" w:sz="0" w:space="0" w:color="auto"/>
            <w:right w:val="none" w:sz="0" w:space="0" w:color="auto"/>
          </w:divBdr>
        </w:div>
        <w:div w:id="1334140519">
          <w:marLeft w:val="225"/>
          <w:marRight w:val="0"/>
          <w:marTop w:val="0"/>
          <w:marBottom w:val="105"/>
          <w:divBdr>
            <w:top w:val="none" w:sz="0" w:space="0" w:color="auto"/>
            <w:left w:val="none" w:sz="0" w:space="0" w:color="auto"/>
            <w:bottom w:val="none" w:sz="0" w:space="0" w:color="auto"/>
            <w:right w:val="none" w:sz="0" w:space="0" w:color="auto"/>
          </w:divBdr>
        </w:div>
        <w:div w:id="1144657962">
          <w:marLeft w:val="225"/>
          <w:marRight w:val="0"/>
          <w:marTop w:val="0"/>
          <w:marBottom w:val="105"/>
          <w:divBdr>
            <w:top w:val="none" w:sz="0" w:space="0" w:color="auto"/>
            <w:left w:val="none" w:sz="0" w:space="0" w:color="auto"/>
            <w:bottom w:val="none" w:sz="0" w:space="0" w:color="auto"/>
            <w:right w:val="none" w:sz="0" w:space="0" w:color="auto"/>
          </w:divBdr>
        </w:div>
        <w:div w:id="232938591">
          <w:marLeft w:val="225"/>
          <w:marRight w:val="0"/>
          <w:marTop w:val="0"/>
          <w:marBottom w:val="105"/>
          <w:divBdr>
            <w:top w:val="none" w:sz="0" w:space="0" w:color="auto"/>
            <w:left w:val="none" w:sz="0" w:space="0" w:color="auto"/>
            <w:bottom w:val="none" w:sz="0" w:space="0" w:color="auto"/>
            <w:right w:val="none" w:sz="0" w:space="0" w:color="auto"/>
          </w:divBdr>
        </w:div>
        <w:div w:id="1390036148">
          <w:marLeft w:val="225"/>
          <w:marRight w:val="0"/>
          <w:marTop w:val="0"/>
          <w:marBottom w:val="105"/>
          <w:divBdr>
            <w:top w:val="none" w:sz="0" w:space="0" w:color="auto"/>
            <w:left w:val="none" w:sz="0" w:space="0" w:color="auto"/>
            <w:bottom w:val="none" w:sz="0" w:space="0" w:color="auto"/>
            <w:right w:val="none" w:sz="0" w:space="0" w:color="auto"/>
          </w:divBdr>
        </w:div>
        <w:div w:id="1429041165">
          <w:marLeft w:val="225"/>
          <w:marRight w:val="0"/>
          <w:marTop w:val="0"/>
          <w:marBottom w:val="105"/>
          <w:divBdr>
            <w:top w:val="none" w:sz="0" w:space="0" w:color="auto"/>
            <w:left w:val="none" w:sz="0" w:space="0" w:color="auto"/>
            <w:bottom w:val="none" w:sz="0" w:space="0" w:color="auto"/>
            <w:right w:val="none" w:sz="0" w:space="0" w:color="auto"/>
          </w:divBdr>
        </w:div>
        <w:div w:id="1569996135">
          <w:marLeft w:val="225"/>
          <w:marRight w:val="0"/>
          <w:marTop w:val="0"/>
          <w:marBottom w:val="105"/>
          <w:divBdr>
            <w:top w:val="none" w:sz="0" w:space="0" w:color="auto"/>
            <w:left w:val="none" w:sz="0" w:space="0" w:color="auto"/>
            <w:bottom w:val="none" w:sz="0" w:space="0" w:color="auto"/>
            <w:right w:val="none" w:sz="0" w:space="0" w:color="auto"/>
          </w:divBdr>
        </w:div>
        <w:div w:id="685668441">
          <w:marLeft w:val="225"/>
          <w:marRight w:val="0"/>
          <w:marTop w:val="0"/>
          <w:marBottom w:val="105"/>
          <w:divBdr>
            <w:top w:val="none" w:sz="0" w:space="0" w:color="auto"/>
            <w:left w:val="none" w:sz="0" w:space="0" w:color="auto"/>
            <w:bottom w:val="none" w:sz="0" w:space="0" w:color="auto"/>
            <w:right w:val="none" w:sz="0" w:space="0" w:color="auto"/>
          </w:divBdr>
        </w:div>
        <w:div w:id="698045957">
          <w:marLeft w:val="225"/>
          <w:marRight w:val="0"/>
          <w:marTop w:val="0"/>
          <w:marBottom w:val="105"/>
          <w:divBdr>
            <w:top w:val="none" w:sz="0" w:space="0" w:color="auto"/>
            <w:left w:val="none" w:sz="0" w:space="0" w:color="auto"/>
            <w:bottom w:val="none" w:sz="0" w:space="0" w:color="auto"/>
            <w:right w:val="none" w:sz="0" w:space="0" w:color="auto"/>
          </w:divBdr>
        </w:div>
        <w:div w:id="422410984">
          <w:marLeft w:val="225"/>
          <w:marRight w:val="0"/>
          <w:marTop w:val="0"/>
          <w:marBottom w:val="105"/>
          <w:divBdr>
            <w:top w:val="none" w:sz="0" w:space="0" w:color="auto"/>
            <w:left w:val="none" w:sz="0" w:space="0" w:color="auto"/>
            <w:bottom w:val="none" w:sz="0" w:space="0" w:color="auto"/>
            <w:right w:val="none" w:sz="0" w:space="0" w:color="auto"/>
          </w:divBdr>
        </w:div>
        <w:div w:id="1356268074">
          <w:marLeft w:val="225"/>
          <w:marRight w:val="0"/>
          <w:marTop w:val="0"/>
          <w:marBottom w:val="105"/>
          <w:divBdr>
            <w:top w:val="none" w:sz="0" w:space="0" w:color="auto"/>
            <w:left w:val="none" w:sz="0" w:space="0" w:color="auto"/>
            <w:bottom w:val="none" w:sz="0" w:space="0" w:color="auto"/>
            <w:right w:val="none" w:sz="0" w:space="0" w:color="auto"/>
          </w:divBdr>
        </w:div>
        <w:div w:id="36659403">
          <w:marLeft w:val="225"/>
          <w:marRight w:val="0"/>
          <w:marTop w:val="0"/>
          <w:marBottom w:val="105"/>
          <w:divBdr>
            <w:top w:val="none" w:sz="0" w:space="0" w:color="auto"/>
            <w:left w:val="none" w:sz="0" w:space="0" w:color="auto"/>
            <w:bottom w:val="none" w:sz="0" w:space="0" w:color="auto"/>
            <w:right w:val="none" w:sz="0" w:space="0" w:color="auto"/>
          </w:divBdr>
        </w:div>
        <w:div w:id="1778479112">
          <w:marLeft w:val="225"/>
          <w:marRight w:val="0"/>
          <w:marTop w:val="0"/>
          <w:marBottom w:val="105"/>
          <w:divBdr>
            <w:top w:val="none" w:sz="0" w:space="0" w:color="auto"/>
            <w:left w:val="none" w:sz="0" w:space="0" w:color="auto"/>
            <w:bottom w:val="none" w:sz="0" w:space="0" w:color="auto"/>
            <w:right w:val="none" w:sz="0" w:space="0" w:color="auto"/>
          </w:divBdr>
        </w:div>
        <w:div w:id="212549073">
          <w:marLeft w:val="225"/>
          <w:marRight w:val="0"/>
          <w:marTop w:val="0"/>
          <w:marBottom w:val="105"/>
          <w:divBdr>
            <w:top w:val="none" w:sz="0" w:space="0" w:color="auto"/>
            <w:left w:val="none" w:sz="0" w:space="0" w:color="auto"/>
            <w:bottom w:val="none" w:sz="0" w:space="0" w:color="auto"/>
            <w:right w:val="none" w:sz="0" w:space="0" w:color="auto"/>
          </w:divBdr>
        </w:div>
        <w:div w:id="546379494">
          <w:marLeft w:val="225"/>
          <w:marRight w:val="0"/>
          <w:marTop w:val="0"/>
          <w:marBottom w:val="105"/>
          <w:divBdr>
            <w:top w:val="none" w:sz="0" w:space="0" w:color="auto"/>
            <w:left w:val="none" w:sz="0" w:space="0" w:color="auto"/>
            <w:bottom w:val="none" w:sz="0" w:space="0" w:color="auto"/>
            <w:right w:val="none" w:sz="0" w:space="0" w:color="auto"/>
          </w:divBdr>
        </w:div>
        <w:div w:id="3217218">
          <w:marLeft w:val="225"/>
          <w:marRight w:val="0"/>
          <w:marTop w:val="0"/>
          <w:marBottom w:val="105"/>
          <w:divBdr>
            <w:top w:val="none" w:sz="0" w:space="0" w:color="auto"/>
            <w:left w:val="none" w:sz="0" w:space="0" w:color="auto"/>
            <w:bottom w:val="none" w:sz="0" w:space="0" w:color="auto"/>
            <w:right w:val="none" w:sz="0" w:space="0" w:color="auto"/>
          </w:divBdr>
        </w:div>
        <w:div w:id="1498956105">
          <w:marLeft w:val="225"/>
          <w:marRight w:val="0"/>
          <w:marTop w:val="0"/>
          <w:marBottom w:val="105"/>
          <w:divBdr>
            <w:top w:val="none" w:sz="0" w:space="0" w:color="auto"/>
            <w:left w:val="none" w:sz="0" w:space="0" w:color="auto"/>
            <w:bottom w:val="none" w:sz="0" w:space="0" w:color="auto"/>
            <w:right w:val="none" w:sz="0" w:space="0" w:color="auto"/>
          </w:divBdr>
        </w:div>
        <w:div w:id="903641391">
          <w:marLeft w:val="225"/>
          <w:marRight w:val="0"/>
          <w:marTop w:val="0"/>
          <w:marBottom w:val="105"/>
          <w:divBdr>
            <w:top w:val="none" w:sz="0" w:space="0" w:color="auto"/>
            <w:left w:val="none" w:sz="0" w:space="0" w:color="auto"/>
            <w:bottom w:val="none" w:sz="0" w:space="0" w:color="auto"/>
            <w:right w:val="none" w:sz="0" w:space="0" w:color="auto"/>
          </w:divBdr>
        </w:div>
        <w:div w:id="1003776345">
          <w:marLeft w:val="225"/>
          <w:marRight w:val="0"/>
          <w:marTop w:val="0"/>
          <w:marBottom w:val="105"/>
          <w:divBdr>
            <w:top w:val="none" w:sz="0" w:space="0" w:color="auto"/>
            <w:left w:val="none" w:sz="0" w:space="0" w:color="auto"/>
            <w:bottom w:val="none" w:sz="0" w:space="0" w:color="auto"/>
            <w:right w:val="none" w:sz="0" w:space="0" w:color="auto"/>
          </w:divBdr>
        </w:div>
        <w:div w:id="309865437">
          <w:marLeft w:val="225"/>
          <w:marRight w:val="0"/>
          <w:marTop w:val="0"/>
          <w:marBottom w:val="105"/>
          <w:divBdr>
            <w:top w:val="none" w:sz="0" w:space="0" w:color="auto"/>
            <w:left w:val="none" w:sz="0" w:space="0" w:color="auto"/>
            <w:bottom w:val="none" w:sz="0" w:space="0" w:color="auto"/>
            <w:right w:val="none" w:sz="0" w:space="0" w:color="auto"/>
          </w:divBdr>
        </w:div>
        <w:div w:id="1598095810">
          <w:marLeft w:val="225"/>
          <w:marRight w:val="0"/>
          <w:marTop w:val="0"/>
          <w:marBottom w:val="105"/>
          <w:divBdr>
            <w:top w:val="none" w:sz="0" w:space="0" w:color="auto"/>
            <w:left w:val="none" w:sz="0" w:space="0" w:color="auto"/>
            <w:bottom w:val="none" w:sz="0" w:space="0" w:color="auto"/>
            <w:right w:val="none" w:sz="0" w:space="0" w:color="auto"/>
          </w:divBdr>
        </w:div>
        <w:div w:id="2025663573">
          <w:marLeft w:val="225"/>
          <w:marRight w:val="0"/>
          <w:marTop w:val="0"/>
          <w:marBottom w:val="105"/>
          <w:divBdr>
            <w:top w:val="none" w:sz="0" w:space="0" w:color="auto"/>
            <w:left w:val="none" w:sz="0" w:space="0" w:color="auto"/>
            <w:bottom w:val="none" w:sz="0" w:space="0" w:color="auto"/>
            <w:right w:val="none" w:sz="0" w:space="0" w:color="auto"/>
          </w:divBdr>
        </w:div>
        <w:div w:id="1525820579">
          <w:marLeft w:val="225"/>
          <w:marRight w:val="0"/>
          <w:marTop w:val="0"/>
          <w:marBottom w:val="105"/>
          <w:divBdr>
            <w:top w:val="none" w:sz="0" w:space="0" w:color="auto"/>
            <w:left w:val="none" w:sz="0" w:space="0" w:color="auto"/>
            <w:bottom w:val="none" w:sz="0" w:space="0" w:color="auto"/>
            <w:right w:val="none" w:sz="0" w:space="0" w:color="auto"/>
          </w:divBdr>
        </w:div>
        <w:div w:id="58870982">
          <w:marLeft w:val="225"/>
          <w:marRight w:val="0"/>
          <w:marTop w:val="0"/>
          <w:marBottom w:val="105"/>
          <w:divBdr>
            <w:top w:val="none" w:sz="0" w:space="0" w:color="auto"/>
            <w:left w:val="none" w:sz="0" w:space="0" w:color="auto"/>
            <w:bottom w:val="none" w:sz="0" w:space="0" w:color="auto"/>
            <w:right w:val="none" w:sz="0" w:space="0" w:color="auto"/>
          </w:divBdr>
        </w:div>
        <w:div w:id="1846477300">
          <w:marLeft w:val="225"/>
          <w:marRight w:val="0"/>
          <w:marTop w:val="0"/>
          <w:marBottom w:val="105"/>
          <w:divBdr>
            <w:top w:val="none" w:sz="0" w:space="0" w:color="auto"/>
            <w:left w:val="none" w:sz="0" w:space="0" w:color="auto"/>
            <w:bottom w:val="none" w:sz="0" w:space="0" w:color="auto"/>
            <w:right w:val="none" w:sz="0" w:space="0" w:color="auto"/>
          </w:divBdr>
        </w:div>
        <w:div w:id="1949115926">
          <w:marLeft w:val="225"/>
          <w:marRight w:val="0"/>
          <w:marTop w:val="0"/>
          <w:marBottom w:val="105"/>
          <w:divBdr>
            <w:top w:val="none" w:sz="0" w:space="0" w:color="auto"/>
            <w:left w:val="none" w:sz="0" w:space="0" w:color="auto"/>
            <w:bottom w:val="none" w:sz="0" w:space="0" w:color="auto"/>
            <w:right w:val="none" w:sz="0" w:space="0" w:color="auto"/>
          </w:divBdr>
        </w:div>
        <w:div w:id="1024860975">
          <w:marLeft w:val="225"/>
          <w:marRight w:val="0"/>
          <w:marTop w:val="0"/>
          <w:marBottom w:val="105"/>
          <w:divBdr>
            <w:top w:val="none" w:sz="0" w:space="0" w:color="auto"/>
            <w:left w:val="none" w:sz="0" w:space="0" w:color="auto"/>
            <w:bottom w:val="none" w:sz="0" w:space="0" w:color="auto"/>
            <w:right w:val="none" w:sz="0" w:space="0" w:color="auto"/>
          </w:divBdr>
        </w:div>
        <w:div w:id="1354725178">
          <w:marLeft w:val="225"/>
          <w:marRight w:val="0"/>
          <w:marTop w:val="0"/>
          <w:marBottom w:val="105"/>
          <w:divBdr>
            <w:top w:val="none" w:sz="0" w:space="0" w:color="auto"/>
            <w:left w:val="none" w:sz="0" w:space="0" w:color="auto"/>
            <w:bottom w:val="none" w:sz="0" w:space="0" w:color="auto"/>
            <w:right w:val="none" w:sz="0" w:space="0" w:color="auto"/>
          </w:divBdr>
        </w:div>
        <w:div w:id="619385333">
          <w:marLeft w:val="225"/>
          <w:marRight w:val="0"/>
          <w:marTop w:val="0"/>
          <w:marBottom w:val="105"/>
          <w:divBdr>
            <w:top w:val="none" w:sz="0" w:space="0" w:color="auto"/>
            <w:left w:val="none" w:sz="0" w:space="0" w:color="auto"/>
            <w:bottom w:val="none" w:sz="0" w:space="0" w:color="auto"/>
            <w:right w:val="none" w:sz="0" w:space="0" w:color="auto"/>
          </w:divBdr>
        </w:div>
        <w:div w:id="2139445116">
          <w:marLeft w:val="225"/>
          <w:marRight w:val="0"/>
          <w:marTop w:val="0"/>
          <w:marBottom w:val="105"/>
          <w:divBdr>
            <w:top w:val="none" w:sz="0" w:space="0" w:color="auto"/>
            <w:left w:val="none" w:sz="0" w:space="0" w:color="auto"/>
            <w:bottom w:val="none" w:sz="0" w:space="0" w:color="auto"/>
            <w:right w:val="none" w:sz="0" w:space="0" w:color="auto"/>
          </w:divBdr>
        </w:div>
        <w:div w:id="1681083162">
          <w:marLeft w:val="225"/>
          <w:marRight w:val="0"/>
          <w:marTop w:val="0"/>
          <w:marBottom w:val="105"/>
          <w:divBdr>
            <w:top w:val="none" w:sz="0" w:space="0" w:color="auto"/>
            <w:left w:val="none" w:sz="0" w:space="0" w:color="auto"/>
            <w:bottom w:val="none" w:sz="0" w:space="0" w:color="auto"/>
            <w:right w:val="none" w:sz="0" w:space="0" w:color="auto"/>
          </w:divBdr>
        </w:div>
        <w:div w:id="980889354">
          <w:marLeft w:val="225"/>
          <w:marRight w:val="0"/>
          <w:marTop w:val="0"/>
          <w:marBottom w:val="105"/>
          <w:divBdr>
            <w:top w:val="none" w:sz="0" w:space="0" w:color="auto"/>
            <w:left w:val="none" w:sz="0" w:space="0" w:color="auto"/>
            <w:bottom w:val="none" w:sz="0" w:space="0" w:color="auto"/>
            <w:right w:val="none" w:sz="0" w:space="0" w:color="auto"/>
          </w:divBdr>
        </w:div>
        <w:div w:id="400369690">
          <w:marLeft w:val="225"/>
          <w:marRight w:val="0"/>
          <w:marTop w:val="0"/>
          <w:marBottom w:val="105"/>
          <w:divBdr>
            <w:top w:val="none" w:sz="0" w:space="0" w:color="auto"/>
            <w:left w:val="none" w:sz="0" w:space="0" w:color="auto"/>
            <w:bottom w:val="none" w:sz="0" w:space="0" w:color="auto"/>
            <w:right w:val="none" w:sz="0" w:space="0" w:color="auto"/>
          </w:divBdr>
        </w:div>
        <w:div w:id="2054041440">
          <w:marLeft w:val="225"/>
          <w:marRight w:val="0"/>
          <w:marTop w:val="0"/>
          <w:marBottom w:val="105"/>
          <w:divBdr>
            <w:top w:val="none" w:sz="0" w:space="0" w:color="auto"/>
            <w:left w:val="none" w:sz="0" w:space="0" w:color="auto"/>
            <w:bottom w:val="none" w:sz="0" w:space="0" w:color="auto"/>
            <w:right w:val="none" w:sz="0" w:space="0" w:color="auto"/>
          </w:divBdr>
        </w:div>
        <w:div w:id="287981159">
          <w:marLeft w:val="225"/>
          <w:marRight w:val="0"/>
          <w:marTop w:val="0"/>
          <w:marBottom w:val="105"/>
          <w:divBdr>
            <w:top w:val="none" w:sz="0" w:space="0" w:color="auto"/>
            <w:left w:val="none" w:sz="0" w:space="0" w:color="auto"/>
            <w:bottom w:val="none" w:sz="0" w:space="0" w:color="auto"/>
            <w:right w:val="none" w:sz="0" w:space="0" w:color="auto"/>
          </w:divBdr>
        </w:div>
        <w:div w:id="526212274">
          <w:marLeft w:val="225"/>
          <w:marRight w:val="0"/>
          <w:marTop w:val="0"/>
          <w:marBottom w:val="105"/>
          <w:divBdr>
            <w:top w:val="none" w:sz="0" w:space="0" w:color="auto"/>
            <w:left w:val="none" w:sz="0" w:space="0" w:color="auto"/>
            <w:bottom w:val="none" w:sz="0" w:space="0" w:color="auto"/>
            <w:right w:val="none" w:sz="0" w:space="0" w:color="auto"/>
          </w:divBdr>
        </w:div>
        <w:div w:id="1172724867">
          <w:marLeft w:val="225"/>
          <w:marRight w:val="0"/>
          <w:marTop w:val="0"/>
          <w:marBottom w:val="105"/>
          <w:divBdr>
            <w:top w:val="none" w:sz="0" w:space="0" w:color="auto"/>
            <w:left w:val="none" w:sz="0" w:space="0" w:color="auto"/>
            <w:bottom w:val="none" w:sz="0" w:space="0" w:color="auto"/>
            <w:right w:val="none" w:sz="0" w:space="0" w:color="auto"/>
          </w:divBdr>
        </w:div>
        <w:div w:id="710417123">
          <w:marLeft w:val="225"/>
          <w:marRight w:val="0"/>
          <w:marTop w:val="0"/>
          <w:marBottom w:val="105"/>
          <w:divBdr>
            <w:top w:val="none" w:sz="0" w:space="0" w:color="auto"/>
            <w:left w:val="none" w:sz="0" w:space="0" w:color="auto"/>
            <w:bottom w:val="none" w:sz="0" w:space="0" w:color="auto"/>
            <w:right w:val="none" w:sz="0" w:space="0" w:color="auto"/>
          </w:divBdr>
        </w:div>
        <w:div w:id="104007924">
          <w:marLeft w:val="225"/>
          <w:marRight w:val="0"/>
          <w:marTop w:val="0"/>
          <w:marBottom w:val="105"/>
          <w:divBdr>
            <w:top w:val="none" w:sz="0" w:space="0" w:color="auto"/>
            <w:left w:val="none" w:sz="0" w:space="0" w:color="auto"/>
            <w:bottom w:val="none" w:sz="0" w:space="0" w:color="auto"/>
            <w:right w:val="none" w:sz="0" w:space="0" w:color="auto"/>
          </w:divBdr>
        </w:div>
        <w:div w:id="66341182">
          <w:marLeft w:val="225"/>
          <w:marRight w:val="0"/>
          <w:marTop w:val="0"/>
          <w:marBottom w:val="105"/>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hyperlink" Target="http://www.garant.ru/products/ipo/prime/doc/71571752/"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1058;&#1072;&#1090;&#1100;&#1103;&#1085;&#1072;\Desktop\&#1041;&#1083;&#1072;&#1085;&#1082;&#1080;\&#1055;&#1086;&#1089;&#1090;&#1072;&#1085;&#1086;&#1074;&#1083;&#1077;&#1085;&#1080;&#1077;%20&#1072;&#1076;&#1084;&#1080;&#1085;&#1080;&#1089;&#1090;&#1088;&#1072;&#1094;&#1080;&#1080;.dotx"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AE42F2A-4EE8-46AC-94B7-6C84FA1D47A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Постановление администрации.dotx</Template>
  <TotalTime>30</TotalTime>
  <Pages>9</Pages>
  <Words>2541</Words>
  <Characters>14484</Characters>
  <Application>Microsoft Office Word</Application>
  <DocSecurity>0</DocSecurity>
  <Lines>120</Lines>
  <Paragraphs>33</Paragraphs>
  <ScaleCrop>false</ScaleCrop>
  <HeadingPairs>
    <vt:vector size="2" baseType="variant">
      <vt:variant>
        <vt:lpstr>Название</vt:lpstr>
      </vt:variant>
      <vt:variant>
        <vt:i4>1</vt:i4>
      </vt:variant>
    </vt:vector>
  </HeadingPairs>
  <TitlesOfParts>
    <vt:vector size="1" baseType="lpstr">
      <vt:lpstr>Постановление</vt:lpstr>
    </vt:vector>
  </TitlesOfParts>
  <Company>DG Win&amp;Soft</Company>
  <LinksUpToDate>false</LinksUpToDate>
  <CharactersWithSpaces>16992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Постановление</dc:title>
  <dc:creator>Татьяна</dc:creator>
  <cp:lastModifiedBy>admin</cp:lastModifiedBy>
  <cp:revision>10</cp:revision>
  <cp:lastPrinted>2020-11-11T05:14:00Z</cp:lastPrinted>
  <dcterms:created xsi:type="dcterms:W3CDTF">2020-07-08T08:25:00Z</dcterms:created>
  <dcterms:modified xsi:type="dcterms:W3CDTF">2020-11-11T05:15:00Z</dcterms:modified>
</cp:coreProperties>
</file>