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38" w:rsidRDefault="00BA0C38" w:rsidP="00B42840">
      <w:pPr>
        <w:jc w:val="center"/>
      </w:pPr>
    </w:p>
    <w:p w:rsidR="00B42840" w:rsidRDefault="00B42840" w:rsidP="00B42840">
      <w:pPr>
        <w:jc w:val="center"/>
      </w:pPr>
    </w:p>
    <w:p w:rsidR="00B42840" w:rsidRDefault="00B42840" w:rsidP="00B42840">
      <w:pPr>
        <w:jc w:val="center"/>
        <w:rPr>
          <w:b/>
          <w:sz w:val="28"/>
          <w:szCs w:val="28"/>
        </w:rPr>
      </w:pPr>
      <w:r w:rsidRPr="00B42840">
        <w:rPr>
          <w:b/>
          <w:sz w:val="28"/>
          <w:szCs w:val="28"/>
        </w:rPr>
        <w:t>Оборот товаров (работ услуг), производимых субъектами малого и среднего предпринимательства</w:t>
      </w:r>
    </w:p>
    <w:p w:rsidR="006D0F08" w:rsidRDefault="006D0F08" w:rsidP="00B4284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8505"/>
        <w:gridCol w:w="2835"/>
      </w:tblGrid>
      <w:tr w:rsidR="00B42840" w:rsidTr="006D0F08">
        <w:trPr>
          <w:trHeight w:val="1484"/>
        </w:trPr>
        <w:tc>
          <w:tcPr>
            <w:tcW w:w="8505" w:type="dxa"/>
          </w:tcPr>
          <w:p w:rsidR="00B42840" w:rsidRDefault="00B42840" w:rsidP="00B42840">
            <w:pPr>
              <w:jc w:val="center"/>
              <w:rPr>
                <w:b/>
                <w:sz w:val="28"/>
                <w:szCs w:val="28"/>
              </w:rPr>
            </w:pPr>
            <w:r w:rsidRPr="00B42840">
              <w:rPr>
                <w:b/>
                <w:sz w:val="28"/>
                <w:szCs w:val="28"/>
              </w:rPr>
              <w:t>Оборот товаров (работ услуг), производимых субъектами малого и среднего предпринимательства</w:t>
            </w:r>
            <w:r>
              <w:rPr>
                <w:b/>
                <w:sz w:val="28"/>
                <w:szCs w:val="28"/>
              </w:rPr>
              <w:t xml:space="preserve"> в соответствии с их классификацией по видам экономической деятельности (</w:t>
            </w:r>
            <w:proofErr w:type="spellStart"/>
            <w:r>
              <w:rPr>
                <w:b/>
                <w:sz w:val="28"/>
                <w:szCs w:val="28"/>
              </w:rPr>
              <w:t>тыс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уб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  <w:p w:rsidR="00B42840" w:rsidRDefault="00B42840" w:rsidP="00B428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42840" w:rsidRDefault="00B971F6" w:rsidP="00B42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</w:tr>
      <w:tr w:rsidR="00B42840" w:rsidTr="006D0F08">
        <w:trPr>
          <w:trHeight w:val="967"/>
        </w:trPr>
        <w:tc>
          <w:tcPr>
            <w:tcW w:w="8505" w:type="dxa"/>
          </w:tcPr>
          <w:p w:rsidR="00B42840" w:rsidRPr="006D0F08" w:rsidRDefault="0005575D" w:rsidP="00B971F6">
            <w:pPr>
              <w:rPr>
                <w:b/>
                <w:sz w:val="28"/>
                <w:szCs w:val="28"/>
              </w:rPr>
            </w:pPr>
            <w:r w:rsidRPr="006D0F08">
              <w:rPr>
                <w:rFonts w:ascii="Times New Roman" w:hAnsi="Times New Roman" w:cs="Times New Roman"/>
                <w:sz w:val="28"/>
                <w:szCs w:val="28"/>
              </w:rPr>
              <w:t xml:space="preserve">Торговля оптовая и розничная; </w:t>
            </w:r>
          </w:p>
        </w:tc>
        <w:tc>
          <w:tcPr>
            <w:tcW w:w="2835" w:type="dxa"/>
          </w:tcPr>
          <w:p w:rsidR="00B42840" w:rsidRPr="006D0F08" w:rsidRDefault="00B971F6" w:rsidP="00B42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142452,2</w:t>
            </w:r>
          </w:p>
        </w:tc>
      </w:tr>
    </w:tbl>
    <w:p w:rsidR="00B42840" w:rsidRPr="00B42840" w:rsidRDefault="00B42840" w:rsidP="00B4284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42840" w:rsidRPr="00B42840" w:rsidSect="00B428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40"/>
    <w:rsid w:val="0005575D"/>
    <w:rsid w:val="001705FA"/>
    <w:rsid w:val="006D0F08"/>
    <w:rsid w:val="00B42840"/>
    <w:rsid w:val="00B971F6"/>
    <w:rsid w:val="00B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2021-06-18T04:22:00Z</cp:lastPrinted>
  <dcterms:created xsi:type="dcterms:W3CDTF">2021-06-15T02:25:00Z</dcterms:created>
  <dcterms:modified xsi:type="dcterms:W3CDTF">2021-12-29T05:30:00Z</dcterms:modified>
</cp:coreProperties>
</file>