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595"/>
        <w:gridCol w:w="2052"/>
        <w:gridCol w:w="595"/>
        <w:gridCol w:w="1733"/>
        <w:gridCol w:w="2298"/>
      </w:tblGrid>
      <w:tr w:rsidR="005775B6" w:rsidTr="005775B6">
        <w:tc>
          <w:tcPr>
            <w:tcW w:w="9850" w:type="dxa"/>
            <w:gridSpan w:val="6"/>
            <w:hideMark/>
          </w:tcPr>
          <w:p w:rsidR="005775B6" w:rsidRDefault="005775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СОКУРСКОГО СЕЛЬСОВЕТА</w:t>
            </w:r>
          </w:p>
          <w:p w:rsidR="005775B6" w:rsidRDefault="005775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МОШКОВСКОГО РАЙОНА НОВОСИБИРСКОЙ ОБЛАСТИ</w:t>
            </w:r>
          </w:p>
        </w:tc>
      </w:tr>
      <w:tr w:rsidR="005775B6" w:rsidTr="005775B6">
        <w:tc>
          <w:tcPr>
            <w:tcW w:w="9850" w:type="dxa"/>
            <w:gridSpan w:val="6"/>
          </w:tcPr>
          <w:p w:rsidR="005775B6" w:rsidRDefault="005775B6">
            <w:pPr>
              <w:jc w:val="center"/>
              <w:rPr>
                <w:b/>
                <w:lang w:eastAsia="en-US"/>
              </w:rPr>
            </w:pPr>
          </w:p>
        </w:tc>
      </w:tr>
      <w:tr w:rsidR="005775B6" w:rsidTr="005775B6">
        <w:tc>
          <w:tcPr>
            <w:tcW w:w="9850" w:type="dxa"/>
            <w:gridSpan w:val="6"/>
          </w:tcPr>
          <w:p w:rsidR="005775B6" w:rsidRDefault="005775B6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ПОСТАНОВЛЕНИЕ</w:t>
            </w:r>
          </w:p>
          <w:p w:rsidR="005775B6" w:rsidRDefault="005775B6">
            <w:pPr>
              <w:jc w:val="center"/>
              <w:rPr>
                <w:b/>
                <w:lang w:eastAsia="en-US"/>
              </w:rPr>
            </w:pPr>
          </w:p>
        </w:tc>
      </w:tr>
      <w:tr w:rsidR="005775B6" w:rsidTr="005775B6">
        <w:tc>
          <w:tcPr>
            <w:tcW w:w="2392" w:type="dxa"/>
          </w:tcPr>
          <w:p w:rsidR="005775B6" w:rsidRDefault="005775B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8" w:type="dxa"/>
            <w:hideMark/>
          </w:tcPr>
          <w:p w:rsidR="005775B6" w:rsidRDefault="005775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75B6" w:rsidRDefault="009A5E2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12.01.2022</w:t>
            </w:r>
          </w:p>
        </w:tc>
        <w:tc>
          <w:tcPr>
            <w:tcW w:w="598" w:type="dxa"/>
            <w:hideMark/>
          </w:tcPr>
          <w:p w:rsidR="005775B6" w:rsidRDefault="005775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75B6" w:rsidRDefault="009A5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3" w:type="dxa"/>
          </w:tcPr>
          <w:p w:rsidR="005775B6" w:rsidRDefault="005775B6">
            <w:pPr>
              <w:jc w:val="center"/>
              <w:rPr>
                <w:b/>
                <w:lang w:eastAsia="en-US"/>
              </w:rPr>
            </w:pPr>
          </w:p>
        </w:tc>
      </w:tr>
    </w:tbl>
    <w:p w:rsidR="005775B6" w:rsidRDefault="005775B6" w:rsidP="005775B6">
      <w:pPr>
        <w:jc w:val="center"/>
        <w:rPr>
          <w:b/>
        </w:rPr>
      </w:pPr>
    </w:p>
    <w:p w:rsidR="005775B6" w:rsidRDefault="005775B6" w:rsidP="005775B6">
      <w:pPr>
        <w:jc w:val="center"/>
      </w:pPr>
      <w:r>
        <w:t>Об определении площадок накопления</w:t>
      </w:r>
    </w:p>
    <w:p w:rsidR="005775B6" w:rsidRDefault="005775B6" w:rsidP="005775B6">
      <w:pPr>
        <w:jc w:val="center"/>
      </w:pPr>
      <w:r>
        <w:t xml:space="preserve"> твердых коммунальных отходов</w:t>
      </w:r>
    </w:p>
    <w:p w:rsidR="005775B6" w:rsidRDefault="005775B6" w:rsidP="005775B6">
      <w:pPr>
        <w:jc w:val="center"/>
      </w:pPr>
    </w:p>
    <w:p w:rsidR="005775B6" w:rsidRDefault="005775B6" w:rsidP="005775B6">
      <w:r>
        <w:t xml:space="preserve">            На основании Постановления Правительства Российской Федерации от 31.08.2018года № 1039 «Об утверждении Правил обустройства мест (площадок) накопления твердых коммунальных отходов и ведения их реестра», </w:t>
      </w:r>
    </w:p>
    <w:p w:rsidR="005775B6" w:rsidRDefault="005775B6" w:rsidP="005775B6">
      <w:r>
        <w:t>ПОСТАНОВЛЯЮ:</w:t>
      </w:r>
    </w:p>
    <w:p w:rsidR="005775B6" w:rsidRDefault="005775B6" w:rsidP="005775B6">
      <w:r>
        <w:t xml:space="preserve">         1. Определить площадки накопления твердых коммунальных отходов по населенным пунктам Сокурского сельсовета в следующем порядке:</w:t>
      </w:r>
    </w:p>
    <w:p w:rsidR="005775B6" w:rsidRDefault="005775B6" w:rsidP="005775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2148"/>
        <w:gridCol w:w="6518"/>
      </w:tblGrid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Площадка №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Адрес (местонахождение) площадки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1А в 20 метрах от дома № 3 на северо-восток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1  в 20 метрах от дома № 28 на юго-восток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1 в 30 метрах на запад от дома №13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</w:t>
            </w:r>
            <w:r w:rsidR="00774766">
              <w:rPr>
                <w:lang w:eastAsia="en-US"/>
              </w:rPr>
              <w:t>квартал 2 в 30 метрах от дома № 8 на юг(18)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2 в 30 метрах от дома № 28 на восток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3 в 35 метрах от дома № 28 на запад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3 в 15 метрах на северо-восток от дома № 4А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4 в 25 метрах на восток от дома № 5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77476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Сокур, квартал 8 </w:t>
            </w:r>
            <w:r w:rsidR="006A7102">
              <w:rPr>
                <w:lang w:eastAsia="en-US"/>
              </w:rPr>
              <w:t xml:space="preserve">от дома 46 (Больница) </w:t>
            </w:r>
            <w:r>
              <w:rPr>
                <w:lang w:eastAsia="en-US"/>
              </w:rPr>
              <w:t>в 20 метрах на северо-</w:t>
            </w:r>
            <w:r w:rsidR="00045004">
              <w:rPr>
                <w:lang w:eastAsia="en-US"/>
              </w:rPr>
              <w:t>запад</w:t>
            </w:r>
            <w:r w:rsidR="006A7102">
              <w:rPr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7 в 30 метрах на север от дома № 11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 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ул. </w:t>
            </w:r>
            <w:proofErr w:type="gramStart"/>
            <w:r>
              <w:rPr>
                <w:lang w:eastAsia="en-US"/>
              </w:rPr>
              <w:t>Рабочая</w:t>
            </w:r>
            <w:proofErr w:type="gramEnd"/>
            <w:r>
              <w:rPr>
                <w:lang w:eastAsia="en-US"/>
              </w:rPr>
              <w:t xml:space="preserve"> в 30 метрах от дома № 8 на северо-запад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моленский,ул.Победы</w:t>
            </w:r>
            <w:proofErr w:type="spellEnd"/>
            <w:r>
              <w:rPr>
                <w:lang w:eastAsia="en-US"/>
              </w:rPr>
              <w:t xml:space="preserve"> в 30 метрах на север от </w:t>
            </w:r>
            <w:r>
              <w:rPr>
                <w:lang w:eastAsia="en-US"/>
              </w:rPr>
              <w:lastRenderedPageBreak/>
              <w:t>дома № 10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45004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</w:t>
            </w:r>
            <w:r w:rsidR="005775B6">
              <w:rPr>
                <w:lang w:eastAsia="en-US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моленский,ул</w:t>
            </w:r>
            <w:proofErr w:type="spellEnd"/>
            <w:r>
              <w:rPr>
                <w:lang w:eastAsia="en-US"/>
              </w:rPr>
              <w:t>. Победы в 40 метрах на северо-запад от дома № 4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ошево</w:t>
            </w:r>
            <w:proofErr w:type="spellEnd"/>
            <w:r>
              <w:rPr>
                <w:lang w:eastAsia="en-US"/>
              </w:rPr>
              <w:t>, СНТ «Галантерейщик»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ошево,СНТ</w:t>
            </w:r>
            <w:proofErr w:type="spellEnd"/>
            <w:r>
              <w:rPr>
                <w:lang w:eastAsia="en-US"/>
              </w:rPr>
              <w:t xml:space="preserve"> «Приволье»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 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рск</w:t>
            </w:r>
            <w:proofErr w:type="spellEnd"/>
            <w:r>
              <w:rPr>
                <w:lang w:eastAsia="en-US"/>
              </w:rPr>
              <w:t>, ТСН «С</w:t>
            </w:r>
            <w:r w:rsidR="00063258">
              <w:rPr>
                <w:lang w:eastAsia="en-US"/>
              </w:rPr>
              <w:t>НТ»РЯБИНКА-ЭТРО-1»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с.Сокур, квартал 2, дом 9б (Мария-Ра)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ромышленная</w:t>
            </w:r>
            <w:proofErr w:type="spellEnd"/>
            <w:r>
              <w:rPr>
                <w:lang w:eastAsia="en-US"/>
              </w:rPr>
              <w:t xml:space="preserve"> (НЕФТЕБАЗА)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ул. </w:t>
            </w:r>
            <w:proofErr w:type="gramStart"/>
            <w:r>
              <w:rPr>
                <w:lang w:eastAsia="en-US"/>
              </w:rPr>
              <w:t>Советская</w:t>
            </w:r>
            <w:proofErr w:type="gramEnd"/>
            <w:r>
              <w:rPr>
                <w:lang w:eastAsia="en-US"/>
              </w:rPr>
              <w:t>, дом 29 (Железнодорожный вокзал)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</w:t>
            </w:r>
            <w:proofErr w:type="spellEnd"/>
            <w:r>
              <w:rPr>
                <w:lang w:eastAsia="en-US"/>
              </w:rPr>
              <w:t>, дом 76  (Магазин Монетка)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№21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</w:t>
            </w:r>
            <w:proofErr w:type="spellEnd"/>
            <w:r>
              <w:rPr>
                <w:lang w:eastAsia="en-US"/>
              </w:rPr>
              <w:t>, дом 94 (Новосибирский молочный завод)</w:t>
            </w:r>
          </w:p>
        </w:tc>
      </w:tr>
      <w:tr w:rsidR="005775B6" w:rsidTr="001E03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5775B6">
              <w:rPr>
                <w:lang w:eastAsia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063258" w:rsidP="001E03AC">
            <w:pPr>
              <w:rPr>
                <w:lang w:eastAsia="en-US"/>
              </w:rPr>
            </w:pPr>
            <w:r>
              <w:rPr>
                <w:lang w:eastAsia="en-US"/>
              </w:rPr>
              <w:t>№22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B6" w:rsidRDefault="005775B6" w:rsidP="001E0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с.Сокур,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</w:t>
            </w:r>
            <w:proofErr w:type="spellEnd"/>
            <w:r>
              <w:rPr>
                <w:lang w:eastAsia="en-US"/>
              </w:rPr>
              <w:t>, дом 17б (магазин ИП Мамедов)</w:t>
            </w:r>
          </w:p>
        </w:tc>
      </w:tr>
      <w:tr w:rsidR="001E03AC" w:rsidTr="001E03AC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905" w:type="dxa"/>
          </w:tcPr>
          <w:p w:rsidR="001E03AC" w:rsidRDefault="001E03AC" w:rsidP="001E03AC">
            <w:r>
              <w:t>23.</w:t>
            </w:r>
          </w:p>
        </w:tc>
        <w:tc>
          <w:tcPr>
            <w:tcW w:w="2148" w:type="dxa"/>
          </w:tcPr>
          <w:p w:rsidR="001E03AC" w:rsidRDefault="001E03AC">
            <w:pPr>
              <w:spacing w:after="200" w:line="276" w:lineRule="auto"/>
              <w:jc w:val="left"/>
            </w:pPr>
            <w:r>
              <w:t>№23</w:t>
            </w:r>
          </w:p>
        </w:tc>
        <w:tc>
          <w:tcPr>
            <w:tcW w:w="6518" w:type="dxa"/>
          </w:tcPr>
          <w:p w:rsidR="001E03AC" w:rsidRDefault="001E03AC">
            <w:pPr>
              <w:spacing w:after="200" w:line="276" w:lineRule="auto"/>
              <w:jc w:val="left"/>
            </w:pPr>
            <w:r>
              <w:t xml:space="preserve">с. Сокур, </w:t>
            </w: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абочая</w:t>
            </w:r>
            <w:proofErr w:type="spellEnd"/>
            <w:r>
              <w:t xml:space="preserve"> 50 метров от дома 36 на юго-запад (ЖД вышка связи)</w:t>
            </w:r>
          </w:p>
        </w:tc>
      </w:tr>
      <w:tr w:rsidR="001E03AC" w:rsidTr="001E03AC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905" w:type="dxa"/>
          </w:tcPr>
          <w:p w:rsidR="001E03AC" w:rsidRDefault="001E03AC" w:rsidP="001E03AC">
            <w:r>
              <w:t>24.</w:t>
            </w:r>
          </w:p>
        </w:tc>
        <w:tc>
          <w:tcPr>
            <w:tcW w:w="2148" w:type="dxa"/>
          </w:tcPr>
          <w:p w:rsidR="001E03AC" w:rsidRDefault="001E03AC">
            <w:pPr>
              <w:spacing w:after="200" w:line="276" w:lineRule="auto"/>
              <w:jc w:val="left"/>
            </w:pPr>
            <w:r>
              <w:t>№24</w:t>
            </w:r>
          </w:p>
        </w:tc>
        <w:tc>
          <w:tcPr>
            <w:tcW w:w="6518" w:type="dxa"/>
          </w:tcPr>
          <w:p w:rsidR="001E03AC" w:rsidRDefault="001E03AC">
            <w:pPr>
              <w:spacing w:after="200" w:line="276" w:lineRule="auto"/>
              <w:jc w:val="left"/>
            </w:pPr>
            <w:r>
              <w:t>с. Сокур, Новосибирская дистанция электроснабжения, ул. Рабочая 40, 100 метров на запад</w:t>
            </w:r>
          </w:p>
        </w:tc>
      </w:tr>
    </w:tbl>
    <w:p w:rsidR="001E03AC" w:rsidRDefault="001E03AC" w:rsidP="005775B6"/>
    <w:p w:rsidR="001E03AC" w:rsidRDefault="001E03AC" w:rsidP="005775B6"/>
    <w:p w:rsidR="001E03AC" w:rsidRDefault="001E03AC" w:rsidP="005775B6"/>
    <w:p w:rsidR="005775B6" w:rsidRDefault="005775B6" w:rsidP="005775B6">
      <w:r>
        <w:t>2. Отменить постановление администрации Сокурского сельсовета Мошковского района Новосибирской области « Об определении площадок накопления твердых ком</w:t>
      </w:r>
      <w:r w:rsidR="009A5E2C">
        <w:t>мунальных отходов» № 309 от 03.11.2021</w:t>
      </w:r>
      <w:r>
        <w:t xml:space="preserve"> года.</w:t>
      </w:r>
    </w:p>
    <w:p w:rsidR="005775B6" w:rsidRDefault="005775B6" w:rsidP="005775B6"/>
    <w:p w:rsidR="005775B6" w:rsidRDefault="005775B6" w:rsidP="005775B6">
      <w:pPr>
        <w:rPr>
          <w:color w:val="000000"/>
        </w:rPr>
      </w:pPr>
      <w:r>
        <w:rPr>
          <w:color w:val="000000"/>
        </w:rPr>
        <w:t xml:space="preserve">3.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на сайте администрации Сокурского сельсовета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sokur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nso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5775B6" w:rsidRDefault="005775B6" w:rsidP="005775B6"/>
    <w:p w:rsidR="005775B6" w:rsidRDefault="005775B6" w:rsidP="005775B6"/>
    <w:p w:rsidR="005775B6" w:rsidRDefault="005775B6" w:rsidP="005775B6">
      <w:pPr>
        <w:jc w:val="left"/>
      </w:pPr>
      <w:r>
        <w:t>Глава Сокурского сельсовета</w:t>
      </w:r>
    </w:p>
    <w:p w:rsidR="005775B6" w:rsidRDefault="005775B6" w:rsidP="005775B6">
      <w:pPr>
        <w:jc w:val="left"/>
      </w:pPr>
      <w:r>
        <w:t>Мошковского района</w:t>
      </w:r>
    </w:p>
    <w:p w:rsidR="005775B6" w:rsidRDefault="005775B6" w:rsidP="005775B6">
      <w:pPr>
        <w:jc w:val="left"/>
      </w:pPr>
      <w:r>
        <w:t>Новосибирской области                                                              П.М. Дубовский</w:t>
      </w:r>
    </w:p>
    <w:p w:rsidR="005775B6" w:rsidRDefault="005775B6" w:rsidP="005775B6">
      <w:pPr>
        <w:jc w:val="left"/>
      </w:pPr>
    </w:p>
    <w:p w:rsidR="005775B6" w:rsidRDefault="005775B6" w:rsidP="005775B6"/>
    <w:p w:rsidR="005775B6" w:rsidRDefault="005775B6" w:rsidP="005775B6"/>
    <w:p w:rsidR="005775B6" w:rsidRDefault="005775B6" w:rsidP="005775B6"/>
    <w:p w:rsidR="009867AD" w:rsidRDefault="009867AD"/>
    <w:sectPr w:rsidR="0098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E0"/>
    <w:rsid w:val="00045004"/>
    <w:rsid w:val="00063258"/>
    <w:rsid w:val="001E03AC"/>
    <w:rsid w:val="005775B6"/>
    <w:rsid w:val="0065299B"/>
    <w:rsid w:val="006A7102"/>
    <w:rsid w:val="00742B3E"/>
    <w:rsid w:val="00774766"/>
    <w:rsid w:val="008613E0"/>
    <w:rsid w:val="009867AD"/>
    <w:rsid w:val="009A5E2C"/>
    <w:rsid w:val="00D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2022-01-12T01:41:00Z</dcterms:created>
  <dcterms:modified xsi:type="dcterms:W3CDTF">2022-01-12T07:59:00Z</dcterms:modified>
</cp:coreProperties>
</file>