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980" w:rsidRPr="00924A69" w:rsidRDefault="000C6980" w:rsidP="000C6980">
      <w:pPr>
        <w:spacing w:line="276" w:lineRule="auto"/>
        <w:rPr>
          <w:b/>
          <w:sz w:val="28"/>
          <w:szCs w:val="28"/>
        </w:rPr>
      </w:pPr>
      <w:r w:rsidRPr="00924A69">
        <w:rPr>
          <w:b/>
          <w:sz w:val="28"/>
          <w:szCs w:val="28"/>
        </w:rPr>
        <w:t>АДМИНИСТРАЦИЯ   СОКУРСКОГО   СЕЛЬСОВЕТА</w:t>
      </w:r>
    </w:p>
    <w:p w:rsidR="000C6980" w:rsidRPr="00924A69" w:rsidRDefault="000C6980" w:rsidP="000C6980">
      <w:pPr>
        <w:spacing w:line="276" w:lineRule="auto"/>
        <w:rPr>
          <w:b/>
          <w:sz w:val="28"/>
          <w:szCs w:val="28"/>
        </w:rPr>
      </w:pPr>
      <w:r w:rsidRPr="00924A69">
        <w:rPr>
          <w:b/>
          <w:sz w:val="28"/>
          <w:szCs w:val="28"/>
        </w:rPr>
        <w:t xml:space="preserve"> МОШКОВСКОГО  РАЙОНА  НОВОСИБИРСКОЙ  ОБЛАСТИ</w:t>
      </w:r>
    </w:p>
    <w:p w:rsidR="000C6980" w:rsidRPr="00924A69" w:rsidRDefault="000C6980" w:rsidP="000C6980">
      <w:pPr>
        <w:spacing w:line="276" w:lineRule="auto"/>
        <w:jc w:val="left"/>
        <w:rPr>
          <w:b/>
          <w:sz w:val="28"/>
          <w:szCs w:val="28"/>
        </w:rPr>
      </w:pPr>
    </w:p>
    <w:p w:rsidR="000C6980" w:rsidRPr="00924A69" w:rsidRDefault="000C6980" w:rsidP="000C6980">
      <w:pPr>
        <w:spacing w:line="276" w:lineRule="auto"/>
        <w:rPr>
          <w:b/>
          <w:sz w:val="28"/>
          <w:szCs w:val="28"/>
        </w:rPr>
      </w:pPr>
      <w:r w:rsidRPr="00924A69">
        <w:rPr>
          <w:b/>
          <w:sz w:val="28"/>
          <w:szCs w:val="28"/>
        </w:rPr>
        <w:t>ПОСТАНОВЛЕНИЕ</w:t>
      </w:r>
    </w:p>
    <w:p w:rsidR="000C6980" w:rsidRPr="00924A69" w:rsidRDefault="000C6980" w:rsidP="000C6980">
      <w:pPr>
        <w:spacing w:line="276" w:lineRule="auto"/>
        <w:ind w:firstLine="709"/>
        <w:rPr>
          <w:sz w:val="28"/>
          <w:szCs w:val="28"/>
        </w:rPr>
      </w:pPr>
    </w:p>
    <w:p w:rsidR="000C6980" w:rsidRPr="00924A69" w:rsidRDefault="000C6980" w:rsidP="000C6980">
      <w:pPr>
        <w:spacing w:line="276" w:lineRule="auto"/>
        <w:rPr>
          <w:sz w:val="28"/>
          <w:szCs w:val="28"/>
        </w:rPr>
      </w:pPr>
      <w:r w:rsidRPr="00924A69">
        <w:rPr>
          <w:sz w:val="28"/>
          <w:szCs w:val="28"/>
        </w:rPr>
        <w:t>От</w:t>
      </w:r>
      <w:r w:rsidR="00F66F64">
        <w:rPr>
          <w:sz w:val="28"/>
          <w:szCs w:val="28"/>
        </w:rPr>
        <w:t xml:space="preserve">  </w:t>
      </w:r>
      <w:r w:rsidR="008D5192">
        <w:rPr>
          <w:sz w:val="28"/>
          <w:szCs w:val="28"/>
        </w:rPr>
        <w:t>13.04.2022</w:t>
      </w:r>
      <w:r w:rsidR="00C87AAD">
        <w:rPr>
          <w:sz w:val="28"/>
          <w:szCs w:val="28"/>
        </w:rPr>
        <w:t xml:space="preserve">        </w:t>
      </w:r>
      <w:r w:rsidR="00F66F64">
        <w:rPr>
          <w:sz w:val="28"/>
          <w:szCs w:val="28"/>
        </w:rPr>
        <w:t xml:space="preserve">         </w:t>
      </w:r>
      <w:r w:rsidR="008D5192">
        <w:rPr>
          <w:sz w:val="28"/>
          <w:szCs w:val="28"/>
        </w:rPr>
        <w:t xml:space="preserve">           </w:t>
      </w:r>
      <w:r w:rsidRPr="00924A69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8D5192">
        <w:rPr>
          <w:sz w:val="28"/>
          <w:szCs w:val="28"/>
        </w:rPr>
        <w:t>96</w:t>
      </w:r>
      <w:bookmarkStart w:id="0" w:name="_GoBack"/>
      <w:bookmarkEnd w:id="0"/>
      <w:r w:rsidRPr="00924A69">
        <w:rPr>
          <w:sz w:val="28"/>
          <w:szCs w:val="28"/>
        </w:rPr>
        <w:t xml:space="preserve">  </w:t>
      </w:r>
    </w:p>
    <w:p w:rsidR="000C6980" w:rsidRPr="00924A69" w:rsidRDefault="000C6980" w:rsidP="000C6980">
      <w:pPr>
        <w:pStyle w:val="a4"/>
        <w:spacing w:line="276" w:lineRule="auto"/>
        <w:jc w:val="both"/>
        <w:rPr>
          <w:sz w:val="28"/>
          <w:szCs w:val="28"/>
        </w:rPr>
      </w:pPr>
    </w:p>
    <w:p w:rsidR="000C6980" w:rsidRPr="00924A69" w:rsidRDefault="000C6980" w:rsidP="000C6980">
      <w:pPr>
        <w:pStyle w:val="a4"/>
        <w:spacing w:line="276" w:lineRule="auto"/>
        <w:rPr>
          <w:b/>
          <w:bCs/>
          <w:sz w:val="28"/>
          <w:szCs w:val="28"/>
        </w:rPr>
      </w:pPr>
      <w:r w:rsidRPr="00924A69">
        <w:rPr>
          <w:b/>
          <w:bCs/>
          <w:color w:val="000000"/>
          <w:sz w:val="28"/>
          <w:szCs w:val="28"/>
        </w:rPr>
        <w:t>О внесении изменений в Постановление администрации Сокурского  сельсовета Мошковского района Нов</w:t>
      </w:r>
      <w:r>
        <w:rPr>
          <w:b/>
          <w:bCs/>
          <w:color w:val="000000"/>
          <w:sz w:val="28"/>
          <w:szCs w:val="28"/>
        </w:rPr>
        <w:t xml:space="preserve">осибирской области от </w:t>
      </w:r>
      <w:r w:rsidR="00F66F64">
        <w:rPr>
          <w:b/>
          <w:bCs/>
          <w:color w:val="000000"/>
          <w:sz w:val="28"/>
          <w:szCs w:val="28"/>
        </w:rPr>
        <w:t xml:space="preserve">12.08.2019 </w:t>
      </w:r>
      <w:r>
        <w:rPr>
          <w:b/>
          <w:bCs/>
          <w:color w:val="000000"/>
          <w:sz w:val="28"/>
          <w:szCs w:val="28"/>
        </w:rPr>
        <w:t>г. № 167</w:t>
      </w:r>
      <w:r w:rsidRPr="00924A69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sz w:val="28"/>
          <w:szCs w:val="28"/>
        </w:rPr>
        <w:t>«Об утверждении Административного регламента предоставления муниципальной услуги «Выдача специальных разрешений на перевозку тяжеловесных и (или)</w:t>
      </w:r>
      <w:r w:rsidR="00F66F64">
        <w:rPr>
          <w:b/>
          <w:sz w:val="28"/>
          <w:szCs w:val="28"/>
        </w:rPr>
        <w:t xml:space="preserve"> крупногабаритных грузов по автомобильным дорогам местного значения</w:t>
      </w:r>
      <w:r>
        <w:rPr>
          <w:b/>
          <w:sz w:val="28"/>
          <w:szCs w:val="28"/>
        </w:rPr>
        <w:t>»</w:t>
      </w:r>
      <w:r w:rsidRPr="00924A69">
        <w:rPr>
          <w:b/>
          <w:sz w:val="28"/>
          <w:szCs w:val="28"/>
        </w:rPr>
        <w:t>»</w:t>
      </w:r>
      <w:r w:rsidR="00F66F64">
        <w:rPr>
          <w:b/>
          <w:sz w:val="28"/>
          <w:szCs w:val="28"/>
        </w:rPr>
        <w:t>.</w:t>
      </w:r>
    </w:p>
    <w:p w:rsidR="000C6980" w:rsidRPr="00924A69" w:rsidRDefault="000C6980" w:rsidP="000C6980">
      <w:pPr>
        <w:shd w:val="clear" w:color="auto" w:fill="FFFFFF"/>
        <w:spacing w:line="276" w:lineRule="auto"/>
        <w:ind w:left="0"/>
        <w:rPr>
          <w:color w:val="000000"/>
          <w:sz w:val="28"/>
          <w:szCs w:val="28"/>
        </w:rPr>
      </w:pPr>
    </w:p>
    <w:p w:rsidR="000C6980" w:rsidRPr="00924A69" w:rsidRDefault="000C6980" w:rsidP="00C87AAD">
      <w:pPr>
        <w:shd w:val="clear" w:color="auto" w:fill="FFFFFF"/>
        <w:spacing w:line="276" w:lineRule="auto"/>
        <w:ind w:left="0"/>
        <w:jc w:val="both"/>
        <w:rPr>
          <w:sz w:val="28"/>
          <w:szCs w:val="28"/>
        </w:rPr>
      </w:pPr>
      <w:r w:rsidRPr="00924A69">
        <w:rPr>
          <w:color w:val="000000"/>
          <w:sz w:val="28"/>
          <w:szCs w:val="28"/>
        </w:rPr>
        <w:t xml:space="preserve">   </w:t>
      </w:r>
      <w:r>
        <w:rPr>
          <w:sz w:val="28"/>
          <w:szCs w:val="28"/>
        </w:rPr>
        <w:t>В соответствии с постановлением Правительства Новосибирской области от 15.04.2013 № 162-п «Об организации работы по ведению регистра муниципальных нормативных правовых актов Новосибирской области»</w:t>
      </w:r>
      <w:r w:rsidRPr="00924A69">
        <w:rPr>
          <w:sz w:val="28"/>
          <w:szCs w:val="28"/>
        </w:rPr>
        <w:t>,</w:t>
      </w:r>
    </w:p>
    <w:p w:rsidR="000C6980" w:rsidRPr="00924A69" w:rsidRDefault="000C6980" w:rsidP="00C87AAD">
      <w:pPr>
        <w:shd w:val="clear" w:color="auto" w:fill="FFFFFF"/>
        <w:spacing w:line="276" w:lineRule="auto"/>
        <w:ind w:left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ПОСТАНОВЛЯЮ</w:t>
      </w:r>
      <w:r w:rsidRPr="00924A69">
        <w:rPr>
          <w:b/>
          <w:color w:val="000000"/>
          <w:sz w:val="28"/>
          <w:szCs w:val="28"/>
        </w:rPr>
        <w:t>:</w:t>
      </w:r>
    </w:p>
    <w:p w:rsidR="000C6980" w:rsidRDefault="00F66F64" w:rsidP="00C87AAD">
      <w:pPr>
        <w:pStyle w:val="a4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C6980" w:rsidRPr="00924A69">
        <w:rPr>
          <w:sz w:val="28"/>
          <w:szCs w:val="28"/>
        </w:rPr>
        <w:t xml:space="preserve">1. </w:t>
      </w:r>
      <w:r w:rsidR="000C6980">
        <w:rPr>
          <w:sz w:val="28"/>
          <w:szCs w:val="28"/>
        </w:rPr>
        <w:t xml:space="preserve">Внести в постановление </w:t>
      </w:r>
      <w:r w:rsidR="000C6980" w:rsidRPr="00924A69">
        <w:rPr>
          <w:sz w:val="28"/>
          <w:szCs w:val="28"/>
        </w:rPr>
        <w:t xml:space="preserve"> администрации Сокурского  сельсовета Мошковского района Новосибирской области </w:t>
      </w:r>
      <w:r w:rsidR="000C6980">
        <w:rPr>
          <w:bCs/>
          <w:color w:val="000000"/>
          <w:sz w:val="28"/>
          <w:szCs w:val="28"/>
        </w:rPr>
        <w:t xml:space="preserve">от </w:t>
      </w:r>
      <w:r>
        <w:rPr>
          <w:bCs/>
          <w:color w:val="000000"/>
          <w:sz w:val="28"/>
          <w:szCs w:val="28"/>
        </w:rPr>
        <w:t>12.08.2019 № 167</w:t>
      </w:r>
      <w:r w:rsidR="000C6980">
        <w:rPr>
          <w:bCs/>
          <w:color w:val="000000"/>
          <w:sz w:val="28"/>
          <w:szCs w:val="28"/>
        </w:rPr>
        <w:t xml:space="preserve"> «</w:t>
      </w:r>
      <w:r w:rsidRPr="00F66F64">
        <w:rPr>
          <w:sz w:val="28"/>
          <w:szCs w:val="28"/>
        </w:rPr>
        <w:t>Об утверждении Административного регламента предоставления муниципальной услуги «Выдача специальных разрешений на перевозку тяжеловесных и (или)</w:t>
      </w:r>
      <w:r>
        <w:rPr>
          <w:sz w:val="28"/>
          <w:szCs w:val="28"/>
        </w:rPr>
        <w:t xml:space="preserve"> </w:t>
      </w:r>
      <w:r w:rsidRPr="00F66F64">
        <w:rPr>
          <w:sz w:val="28"/>
          <w:szCs w:val="28"/>
        </w:rPr>
        <w:t>крупногабаритных грузов по автомобильным дорогам местного значения»»</w:t>
      </w:r>
      <w:r w:rsidR="000C6980">
        <w:rPr>
          <w:sz w:val="28"/>
          <w:szCs w:val="28"/>
        </w:rPr>
        <w:t xml:space="preserve"> </w:t>
      </w:r>
      <w:r w:rsidR="000C6980" w:rsidRPr="00924A69">
        <w:rPr>
          <w:sz w:val="28"/>
          <w:szCs w:val="28"/>
        </w:rPr>
        <w:t xml:space="preserve"> на основании экспер</w:t>
      </w:r>
      <w:r w:rsidR="000C6980">
        <w:rPr>
          <w:sz w:val="28"/>
          <w:szCs w:val="28"/>
        </w:rPr>
        <w:t xml:space="preserve">тного заключения № </w:t>
      </w:r>
      <w:r>
        <w:rPr>
          <w:sz w:val="28"/>
          <w:szCs w:val="28"/>
        </w:rPr>
        <w:t>1213-02-02-03/9 от 17.03.2022</w:t>
      </w:r>
      <w:r w:rsidR="000C6980">
        <w:rPr>
          <w:sz w:val="28"/>
          <w:szCs w:val="28"/>
        </w:rPr>
        <w:t xml:space="preserve"> г. </w:t>
      </w:r>
      <w:r w:rsidR="000C6980" w:rsidRPr="00924A69">
        <w:rPr>
          <w:sz w:val="28"/>
          <w:szCs w:val="28"/>
        </w:rPr>
        <w:t xml:space="preserve"> следующие изменения:</w:t>
      </w:r>
    </w:p>
    <w:p w:rsidR="00793A08" w:rsidRDefault="00F66F64" w:rsidP="00C87AAD">
      <w:pPr>
        <w:pStyle w:val="a4"/>
        <w:tabs>
          <w:tab w:val="left" w:pos="720"/>
        </w:tabs>
        <w:spacing w:line="276" w:lineRule="auto"/>
        <w:ind w:left="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="00793A08">
        <w:rPr>
          <w:b/>
          <w:bCs/>
          <w:sz w:val="28"/>
          <w:szCs w:val="28"/>
        </w:rPr>
        <w:t xml:space="preserve"> </w:t>
      </w:r>
      <w:r w:rsidR="000C6980">
        <w:rPr>
          <w:bCs/>
          <w:sz w:val="28"/>
          <w:szCs w:val="28"/>
        </w:rPr>
        <w:t xml:space="preserve">1.1. </w:t>
      </w:r>
      <w:r>
        <w:rPr>
          <w:bCs/>
          <w:sz w:val="28"/>
          <w:szCs w:val="28"/>
        </w:rPr>
        <w:t xml:space="preserve">В наименовании, пункте 1 постановления, наименовании и содержании административного регламента слова «Выдача специальных разрешений на перевозку тяжеловесных и (или) крупногабаритных грузов по автомобильным дорогам местного значения» заменить словами «Выдача специального разрешения </w:t>
      </w:r>
      <w:r w:rsidR="00DF7BE6">
        <w:rPr>
          <w:bCs/>
          <w:sz w:val="28"/>
          <w:szCs w:val="28"/>
        </w:rPr>
        <w:t>на движение по автомобильным дорогам тяжеловесного и (или) крупногабаритного транспортного средства».</w:t>
      </w:r>
      <w:r>
        <w:rPr>
          <w:bCs/>
          <w:sz w:val="28"/>
          <w:szCs w:val="28"/>
        </w:rPr>
        <w:t xml:space="preserve"> </w:t>
      </w:r>
      <w:r w:rsidR="000C6980">
        <w:rPr>
          <w:bCs/>
          <w:sz w:val="28"/>
          <w:szCs w:val="28"/>
        </w:rPr>
        <w:t xml:space="preserve"> </w:t>
      </w:r>
    </w:p>
    <w:p w:rsidR="00793A08" w:rsidRDefault="00793A08" w:rsidP="00C87AAD">
      <w:pPr>
        <w:pStyle w:val="a4"/>
        <w:tabs>
          <w:tab w:val="left" w:pos="720"/>
        </w:tabs>
        <w:spacing w:line="276" w:lineRule="auto"/>
        <w:ind w:left="0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    1.2. </w:t>
      </w:r>
      <w:r w:rsidRPr="00793A08">
        <w:rPr>
          <w:color w:val="000000"/>
          <w:sz w:val="28"/>
          <w:szCs w:val="28"/>
        </w:rPr>
        <w:t>Пункт 2.6 административного регламента изложить в следующей редакции:</w:t>
      </w:r>
    </w:p>
    <w:p w:rsidR="00C87AAD" w:rsidRPr="00793A08" w:rsidRDefault="00C87AAD" w:rsidP="00C87AAD">
      <w:pPr>
        <w:pStyle w:val="a4"/>
        <w:tabs>
          <w:tab w:val="left" w:pos="720"/>
        </w:tabs>
        <w:spacing w:line="276" w:lineRule="auto"/>
        <w:ind w:left="0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        2.6. Перечень документов, необходимых для оказания муниципальной услуги:</w:t>
      </w:r>
    </w:p>
    <w:p w:rsidR="00793A08" w:rsidRPr="00793A08" w:rsidRDefault="00793A08" w:rsidP="00C87AAD">
      <w:pPr>
        <w:pStyle w:val="a5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793A08">
        <w:rPr>
          <w:color w:val="000000"/>
          <w:sz w:val="28"/>
          <w:szCs w:val="28"/>
        </w:rPr>
        <w:t xml:space="preserve">1) схема тяжеловесного и (или) крупногабаритного транспортного средства (автопоезда) с изображением размещения груза (при наличии груза) (рекомендуемый образец схемы приведен в приложении № 3 к Приказу Минтранса России от 05.06.2019 № 167 «Об утверждении Порядка выдачи </w:t>
      </w:r>
      <w:r w:rsidRPr="00793A08">
        <w:rPr>
          <w:color w:val="000000"/>
          <w:sz w:val="28"/>
          <w:szCs w:val="28"/>
        </w:rPr>
        <w:lastRenderedPageBreak/>
        <w:t xml:space="preserve">специального разрешения на движение по автомобильным дорогам тяжеловесного и (или) крупногабаритного транспортного средства»). </w:t>
      </w:r>
      <w:proofErr w:type="gramStart"/>
      <w:r w:rsidRPr="00793A08">
        <w:rPr>
          <w:color w:val="000000"/>
          <w:sz w:val="28"/>
          <w:szCs w:val="28"/>
        </w:rPr>
        <w:t>На схеме изображаются транспортное средство, планируемое к участию в перевозке, его габариты с грузом (при наличии груза), количество осей и колес на нем, взаимное расположение осей и колес, распределение нагрузки по осям, а также при наличии груза - габариты груза, расположение груза на транспортном средстве, погрузочная высота, свес (при наличии) (изображается вид в профиль, сзади);</w:t>
      </w:r>
      <w:proofErr w:type="gramEnd"/>
    </w:p>
    <w:p w:rsidR="00793A08" w:rsidRPr="00793A08" w:rsidRDefault="00793A08" w:rsidP="00C87AAD">
      <w:pPr>
        <w:pStyle w:val="a5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proofErr w:type="gramStart"/>
      <w:r w:rsidRPr="00793A08">
        <w:rPr>
          <w:color w:val="000000"/>
          <w:sz w:val="28"/>
          <w:szCs w:val="28"/>
        </w:rPr>
        <w:t>2) копия документов каждого транспортного средства (паспорт транспортного средства или свидетельство о регистрации транспортного средства, паспорт самоходной машины), с использованием которого планируется поездка (для транспортных средств, зарегистрированных федеральными органами исполнительной власти и федеральными государственными органами, в которых законодательством Российской Федерации предусмотрена военная служба, органами Государственного надзора за техническим состоянием самоходных машин и других видов техники, а также за пределами Российской</w:t>
      </w:r>
      <w:proofErr w:type="gramEnd"/>
      <w:r w:rsidRPr="00793A08">
        <w:rPr>
          <w:color w:val="000000"/>
          <w:sz w:val="28"/>
          <w:szCs w:val="28"/>
        </w:rPr>
        <w:t xml:space="preserve"> </w:t>
      </w:r>
      <w:proofErr w:type="gramStart"/>
      <w:r w:rsidRPr="00793A08">
        <w:rPr>
          <w:color w:val="000000"/>
          <w:sz w:val="28"/>
          <w:szCs w:val="28"/>
        </w:rPr>
        <w:t>Федерации, и (или) при подаче заявления в уполномоченный орган на бумажном носителе).</w:t>
      </w:r>
      <w:proofErr w:type="gramEnd"/>
    </w:p>
    <w:p w:rsidR="00793A08" w:rsidRDefault="00793A08" w:rsidP="00C87AAD">
      <w:pPr>
        <w:pStyle w:val="a5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793A08">
        <w:rPr>
          <w:color w:val="000000"/>
          <w:sz w:val="28"/>
          <w:szCs w:val="28"/>
        </w:rPr>
        <w:t>В случае подачи заявления представителем лица, в чьих интересах осуществляется выдача специального разрешения, к заявлению также прилагается копия документа, подтверждающего его полномочия;</w:t>
      </w:r>
    </w:p>
    <w:p w:rsidR="006E4516" w:rsidRDefault="006E4516" w:rsidP="00C87AAD">
      <w:pPr>
        <w:pStyle w:val="a5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1.3. </w:t>
      </w:r>
      <w:r w:rsidR="00C87AAD">
        <w:rPr>
          <w:color w:val="000000"/>
          <w:sz w:val="28"/>
          <w:szCs w:val="28"/>
        </w:rPr>
        <w:t>Пункт 2.5 административного регламента изложить в следующей редакции:</w:t>
      </w:r>
    </w:p>
    <w:p w:rsidR="00C87AAD" w:rsidRPr="00C87AAD" w:rsidRDefault="00C87AAD" w:rsidP="0013422C">
      <w:pPr>
        <w:widowControl/>
        <w:autoSpaceDE/>
        <w:autoSpaceDN/>
        <w:spacing w:line="276" w:lineRule="auto"/>
        <w:ind w:left="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C87AAD">
        <w:rPr>
          <w:sz w:val="28"/>
          <w:szCs w:val="28"/>
        </w:rPr>
        <w:t xml:space="preserve">2.5. Предоставление муниципальной услуги осуществляется в соответствии </w:t>
      </w:r>
      <w:proofErr w:type="gramStart"/>
      <w:r w:rsidRPr="00C87AAD">
        <w:rPr>
          <w:sz w:val="28"/>
          <w:szCs w:val="28"/>
        </w:rPr>
        <w:t>с</w:t>
      </w:r>
      <w:proofErr w:type="gramEnd"/>
      <w:r w:rsidRPr="00C87AAD">
        <w:rPr>
          <w:sz w:val="28"/>
          <w:szCs w:val="28"/>
        </w:rPr>
        <w:t>:</w:t>
      </w:r>
    </w:p>
    <w:p w:rsidR="00C87AAD" w:rsidRDefault="00821722" w:rsidP="00F86EB6">
      <w:pPr>
        <w:widowControl/>
        <w:autoSpaceDE/>
        <w:autoSpaceDN/>
        <w:spacing w:line="276" w:lineRule="auto"/>
        <w:ind w:left="42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87AAD" w:rsidRPr="00C87AAD">
        <w:rPr>
          <w:sz w:val="28"/>
          <w:szCs w:val="28"/>
        </w:rPr>
        <w:t>Федеральным законом от 08.11.2007 № 257-ФЗ «</w:t>
      </w:r>
      <w:r w:rsidR="00C87AAD" w:rsidRPr="00C87AAD">
        <w:rPr>
          <w:iCs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F86EB6" w:rsidRPr="00F86EB6" w:rsidRDefault="005F6A22" w:rsidP="00821722">
      <w:pPr>
        <w:widowControl/>
        <w:autoSpaceDE/>
        <w:autoSpaceDN/>
        <w:spacing w:line="276" w:lineRule="auto"/>
        <w:ind w:left="0" w:firstLine="540"/>
        <w:jc w:val="both"/>
        <w:rPr>
          <w:color w:val="000000"/>
          <w:sz w:val="28"/>
          <w:szCs w:val="28"/>
        </w:rPr>
      </w:pPr>
      <w:hyperlink r:id="rId5" w:tgtFrame="_blank" w:history="1">
        <w:r w:rsidR="00F86EB6" w:rsidRPr="00821722">
          <w:rPr>
            <w:sz w:val="28"/>
            <w:szCs w:val="28"/>
          </w:rPr>
          <w:t>Конституцией</w:t>
        </w:r>
      </w:hyperlink>
      <w:r w:rsidR="00F86EB6" w:rsidRPr="00F86EB6">
        <w:rPr>
          <w:color w:val="000000"/>
          <w:sz w:val="28"/>
          <w:szCs w:val="28"/>
        </w:rPr>
        <w:t> Российской Федерации («Российская газета» 1993г № 237);</w:t>
      </w:r>
    </w:p>
    <w:p w:rsidR="00F86EB6" w:rsidRPr="00F86EB6" w:rsidRDefault="00F86EB6" w:rsidP="00821722">
      <w:pPr>
        <w:widowControl/>
        <w:autoSpaceDE/>
        <w:autoSpaceDN/>
        <w:spacing w:line="276" w:lineRule="auto"/>
        <w:ind w:left="0" w:firstLine="540"/>
        <w:jc w:val="both"/>
        <w:rPr>
          <w:color w:val="000000"/>
          <w:sz w:val="28"/>
          <w:szCs w:val="28"/>
        </w:rPr>
      </w:pPr>
      <w:r w:rsidRPr="00F86EB6">
        <w:rPr>
          <w:color w:val="000000"/>
          <w:sz w:val="28"/>
          <w:szCs w:val="28"/>
        </w:rPr>
        <w:t>Налоговым </w:t>
      </w:r>
      <w:hyperlink r:id="rId6" w:tgtFrame="_blank" w:history="1">
        <w:r w:rsidRPr="00821722">
          <w:rPr>
            <w:sz w:val="28"/>
            <w:szCs w:val="28"/>
          </w:rPr>
          <w:t>кодексом</w:t>
        </w:r>
      </w:hyperlink>
      <w:r w:rsidRPr="00F86EB6">
        <w:rPr>
          <w:color w:val="000000"/>
          <w:sz w:val="28"/>
          <w:szCs w:val="28"/>
        </w:rPr>
        <w:t> Российской Федерации;</w:t>
      </w:r>
    </w:p>
    <w:p w:rsidR="00F86EB6" w:rsidRPr="00F86EB6" w:rsidRDefault="00F86EB6" w:rsidP="00821722">
      <w:pPr>
        <w:widowControl/>
        <w:autoSpaceDE/>
        <w:autoSpaceDN/>
        <w:spacing w:line="276" w:lineRule="auto"/>
        <w:ind w:left="0" w:firstLine="540"/>
        <w:jc w:val="both"/>
        <w:rPr>
          <w:color w:val="000000"/>
          <w:sz w:val="28"/>
          <w:szCs w:val="28"/>
        </w:rPr>
      </w:pPr>
      <w:r w:rsidRPr="00F86EB6">
        <w:rPr>
          <w:color w:val="000000"/>
          <w:sz w:val="28"/>
          <w:szCs w:val="28"/>
        </w:rPr>
        <w:t>Раздел 1.01 </w:t>
      </w:r>
      <w:hyperlink r:id="rId7" w:tgtFrame="_blank" w:history="1">
        <w:r w:rsidRPr="00821722">
          <w:rPr>
            <w:sz w:val="28"/>
            <w:szCs w:val="28"/>
          </w:rPr>
          <w:t>Гражданским кодексом</w:t>
        </w:r>
      </w:hyperlink>
      <w:r w:rsidRPr="00F86EB6">
        <w:rPr>
          <w:color w:val="000000"/>
          <w:sz w:val="28"/>
          <w:szCs w:val="28"/>
        </w:rPr>
        <w:t> Российской Федерации от 30.11.1994 № 51-ФЗ (принят ГД ФС РФ 21.10.1994);</w:t>
      </w:r>
    </w:p>
    <w:p w:rsidR="00821722" w:rsidRPr="00821722" w:rsidRDefault="00F86EB6" w:rsidP="00821722">
      <w:pPr>
        <w:widowControl/>
        <w:autoSpaceDE/>
        <w:autoSpaceDN/>
        <w:spacing w:line="276" w:lineRule="auto"/>
        <w:ind w:left="0" w:firstLine="540"/>
        <w:jc w:val="both"/>
        <w:rPr>
          <w:color w:val="000000"/>
          <w:sz w:val="28"/>
          <w:szCs w:val="28"/>
        </w:rPr>
      </w:pPr>
      <w:r w:rsidRPr="00F86EB6">
        <w:rPr>
          <w:color w:val="000000"/>
          <w:sz w:val="28"/>
          <w:szCs w:val="28"/>
        </w:rPr>
        <w:t>Федеральным законом от 02.05.2006 </w:t>
      </w:r>
      <w:hyperlink r:id="rId8" w:tgtFrame="_blank" w:history="1">
        <w:r w:rsidRPr="00821722">
          <w:rPr>
            <w:sz w:val="28"/>
            <w:szCs w:val="28"/>
          </w:rPr>
          <w:t>№ 59-ФЗ</w:t>
        </w:r>
      </w:hyperlink>
      <w:r w:rsidRPr="00F86EB6">
        <w:rPr>
          <w:sz w:val="28"/>
          <w:szCs w:val="28"/>
        </w:rPr>
        <w:t> "</w:t>
      </w:r>
      <w:hyperlink r:id="rId9" w:tgtFrame="_blank" w:history="1">
        <w:r w:rsidRPr="00821722">
          <w:rPr>
            <w:sz w:val="28"/>
            <w:szCs w:val="28"/>
          </w:rPr>
          <w:t>О порядке рассмотрения обращений граждан Российской Федерации</w:t>
        </w:r>
      </w:hyperlink>
      <w:r w:rsidRPr="00F86EB6">
        <w:rPr>
          <w:color w:val="000000"/>
          <w:sz w:val="28"/>
          <w:szCs w:val="28"/>
        </w:rPr>
        <w:t xml:space="preserve">" </w:t>
      </w:r>
    </w:p>
    <w:p w:rsidR="00F86EB6" w:rsidRPr="00F86EB6" w:rsidRDefault="00F86EB6" w:rsidP="00821722">
      <w:pPr>
        <w:widowControl/>
        <w:autoSpaceDE/>
        <w:autoSpaceDN/>
        <w:spacing w:line="276" w:lineRule="auto"/>
        <w:ind w:left="0" w:firstLine="540"/>
        <w:jc w:val="both"/>
        <w:rPr>
          <w:color w:val="000000"/>
          <w:sz w:val="28"/>
          <w:szCs w:val="28"/>
        </w:rPr>
      </w:pPr>
      <w:r w:rsidRPr="00F86EB6">
        <w:rPr>
          <w:color w:val="000000"/>
          <w:sz w:val="28"/>
          <w:szCs w:val="28"/>
        </w:rPr>
        <w:t>Федеральным законом от 06.10.2003 №131-ФЗ "</w:t>
      </w:r>
      <w:hyperlink r:id="rId10" w:tgtFrame="_blank" w:history="1">
        <w:r w:rsidRPr="00821722">
          <w:rPr>
            <w:sz w:val="28"/>
            <w:szCs w:val="28"/>
          </w:rPr>
          <w:t>Об общих принципах организации местного самоуправления</w:t>
        </w:r>
      </w:hyperlink>
      <w:r w:rsidRPr="00F86EB6">
        <w:rPr>
          <w:color w:val="000000"/>
          <w:sz w:val="28"/>
          <w:szCs w:val="28"/>
        </w:rPr>
        <w:t xml:space="preserve"> в Российской Федерации" (текст Федерального закона опубликован в изданиях "Собрание законодательства </w:t>
      </w:r>
      <w:r w:rsidRPr="00F86EB6">
        <w:rPr>
          <w:color w:val="000000"/>
          <w:sz w:val="28"/>
          <w:szCs w:val="28"/>
        </w:rPr>
        <w:lastRenderedPageBreak/>
        <w:t>РФ", 06.10.2003, № 40, ст. 3822, "Парламентская газета, 08.10.2003, № 186, "Российская газета", 08.10.2003, № 202);</w:t>
      </w:r>
    </w:p>
    <w:p w:rsidR="00F86EB6" w:rsidRPr="00F86EB6" w:rsidRDefault="00F86EB6" w:rsidP="00821722">
      <w:pPr>
        <w:widowControl/>
        <w:autoSpaceDE/>
        <w:autoSpaceDN/>
        <w:spacing w:line="276" w:lineRule="auto"/>
        <w:ind w:left="0" w:firstLine="540"/>
        <w:jc w:val="both"/>
        <w:rPr>
          <w:color w:val="000000"/>
          <w:sz w:val="28"/>
          <w:szCs w:val="28"/>
        </w:rPr>
      </w:pPr>
      <w:r w:rsidRPr="00F86EB6">
        <w:rPr>
          <w:color w:val="000000"/>
          <w:sz w:val="28"/>
          <w:szCs w:val="28"/>
        </w:rPr>
        <w:t>Федеральным законом </w:t>
      </w:r>
      <w:hyperlink r:id="rId11" w:tgtFrame="_blank" w:history="1">
        <w:r w:rsidRPr="00821722">
          <w:rPr>
            <w:sz w:val="28"/>
            <w:szCs w:val="28"/>
          </w:rPr>
          <w:t>от 27.07.2010 № 210-ФЗ</w:t>
        </w:r>
      </w:hyperlink>
      <w:r w:rsidRPr="00F86EB6">
        <w:rPr>
          <w:sz w:val="28"/>
          <w:szCs w:val="28"/>
        </w:rPr>
        <w:t> "</w:t>
      </w:r>
      <w:hyperlink r:id="rId12" w:tgtFrame="_blank" w:history="1">
        <w:r w:rsidRPr="00821722">
          <w:rPr>
            <w:sz w:val="28"/>
            <w:szCs w:val="28"/>
          </w:rPr>
          <w:t>Об организации предоставления государственных и муниципальных услуг</w:t>
        </w:r>
      </w:hyperlink>
      <w:r w:rsidRPr="00F86EB6">
        <w:rPr>
          <w:sz w:val="28"/>
          <w:szCs w:val="28"/>
        </w:rPr>
        <w:t>"</w:t>
      </w:r>
      <w:r w:rsidRPr="00F86EB6">
        <w:rPr>
          <w:color w:val="000000"/>
          <w:sz w:val="28"/>
          <w:szCs w:val="28"/>
        </w:rPr>
        <w:t xml:space="preserve"> (текст Федерального закона опубликован в изданиях "Собрание законодательства РФ", 02.08.2010, № 31, ст. 4179, "Российская газета", 30.07.2010, № 168);</w:t>
      </w:r>
    </w:p>
    <w:p w:rsidR="00F86EB6" w:rsidRPr="00F86EB6" w:rsidRDefault="00F86EB6" w:rsidP="00821722">
      <w:pPr>
        <w:widowControl/>
        <w:autoSpaceDE/>
        <w:autoSpaceDN/>
        <w:spacing w:line="276" w:lineRule="auto"/>
        <w:ind w:left="0" w:firstLine="540"/>
        <w:jc w:val="both"/>
        <w:rPr>
          <w:color w:val="000000"/>
          <w:sz w:val="28"/>
          <w:szCs w:val="28"/>
        </w:rPr>
      </w:pPr>
      <w:r w:rsidRPr="00F86EB6">
        <w:rPr>
          <w:color w:val="000000"/>
          <w:sz w:val="28"/>
          <w:szCs w:val="28"/>
        </w:rPr>
        <w:t>Инструкцией по перевозке крупногабаритных и тяжеловесных грузов автомобильным транспортом по дорогам Российской Федерации, зарегистрированной в Минюсте Российской Федерации 08.08.1996 № 1146;</w:t>
      </w:r>
    </w:p>
    <w:p w:rsidR="00F86EB6" w:rsidRPr="00F86EB6" w:rsidRDefault="00F86EB6" w:rsidP="00821722">
      <w:pPr>
        <w:widowControl/>
        <w:autoSpaceDE/>
        <w:autoSpaceDN/>
        <w:spacing w:line="276" w:lineRule="auto"/>
        <w:ind w:left="0" w:firstLine="540"/>
        <w:jc w:val="both"/>
        <w:rPr>
          <w:color w:val="000000"/>
          <w:sz w:val="28"/>
          <w:szCs w:val="28"/>
        </w:rPr>
      </w:pPr>
      <w:r w:rsidRPr="00F86EB6">
        <w:rPr>
          <w:color w:val="000000"/>
          <w:sz w:val="28"/>
          <w:szCs w:val="28"/>
        </w:rPr>
        <w:t>Частью 7 статьи 31 Федерального закона от 08.11.2007 </w:t>
      </w:r>
      <w:hyperlink r:id="rId13" w:tgtFrame="_blank" w:history="1">
        <w:r w:rsidRPr="00821722">
          <w:rPr>
            <w:sz w:val="28"/>
            <w:szCs w:val="28"/>
          </w:rPr>
          <w:t>№ 257-ФЗ</w:t>
        </w:r>
      </w:hyperlink>
      <w:r w:rsidRPr="00F86EB6">
        <w:rPr>
          <w:sz w:val="28"/>
          <w:szCs w:val="28"/>
        </w:rPr>
        <w:t> </w:t>
      </w:r>
      <w:r w:rsidRPr="00F86EB6">
        <w:rPr>
          <w:color w:val="000000"/>
          <w:sz w:val="28"/>
          <w:szCs w:val="28"/>
        </w:rPr>
        <w:t>за выдачу специального разрешения на перевозку тяжеловесных и (или) крупногабаритных грузов уплачивается государственная пошлина в соответствии с законодательством Российской Федерации о налогах и сборах;</w:t>
      </w:r>
    </w:p>
    <w:p w:rsidR="000C6980" w:rsidRPr="00C87AAD" w:rsidRDefault="00821722" w:rsidP="00821722">
      <w:pPr>
        <w:widowControl/>
        <w:autoSpaceDE/>
        <w:autoSpaceDN/>
        <w:spacing w:line="276" w:lineRule="auto"/>
        <w:ind w:left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</w:t>
      </w:r>
      <w:r w:rsidR="00C87AAD">
        <w:rPr>
          <w:iCs/>
          <w:sz w:val="28"/>
          <w:szCs w:val="28"/>
        </w:rPr>
        <w:t xml:space="preserve"> </w:t>
      </w:r>
      <w:r w:rsidR="000C6980" w:rsidRPr="00924A69">
        <w:rPr>
          <w:sz w:val="28"/>
          <w:szCs w:val="28"/>
        </w:rPr>
        <w:t xml:space="preserve">2. Опубликовать настоящее постановление в периодическом печатном издании органа местного самоуправления Сокурского  сельсовета Мошковского района Новосибирской области  «Вести Сокурского  сельсовета» и на сайте администрации Сокурского  сельсовета  </w:t>
      </w:r>
      <w:hyperlink r:id="rId14" w:history="1">
        <w:r w:rsidR="000C6980" w:rsidRPr="00924A69">
          <w:rPr>
            <w:rStyle w:val="a3"/>
            <w:sz w:val="28"/>
            <w:szCs w:val="28"/>
            <w:lang w:val="en-US"/>
          </w:rPr>
          <w:t>www</w:t>
        </w:r>
        <w:r w:rsidR="000C6980" w:rsidRPr="00924A69">
          <w:rPr>
            <w:rStyle w:val="a3"/>
            <w:sz w:val="28"/>
            <w:szCs w:val="28"/>
          </w:rPr>
          <w:t>.</w:t>
        </w:r>
        <w:proofErr w:type="spellStart"/>
        <w:r w:rsidR="000C6980" w:rsidRPr="00924A69">
          <w:rPr>
            <w:rStyle w:val="a3"/>
            <w:sz w:val="28"/>
            <w:szCs w:val="28"/>
            <w:lang w:val="en-US"/>
          </w:rPr>
          <w:t>sokur</w:t>
        </w:r>
        <w:proofErr w:type="spellEnd"/>
        <w:r w:rsidR="000C6980" w:rsidRPr="00924A69">
          <w:rPr>
            <w:rStyle w:val="a3"/>
            <w:sz w:val="28"/>
            <w:szCs w:val="28"/>
          </w:rPr>
          <w:t>.</w:t>
        </w:r>
        <w:proofErr w:type="spellStart"/>
        <w:r w:rsidR="000C6980" w:rsidRPr="00924A69">
          <w:rPr>
            <w:rStyle w:val="a3"/>
            <w:sz w:val="28"/>
            <w:szCs w:val="28"/>
            <w:lang w:val="en-US"/>
          </w:rPr>
          <w:t>nso</w:t>
        </w:r>
        <w:proofErr w:type="spellEnd"/>
        <w:r w:rsidR="000C6980" w:rsidRPr="00924A69">
          <w:rPr>
            <w:rStyle w:val="a3"/>
            <w:sz w:val="28"/>
            <w:szCs w:val="28"/>
          </w:rPr>
          <w:t>.</w:t>
        </w:r>
        <w:proofErr w:type="spellStart"/>
        <w:r w:rsidR="000C6980" w:rsidRPr="00924A69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0C6980" w:rsidRPr="00924A69">
        <w:rPr>
          <w:sz w:val="28"/>
          <w:szCs w:val="28"/>
        </w:rPr>
        <w:t>.</w:t>
      </w:r>
    </w:p>
    <w:p w:rsidR="000C6980" w:rsidRDefault="000C6980" w:rsidP="00C87AAD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924A69">
        <w:rPr>
          <w:color w:val="000000"/>
          <w:sz w:val="28"/>
          <w:szCs w:val="28"/>
        </w:rPr>
        <w:t> </w:t>
      </w:r>
    </w:p>
    <w:p w:rsidR="00C87AAD" w:rsidRDefault="00C87AAD" w:rsidP="00C87AAD">
      <w:pPr>
        <w:shd w:val="clear" w:color="auto" w:fill="FFFFFF"/>
        <w:spacing w:line="276" w:lineRule="auto"/>
        <w:ind w:left="0"/>
        <w:jc w:val="both"/>
        <w:rPr>
          <w:color w:val="000000"/>
          <w:sz w:val="28"/>
          <w:szCs w:val="28"/>
        </w:rPr>
      </w:pPr>
    </w:p>
    <w:p w:rsidR="000C6980" w:rsidRPr="000C6980" w:rsidRDefault="000C6980" w:rsidP="00C87AAD">
      <w:pPr>
        <w:shd w:val="clear" w:color="auto" w:fill="FFFFFF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924A69">
        <w:rPr>
          <w:sz w:val="28"/>
          <w:szCs w:val="28"/>
        </w:rPr>
        <w:t xml:space="preserve">Глава Сокурского  сельсовета </w:t>
      </w:r>
    </w:p>
    <w:p w:rsidR="000C6980" w:rsidRPr="00924A69" w:rsidRDefault="000C6980" w:rsidP="00C87AAD">
      <w:pPr>
        <w:spacing w:line="276" w:lineRule="auto"/>
        <w:ind w:left="0"/>
        <w:jc w:val="both"/>
        <w:rPr>
          <w:sz w:val="28"/>
          <w:szCs w:val="28"/>
        </w:rPr>
      </w:pPr>
      <w:r w:rsidRPr="00924A69">
        <w:rPr>
          <w:sz w:val="28"/>
          <w:szCs w:val="28"/>
        </w:rPr>
        <w:t>Мошковского района</w:t>
      </w:r>
    </w:p>
    <w:p w:rsidR="000C6980" w:rsidRPr="00924A69" w:rsidRDefault="000C6980" w:rsidP="00C87AAD">
      <w:pPr>
        <w:spacing w:line="276" w:lineRule="auto"/>
        <w:ind w:left="0"/>
        <w:jc w:val="both"/>
        <w:rPr>
          <w:sz w:val="28"/>
          <w:szCs w:val="28"/>
        </w:rPr>
      </w:pPr>
      <w:r w:rsidRPr="00924A69">
        <w:rPr>
          <w:sz w:val="28"/>
          <w:szCs w:val="28"/>
        </w:rPr>
        <w:t>Новосибирской области                                                                 П.М.Дубовский</w:t>
      </w:r>
    </w:p>
    <w:p w:rsidR="000C6980" w:rsidRPr="00924A69" w:rsidRDefault="000C6980" w:rsidP="00C87AAD">
      <w:pPr>
        <w:spacing w:line="276" w:lineRule="auto"/>
        <w:ind w:left="0"/>
        <w:jc w:val="both"/>
        <w:rPr>
          <w:sz w:val="28"/>
          <w:szCs w:val="28"/>
        </w:rPr>
      </w:pPr>
    </w:p>
    <w:p w:rsidR="000C6980" w:rsidRPr="00924A69" w:rsidRDefault="000C6980" w:rsidP="00C87AAD">
      <w:pPr>
        <w:spacing w:line="276" w:lineRule="auto"/>
        <w:jc w:val="both"/>
        <w:rPr>
          <w:sz w:val="28"/>
          <w:szCs w:val="28"/>
        </w:rPr>
      </w:pPr>
    </w:p>
    <w:p w:rsidR="000C6980" w:rsidRPr="00924A69" w:rsidRDefault="000C6980" w:rsidP="00C87AAD">
      <w:pPr>
        <w:spacing w:line="276" w:lineRule="auto"/>
        <w:jc w:val="both"/>
        <w:rPr>
          <w:sz w:val="28"/>
          <w:szCs w:val="28"/>
        </w:rPr>
      </w:pPr>
    </w:p>
    <w:p w:rsidR="000C6980" w:rsidRPr="00924A69" w:rsidRDefault="000C6980" w:rsidP="00C87AAD">
      <w:pPr>
        <w:spacing w:line="276" w:lineRule="auto"/>
        <w:jc w:val="both"/>
        <w:rPr>
          <w:sz w:val="28"/>
          <w:szCs w:val="28"/>
        </w:rPr>
      </w:pPr>
    </w:p>
    <w:p w:rsidR="000C6980" w:rsidRPr="00924A69" w:rsidRDefault="000C6980" w:rsidP="00C87AAD">
      <w:pPr>
        <w:spacing w:line="276" w:lineRule="auto"/>
        <w:jc w:val="both"/>
        <w:rPr>
          <w:sz w:val="28"/>
          <w:szCs w:val="28"/>
        </w:rPr>
      </w:pPr>
    </w:p>
    <w:p w:rsidR="000C6980" w:rsidRPr="00924A69" w:rsidRDefault="000C6980" w:rsidP="00C87AAD">
      <w:pPr>
        <w:spacing w:line="276" w:lineRule="auto"/>
        <w:jc w:val="both"/>
        <w:rPr>
          <w:sz w:val="28"/>
          <w:szCs w:val="28"/>
        </w:rPr>
      </w:pPr>
    </w:p>
    <w:p w:rsidR="000C6980" w:rsidRDefault="000C6980" w:rsidP="00C87AAD">
      <w:pPr>
        <w:jc w:val="both"/>
      </w:pPr>
    </w:p>
    <w:p w:rsidR="000C6980" w:rsidRPr="00C15188" w:rsidRDefault="000C6980" w:rsidP="00C87AAD">
      <w:pPr>
        <w:jc w:val="both"/>
        <w:rPr>
          <w:sz w:val="28"/>
          <w:szCs w:val="28"/>
        </w:rPr>
      </w:pPr>
    </w:p>
    <w:p w:rsidR="0045453F" w:rsidRDefault="005F6A22" w:rsidP="00C87AAD">
      <w:pPr>
        <w:jc w:val="both"/>
      </w:pPr>
    </w:p>
    <w:sectPr w:rsidR="00454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257"/>
    <w:rsid w:val="000C6980"/>
    <w:rsid w:val="00130DAF"/>
    <w:rsid w:val="0013422C"/>
    <w:rsid w:val="005F6A22"/>
    <w:rsid w:val="006E4516"/>
    <w:rsid w:val="006E6D11"/>
    <w:rsid w:val="00793A08"/>
    <w:rsid w:val="00821722"/>
    <w:rsid w:val="008D5192"/>
    <w:rsid w:val="00A9319D"/>
    <w:rsid w:val="00C61257"/>
    <w:rsid w:val="00C87AAD"/>
    <w:rsid w:val="00DF7BE6"/>
    <w:rsid w:val="00F66F64"/>
    <w:rsid w:val="00F77143"/>
    <w:rsid w:val="00F8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980"/>
    <w:pPr>
      <w:widowControl w:val="0"/>
      <w:autoSpaceDE w:val="0"/>
      <w:autoSpaceDN w:val="0"/>
      <w:spacing w:after="0" w:line="300" w:lineRule="auto"/>
      <w:ind w:left="24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C6980"/>
    <w:rPr>
      <w:color w:val="0000FF"/>
      <w:u w:val="single"/>
    </w:rPr>
  </w:style>
  <w:style w:type="paragraph" w:styleId="a4">
    <w:name w:val="No Spacing"/>
    <w:uiPriority w:val="1"/>
    <w:qFormat/>
    <w:rsid w:val="000C6980"/>
    <w:pPr>
      <w:widowControl w:val="0"/>
      <w:autoSpaceDE w:val="0"/>
      <w:autoSpaceDN w:val="0"/>
      <w:spacing w:after="0" w:line="240" w:lineRule="auto"/>
      <w:ind w:left="24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793A08"/>
    <w:pPr>
      <w:widowControl/>
      <w:autoSpaceDE/>
      <w:autoSpaceDN/>
      <w:spacing w:before="100" w:beforeAutospacing="1" w:after="100" w:afterAutospacing="1" w:line="240" w:lineRule="auto"/>
      <w:ind w:left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980"/>
    <w:pPr>
      <w:widowControl w:val="0"/>
      <w:autoSpaceDE w:val="0"/>
      <w:autoSpaceDN w:val="0"/>
      <w:spacing w:after="0" w:line="300" w:lineRule="auto"/>
      <w:ind w:left="24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C6980"/>
    <w:rPr>
      <w:color w:val="0000FF"/>
      <w:u w:val="single"/>
    </w:rPr>
  </w:style>
  <w:style w:type="paragraph" w:styleId="a4">
    <w:name w:val="No Spacing"/>
    <w:uiPriority w:val="1"/>
    <w:qFormat/>
    <w:rsid w:val="000C6980"/>
    <w:pPr>
      <w:widowControl w:val="0"/>
      <w:autoSpaceDE w:val="0"/>
      <w:autoSpaceDN w:val="0"/>
      <w:spacing w:after="0" w:line="240" w:lineRule="auto"/>
      <w:ind w:left="24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793A08"/>
    <w:pPr>
      <w:widowControl/>
      <w:autoSpaceDE/>
      <w:autoSpaceDN/>
      <w:spacing w:before="100" w:beforeAutospacing="1" w:after="100" w:afterAutospacing="1" w:line="240" w:lineRule="auto"/>
      <w:ind w:left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0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4F48675C-2DC2-4B7B-8F43-C7D17AB9072F" TargetMode="External"/><Relationship Id="rId13" Type="http://schemas.openxmlformats.org/officeDocument/2006/relationships/hyperlink" Target="http://pravo-search.minjust.ru:8080/bigs/showDocument.html?id=313AE05C-60D9-4F9E-8A34-D942808694A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-search.minjust.ru:8080/bigs/showDocument.html?id=B11798FF-43B9-49DB-B06C-4223F9D555E2" TargetMode="External"/><Relationship Id="rId12" Type="http://schemas.openxmlformats.org/officeDocument/2006/relationships/hyperlink" Target="http://pravo-search.minjust.ru:8080/bigs/showDocument.html?id=BBA0BFB1-06C7-4E50-A8D3-FE1045784BF1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pravo-search.minjust.ru:8080/bigs/showDocument.html?id=B11798FF-43B9-49DB-B06C-4223F9D555E2" TargetMode="External"/><Relationship Id="rId11" Type="http://schemas.openxmlformats.org/officeDocument/2006/relationships/hyperlink" Target="http://pravo-search.minjust.ru:8080/bigs/showDocument.html?id=BBA0BFB1-06C7-4E50-A8D3-FE1045784BF1" TargetMode="External"/><Relationship Id="rId5" Type="http://schemas.openxmlformats.org/officeDocument/2006/relationships/hyperlink" Target="http://pravo-search.minjust.ru:8080/bigs/showDocument.html?id=15D4560C-D530-4955-BF7E-F734337AE80B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pravo-search.minjust.ru:8080/bigs/showDocument.html?id=96E20C02-1B12-465A-B64C-24AA9227000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-search.minjust.ru:8080/bigs/showDocument.html?id=4F48675C-2DC2-4B7B-8F43-C7D17AB9072F" TargetMode="External"/><Relationship Id="rId14" Type="http://schemas.openxmlformats.org/officeDocument/2006/relationships/hyperlink" Target="http://www.sokur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3</Pages>
  <Words>996</Words>
  <Characters>5679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2022-04-12T05:14:00Z</dcterms:created>
  <dcterms:modified xsi:type="dcterms:W3CDTF">2022-04-13T08:15:00Z</dcterms:modified>
</cp:coreProperties>
</file>