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2D" w:rsidRDefault="0049072D" w:rsidP="00490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СОКУРСКОГО СЕЛЬСОВЕТА</w:t>
      </w:r>
    </w:p>
    <w:p w:rsidR="0049072D" w:rsidRDefault="0049072D" w:rsidP="00490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49072D" w:rsidRDefault="0049072D" w:rsidP="00490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072D" w:rsidRDefault="0049072D" w:rsidP="004907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49072D" w:rsidRDefault="0049072D" w:rsidP="004907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72D" w:rsidRDefault="0049072D" w:rsidP="0049072D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198755</wp:posOffset>
                </wp:positionV>
                <wp:extent cx="1285875" cy="0"/>
                <wp:effectExtent l="5715" t="8255" r="13335" b="107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21.95pt;margin-top:15.65pt;width:101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198755</wp:posOffset>
                </wp:positionV>
                <wp:extent cx="1285875" cy="0"/>
                <wp:effectExtent l="5715" t="8255" r="1333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50.95pt;margin-top:15.65pt;width:101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"/>
            </w:pict>
          </mc:Fallback>
        </mc:AlternateContent>
      </w:r>
      <w:r w:rsidR="001205D8">
        <w:rPr>
          <w:rFonts w:ascii="Times New Roman" w:hAnsi="Times New Roman"/>
          <w:sz w:val="28"/>
          <w:szCs w:val="28"/>
        </w:rPr>
        <w:t xml:space="preserve">от </w:t>
      </w:r>
      <w:r w:rsidR="001205D8">
        <w:rPr>
          <w:rFonts w:ascii="Times New Roman" w:hAnsi="Times New Roman"/>
          <w:sz w:val="28"/>
          <w:szCs w:val="28"/>
        </w:rPr>
        <w:tab/>
        <w:t>14.02.2024</w:t>
      </w:r>
      <w:r>
        <w:rPr>
          <w:rFonts w:ascii="Times New Roman" w:hAnsi="Times New Roman"/>
          <w:sz w:val="28"/>
          <w:szCs w:val="28"/>
        </w:rPr>
        <w:t xml:space="preserve">                       № 28</w:t>
      </w:r>
    </w:p>
    <w:p w:rsidR="0049072D" w:rsidRDefault="0049072D" w:rsidP="004907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72D" w:rsidRDefault="0049072D" w:rsidP="0049072D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u w:val="single"/>
          <w:lang w:eastAsia="en-US"/>
        </w:rPr>
      </w:pPr>
    </w:p>
    <w:p w:rsidR="0049072D" w:rsidRDefault="0049072D" w:rsidP="0049072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проведении необходимого комплекса предупредительных мероприятий, связанных с очисткой кровли от снега, наледи и сосулек, вывоз снега </w:t>
      </w:r>
    </w:p>
    <w:p w:rsidR="0049072D" w:rsidRDefault="0049072D" w:rsidP="0049072D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49072D" w:rsidRDefault="0049072D" w:rsidP="004907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 со статьей 11 Федерального закона  от 21.12.1994 года  № 68-ФЗ «О  защите  населения и территорий  от чрезвычайных  ситуации  природного и техногенного характера», в целях  снижения риска  возникновения  ЧС, связанных   с эксплуатацией  зданий и сооружений социального, культурного  характера, имеющих  значительные  по площади конструкции кровли, а также  объектов  жилого фонда, в зимний период, обусловленный  выпадением  значительных  осадков, в виде  снега, обеспечения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жизни и здоровья  населения на территории  Сокурского сельсовета Мошковского района Новосибирской области,</w:t>
      </w:r>
    </w:p>
    <w:p w:rsidR="0049072D" w:rsidRDefault="0049072D" w:rsidP="0049072D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9072D" w:rsidRDefault="0049072D" w:rsidP="0049072D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49072D" w:rsidRDefault="0049072D" w:rsidP="0049072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1.Председателю административной комиссии </w:t>
      </w:r>
      <w:r>
        <w:rPr>
          <w:rFonts w:ascii="Times New Roman" w:hAnsi="Times New Roman"/>
          <w:sz w:val="28"/>
          <w:szCs w:val="28"/>
        </w:rPr>
        <w:t>Сокурского сельсовета Мошковского района Новосибирской области Васильевой Н.В.  организовать еженедельное проведение обследования  объектов социального, культурного характера, а также жилого фонда на предмет очистки от снега, наледей, свесов кровель, козырьков, балконов и лоджий, в целях обеспечения  безопасного пребывания людей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1205D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(срок до 20.03.2024 года).</w:t>
      </w:r>
    </w:p>
    <w:p w:rsidR="0049072D" w:rsidRDefault="0049072D" w:rsidP="0049072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 Рекомендовать  руководителям  учреждений и предприятий  всех форм соб</w:t>
      </w:r>
      <w:r w:rsidR="00FC00BA">
        <w:rPr>
          <w:rFonts w:ascii="Times New Roman" w:eastAsia="Times New Roman" w:hAnsi="Times New Roman"/>
          <w:sz w:val="28"/>
          <w:szCs w:val="28"/>
          <w:lang w:eastAsia="ru-RU"/>
        </w:rPr>
        <w:t>ственности, а также  заведующей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0BA">
        <w:rPr>
          <w:rFonts w:ascii="Times New Roman" w:eastAsia="Times New Roman" w:hAnsi="Times New Roman"/>
          <w:sz w:val="28"/>
          <w:szCs w:val="28"/>
          <w:lang w:eastAsia="ru-RU"/>
        </w:rPr>
        <w:t>СДК Емельяновский Ивлевой</w:t>
      </w:r>
      <w:r w:rsidR="00FC00BA" w:rsidRPr="00FC00BA">
        <w:rPr>
          <w:rFonts w:ascii="Times New Roman" w:eastAsia="Times New Roman" w:hAnsi="Times New Roman"/>
          <w:sz w:val="28"/>
          <w:szCs w:val="28"/>
          <w:lang w:eastAsia="ru-RU"/>
        </w:rPr>
        <w:t xml:space="preserve">  О</w:t>
      </w:r>
      <w:r w:rsidRPr="00FC00BA">
        <w:rPr>
          <w:rFonts w:ascii="Times New Roman" w:eastAsia="Times New Roman" w:hAnsi="Times New Roman"/>
          <w:sz w:val="28"/>
          <w:szCs w:val="28"/>
          <w:lang w:eastAsia="ru-RU"/>
        </w:rPr>
        <w:t>.А.,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заведующему ДК «Нефтяник»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Козачку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К.В., заведующей СДК Смоленский Киселевой И.С.,ТСН «Наш дом»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Доник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В.А., старшим  МКД. (срок постоянно).</w:t>
      </w:r>
    </w:p>
    <w:p w:rsidR="0049072D" w:rsidRDefault="0049072D" w:rsidP="0049072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Организовать работы  по  своевременной очистке  крыш, козырьков, балконов   и лоджий от снега и наледи периодически, не допуская их накопления более 10 см, в период с января по апрель включительно. </w:t>
      </w:r>
    </w:p>
    <w:p w:rsidR="0049072D" w:rsidRDefault="0049072D" w:rsidP="004907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2.2.  Соблюдать порядок проведения инструктажей по технике безопасности перед выполнением работ на высоте.</w:t>
      </w:r>
    </w:p>
    <w:p w:rsidR="0049072D" w:rsidRDefault="0049072D" w:rsidP="0049072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Обеспечить соблюдение правил и норм  охраны  труда (ограждение опасных участков в местах прохода людей, страховочные веревки и предохранительные пояса и т.д.) при очистке снега, наледи  и сосулек.</w:t>
      </w:r>
    </w:p>
    <w:p w:rsidR="0049072D" w:rsidRDefault="0049072D" w:rsidP="0049072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2.4.Постоянно производить вывоз снега с закрепленной территории.             </w:t>
      </w:r>
    </w:p>
    <w:p w:rsidR="0049072D" w:rsidRDefault="0049072D" w:rsidP="0049072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3.Рекомендовать руководителям подрядных организаций, осуществляющих работы по зимнему содержанию автомобильных дорог общего пользования ООО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ТоргСтрой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Шмендель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С.С.), ООО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СпецМаш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Заболотин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Д.А.), ИП Балле В.А., осуществлять регулярную очистку и вывоз снега пешеходных тротуаров и остановочных пунктов общественного транспорта. </w:t>
      </w:r>
    </w:p>
    <w:p w:rsidR="0049072D" w:rsidRDefault="0049072D" w:rsidP="004907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 Опубликовать настоящее постановление в периодическом печатном издании органа местного самоуправления Сокурского сельсовета Мошковского района Новосибирской области  «Вести Сокурского сельсовета» и разместить на сайте администрации Сокурского сельсовета: </w:t>
      </w:r>
      <w:hyperlink r:id="rId5" w:history="1">
        <w:r>
          <w:rPr>
            <w:rStyle w:val="a3"/>
            <w:color w:val="000000" w:themeColor="text1"/>
            <w:sz w:val="28"/>
            <w:szCs w:val="28"/>
            <w:lang w:val="en-US"/>
          </w:rPr>
          <w:t>www</w:t>
        </w:r>
        <w:r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color w:val="000000" w:themeColor="text1"/>
            <w:sz w:val="28"/>
            <w:szCs w:val="28"/>
            <w:lang w:val="en-US"/>
          </w:rPr>
          <w:t>sokur</w:t>
        </w:r>
        <w:proofErr w:type="spellEnd"/>
        <w:r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color w:val="000000" w:themeColor="text1"/>
            <w:sz w:val="28"/>
            <w:szCs w:val="28"/>
            <w:lang w:val="en-US"/>
          </w:rPr>
          <w:t>nso</w:t>
        </w:r>
        <w:proofErr w:type="spellEnd"/>
        <w:r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49072D" w:rsidRDefault="0049072D" w:rsidP="004907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9072D" w:rsidRDefault="0049072D" w:rsidP="0049072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49072D" w:rsidRDefault="0049072D" w:rsidP="00490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072D" w:rsidRDefault="0049072D" w:rsidP="00490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072D" w:rsidRDefault="0049072D" w:rsidP="00490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072D" w:rsidRDefault="0049072D" w:rsidP="00490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Сокурского сельсовета</w:t>
      </w:r>
    </w:p>
    <w:p w:rsidR="0049072D" w:rsidRDefault="0049072D" w:rsidP="00490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45453F" w:rsidRDefault="0049072D" w:rsidP="0049072D"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</w:t>
      </w:r>
      <w:r w:rsidR="00FC00B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П.М.Дубовс</w:t>
      </w:r>
      <w:r w:rsidR="00FC00BA">
        <w:rPr>
          <w:rFonts w:ascii="Times New Roman" w:hAnsi="Times New Roman"/>
          <w:sz w:val="28"/>
          <w:szCs w:val="28"/>
        </w:rPr>
        <w:t>кий</w:t>
      </w:r>
    </w:p>
    <w:sectPr w:rsidR="0045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17"/>
    <w:rsid w:val="001205D8"/>
    <w:rsid w:val="00200C17"/>
    <w:rsid w:val="0049072D"/>
    <w:rsid w:val="006E6D11"/>
    <w:rsid w:val="00F77143"/>
    <w:rsid w:val="00FC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2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90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7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072D"/>
    <w:rPr>
      <w:strike w:val="0"/>
      <w:dstrike w:val="0"/>
      <w:color w:val="0066CC"/>
      <w:u w:val="none"/>
      <w:effect w:val="none"/>
    </w:rPr>
  </w:style>
  <w:style w:type="paragraph" w:styleId="a4">
    <w:name w:val="No Spacing"/>
    <w:uiPriority w:val="1"/>
    <w:qFormat/>
    <w:rsid w:val="004907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90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2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90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7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072D"/>
    <w:rPr>
      <w:strike w:val="0"/>
      <w:dstrike w:val="0"/>
      <w:color w:val="0066CC"/>
      <w:u w:val="none"/>
      <w:effect w:val="none"/>
    </w:rPr>
  </w:style>
  <w:style w:type="paragraph" w:styleId="a4">
    <w:name w:val="No Spacing"/>
    <w:uiPriority w:val="1"/>
    <w:qFormat/>
    <w:rsid w:val="004907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907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2024-02-14T08:17:00Z</dcterms:created>
  <dcterms:modified xsi:type="dcterms:W3CDTF">2024-02-19T02:17:00Z</dcterms:modified>
</cp:coreProperties>
</file>